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03-06/2020/0094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802.2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Чернянка, Белгородская область, п. Чернянка, ул. Семашко,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"Варшавская", г. Москва, Каширский проезд,  владение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Нахимовский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Варшавский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Котляковский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Котляковская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Москворечье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Шестопалова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