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Стратосферы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Курск-Воронеж-Борисоглебск до магистрали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 Курск-Воронеж-а/д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