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Карачан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Стратосферы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Р-298, Курск – Воронеж – автодорога Р-22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38 ОП РЗ 38К-008, 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Сергиевка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Евгеньевка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К-1, Белгород - Новый Оскол- Советское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К-807, Северо-восточный обход города Белгорода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К-807, Северо-восточный обход города Белгорода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К-1, Белгород - Новый Оскол- Советское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Евгеньевка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Сергиевка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38 ОП РЗ 38К-008, 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Р-298, Курск – Воронеж – автодорога Р-22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Карачан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