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C8B" w:rsidRDefault="004E18A1">
      <w:pPr>
        <w:spacing w:line="240" w:lineRule="auto"/>
        <w:ind w:firstLine="0"/>
        <w:jc w:val="center"/>
      </w:pPr>
      <w:r>
        <w:rPr>
          <w:b/>
        </w:rPr>
        <w:t>Доклад о стоимости строительства, реконструкции, капитального ремонта, ремонта и содержания 1 км автомобильных дорог общего пользо</w:t>
      </w:r>
      <w:r w:rsidR="0075345F">
        <w:rPr>
          <w:b/>
        </w:rPr>
        <w:t>вания Российской Федерации (201</w:t>
      </w:r>
      <w:r w:rsidR="0075345F" w:rsidRPr="0075345F">
        <w:rPr>
          <w:b/>
        </w:rPr>
        <w:t>8</w:t>
      </w:r>
      <w:r>
        <w:rPr>
          <w:b/>
        </w:rPr>
        <w:t xml:space="preserve"> год)</w:t>
      </w:r>
    </w:p>
    <w:p w:rsidR="00B01C8B" w:rsidRDefault="00B01C8B">
      <w:pPr>
        <w:spacing w:line="240" w:lineRule="auto"/>
      </w:pPr>
    </w:p>
    <w:p w:rsidR="00B01C8B" w:rsidRDefault="00B01C8B">
      <w:pPr>
        <w:spacing w:line="240" w:lineRule="auto"/>
      </w:pPr>
    </w:p>
    <w:p w:rsidR="00B01C8B" w:rsidRDefault="004E18A1">
      <w:pPr>
        <w:spacing w:line="240" w:lineRule="auto"/>
        <w:ind w:firstLine="709"/>
        <w:rPr>
          <w:b/>
        </w:rPr>
      </w:pPr>
      <w:r>
        <w:rPr>
          <w:b/>
        </w:rPr>
        <w:t>1. Введение</w:t>
      </w:r>
    </w:p>
    <w:p w:rsidR="00B01C8B" w:rsidRDefault="004E18A1">
      <w:pPr>
        <w:spacing w:line="240" w:lineRule="auto"/>
        <w:ind w:firstLine="709"/>
        <w:jc w:val="both"/>
      </w:pPr>
      <w:r>
        <w:t>Материалы подготовлены Министерством транспорта Российской Федерации на основе данных, представленных Федеральным дорожным агентством (</w:t>
      </w:r>
      <w:proofErr w:type="spellStart"/>
      <w:r>
        <w:t>Росавтодор</w:t>
      </w:r>
      <w:proofErr w:type="spellEnd"/>
      <w:r>
        <w:t>), Государственной компанией «Российские автомобильные дороги», и органами исполнительной власти субъектов Российской Федерации (8</w:t>
      </w:r>
      <w:r w:rsidR="006F2F58">
        <w:t>5</w:t>
      </w:r>
      <w:r>
        <w:t xml:space="preserve"> субъект</w:t>
      </w:r>
      <w:r w:rsidR="006F2F58">
        <w:t>ов).</w:t>
      </w:r>
    </w:p>
    <w:p w:rsidR="006F2F58" w:rsidRDefault="006F2F58">
      <w:pPr>
        <w:spacing w:line="240" w:lineRule="auto"/>
        <w:ind w:firstLine="709"/>
        <w:jc w:val="both"/>
      </w:pPr>
      <w:bookmarkStart w:id="0" w:name="_GoBack"/>
      <w:bookmarkEnd w:id="0"/>
    </w:p>
    <w:p w:rsidR="00B01C8B" w:rsidRDefault="004E18A1">
      <w:pPr>
        <w:spacing w:line="240" w:lineRule="auto"/>
        <w:ind w:firstLine="709"/>
        <w:jc w:val="both"/>
        <w:rPr>
          <w:b/>
        </w:rPr>
      </w:pPr>
      <w:r>
        <w:rPr>
          <w:b/>
        </w:rPr>
        <w:t xml:space="preserve">2. Особенности статистической обработки удельных стоимостных показателей </w:t>
      </w:r>
    </w:p>
    <w:p w:rsidR="00B01C8B" w:rsidRDefault="004E18A1">
      <w:pPr>
        <w:spacing w:line="240" w:lineRule="auto"/>
        <w:ind w:firstLine="709"/>
        <w:jc w:val="both"/>
      </w:pPr>
      <w:r>
        <w:t xml:space="preserve">Автомобильная дорога – это сложный линейный объект, который помимо основных конструктивных элементов (дорожного полотна, дорожного покрытия и подобных элементов) имеет в своем составе на всем протяжении дорожные сооружения, являющиеся их неотъемлемой технологической частью (защитные дорожные сооружения, искусственные дорожные сооружения, производственные объекты, элементы обустройства).  </w:t>
      </w:r>
    </w:p>
    <w:p w:rsidR="00B01C8B" w:rsidRDefault="004E18A1">
      <w:pPr>
        <w:spacing w:line="240" w:lineRule="auto"/>
        <w:ind w:firstLine="709"/>
        <w:jc w:val="both"/>
      </w:pPr>
      <w:r>
        <w:t xml:space="preserve">На величину стоимости строительства, реконструкции, капитального ремонта, ремонта и содержания автомобильных дорог влияет целый ряд </w:t>
      </w:r>
      <w:proofErr w:type="spellStart"/>
      <w:r>
        <w:t>ценообразующих</w:t>
      </w:r>
      <w:proofErr w:type="spellEnd"/>
      <w:r>
        <w:t xml:space="preserve"> факторов, таких как:</w:t>
      </w:r>
    </w:p>
    <w:p w:rsidR="00B01C8B" w:rsidRDefault="004E18A1">
      <w:pPr>
        <w:spacing w:line="240" w:lineRule="auto"/>
        <w:ind w:firstLine="709"/>
        <w:jc w:val="both"/>
      </w:pPr>
      <w:r>
        <w:t>- геометрические характеристики (ширина проезжей части, обочин, разделительной полосы, радиусы кривых, уклоны и т.д.);</w:t>
      </w:r>
    </w:p>
    <w:p w:rsidR="00B01C8B" w:rsidRDefault="004E18A1">
      <w:pPr>
        <w:spacing w:line="240" w:lineRule="auto"/>
        <w:ind w:firstLine="709"/>
        <w:jc w:val="both"/>
      </w:pPr>
      <w:r>
        <w:t>- капитальность конструкции дорожной одежды;</w:t>
      </w:r>
    </w:p>
    <w:p w:rsidR="00B01C8B" w:rsidRDefault="004E18A1">
      <w:pPr>
        <w:spacing w:line="240" w:lineRule="auto"/>
        <w:ind w:firstLine="709"/>
        <w:jc w:val="both"/>
      </w:pPr>
      <w:r>
        <w:t>- рельеф местности, природно-климатические и инженерно-геологические условия строительства;</w:t>
      </w:r>
    </w:p>
    <w:p w:rsidR="00B01C8B" w:rsidRDefault="004E18A1">
      <w:pPr>
        <w:spacing w:line="240" w:lineRule="auto"/>
        <w:ind w:firstLine="709"/>
        <w:jc w:val="both"/>
      </w:pPr>
      <w:r>
        <w:t>- наличие застройки территории;</w:t>
      </w:r>
    </w:p>
    <w:p w:rsidR="00B01C8B" w:rsidRDefault="004E18A1">
      <w:pPr>
        <w:spacing w:line="240" w:lineRule="auto"/>
        <w:ind w:firstLine="709"/>
        <w:jc w:val="both"/>
      </w:pPr>
      <w:r>
        <w:t>- количество пересечений и примыканий, искусственных сооружений;</w:t>
      </w:r>
    </w:p>
    <w:p w:rsidR="00B01C8B" w:rsidRDefault="004E18A1">
      <w:pPr>
        <w:spacing w:line="240" w:lineRule="auto"/>
        <w:ind w:firstLine="709"/>
        <w:jc w:val="both"/>
      </w:pPr>
      <w:r>
        <w:t>- стоимость строительных материалов, включая затраты на их транспортировку;</w:t>
      </w:r>
    </w:p>
    <w:p w:rsidR="00B01C8B" w:rsidRDefault="004E18A1">
      <w:pPr>
        <w:spacing w:line="240" w:lineRule="auto"/>
        <w:ind w:firstLine="709"/>
        <w:jc w:val="both"/>
      </w:pPr>
      <w:r>
        <w:t>- объемы земляных работ;</w:t>
      </w:r>
    </w:p>
    <w:p w:rsidR="00B01C8B" w:rsidRDefault="004E18A1">
      <w:pPr>
        <w:spacing w:line="240" w:lineRule="auto"/>
        <w:ind w:firstLine="709"/>
        <w:jc w:val="both"/>
      </w:pPr>
      <w:r>
        <w:t>- стоимость возмещения расходов при выкупе земель и выплаты компенсаций;</w:t>
      </w:r>
    </w:p>
    <w:p w:rsidR="00B01C8B" w:rsidRDefault="004E18A1">
      <w:pPr>
        <w:spacing w:line="240" w:lineRule="auto"/>
        <w:ind w:firstLine="709"/>
        <w:jc w:val="both"/>
      </w:pPr>
      <w:r>
        <w:t>- количество и тип пересекаемых и переустраиваемых коммуникаций;</w:t>
      </w:r>
    </w:p>
    <w:p w:rsidR="00B01C8B" w:rsidRDefault="004E18A1">
      <w:pPr>
        <w:spacing w:line="240" w:lineRule="auto"/>
        <w:ind w:firstLine="709"/>
        <w:jc w:val="both"/>
      </w:pPr>
      <w:r>
        <w:t>- система водоотвода, тип очистных сооружений;</w:t>
      </w:r>
    </w:p>
    <w:p w:rsidR="00B01C8B" w:rsidRDefault="004E18A1">
      <w:pPr>
        <w:spacing w:line="240" w:lineRule="auto"/>
        <w:ind w:firstLine="709"/>
        <w:jc w:val="both"/>
      </w:pPr>
      <w:r>
        <w:t>- количество и тип искусственных сооружений;</w:t>
      </w:r>
    </w:p>
    <w:p w:rsidR="00B01C8B" w:rsidRDefault="004E18A1">
      <w:pPr>
        <w:spacing w:line="240" w:lineRule="auto"/>
        <w:ind w:firstLine="709"/>
        <w:jc w:val="both"/>
      </w:pPr>
      <w:r>
        <w:t>- количество и размеры дорожных знаков, тип их установки;</w:t>
      </w:r>
    </w:p>
    <w:p w:rsidR="00B01C8B" w:rsidRDefault="004E18A1">
      <w:pPr>
        <w:spacing w:line="240" w:lineRule="auto"/>
        <w:ind w:firstLine="709"/>
        <w:jc w:val="both"/>
      </w:pPr>
      <w:r>
        <w:t>- наличие различных охранных зон.</w:t>
      </w:r>
    </w:p>
    <w:p w:rsidR="00B01C8B" w:rsidRDefault="004E18A1">
      <w:pPr>
        <w:spacing w:line="240" w:lineRule="auto"/>
        <w:ind w:firstLine="709"/>
        <w:jc w:val="both"/>
      </w:pPr>
      <w:r>
        <w:t>В настоящем докладе для обеспечения статистической достоверности и однородности выборки при расчете удельных стоимостных показателей строительства, реконструкции, капитального ремонта, ремонта и содержания автомобильных дорог были учтены следующие аспекты:</w:t>
      </w:r>
    </w:p>
    <w:p w:rsidR="00B01C8B" w:rsidRDefault="004E18A1">
      <w:pPr>
        <w:spacing w:line="240" w:lineRule="auto"/>
        <w:ind w:firstLine="709"/>
        <w:jc w:val="both"/>
      </w:pPr>
      <w:r>
        <w:t>- выделены стоимостные показатели каждой дороги, без дорогостоящих искусственных сооружений (крупных мостов и многоуровневых развязок);</w:t>
      </w:r>
    </w:p>
    <w:p w:rsidR="00B01C8B" w:rsidRDefault="004E18A1">
      <w:pPr>
        <w:spacing w:line="240" w:lineRule="auto"/>
        <w:ind w:firstLine="709"/>
        <w:jc w:val="both"/>
      </w:pPr>
      <w:r>
        <w:lastRenderedPageBreak/>
        <w:t>- исключены затраты на подготовку территории строительства и налог на добавленную стоимость;</w:t>
      </w:r>
    </w:p>
    <w:p w:rsidR="00B01C8B" w:rsidRDefault="004E18A1">
      <w:pPr>
        <w:spacing w:line="240" w:lineRule="auto"/>
        <w:ind w:firstLine="709"/>
        <w:jc w:val="both"/>
      </w:pPr>
      <w:r>
        <w:t>- рассчитаны укрупненные показатели.</w:t>
      </w:r>
    </w:p>
    <w:p w:rsidR="00B01C8B" w:rsidRDefault="004E18A1">
      <w:pPr>
        <w:spacing w:line="240" w:lineRule="auto"/>
        <w:ind w:firstLine="709"/>
        <w:jc w:val="both"/>
      </w:pPr>
      <w:r>
        <w:t>Подготовка доклада осуществлялась в соответствии с Методическими рекомендациями по проведению работ по сбору, анализу, мониторингу, актуализации и определению стоимости строительства, реконструкции, капитального ремонта, ремонта и содержания 1 км автомобильных дорог общего пользования федерального, регионального (межмуниципального) и местного значения (доведены поручением Пра</w:t>
      </w:r>
      <w:r w:rsidR="009D3242">
        <w:t>вительством Российской Федерации</w:t>
      </w:r>
      <w:r w:rsidR="009D3242">
        <w:br/>
      </w:r>
      <w:r>
        <w:t>от 22.10.2015 № АД-П9-6329).</w:t>
      </w:r>
    </w:p>
    <w:p w:rsidR="00B01C8B" w:rsidRDefault="00B01C8B">
      <w:pPr>
        <w:spacing w:line="240" w:lineRule="auto"/>
        <w:ind w:firstLine="709"/>
        <w:jc w:val="both"/>
      </w:pPr>
    </w:p>
    <w:p w:rsidR="00B01C8B" w:rsidRDefault="004E18A1">
      <w:pPr>
        <w:spacing w:line="240" w:lineRule="auto"/>
        <w:ind w:firstLine="709"/>
        <w:jc w:val="both"/>
        <w:rPr>
          <w:b/>
        </w:rPr>
      </w:pPr>
      <w:r>
        <w:rPr>
          <w:b/>
        </w:rPr>
        <w:t>3. Анализ удельных стоимостных показателей строительства, реконструкции, капитального ремонта, ремонта и содержания 1 км 1 полосы автомобильных дорог общего пользования в Российской Федерации</w:t>
      </w:r>
    </w:p>
    <w:p w:rsidR="00B01C8B" w:rsidRDefault="00B01C8B">
      <w:pPr>
        <w:spacing w:line="240" w:lineRule="auto"/>
        <w:ind w:firstLine="709"/>
        <w:jc w:val="both"/>
      </w:pPr>
    </w:p>
    <w:p w:rsidR="00B01C8B" w:rsidRDefault="004E18A1">
      <w:pPr>
        <w:spacing w:line="240" w:lineRule="auto"/>
        <w:ind w:firstLine="709"/>
        <w:jc w:val="both"/>
      </w:pPr>
      <w:r>
        <w:t xml:space="preserve">Средняя стоимость </w:t>
      </w:r>
      <w:r>
        <w:rPr>
          <w:b/>
          <w:i/>
        </w:rPr>
        <w:t xml:space="preserve">строительства </w:t>
      </w:r>
      <w:r>
        <w:t>1 км 1 полосы движения по каждой категории автомобильных дорог приведены в табл. 1.</w:t>
      </w:r>
    </w:p>
    <w:p w:rsidR="00B01C8B" w:rsidRDefault="00B01C8B">
      <w:pPr>
        <w:spacing w:line="240" w:lineRule="auto"/>
        <w:ind w:firstLine="0"/>
        <w:jc w:val="right"/>
      </w:pPr>
    </w:p>
    <w:p w:rsidR="00B01C8B" w:rsidRDefault="004E18A1">
      <w:pPr>
        <w:ind w:firstLine="0"/>
        <w:jc w:val="both"/>
      </w:pPr>
      <w:r>
        <w:t xml:space="preserve">Таблица 1 – Средняя стоимость </w:t>
      </w:r>
      <w:r>
        <w:rPr>
          <w:b/>
          <w:i/>
        </w:rPr>
        <w:t xml:space="preserve">строительства </w:t>
      </w:r>
      <w:r>
        <w:t>1 км 1 полосы движения в зависимости от категории автомобильной дороги</w:t>
      </w:r>
    </w:p>
    <w:p w:rsidR="00B01C8B" w:rsidRDefault="00B01C8B">
      <w:pPr>
        <w:ind w:firstLine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3"/>
        <w:gridCol w:w="2632"/>
        <w:gridCol w:w="1932"/>
        <w:gridCol w:w="2414"/>
      </w:tblGrid>
      <w:tr w:rsidR="00B01C8B">
        <w:trPr>
          <w:trHeight w:val="235"/>
        </w:trPr>
        <w:tc>
          <w:tcPr>
            <w:tcW w:w="3443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632" w:type="dxa"/>
            <w:vAlign w:val="center"/>
          </w:tcPr>
          <w:p w:rsidR="00B01C8B" w:rsidRDefault="004E18A1" w:rsidP="00A3344C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стоимость </w:t>
            </w:r>
            <w:r>
              <w:rPr>
                <w:b/>
                <w:i/>
                <w:sz w:val="24"/>
              </w:rPr>
              <w:t>строительства</w:t>
            </w:r>
          </w:p>
          <w:p w:rsidR="00B01C8B" w:rsidRDefault="004E18A1" w:rsidP="00A3344C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км 1 полосы движения,</w:t>
            </w:r>
          </w:p>
          <w:p w:rsidR="00B01C8B" w:rsidRDefault="004E18A1" w:rsidP="00A3344C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932" w:type="dxa"/>
            <w:vAlign w:val="center"/>
          </w:tcPr>
          <w:p w:rsidR="00B01C8B" w:rsidRDefault="004E18A1" w:rsidP="00A3344C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объектов в расчете</w:t>
            </w:r>
          </w:p>
        </w:tc>
        <w:tc>
          <w:tcPr>
            <w:tcW w:w="2414" w:type="dxa"/>
            <w:vAlign w:val="center"/>
          </w:tcPr>
          <w:p w:rsidR="00B01C8B" w:rsidRDefault="004E18A1" w:rsidP="00A3344C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B01C8B">
        <w:tc>
          <w:tcPr>
            <w:tcW w:w="3443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632" w:type="dxa"/>
            <w:vAlign w:val="center"/>
          </w:tcPr>
          <w:p w:rsidR="00B01C8B" w:rsidRPr="0065402E" w:rsidRDefault="0065402E" w:rsidP="007745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402E">
              <w:rPr>
                <w:sz w:val="24"/>
                <w:szCs w:val="24"/>
              </w:rPr>
              <w:t>54 016,911</w:t>
            </w:r>
          </w:p>
        </w:tc>
        <w:tc>
          <w:tcPr>
            <w:tcW w:w="1932" w:type="dxa"/>
            <w:vAlign w:val="center"/>
          </w:tcPr>
          <w:p w:rsidR="00B01C8B" w:rsidRDefault="0065402E" w:rsidP="00A3344C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4" w:type="dxa"/>
            <w:vAlign w:val="center"/>
          </w:tcPr>
          <w:p w:rsidR="00B01C8B" w:rsidRPr="0065402E" w:rsidRDefault="0065402E" w:rsidP="00A3344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402E">
              <w:rPr>
                <w:sz w:val="24"/>
                <w:szCs w:val="24"/>
              </w:rPr>
              <w:t>15,240</w:t>
            </w:r>
          </w:p>
        </w:tc>
      </w:tr>
      <w:tr w:rsidR="00B01C8B">
        <w:tc>
          <w:tcPr>
            <w:tcW w:w="3443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632" w:type="dxa"/>
            <w:vAlign w:val="center"/>
          </w:tcPr>
          <w:p w:rsidR="00B01C8B" w:rsidRPr="00CC52C1" w:rsidRDefault="00CC52C1" w:rsidP="007745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C52C1">
              <w:rPr>
                <w:sz w:val="24"/>
                <w:szCs w:val="24"/>
              </w:rPr>
              <w:t>47 891,361</w:t>
            </w:r>
          </w:p>
        </w:tc>
        <w:tc>
          <w:tcPr>
            <w:tcW w:w="1932" w:type="dxa"/>
            <w:vAlign w:val="center"/>
          </w:tcPr>
          <w:p w:rsidR="00B01C8B" w:rsidRDefault="00774531" w:rsidP="00CC52C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C52C1">
              <w:rPr>
                <w:sz w:val="24"/>
              </w:rPr>
              <w:t>3</w:t>
            </w:r>
          </w:p>
        </w:tc>
        <w:tc>
          <w:tcPr>
            <w:tcW w:w="2414" w:type="dxa"/>
            <w:vAlign w:val="center"/>
          </w:tcPr>
          <w:p w:rsidR="00B01C8B" w:rsidRPr="00CC52C1" w:rsidRDefault="00CC52C1" w:rsidP="00A3344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C52C1">
              <w:rPr>
                <w:sz w:val="24"/>
                <w:szCs w:val="24"/>
              </w:rPr>
              <w:t>24,382</w:t>
            </w:r>
            <w:r w:rsidR="00774531" w:rsidRPr="00CC52C1">
              <w:rPr>
                <w:sz w:val="24"/>
                <w:szCs w:val="24"/>
              </w:rPr>
              <w:tab/>
            </w:r>
          </w:p>
        </w:tc>
      </w:tr>
      <w:tr w:rsidR="00B01C8B">
        <w:tc>
          <w:tcPr>
            <w:tcW w:w="3443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632" w:type="dxa"/>
            <w:vAlign w:val="center"/>
          </w:tcPr>
          <w:p w:rsidR="00B01C8B" w:rsidRPr="0032084A" w:rsidRDefault="0032084A" w:rsidP="007745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084A">
              <w:rPr>
                <w:sz w:val="24"/>
                <w:szCs w:val="24"/>
              </w:rPr>
              <w:t>47 079,428</w:t>
            </w:r>
          </w:p>
        </w:tc>
        <w:tc>
          <w:tcPr>
            <w:tcW w:w="1932" w:type="dxa"/>
            <w:vAlign w:val="center"/>
          </w:tcPr>
          <w:p w:rsidR="00B01C8B" w:rsidRPr="0032084A" w:rsidRDefault="00C2082F" w:rsidP="003208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084A">
              <w:rPr>
                <w:sz w:val="24"/>
                <w:szCs w:val="24"/>
              </w:rPr>
              <w:t>1</w:t>
            </w:r>
            <w:r w:rsidR="0032084A" w:rsidRPr="0032084A">
              <w:rPr>
                <w:sz w:val="24"/>
                <w:szCs w:val="24"/>
              </w:rPr>
              <w:t>8</w:t>
            </w:r>
          </w:p>
        </w:tc>
        <w:tc>
          <w:tcPr>
            <w:tcW w:w="2414" w:type="dxa"/>
            <w:vAlign w:val="center"/>
          </w:tcPr>
          <w:p w:rsidR="00B01C8B" w:rsidRPr="0032084A" w:rsidRDefault="0032084A" w:rsidP="00A3344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084A">
              <w:rPr>
                <w:sz w:val="24"/>
                <w:szCs w:val="24"/>
              </w:rPr>
              <w:t>28,652</w:t>
            </w:r>
          </w:p>
        </w:tc>
      </w:tr>
      <w:tr w:rsidR="00B01C8B">
        <w:tc>
          <w:tcPr>
            <w:tcW w:w="3443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632" w:type="dxa"/>
            <w:vAlign w:val="center"/>
          </w:tcPr>
          <w:p w:rsidR="00B01C8B" w:rsidRDefault="00A72677" w:rsidP="0077453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17 816,460</w:t>
            </w:r>
          </w:p>
        </w:tc>
        <w:tc>
          <w:tcPr>
            <w:tcW w:w="1932" w:type="dxa"/>
            <w:vAlign w:val="center"/>
          </w:tcPr>
          <w:p w:rsidR="00B01C8B" w:rsidRDefault="00A72677" w:rsidP="00A3344C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2B2B2B"/>
                <w:sz w:val="21"/>
                <w:szCs w:val="21"/>
                <w:shd w:val="clear" w:color="auto" w:fill="FFFFFF"/>
              </w:rPr>
              <w:t>117</w:t>
            </w:r>
          </w:p>
        </w:tc>
        <w:tc>
          <w:tcPr>
            <w:tcW w:w="2414" w:type="dxa"/>
            <w:vAlign w:val="center"/>
          </w:tcPr>
          <w:p w:rsidR="00B01C8B" w:rsidRDefault="00A72677" w:rsidP="00A3344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469,507</w:t>
            </w:r>
          </w:p>
        </w:tc>
      </w:tr>
      <w:tr w:rsidR="00B01C8B">
        <w:tc>
          <w:tcPr>
            <w:tcW w:w="3443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632" w:type="dxa"/>
            <w:vAlign w:val="center"/>
          </w:tcPr>
          <w:p w:rsidR="00B01C8B" w:rsidRPr="00516C20" w:rsidRDefault="00A72677" w:rsidP="00A726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72677">
              <w:rPr>
                <w:sz w:val="24"/>
                <w:szCs w:val="24"/>
              </w:rPr>
              <w:t>8 657,174</w:t>
            </w:r>
          </w:p>
        </w:tc>
        <w:tc>
          <w:tcPr>
            <w:tcW w:w="1932" w:type="dxa"/>
            <w:vAlign w:val="center"/>
          </w:tcPr>
          <w:p w:rsidR="00B01C8B" w:rsidRPr="00516C20" w:rsidRDefault="004E18A1" w:rsidP="00516C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6C20">
              <w:rPr>
                <w:sz w:val="24"/>
                <w:szCs w:val="24"/>
              </w:rPr>
              <w:t>1</w:t>
            </w:r>
            <w:r w:rsidR="0075345F" w:rsidRPr="00516C20">
              <w:rPr>
                <w:sz w:val="24"/>
                <w:szCs w:val="24"/>
              </w:rPr>
              <w:t>8</w:t>
            </w:r>
            <w:r w:rsidR="00516C20" w:rsidRPr="00516C20">
              <w:rPr>
                <w:sz w:val="24"/>
                <w:szCs w:val="24"/>
              </w:rPr>
              <w:t>0</w:t>
            </w:r>
          </w:p>
        </w:tc>
        <w:tc>
          <w:tcPr>
            <w:tcW w:w="2414" w:type="dxa"/>
            <w:vAlign w:val="center"/>
          </w:tcPr>
          <w:p w:rsidR="00B01C8B" w:rsidRPr="00516C20" w:rsidRDefault="00516C20" w:rsidP="00A3344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6C20">
              <w:rPr>
                <w:sz w:val="24"/>
                <w:szCs w:val="24"/>
              </w:rPr>
              <w:t>480,953</w:t>
            </w:r>
          </w:p>
        </w:tc>
      </w:tr>
      <w:tr w:rsidR="00B01C8B">
        <w:tc>
          <w:tcPr>
            <w:tcW w:w="3443" w:type="dxa"/>
            <w:vAlign w:val="center"/>
          </w:tcPr>
          <w:p w:rsidR="00B01C8B" w:rsidRDefault="004E18A1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632" w:type="dxa"/>
            <w:vAlign w:val="center"/>
          </w:tcPr>
          <w:p w:rsidR="00B01C8B" w:rsidRPr="0032084A" w:rsidRDefault="00A72677" w:rsidP="0077453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18 403,921</w:t>
            </w:r>
            <w:r w:rsidR="004E18A1" w:rsidRPr="0032084A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932" w:type="dxa"/>
            <w:vAlign w:val="center"/>
          </w:tcPr>
          <w:p w:rsidR="00B01C8B" w:rsidRPr="0032084A" w:rsidRDefault="0075345F" w:rsidP="00A7267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2084A">
              <w:rPr>
                <w:b/>
                <w:sz w:val="24"/>
                <w:szCs w:val="24"/>
              </w:rPr>
              <w:t>3</w:t>
            </w:r>
            <w:r w:rsidR="00A72677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414" w:type="dxa"/>
            <w:vAlign w:val="center"/>
          </w:tcPr>
          <w:p w:rsidR="00B01C8B" w:rsidRPr="00516C20" w:rsidRDefault="00A72677" w:rsidP="0032730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72677">
              <w:rPr>
                <w:sz w:val="24"/>
                <w:szCs w:val="24"/>
              </w:rPr>
              <w:t>1 018,734</w:t>
            </w:r>
          </w:p>
        </w:tc>
      </w:tr>
    </w:tbl>
    <w:p w:rsidR="00B01C8B" w:rsidRPr="009D3242" w:rsidRDefault="004E18A1">
      <w:pPr>
        <w:spacing w:line="240" w:lineRule="auto"/>
        <w:ind w:firstLine="709"/>
        <w:jc w:val="both"/>
        <w:rPr>
          <w:color w:val="auto"/>
          <w:sz w:val="24"/>
        </w:rPr>
      </w:pPr>
      <w:r w:rsidRPr="009D3242">
        <w:rPr>
          <w:color w:val="auto"/>
          <w:sz w:val="24"/>
        </w:rPr>
        <w:t>* Средневзвешенное значение. Определяется как сумма средних значений показателей работ по строительству, участвующих в расчете для каждой категории, скорректированных с учетом доли линейной протяженности объектов каждой категории в суммарной линейной протяженности объектов по строительству.</w:t>
      </w:r>
    </w:p>
    <w:p w:rsidR="000F480F" w:rsidRPr="00E72646" w:rsidRDefault="000F480F">
      <w:pPr>
        <w:spacing w:line="240" w:lineRule="auto"/>
        <w:ind w:firstLine="709"/>
        <w:jc w:val="both"/>
        <w:rPr>
          <w:color w:val="auto"/>
          <w:sz w:val="24"/>
        </w:rPr>
      </w:pPr>
      <w:r w:rsidRPr="00E72646">
        <w:rPr>
          <w:color w:val="auto"/>
          <w:sz w:val="24"/>
        </w:rPr>
        <w:t>В целом по сети дорог стоимость строительства по сравнению с прошедшим период</w:t>
      </w:r>
      <w:r w:rsidR="00B12F6B" w:rsidRPr="00E72646">
        <w:rPr>
          <w:color w:val="auto"/>
          <w:sz w:val="24"/>
        </w:rPr>
        <w:t>ом рассмотрения снизилась на 7,35 %.</w:t>
      </w:r>
    </w:p>
    <w:p w:rsidR="00B01C8B" w:rsidRPr="00193762" w:rsidRDefault="004E18A1" w:rsidP="00D77B82">
      <w:pPr>
        <w:spacing w:line="240" w:lineRule="auto"/>
        <w:ind w:firstLine="709"/>
        <w:jc w:val="both"/>
        <w:rPr>
          <w:color w:val="auto"/>
          <w:sz w:val="24"/>
        </w:rPr>
      </w:pPr>
      <w:r w:rsidRPr="00193762">
        <w:rPr>
          <w:color w:val="auto"/>
          <w:sz w:val="24"/>
        </w:rPr>
        <w:t>** Разница стоимости 1 км 1 полосы движения I категории 201</w:t>
      </w:r>
      <w:r w:rsidR="0065402E" w:rsidRPr="00193762">
        <w:rPr>
          <w:color w:val="auto"/>
          <w:sz w:val="24"/>
        </w:rPr>
        <w:t>8</w:t>
      </w:r>
      <w:r w:rsidRPr="00193762">
        <w:rPr>
          <w:color w:val="auto"/>
          <w:sz w:val="24"/>
        </w:rPr>
        <w:t xml:space="preserve"> года (в сторону больших значений) по сравнению с 201</w:t>
      </w:r>
      <w:r w:rsidR="0065402E" w:rsidRPr="00193762">
        <w:rPr>
          <w:color w:val="auto"/>
          <w:sz w:val="24"/>
        </w:rPr>
        <w:t>7</w:t>
      </w:r>
      <w:r w:rsidRPr="00193762">
        <w:rPr>
          <w:color w:val="auto"/>
          <w:sz w:val="24"/>
        </w:rPr>
        <w:t xml:space="preserve"> годом поясняется </w:t>
      </w:r>
      <w:r w:rsidR="0065402E" w:rsidRPr="00193762">
        <w:rPr>
          <w:color w:val="auto"/>
          <w:sz w:val="24"/>
        </w:rPr>
        <w:t xml:space="preserve">малым количеством объектов строительства </w:t>
      </w:r>
      <w:r w:rsidR="00710D1B" w:rsidRPr="00193762">
        <w:rPr>
          <w:color w:val="auto"/>
          <w:sz w:val="24"/>
        </w:rPr>
        <w:t xml:space="preserve">и наличием </w:t>
      </w:r>
      <w:r w:rsidR="00C81766" w:rsidRPr="00193762">
        <w:rPr>
          <w:color w:val="auto"/>
          <w:sz w:val="24"/>
        </w:rPr>
        <w:t xml:space="preserve">в их числе объекта с дорогостоящими </w:t>
      </w:r>
      <w:r w:rsidR="00710D1B" w:rsidRPr="00193762">
        <w:rPr>
          <w:color w:val="auto"/>
          <w:sz w:val="24"/>
        </w:rPr>
        <w:t>работ</w:t>
      </w:r>
      <w:r w:rsidR="00C81766" w:rsidRPr="00193762">
        <w:rPr>
          <w:color w:val="auto"/>
          <w:sz w:val="24"/>
        </w:rPr>
        <w:t>ами,</w:t>
      </w:r>
      <w:r w:rsidR="00710D1B" w:rsidRPr="00193762">
        <w:rPr>
          <w:color w:val="auto"/>
          <w:sz w:val="24"/>
        </w:rPr>
        <w:t xml:space="preserve"> </w:t>
      </w:r>
      <w:r w:rsidR="00193762" w:rsidRPr="00193762">
        <w:rPr>
          <w:color w:val="auto"/>
          <w:sz w:val="24"/>
        </w:rPr>
        <w:t>в том числе</w:t>
      </w:r>
      <w:r w:rsidR="00E4143A">
        <w:rPr>
          <w:color w:val="auto"/>
          <w:sz w:val="24"/>
        </w:rPr>
        <w:t xml:space="preserve"> по</w:t>
      </w:r>
      <w:r w:rsidR="00193762" w:rsidRPr="00193762">
        <w:rPr>
          <w:color w:val="auto"/>
          <w:sz w:val="24"/>
        </w:rPr>
        <w:t xml:space="preserve"> переустройств</w:t>
      </w:r>
      <w:r w:rsidR="00E4143A">
        <w:rPr>
          <w:color w:val="auto"/>
          <w:sz w:val="24"/>
        </w:rPr>
        <w:t>у</w:t>
      </w:r>
      <w:r w:rsidR="00193762" w:rsidRPr="00193762">
        <w:rPr>
          <w:color w:val="auto"/>
          <w:sz w:val="24"/>
        </w:rPr>
        <w:t xml:space="preserve"> газопровода </w:t>
      </w:r>
      <w:r w:rsidR="00C81766" w:rsidRPr="00193762">
        <w:rPr>
          <w:color w:val="auto"/>
          <w:sz w:val="24"/>
        </w:rPr>
        <w:t>(</w:t>
      </w:r>
      <w:r w:rsidR="00710D1B" w:rsidRPr="00193762">
        <w:rPr>
          <w:color w:val="auto"/>
          <w:sz w:val="24"/>
        </w:rPr>
        <w:t>Оренбургск</w:t>
      </w:r>
      <w:r w:rsidR="00C81766" w:rsidRPr="00193762">
        <w:rPr>
          <w:color w:val="auto"/>
          <w:sz w:val="24"/>
        </w:rPr>
        <w:t>ая</w:t>
      </w:r>
      <w:r w:rsidR="00710D1B" w:rsidRPr="00193762">
        <w:rPr>
          <w:color w:val="auto"/>
          <w:sz w:val="24"/>
        </w:rPr>
        <w:t xml:space="preserve"> област</w:t>
      </w:r>
      <w:r w:rsidR="00C81766" w:rsidRPr="00193762">
        <w:rPr>
          <w:color w:val="auto"/>
          <w:sz w:val="24"/>
        </w:rPr>
        <w:t>ь</w:t>
      </w:r>
      <w:r w:rsidR="00710D1B" w:rsidRPr="00193762">
        <w:rPr>
          <w:color w:val="auto"/>
          <w:sz w:val="24"/>
        </w:rPr>
        <w:t xml:space="preserve"> объект «Строительство автомобильной дороги "Обход г. Оренбурга на участке </w:t>
      </w:r>
      <w:proofErr w:type="gramStart"/>
      <w:r w:rsidR="00710D1B" w:rsidRPr="00193762">
        <w:rPr>
          <w:color w:val="auto"/>
          <w:sz w:val="24"/>
        </w:rPr>
        <w:t>от</w:t>
      </w:r>
      <w:proofErr w:type="gramEnd"/>
      <w:r w:rsidR="00710D1B" w:rsidRPr="00193762">
        <w:rPr>
          <w:color w:val="auto"/>
          <w:sz w:val="24"/>
        </w:rPr>
        <w:t xml:space="preserve"> а/д Оренбург - Беляевка до а/д Оренбург - Илек - гр. Республики Казахстан" в Оренбургской области. I пусковой комплекс (ПК0 - ПК119+50)»</w:t>
      </w:r>
      <w:r w:rsidRPr="00193762">
        <w:rPr>
          <w:color w:val="auto"/>
          <w:sz w:val="24"/>
        </w:rPr>
        <w:t>.</w:t>
      </w:r>
    </w:p>
    <w:p w:rsidR="00B01C8B" w:rsidRDefault="00B01C8B">
      <w:pPr>
        <w:spacing w:line="240" w:lineRule="auto"/>
        <w:ind w:firstLine="709"/>
        <w:jc w:val="both"/>
      </w:pPr>
    </w:p>
    <w:p w:rsidR="00B01C8B" w:rsidRDefault="004E18A1">
      <w:pPr>
        <w:ind w:firstLine="709"/>
        <w:jc w:val="both"/>
      </w:pPr>
      <w:r>
        <w:t xml:space="preserve">Средняя стоимость </w:t>
      </w:r>
      <w:r>
        <w:rPr>
          <w:b/>
          <w:i/>
        </w:rPr>
        <w:t xml:space="preserve">реконструкции </w:t>
      </w:r>
      <w:r>
        <w:t>1 км 1 полосы движения по каждой категории автомобильных дорог приведены в табл. 2.</w:t>
      </w:r>
    </w:p>
    <w:p w:rsidR="00B01C8B" w:rsidRDefault="00B01C8B">
      <w:pPr>
        <w:ind w:firstLine="0"/>
        <w:jc w:val="both"/>
      </w:pPr>
    </w:p>
    <w:p w:rsidR="00B01C8B" w:rsidRDefault="004E18A1">
      <w:pPr>
        <w:ind w:firstLine="0"/>
        <w:jc w:val="both"/>
      </w:pPr>
      <w:r>
        <w:t xml:space="preserve">Таблица 2 – Средняя стоимость </w:t>
      </w:r>
      <w:r>
        <w:rPr>
          <w:b/>
          <w:i/>
        </w:rPr>
        <w:t xml:space="preserve">реконструкции </w:t>
      </w:r>
      <w:r>
        <w:t>1 км 1 полосы движения в зависимости от категории автомобильной дороги</w:t>
      </w:r>
    </w:p>
    <w:p w:rsidR="00B01C8B" w:rsidRDefault="00B01C8B">
      <w:pPr>
        <w:ind w:firstLine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2599"/>
        <w:gridCol w:w="1928"/>
        <w:gridCol w:w="2409"/>
      </w:tblGrid>
      <w:tr w:rsidR="00B01C8B">
        <w:trPr>
          <w:trHeight w:val="976"/>
        </w:trPr>
        <w:tc>
          <w:tcPr>
            <w:tcW w:w="3485" w:type="dxa"/>
            <w:vAlign w:val="center"/>
          </w:tcPr>
          <w:p w:rsidR="00B01C8B" w:rsidRPr="00F359C7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Категория дороги</w:t>
            </w:r>
          </w:p>
        </w:tc>
        <w:tc>
          <w:tcPr>
            <w:tcW w:w="2599" w:type="dxa"/>
            <w:vAlign w:val="center"/>
          </w:tcPr>
          <w:p w:rsidR="00B01C8B" w:rsidRPr="00F359C7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 xml:space="preserve">Средняя стоимость </w:t>
            </w:r>
            <w:r w:rsidRPr="00F359C7">
              <w:rPr>
                <w:b/>
                <w:i/>
                <w:sz w:val="24"/>
              </w:rPr>
              <w:t>реконструкции</w:t>
            </w:r>
          </w:p>
          <w:p w:rsidR="00B01C8B" w:rsidRPr="00F359C7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 xml:space="preserve">1 км 1 полосы движения, тыс. руб. </w:t>
            </w:r>
          </w:p>
        </w:tc>
        <w:tc>
          <w:tcPr>
            <w:tcW w:w="1928" w:type="dxa"/>
            <w:vAlign w:val="center"/>
          </w:tcPr>
          <w:p w:rsidR="00B01C8B" w:rsidRPr="00F359C7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Количество объектов в расчете</w:t>
            </w:r>
          </w:p>
        </w:tc>
        <w:tc>
          <w:tcPr>
            <w:tcW w:w="2409" w:type="dxa"/>
            <w:vAlign w:val="center"/>
          </w:tcPr>
          <w:p w:rsidR="00B01C8B" w:rsidRPr="00F359C7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B01C8B">
        <w:tc>
          <w:tcPr>
            <w:tcW w:w="3485" w:type="dxa"/>
            <w:vAlign w:val="center"/>
          </w:tcPr>
          <w:p w:rsidR="00B01C8B" w:rsidRPr="00F359C7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</w:t>
            </w:r>
          </w:p>
        </w:tc>
        <w:tc>
          <w:tcPr>
            <w:tcW w:w="2599" w:type="dxa"/>
            <w:vAlign w:val="center"/>
          </w:tcPr>
          <w:p w:rsidR="00B01C8B" w:rsidRPr="00EC6411" w:rsidRDefault="00EC6411" w:rsidP="00A726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6411">
              <w:rPr>
                <w:sz w:val="24"/>
                <w:szCs w:val="24"/>
              </w:rPr>
              <w:t>57 541,411</w:t>
            </w:r>
          </w:p>
        </w:tc>
        <w:tc>
          <w:tcPr>
            <w:tcW w:w="1928" w:type="dxa"/>
            <w:vAlign w:val="center"/>
          </w:tcPr>
          <w:p w:rsidR="00B01C8B" w:rsidRPr="00EC6411" w:rsidRDefault="0075345F" w:rsidP="00A726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6411">
              <w:rPr>
                <w:sz w:val="24"/>
                <w:szCs w:val="24"/>
              </w:rPr>
              <w:t>1</w:t>
            </w:r>
            <w:r w:rsidR="00EC6411" w:rsidRPr="00EC6411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B01C8B" w:rsidRPr="00EC6411" w:rsidRDefault="00EC6411" w:rsidP="00A726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6411">
              <w:rPr>
                <w:sz w:val="24"/>
                <w:szCs w:val="24"/>
              </w:rPr>
              <w:t>121,102</w:t>
            </w:r>
          </w:p>
        </w:tc>
      </w:tr>
      <w:tr w:rsidR="00B01C8B">
        <w:tc>
          <w:tcPr>
            <w:tcW w:w="3485" w:type="dxa"/>
            <w:vAlign w:val="center"/>
          </w:tcPr>
          <w:p w:rsidR="00B01C8B" w:rsidRPr="00F359C7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II</w:t>
            </w:r>
          </w:p>
        </w:tc>
        <w:tc>
          <w:tcPr>
            <w:tcW w:w="2599" w:type="dxa"/>
            <w:vAlign w:val="center"/>
          </w:tcPr>
          <w:p w:rsidR="00B01C8B" w:rsidRPr="00F359C7" w:rsidRDefault="001551D6" w:rsidP="00A726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59C7">
              <w:rPr>
                <w:sz w:val="24"/>
                <w:szCs w:val="24"/>
              </w:rPr>
              <w:t>34 400,093</w:t>
            </w:r>
          </w:p>
        </w:tc>
        <w:tc>
          <w:tcPr>
            <w:tcW w:w="1928" w:type="dxa"/>
            <w:vAlign w:val="center"/>
          </w:tcPr>
          <w:p w:rsidR="00B01C8B" w:rsidRPr="00F359C7" w:rsidRDefault="0075345F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1</w:t>
            </w:r>
            <w:r w:rsidR="001551D6" w:rsidRPr="00F359C7">
              <w:rPr>
                <w:sz w:val="24"/>
              </w:rPr>
              <w:t>7</w:t>
            </w:r>
          </w:p>
        </w:tc>
        <w:tc>
          <w:tcPr>
            <w:tcW w:w="2409" w:type="dxa"/>
            <w:vAlign w:val="center"/>
          </w:tcPr>
          <w:p w:rsidR="00B01C8B" w:rsidRPr="00F359C7" w:rsidRDefault="001551D6" w:rsidP="00A726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59C7">
              <w:rPr>
                <w:sz w:val="24"/>
                <w:szCs w:val="24"/>
              </w:rPr>
              <w:t>59,051</w:t>
            </w:r>
          </w:p>
        </w:tc>
      </w:tr>
      <w:tr w:rsidR="00B01C8B">
        <w:tc>
          <w:tcPr>
            <w:tcW w:w="3485" w:type="dxa"/>
            <w:vAlign w:val="center"/>
          </w:tcPr>
          <w:p w:rsidR="00B01C8B" w:rsidRPr="00F359C7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III</w:t>
            </w:r>
          </w:p>
        </w:tc>
        <w:tc>
          <w:tcPr>
            <w:tcW w:w="2599" w:type="dxa"/>
            <w:vAlign w:val="center"/>
          </w:tcPr>
          <w:p w:rsidR="00B01C8B" w:rsidRPr="00F359C7" w:rsidRDefault="001551D6" w:rsidP="00A726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59C7">
              <w:rPr>
                <w:sz w:val="24"/>
                <w:szCs w:val="24"/>
              </w:rPr>
              <w:t>30 429,653</w:t>
            </w:r>
          </w:p>
        </w:tc>
        <w:tc>
          <w:tcPr>
            <w:tcW w:w="1928" w:type="dxa"/>
            <w:vAlign w:val="center"/>
          </w:tcPr>
          <w:p w:rsidR="00B01C8B" w:rsidRPr="00F359C7" w:rsidRDefault="00774531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2</w:t>
            </w:r>
            <w:r w:rsidR="001551D6" w:rsidRPr="00F359C7">
              <w:rPr>
                <w:sz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B01C8B" w:rsidRPr="00F359C7" w:rsidRDefault="001551D6" w:rsidP="00A726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59C7">
              <w:rPr>
                <w:sz w:val="24"/>
                <w:szCs w:val="24"/>
              </w:rPr>
              <w:t>122,400</w:t>
            </w:r>
          </w:p>
        </w:tc>
      </w:tr>
      <w:tr w:rsidR="00B01C8B">
        <w:tc>
          <w:tcPr>
            <w:tcW w:w="3485" w:type="dxa"/>
            <w:vAlign w:val="center"/>
          </w:tcPr>
          <w:p w:rsidR="00B01C8B" w:rsidRPr="00F359C7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IV</w:t>
            </w:r>
          </w:p>
        </w:tc>
        <w:tc>
          <w:tcPr>
            <w:tcW w:w="2599" w:type="dxa"/>
            <w:vAlign w:val="center"/>
          </w:tcPr>
          <w:p w:rsidR="00B01C8B" w:rsidRPr="00F359C7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14 561,576</w:t>
            </w:r>
          </w:p>
        </w:tc>
        <w:tc>
          <w:tcPr>
            <w:tcW w:w="1928" w:type="dxa"/>
            <w:vAlign w:val="center"/>
          </w:tcPr>
          <w:p w:rsidR="00B01C8B" w:rsidRPr="00F359C7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409" w:type="dxa"/>
            <w:vAlign w:val="center"/>
          </w:tcPr>
          <w:p w:rsidR="00B01C8B" w:rsidRPr="00F359C7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589,281</w:t>
            </w:r>
          </w:p>
        </w:tc>
      </w:tr>
      <w:tr w:rsidR="00B01C8B">
        <w:tc>
          <w:tcPr>
            <w:tcW w:w="3485" w:type="dxa"/>
            <w:vAlign w:val="center"/>
          </w:tcPr>
          <w:p w:rsidR="00B01C8B" w:rsidRPr="00F359C7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V</w:t>
            </w:r>
          </w:p>
        </w:tc>
        <w:tc>
          <w:tcPr>
            <w:tcW w:w="2599" w:type="dxa"/>
            <w:vAlign w:val="center"/>
          </w:tcPr>
          <w:p w:rsidR="00B01C8B" w:rsidRPr="00F359C7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13 085,555</w:t>
            </w:r>
          </w:p>
        </w:tc>
        <w:tc>
          <w:tcPr>
            <w:tcW w:w="1928" w:type="dxa"/>
            <w:vAlign w:val="center"/>
          </w:tcPr>
          <w:p w:rsidR="00B01C8B" w:rsidRPr="00F359C7" w:rsidRDefault="0075345F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26</w:t>
            </w:r>
          </w:p>
        </w:tc>
        <w:tc>
          <w:tcPr>
            <w:tcW w:w="2409" w:type="dxa"/>
            <w:vAlign w:val="center"/>
          </w:tcPr>
          <w:p w:rsidR="00B01C8B" w:rsidRPr="00F359C7" w:rsidRDefault="0075345F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79,522</w:t>
            </w:r>
          </w:p>
        </w:tc>
      </w:tr>
      <w:tr w:rsidR="00B01C8B">
        <w:tc>
          <w:tcPr>
            <w:tcW w:w="3485" w:type="dxa"/>
            <w:vAlign w:val="center"/>
          </w:tcPr>
          <w:p w:rsidR="00B01C8B" w:rsidRDefault="004E18A1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599" w:type="dxa"/>
            <w:vAlign w:val="center"/>
          </w:tcPr>
          <w:p w:rsidR="00B01C8B" w:rsidRPr="00EC6411" w:rsidRDefault="00A72677" w:rsidP="00A7267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72677">
              <w:rPr>
                <w:b/>
                <w:sz w:val="24"/>
                <w:szCs w:val="24"/>
              </w:rPr>
              <w:t>27 423,369</w:t>
            </w:r>
            <w:r w:rsidR="004E18A1" w:rsidRPr="00EC6411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928" w:type="dxa"/>
            <w:vAlign w:val="center"/>
          </w:tcPr>
          <w:p w:rsidR="00B01C8B" w:rsidRPr="00EC6411" w:rsidRDefault="005768EC" w:rsidP="00A7267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</w:p>
        </w:tc>
        <w:tc>
          <w:tcPr>
            <w:tcW w:w="2409" w:type="dxa"/>
            <w:vAlign w:val="center"/>
          </w:tcPr>
          <w:p w:rsidR="00B01C8B" w:rsidRPr="00EC6411" w:rsidRDefault="005768EC" w:rsidP="00A7267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768EC">
              <w:rPr>
                <w:b/>
                <w:sz w:val="24"/>
                <w:szCs w:val="24"/>
              </w:rPr>
              <w:t>971,356</w:t>
            </w:r>
          </w:p>
        </w:tc>
      </w:tr>
    </w:tbl>
    <w:p w:rsidR="00B01C8B" w:rsidRDefault="004E18A1">
      <w:pPr>
        <w:spacing w:line="240" w:lineRule="auto"/>
        <w:ind w:firstLine="709"/>
        <w:jc w:val="both"/>
        <w:rPr>
          <w:color w:val="auto"/>
          <w:sz w:val="24"/>
        </w:rPr>
      </w:pPr>
      <w:r w:rsidRPr="004C3690">
        <w:rPr>
          <w:color w:val="auto"/>
          <w:sz w:val="24"/>
        </w:rPr>
        <w:t>* Средневзвешенное значение. Определяется как сумма средних значений показателей работ по реконструкции, участвующих в расчете для каждой категории, скорректированных с учетом доли линейной протяженности объектов каждой категории в суммарной линейной протяженности объектов по реконструкции.</w:t>
      </w:r>
    </w:p>
    <w:p w:rsidR="0055703E" w:rsidRPr="004C3690" w:rsidRDefault="0055703E">
      <w:pPr>
        <w:spacing w:line="240" w:lineRule="auto"/>
        <w:ind w:firstLine="709"/>
        <w:jc w:val="both"/>
        <w:rPr>
          <w:color w:val="auto"/>
          <w:sz w:val="24"/>
        </w:rPr>
      </w:pPr>
      <w:r w:rsidRPr="0055703E">
        <w:rPr>
          <w:color w:val="auto"/>
          <w:sz w:val="24"/>
        </w:rPr>
        <w:t xml:space="preserve">** Значение средней стоимости реконструкции 1 км 1 полосы движения автомобильных дорог I категории обусловлена </w:t>
      </w:r>
      <w:r w:rsidR="00E4143A">
        <w:rPr>
          <w:color w:val="auto"/>
          <w:sz w:val="24"/>
        </w:rPr>
        <w:t>выполнением</w:t>
      </w:r>
      <w:r w:rsidRPr="0055703E">
        <w:rPr>
          <w:color w:val="auto"/>
          <w:sz w:val="24"/>
        </w:rPr>
        <w:t xml:space="preserve"> дорогостоящих работ (</w:t>
      </w:r>
      <w:r>
        <w:rPr>
          <w:color w:val="auto"/>
          <w:sz w:val="24"/>
        </w:rPr>
        <w:t>крепление стенок котлована шпунтовыми сваями, устройство временных технологических проездов, переустройство нефтепроводов и др.</w:t>
      </w:r>
      <w:r w:rsidRPr="0055703E">
        <w:rPr>
          <w:color w:val="auto"/>
          <w:sz w:val="24"/>
        </w:rPr>
        <w:t>).</w:t>
      </w:r>
    </w:p>
    <w:p w:rsidR="00B01C8B" w:rsidRDefault="00B01C8B">
      <w:pPr>
        <w:spacing w:line="240" w:lineRule="auto"/>
        <w:ind w:firstLine="567"/>
        <w:jc w:val="both"/>
      </w:pPr>
    </w:p>
    <w:p w:rsidR="00B01C8B" w:rsidRDefault="00B01C8B">
      <w:pPr>
        <w:spacing w:line="240" w:lineRule="auto"/>
        <w:ind w:firstLine="567"/>
        <w:jc w:val="both"/>
      </w:pPr>
    </w:p>
    <w:p w:rsidR="00B01C8B" w:rsidRDefault="004E18A1">
      <w:pPr>
        <w:ind w:firstLine="567"/>
        <w:jc w:val="both"/>
      </w:pPr>
      <w:r>
        <w:t xml:space="preserve">Средняя стоимость </w:t>
      </w:r>
      <w:r>
        <w:rPr>
          <w:b/>
          <w:i/>
        </w:rPr>
        <w:t xml:space="preserve">капитального ремонта </w:t>
      </w:r>
      <w:r>
        <w:t>1 км 1 полосы движения автомобильной дороги в зависимости от категории приведена в табл. 3.</w:t>
      </w:r>
    </w:p>
    <w:p w:rsidR="00B01C8B" w:rsidRDefault="00B01C8B">
      <w:pPr>
        <w:ind w:firstLine="567"/>
        <w:jc w:val="both"/>
      </w:pPr>
    </w:p>
    <w:p w:rsidR="00B01C8B" w:rsidRDefault="004E18A1">
      <w:pPr>
        <w:ind w:firstLine="0"/>
        <w:jc w:val="both"/>
      </w:pPr>
      <w:r>
        <w:t xml:space="preserve">Таблица 3 – Средняя стоимость </w:t>
      </w:r>
      <w:r>
        <w:rPr>
          <w:b/>
          <w:i/>
        </w:rPr>
        <w:t xml:space="preserve">капитального ремонта </w:t>
      </w:r>
      <w:r>
        <w:t>1 км 1 полосы движения автомобильной дороги в зависимости от категории</w:t>
      </w:r>
    </w:p>
    <w:p w:rsidR="00B01C8B" w:rsidRDefault="00B01C8B">
      <w:pPr>
        <w:ind w:firstLine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2599"/>
        <w:gridCol w:w="1928"/>
        <w:gridCol w:w="2409"/>
      </w:tblGrid>
      <w:tr w:rsidR="00B01C8B">
        <w:trPr>
          <w:trHeight w:val="976"/>
        </w:trPr>
        <w:tc>
          <w:tcPr>
            <w:tcW w:w="3485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599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стоимость </w:t>
            </w:r>
            <w:r>
              <w:rPr>
                <w:b/>
                <w:i/>
                <w:sz w:val="24"/>
              </w:rPr>
              <w:t>капитального ремонта</w:t>
            </w:r>
          </w:p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км 1 полосы движения, тыс. руб.</w:t>
            </w:r>
          </w:p>
        </w:tc>
        <w:tc>
          <w:tcPr>
            <w:tcW w:w="1928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объектов в расчете</w:t>
            </w:r>
          </w:p>
        </w:tc>
        <w:tc>
          <w:tcPr>
            <w:tcW w:w="2409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B01C8B" w:rsidTr="00F359C7">
        <w:tc>
          <w:tcPr>
            <w:tcW w:w="3485" w:type="dxa"/>
            <w:shd w:val="clear" w:color="auto" w:fill="auto"/>
            <w:vAlign w:val="center"/>
          </w:tcPr>
          <w:p w:rsidR="00B01C8B" w:rsidRPr="00F359C7" w:rsidRDefault="004E18A1" w:rsidP="00774531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I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01C8B" w:rsidRPr="00F359C7" w:rsidRDefault="00774531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20 135,426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B01C8B" w:rsidRPr="00F359C7" w:rsidRDefault="00774531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37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1C8B" w:rsidRPr="00F359C7" w:rsidRDefault="00774531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293,376</w:t>
            </w:r>
          </w:p>
        </w:tc>
      </w:tr>
      <w:tr w:rsidR="00B01C8B" w:rsidTr="00F359C7">
        <w:tc>
          <w:tcPr>
            <w:tcW w:w="3485" w:type="dxa"/>
            <w:shd w:val="clear" w:color="auto" w:fill="auto"/>
            <w:vAlign w:val="center"/>
          </w:tcPr>
          <w:p w:rsidR="00B01C8B" w:rsidRPr="00F359C7" w:rsidRDefault="004E18A1" w:rsidP="00774531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II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01C8B" w:rsidRPr="00F359C7" w:rsidRDefault="00F359C7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19 346,759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B01C8B" w:rsidRPr="00F359C7" w:rsidRDefault="0075345F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F359C7">
              <w:rPr>
                <w:color w:val="auto"/>
                <w:sz w:val="24"/>
              </w:rPr>
              <w:t>11</w:t>
            </w:r>
            <w:r w:rsidR="00F359C7" w:rsidRPr="00F359C7">
              <w:rPr>
                <w:color w:val="auto"/>
                <w:sz w:val="24"/>
                <w:lang w:val="en-US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1C8B" w:rsidRPr="00F359C7" w:rsidRDefault="00F359C7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1 040,322</w:t>
            </w:r>
          </w:p>
        </w:tc>
      </w:tr>
      <w:tr w:rsidR="00B01C8B" w:rsidTr="00F359C7">
        <w:tc>
          <w:tcPr>
            <w:tcW w:w="3485" w:type="dxa"/>
            <w:shd w:val="clear" w:color="auto" w:fill="auto"/>
            <w:vAlign w:val="center"/>
          </w:tcPr>
          <w:p w:rsidR="00B01C8B" w:rsidRPr="00F359C7" w:rsidRDefault="004E18A1" w:rsidP="00774531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III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01C8B" w:rsidRPr="00F359C7" w:rsidRDefault="00A72677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A72677">
              <w:rPr>
                <w:color w:val="auto"/>
                <w:sz w:val="24"/>
              </w:rPr>
              <w:t>15 741,507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B01C8B" w:rsidRPr="00A72677" w:rsidRDefault="004E18A1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1</w:t>
            </w:r>
            <w:r w:rsidR="0075345F" w:rsidRPr="00F359C7">
              <w:rPr>
                <w:color w:val="auto"/>
                <w:sz w:val="24"/>
              </w:rPr>
              <w:t>2</w:t>
            </w:r>
            <w:r w:rsidR="00A72677">
              <w:rPr>
                <w:color w:val="auto"/>
                <w:sz w:val="24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1C8B" w:rsidRPr="00F359C7" w:rsidRDefault="00A72677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A72677">
              <w:rPr>
                <w:color w:val="auto"/>
                <w:sz w:val="24"/>
              </w:rPr>
              <w:t>834,434</w:t>
            </w:r>
          </w:p>
        </w:tc>
      </w:tr>
      <w:tr w:rsidR="00B01C8B" w:rsidTr="00F359C7">
        <w:tc>
          <w:tcPr>
            <w:tcW w:w="3485" w:type="dxa"/>
            <w:shd w:val="clear" w:color="auto" w:fill="auto"/>
            <w:vAlign w:val="center"/>
          </w:tcPr>
          <w:p w:rsidR="00B01C8B" w:rsidRPr="00F359C7" w:rsidRDefault="004E18A1" w:rsidP="00774531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IV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01C8B" w:rsidRPr="00F359C7" w:rsidRDefault="00A72677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72677">
              <w:rPr>
                <w:color w:val="auto"/>
                <w:sz w:val="24"/>
                <w:szCs w:val="24"/>
              </w:rPr>
              <w:t>11 655,735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B01C8B" w:rsidRPr="00F359C7" w:rsidRDefault="00F12C68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359C7">
              <w:rPr>
                <w:color w:val="auto"/>
                <w:sz w:val="24"/>
                <w:szCs w:val="24"/>
              </w:rPr>
              <w:t>1</w:t>
            </w:r>
            <w:r w:rsidR="00A72677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1C8B" w:rsidRPr="00F359C7" w:rsidRDefault="00A72677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72677">
              <w:rPr>
                <w:color w:val="auto"/>
                <w:sz w:val="24"/>
                <w:szCs w:val="24"/>
              </w:rPr>
              <w:t>403,497</w:t>
            </w:r>
          </w:p>
        </w:tc>
      </w:tr>
      <w:tr w:rsidR="00B01C8B" w:rsidTr="00F359C7">
        <w:tc>
          <w:tcPr>
            <w:tcW w:w="3485" w:type="dxa"/>
            <w:shd w:val="clear" w:color="auto" w:fill="auto"/>
            <w:vAlign w:val="center"/>
          </w:tcPr>
          <w:p w:rsidR="00B01C8B" w:rsidRPr="00F359C7" w:rsidRDefault="004E18A1" w:rsidP="00774531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V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01C8B" w:rsidRPr="00F359C7" w:rsidRDefault="00A72677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72677">
              <w:rPr>
                <w:color w:val="auto"/>
                <w:sz w:val="24"/>
                <w:szCs w:val="24"/>
              </w:rPr>
              <w:t>11 223,942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B01C8B" w:rsidRPr="00F359C7" w:rsidRDefault="00A72677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1C8B" w:rsidRPr="00F359C7" w:rsidRDefault="00A72677" w:rsidP="00A7267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72677">
              <w:rPr>
                <w:color w:val="auto"/>
                <w:sz w:val="24"/>
                <w:szCs w:val="24"/>
              </w:rPr>
              <w:t>88,515</w:t>
            </w:r>
          </w:p>
        </w:tc>
      </w:tr>
      <w:tr w:rsidR="00B01C8B" w:rsidTr="00F359C7">
        <w:tc>
          <w:tcPr>
            <w:tcW w:w="3485" w:type="dxa"/>
            <w:shd w:val="clear" w:color="auto" w:fill="auto"/>
            <w:vAlign w:val="center"/>
          </w:tcPr>
          <w:p w:rsidR="00B01C8B" w:rsidRPr="00F359C7" w:rsidRDefault="004E18A1" w:rsidP="00774531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 w:rsidRPr="00F359C7">
              <w:rPr>
                <w:b/>
                <w:color w:val="auto"/>
                <w:sz w:val="24"/>
              </w:rPr>
              <w:t>В целом по сети дорог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01C8B" w:rsidRPr="00F359C7" w:rsidRDefault="00A72677" w:rsidP="00A72677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17 234,189</w:t>
            </w:r>
            <w:r w:rsidR="004E18A1" w:rsidRPr="00F359C7">
              <w:rPr>
                <w:b/>
                <w:color w:val="auto"/>
                <w:sz w:val="24"/>
              </w:rPr>
              <w:t>*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B01C8B" w:rsidRPr="00F359C7" w:rsidRDefault="00A72677" w:rsidP="00A72677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564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1C8B" w:rsidRPr="00712280" w:rsidRDefault="00A72677" w:rsidP="00A72677">
            <w:pPr>
              <w:spacing w:line="240" w:lineRule="auto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A72677">
              <w:rPr>
                <w:b/>
                <w:color w:val="2B2B2B"/>
                <w:sz w:val="24"/>
                <w:szCs w:val="22"/>
                <w:shd w:val="clear" w:color="auto" w:fill="FFFFFF"/>
              </w:rPr>
              <w:t>2 660,144</w:t>
            </w:r>
          </w:p>
        </w:tc>
      </w:tr>
    </w:tbl>
    <w:p w:rsidR="00B01C8B" w:rsidRPr="004C3690" w:rsidRDefault="004E18A1">
      <w:pPr>
        <w:spacing w:line="240" w:lineRule="auto"/>
        <w:ind w:firstLine="709"/>
        <w:jc w:val="both"/>
        <w:rPr>
          <w:color w:val="auto"/>
          <w:sz w:val="24"/>
        </w:rPr>
      </w:pPr>
      <w:r w:rsidRPr="004C3690">
        <w:rPr>
          <w:color w:val="auto"/>
          <w:sz w:val="22"/>
        </w:rPr>
        <w:t>*</w:t>
      </w:r>
      <w:r w:rsidRPr="004C3690">
        <w:rPr>
          <w:color w:val="auto"/>
          <w:sz w:val="24"/>
        </w:rPr>
        <w:t xml:space="preserve"> Средневзвешенное значение. Определяется как сумма средних значений показателей работ по капитальному ремонту, участвующих в расчете для каждой категории, скорректированных с учетом доли линейной протяженности объектов каждой категории в суммарной линейной протяженности объектов по капитальному ремонту.</w:t>
      </w:r>
    </w:p>
    <w:p w:rsidR="00B01C8B" w:rsidRDefault="00B01C8B">
      <w:pPr>
        <w:spacing w:line="240" w:lineRule="auto"/>
        <w:ind w:firstLine="709"/>
        <w:jc w:val="both"/>
      </w:pPr>
    </w:p>
    <w:p w:rsidR="00B01C8B" w:rsidRDefault="00B01C8B">
      <w:pPr>
        <w:spacing w:line="240" w:lineRule="auto"/>
        <w:ind w:firstLine="709"/>
        <w:jc w:val="both"/>
      </w:pPr>
    </w:p>
    <w:p w:rsidR="00B01C8B" w:rsidRDefault="004E18A1">
      <w:pPr>
        <w:ind w:firstLine="709"/>
        <w:jc w:val="both"/>
      </w:pPr>
      <w:r>
        <w:lastRenderedPageBreak/>
        <w:t xml:space="preserve">Средняя стоимость </w:t>
      </w:r>
      <w:r>
        <w:rPr>
          <w:b/>
          <w:i/>
        </w:rPr>
        <w:t xml:space="preserve">ремонта </w:t>
      </w:r>
      <w:r>
        <w:t>1 км автомобильной дороги с условной шириной 7 м (в зависимости от категории автомобильных дорог) приведена в табл. 4.</w:t>
      </w:r>
    </w:p>
    <w:p w:rsidR="00B01C8B" w:rsidRDefault="00B01C8B">
      <w:pPr>
        <w:spacing w:line="240" w:lineRule="auto"/>
        <w:ind w:firstLine="0"/>
        <w:jc w:val="right"/>
      </w:pPr>
    </w:p>
    <w:p w:rsidR="00B01C8B" w:rsidRDefault="004E18A1">
      <w:pPr>
        <w:ind w:firstLine="0"/>
        <w:jc w:val="both"/>
      </w:pPr>
      <w:r>
        <w:t xml:space="preserve">Таблица 4 – Средняя стоимость </w:t>
      </w:r>
      <w:r>
        <w:rPr>
          <w:b/>
          <w:i/>
        </w:rPr>
        <w:t xml:space="preserve">ремонта </w:t>
      </w:r>
      <w:r>
        <w:t>1 км автомобильной дороги с условной шириной 7 м (в зависимости от категории автомобильной дороги)</w:t>
      </w:r>
    </w:p>
    <w:p w:rsidR="00B01C8B" w:rsidRDefault="00B01C8B">
      <w:pPr>
        <w:ind w:firstLine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2599"/>
        <w:gridCol w:w="1928"/>
        <w:gridCol w:w="2409"/>
      </w:tblGrid>
      <w:tr w:rsidR="00B01C8B">
        <w:trPr>
          <w:trHeight w:val="1214"/>
        </w:trPr>
        <w:tc>
          <w:tcPr>
            <w:tcW w:w="3485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599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стоимость </w:t>
            </w:r>
            <w:r>
              <w:rPr>
                <w:b/>
                <w:i/>
                <w:sz w:val="24"/>
              </w:rPr>
              <w:t>ремонта</w:t>
            </w:r>
          </w:p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км  (7000 кв. м),</w:t>
            </w:r>
          </w:p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928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объектов в расчете</w:t>
            </w:r>
          </w:p>
        </w:tc>
        <w:tc>
          <w:tcPr>
            <w:tcW w:w="2409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B01C8B">
        <w:tc>
          <w:tcPr>
            <w:tcW w:w="3485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599" w:type="dxa"/>
            <w:vAlign w:val="center"/>
          </w:tcPr>
          <w:p w:rsidR="00B01C8B" w:rsidRDefault="00985146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8 243,055</w:t>
            </w:r>
          </w:p>
        </w:tc>
        <w:tc>
          <w:tcPr>
            <w:tcW w:w="1928" w:type="dxa"/>
            <w:vAlign w:val="center"/>
          </w:tcPr>
          <w:p w:rsidR="00B01C8B" w:rsidRPr="00712280" w:rsidRDefault="004E18A1" w:rsidP="00A72677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712280">
              <w:rPr>
                <w:sz w:val="24"/>
              </w:rPr>
              <w:t>2</w:t>
            </w:r>
            <w:r w:rsidR="00712280">
              <w:rPr>
                <w:sz w:val="24"/>
                <w:lang w:val="en-US"/>
              </w:rPr>
              <w:t>7</w:t>
            </w:r>
          </w:p>
        </w:tc>
        <w:tc>
          <w:tcPr>
            <w:tcW w:w="2409" w:type="dxa"/>
            <w:vAlign w:val="center"/>
          </w:tcPr>
          <w:p w:rsidR="00B01C8B" w:rsidRDefault="00712280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712280">
              <w:rPr>
                <w:sz w:val="24"/>
              </w:rPr>
              <w:t>825,019</w:t>
            </w:r>
          </w:p>
        </w:tc>
      </w:tr>
      <w:tr w:rsidR="00B01C8B">
        <w:tc>
          <w:tcPr>
            <w:tcW w:w="3485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599" w:type="dxa"/>
            <w:vAlign w:val="center"/>
          </w:tcPr>
          <w:p w:rsidR="00B01C8B" w:rsidRDefault="00985146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9 832,005</w:t>
            </w:r>
          </w:p>
        </w:tc>
        <w:tc>
          <w:tcPr>
            <w:tcW w:w="1928" w:type="dxa"/>
            <w:vAlign w:val="center"/>
          </w:tcPr>
          <w:p w:rsidR="00B01C8B" w:rsidRDefault="00A3344C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2409" w:type="dxa"/>
            <w:vAlign w:val="center"/>
          </w:tcPr>
          <w:p w:rsidR="00B01C8B" w:rsidRDefault="00A3344C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3344C">
              <w:rPr>
                <w:sz w:val="24"/>
              </w:rPr>
              <w:t>2 156,862</w:t>
            </w:r>
          </w:p>
        </w:tc>
      </w:tr>
      <w:tr w:rsidR="00B01C8B">
        <w:tc>
          <w:tcPr>
            <w:tcW w:w="3485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599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9 225,502</w:t>
            </w:r>
          </w:p>
        </w:tc>
        <w:tc>
          <w:tcPr>
            <w:tcW w:w="1928" w:type="dxa"/>
            <w:vAlign w:val="center"/>
          </w:tcPr>
          <w:p w:rsidR="00B01C8B" w:rsidRDefault="00985146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A72677">
              <w:rPr>
                <w:sz w:val="24"/>
              </w:rPr>
              <w:t>93</w:t>
            </w:r>
          </w:p>
        </w:tc>
        <w:tc>
          <w:tcPr>
            <w:tcW w:w="2409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5 226,983</w:t>
            </w:r>
          </w:p>
        </w:tc>
      </w:tr>
      <w:tr w:rsidR="00B01C8B">
        <w:tc>
          <w:tcPr>
            <w:tcW w:w="3485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599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7 387,627</w:t>
            </w:r>
          </w:p>
        </w:tc>
        <w:tc>
          <w:tcPr>
            <w:tcW w:w="1928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3 758</w:t>
            </w:r>
          </w:p>
        </w:tc>
        <w:tc>
          <w:tcPr>
            <w:tcW w:w="2409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8 627,899</w:t>
            </w:r>
          </w:p>
        </w:tc>
      </w:tr>
      <w:tr w:rsidR="00B01C8B">
        <w:tc>
          <w:tcPr>
            <w:tcW w:w="3485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99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5 672,962</w:t>
            </w:r>
          </w:p>
        </w:tc>
        <w:tc>
          <w:tcPr>
            <w:tcW w:w="1928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1 981</w:t>
            </w:r>
          </w:p>
        </w:tc>
        <w:tc>
          <w:tcPr>
            <w:tcW w:w="2409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1 623,892</w:t>
            </w:r>
          </w:p>
        </w:tc>
      </w:tr>
      <w:tr w:rsidR="00B01C8B">
        <w:tc>
          <w:tcPr>
            <w:tcW w:w="3485" w:type="dxa"/>
            <w:vAlign w:val="center"/>
          </w:tcPr>
          <w:p w:rsidR="00B01C8B" w:rsidRDefault="004E18A1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В целом по сети дорог</w:t>
            </w:r>
          </w:p>
        </w:tc>
        <w:tc>
          <w:tcPr>
            <w:tcW w:w="2599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8 331,992</w:t>
            </w:r>
            <w:r w:rsidR="004E18A1">
              <w:rPr>
                <w:b/>
                <w:sz w:val="24"/>
              </w:rPr>
              <w:t>*</w:t>
            </w:r>
          </w:p>
        </w:tc>
        <w:tc>
          <w:tcPr>
            <w:tcW w:w="1928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7 59</w:t>
            </w:r>
            <w:r w:rsidR="00712280" w:rsidRPr="00712280">
              <w:rPr>
                <w:b/>
                <w:sz w:val="24"/>
              </w:rPr>
              <w:t>9</w:t>
            </w:r>
          </w:p>
        </w:tc>
        <w:tc>
          <w:tcPr>
            <w:tcW w:w="2409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72677">
              <w:rPr>
                <w:b/>
                <w:sz w:val="24"/>
              </w:rPr>
              <w:t>18 460,655</w:t>
            </w:r>
          </w:p>
        </w:tc>
      </w:tr>
    </w:tbl>
    <w:p w:rsidR="00B01C8B" w:rsidRPr="004C3690" w:rsidRDefault="004E18A1">
      <w:pPr>
        <w:spacing w:line="240" w:lineRule="auto"/>
        <w:ind w:firstLine="709"/>
        <w:jc w:val="both"/>
        <w:rPr>
          <w:color w:val="auto"/>
          <w:sz w:val="24"/>
        </w:rPr>
      </w:pPr>
      <w:r w:rsidRPr="004C3690">
        <w:rPr>
          <w:color w:val="auto"/>
          <w:sz w:val="22"/>
        </w:rPr>
        <w:t xml:space="preserve">* </w:t>
      </w:r>
      <w:r w:rsidRPr="004C3690">
        <w:rPr>
          <w:color w:val="auto"/>
          <w:sz w:val="24"/>
        </w:rPr>
        <w:t>Средневзвешенное значение. Определяется как сумма средних значений показателей работ по ремонту, участвующих в расчете для каждой категории, скорректированных с учетом доли линейной протяженности объектов каждой категории в суммарной линейной протяженности объектов по ремонту.</w:t>
      </w:r>
    </w:p>
    <w:p w:rsidR="00B01C8B" w:rsidRPr="004C3690" w:rsidRDefault="007C19B9">
      <w:pPr>
        <w:spacing w:line="240" w:lineRule="auto"/>
        <w:ind w:firstLine="709"/>
        <w:jc w:val="both"/>
        <w:rPr>
          <w:color w:val="auto"/>
          <w:sz w:val="24"/>
        </w:rPr>
      </w:pPr>
      <w:r>
        <w:rPr>
          <w:color w:val="auto"/>
          <w:sz w:val="24"/>
        </w:rPr>
        <w:t>**</w:t>
      </w:r>
      <w:r w:rsidR="004E18A1" w:rsidRPr="004C3690">
        <w:rPr>
          <w:color w:val="auto"/>
          <w:sz w:val="24"/>
        </w:rPr>
        <w:t xml:space="preserve"> Работы по ремонту осуществляются на основании дефектных ведомостей с указанием объемов требуемых работ. Дефектная ведомость составляется на основании анализа транспортно-эксплуатационного состояния дороги и безопасности движения, а также фактического состояния дороги и ее элементов и является индивидуальной для каждого объекта ремонта.</w:t>
      </w:r>
    </w:p>
    <w:p w:rsidR="00B01C8B" w:rsidRDefault="00B01C8B">
      <w:pPr>
        <w:ind w:firstLine="709"/>
        <w:jc w:val="both"/>
      </w:pPr>
    </w:p>
    <w:p w:rsidR="00B01C8B" w:rsidRDefault="004E18A1" w:rsidP="00A72677">
      <w:pPr>
        <w:ind w:firstLine="709"/>
        <w:jc w:val="both"/>
      </w:pPr>
      <w:r>
        <w:t xml:space="preserve">Средняя стоимость выполнения </w:t>
      </w:r>
      <w:r>
        <w:rPr>
          <w:b/>
          <w:i/>
        </w:rPr>
        <w:t xml:space="preserve">работ по устройству защитных слоев, слоев износа и поверхностной обработки </w:t>
      </w:r>
      <w:r>
        <w:t>1 км автомобильной дороги (с условной шириной 7 м), выполняемых за счет средств содержания автомобильной дороги в зависимости от категории автомобильных дорог и дорог местного значения приведена в табл. 5.</w:t>
      </w:r>
    </w:p>
    <w:p w:rsidR="00A72677" w:rsidRDefault="00A72677">
      <w:pPr>
        <w:ind w:firstLine="709"/>
        <w:jc w:val="both"/>
      </w:pPr>
    </w:p>
    <w:p w:rsidR="00B01C8B" w:rsidRDefault="004E18A1">
      <w:pPr>
        <w:ind w:firstLine="0"/>
        <w:jc w:val="both"/>
      </w:pPr>
      <w:r>
        <w:t xml:space="preserve">Таблица 5 – Средняя стоимость выполнения </w:t>
      </w:r>
      <w:r>
        <w:rPr>
          <w:b/>
          <w:i/>
        </w:rPr>
        <w:t xml:space="preserve">работ по устройству защитных слоев, слоев износа и поверхностной обработки </w:t>
      </w:r>
      <w:r>
        <w:t>1 км автомобильной дороги</w:t>
      </w:r>
      <w:r>
        <w:br/>
        <w:t>(с условной шириной 7 м)</w:t>
      </w:r>
    </w:p>
    <w:p w:rsidR="00B01C8B" w:rsidRDefault="00B01C8B">
      <w:pPr>
        <w:spacing w:line="240" w:lineRule="auto"/>
        <w:ind w:firstLine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977"/>
        <w:gridCol w:w="1529"/>
        <w:gridCol w:w="3255"/>
      </w:tblGrid>
      <w:tr w:rsidR="00B01C8B">
        <w:trPr>
          <w:trHeight w:val="802"/>
        </w:trPr>
        <w:tc>
          <w:tcPr>
            <w:tcW w:w="2660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977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Средняя стоимость 1 км (7000 кв. м) работ по устройству защитных слоев, слоев износа и поверхностной обработки, выполняемых за счет средств содержания, тыс. руб.</w:t>
            </w:r>
          </w:p>
        </w:tc>
        <w:tc>
          <w:tcPr>
            <w:tcW w:w="1529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объектов в расчете</w:t>
            </w:r>
          </w:p>
        </w:tc>
        <w:tc>
          <w:tcPr>
            <w:tcW w:w="3255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B01C8B">
        <w:tc>
          <w:tcPr>
            <w:tcW w:w="2660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977" w:type="dxa"/>
            <w:vAlign w:val="center"/>
          </w:tcPr>
          <w:p w:rsidR="00B01C8B" w:rsidRDefault="00A05CB0" w:rsidP="005768E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05CB0">
              <w:rPr>
                <w:sz w:val="24"/>
              </w:rPr>
              <w:t>5 651,458</w:t>
            </w:r>
          </w:p>
        </w:tc>
        <w:tc>
          <w:tcPr>
            <w:tcW w:w="1529" w:type="dxa"/>
            <w:vAlign w:val="center"/>
          </w:tcPr>
          <w:p w:rsidR="00B01C8B" w:rsidRDefault="00A05CB0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55" w:type="dxa"/>
            <w:vAlign w:val="center"/>
          </w:tcPr>
          <w:p w:rsidR="00B01C8B" w:rsidRDefault="00A05CB0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05CB0">
              <w:rPr>
                <w:sz w:val="24"/>
              </w:rPr>
              <w:t>522,317</w:t>
            </w:r>
          </w:p>
        </w:tc>
      </w:tr>
      <w:tr w:rsidR="00B01C8B">
        <w:tc>
          <w:tcPr>
            <w:tcW w:w="2660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977" w:type="dxa"/>
            <w:vAlign w:val="center"/>
          </w:tcPr>
          <w:p w:rsidR="00B01C8B" w:rsidRDefault="00A05CB0" w:rsidP="005768E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05CB0">
              <w:rPr>
                <w:sz w:val="24"/>
              </w:rPr>
              <w:t>4 526,080</w:t>
            </w:r>
          </w:p>
        </w:tc>
        <w:tc>
          <w:tcPr>
            <w:tcW w:w="1529" w:type="dxa"/>
            <w:vAlign w:val="center"/>
          </w:tcPr>
          <w:p w:rsidR="00B01C8B" w:rsidRDefault="004E18A1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05CB0">
              <w:rPr>
                <w:sz w:val="24"/>
              </w:rPr>
              <w:t>36</w:t>
            </w:r>
          </w:p>
        </w:tc>
        <w:tc>
          <w:tcPr>
            <w:tcW w:w="3255" w:type="dxa"/>
            <w:vAlign w:val="center"/>
          </w:tcPr>
          <w:p w:rsidR="00B01C8B" w:rsidRDefault="00A05CB0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05CB0">
              <w:rPr>
                <w:sz w:val="24"/>
              </w:rPr>
              <w:t>1 372,372</w:t>
            </w:r>
          </w:p>
        </w:tc>
      </w:tr>
      <w:tr w:rsidR="00B01C8B">
        <w:tc>
          <w:tcPr>
            <w:tcW w:w="2660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977" w:type="dxa"/>
            <w:vAlign w:val="center"/>
          </w:tcPr>
          <w:p w:rsidR="00B01C8B" w:rsidRDefault="00A05CB0" w:rsidP="005768E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05CB0">
              <w:rPr>
                <w:sz w:val="24"/>
              </w:rPr>
              <w:t>3 960,481</w:t>
            </w:r>
          </w:p>
        </w:tc>
        <w:tc>
          <w:tcPr>
            <w:tcW w:w="1529" w:type="dxa"/>
            <w:vAlign w:val="center"/>
          </w:tcPr>
          <w:p w:rsidR="00B01C8B" w:rsidRDefault="00A05CB0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3255" w:type="dxa"/>
            <w:vAlign w:val="center"/>
          </w:tcPr>
          <w:p w:rsidR="00B01C8B" w:rsidRDefault="00A05CB0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05CB0">
              <w:rPr>
                <w:sz w:val="24"/>
              </w:rPr>
              <w:t>1 896,259</w:t>
            </w:r>
          </w:p>
        </w:tc>
      </w:tr>
      <w:tr w:rsidR="00B01C8B">
        <w:tc>
          <w:tcPr>
            <w:tcW w:w="2660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IV</w:t>
            </w:r>
          </w:p>
        </w:tc>
        <w:tc>
          <w:tcPr>
            <w:tcW w:w="2977" w:type="dxa"/>
            <w:vAlign w:val="center"/>
          </w:tcPr>
          <w:p w:rsidR="00B01C8B" w:rsidRDefault="00A72677" w:rsidP="005768E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2 503,736</w:t>
            </w:r>
          </w:p>
        </w:tc>
        <w:tc>
          <w:tcPr>
            <w:tcW w:w="1529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464</w:t>
            </w:r>
          </w:p>
        </w:tc>
        <w:tc>
          <w:tcPr>
            <w:tcW w:w="3255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1 848,166</w:t>
            </w:r>
          </w:p>
        </w:tc>
      </w:tr>
      <w:tr w:rsidR="00B01C8B">
        <w:tc>
          <w:tcPr>
            <w:tcW w:w="2660" w:type="dxa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977" w:type="dxa"/>
            <w:vAlign w:val="center"/>
          </w:tcPr>
          <w:p w:rsidR="00B01C8B" w:rsidRDefault="00A72677" w:rsidP="005768E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1 518,917</w:t>
            </w:r>
          </w:p>
        </w:tc>
        <w:tc>
          <w:tcPr>
            <w:tcW w:w="1529" w:type="dxa"/>
            <w:vAlign w:val="center"/>
          </w:tcPr>
          <w:p w:rsidR="00B01C8B" w:rsidRDefault="00A05CB0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72677">
              <w:rPr>
                <w:sz w:val="24"/>
              </w:rPr>
              <w:t>44</w:t>
            </w:r>
          </w:p>
        </w:tc>
        <w:tc>
          <w:tcPr>
            <w:tcW w:w="3255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299,155</w:t>
            </w:r>
          </w:p>
        </w:tc>
      </w:tr>
      <w:tr w:rsidR="00B01C8B">
        <w:tc>
          <w:tcPr>
            <w:tcW w:w="2660" w:type="dxa"/>
            <w:vAlign w:val="center"/>
          </w:tcPr>
          <w:p w:rsidR="00B01C8B" w:rsidRDefault="004E18A1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977" w:type="dxa"/>
            <w:vAlign w:val="center"/>
          </w:tcPr>
          <w:p w:rsidR="00B01C8B" w:rsidRDefault="005768EC" w:rsidP="005768EC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3 928,017</w:t>
            </w:r>
            <w:r w:rsidR="004E18A1">
              <w:rPr>
                <w:b/>
                <w:sz w:val="24"/>
              </w:rPr>
              <w:t>*</w:t>
            </w:r>
          </w:p>
        </w:tc>
        <w:tc>
          <w:tcPr>
            <w:tcW w:w="1529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72677">
              <w:rPr>
                <w:b/>
                <w:sz w:val="24"/>
              </w:rPr>
              <w:t>1 086</w:t>
            </w:r>
          </w:p>
        </w:tc>
        <w:tc>
          <w:tcPr>
            <w:tcW w:w="3255" w:type="dxa"/>
            <w:vAlign w:val="center"/>
          </w:tcPr>
          <w:p w:rsidR="00B01C8B" w:rsidRDefault="00A72677" w:rsidP="00A72677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72677">
              <w:rPr>
                <w:b/>
                <w:sz w:val="24"/>
              </w:rPr>
              <w:t>5 938,269</w:t>
            </w:r>
          </w:p>
        </w:tc>
      </w:tr>
    </w:tbl>
    <w:p w:rsidR="00B01C8B" w:rsidRPr="004C3690" w:rsidRDefault="004E18A1">
      <w:pPr>
        <w:spacing w:line="240" w:lineRule="auto"/>
        <w:ind w:firstLine="709"/>
        <w:jc w:val="both"/>
        <w:rPr>
          <w:color w:val="auto"/>
          <w:sz w:val="24"/>
        </w:rPr>
      </w:pPr>
      <w:r w:rsidRPr="004C3690">
        <w:rPr>
          <w:color w:val="auto"/>
          <w:sz w:val="24"/>
        </w:rPr>
        <w:t>* Средневзвешенное значение. Определяется как сумма средних значений показателей работ по устройству защитных слоев, слоев износа и поверхностной обработки, участвующих в расчете для каждой категории, скорректированных с учетом доли линейной протяженности объектов каждой категории в суммарной линейной протяженности объектов по устройству защитных слоев, слоев износа и поверхностной обработки.</w:t>
      </w:r>
    </w:p>
    <w:p w:rsidR="00B01C8B" w:rsidRDefault="00B01C8B">
      <w:pPr>
        <w:ind w:firstLine="709"/>
        <w:jc w:val="both"/>
      </w:pPr>
    </w:p>
    <w:p w:rsidR="00B01C8B" w:rsidRDefault="004E18A1">
      <w:pPr>
        <w:ind w:firstLine="709"/>
        <w:jc w:val="both"/>
      </w:pPr>
      <w:r>
        <w:t xml:space="preserve">Средняя стоимость </w:t>
      </w:r>
      <w:r>
        <w:rPr>
          <w:b/>
        </w:rPr>
        <w:t xml:space="preserve">содержания </w:t>
      </w:r>
      <w:r>
        <w:t xml:space="preserve">1 км автомобильной дороги (с условной шириной 7 </w:t>
      </w:r>
      <w:proofErr w:type="gramStart"/>
      <w:r>
        <w:t>м)без</w:t>
      </w:r>
      <w:proofErr w:type="gramEnd"/>
      <w:r>
        <w:t xml:space="preserve"> учета выполнения работ по устройству защитных слоев, слоев износа и поверхностной обработки в зависимости от категории автомобильных дорог и дорог местного значения приведена в табл. 6.</w:t>
      </w:r>
    </w:p>
    <w:p w:rsidR="00B01C8B" w:rsidRDefault="00B01C8B">
      <w:pPr>
        <w:ind w:firstLine="709"/>
        <w:jc w:val="both"/>
      </w:pPr>
    </w:p>
    <w:p w:rsidR="00B01C8B" w:rsidRDefault="004E18A1">
      <w:pPr>
        <w:ind w:firstLine="0"/>
        <w:jc w:val="both"/>
      </w:pPr>
      <w:r>
        <w:t xml:space="preserve">Таблица 6 – Средняя стоимость </w:t>
      </w:r>
      <w:r>
        <w:rPr>
          <w:b/>
        </w:rPr>
        <w:t xml:space="preserve">содержания </w:t>
      </w:r>
      <w:r>
        <w:t>1 км автомобильной дороги</w:t>
      </w:r>
      <w:r>
        <w:br/>
        <w:t>(с условной шириной 7 м)</w:t>
      </w:r>
    </w:p>
    <w:p w:rsidR="00B01C8B" w:rsidRDefault="00B01C8B">
      <w:pPr>
        <w:spacing w:line="240" w:lineRule="auto"/>
        <w:ind w:firstLine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3"/>
        <w:gridCol w:w="4281"/>
        <w:gridCol w:w="3187"/>
      </w:tblGrid>
      <w:tr w:rsidR="00B01C8B" w:rsidTr="00A05CB0">
        <w:trPr>
          <w:trHeight w:val="802"/>
        </w:trPr>
        <w:tc>
          <w:tcPr>
            <w:tcW w:w="1417" w:type="pct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054" w:type="pct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Средняя стоимость содержания 1 км (7000 кв. м) работ по содержанию (без учета выполнения работ по устройству защитных слоев, слоев износа и поверхностной обработки), тыс. руб.</w:t>
            </w:r>
          </w:p>
        </w:tc>
        <w:tc>
          <w:tcPr>
            <w:tcW w:w="1529" w:type="pct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B01C8B" w:rsidTr="00A05CB0">
        <w:tc>
          <w:tcPr>
            <w:tcW w:w="1417" w:type="pct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054" w:type="pct"/>
            <w:vAlign w:val="center"/>
          </w:tcPr>
          <w:p w:rsidR="00B01C8B" w:rsidRDefault="00A72677" w:rsidP="006D5EF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1 452,608</w:t>
            </w:r>
          </w:p>
        </w:tc>
        <w:tc>
          <w:tcPr>
            <w:tcW w:w="1529" w:type="pct"/>
            <w:vAlign w:val="center"/>
          </w:tcPr>
          <w:p w:rsidR="00B01C8B" w:rsidRDefault="00A72677" w:rsidP="006D5EF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72677">
              <w:rPr>
                <w:sz w:val="24"/>
              </w:rPr>
              <w:t>8 069,819</w:t>
            </w:r>
          </w:p>
        </w:tc>
      </w:tr>
      <w:tr w:rsidR="00B01C8B" w:rsidTr="00A05CB0">
        <w:tc>
          <w:tcPr>
            <w:tcW w:w="1417" w:type="pct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054" w:type="pct"/>
            <w:vAlign w:val="center"/>
          </w:tcPr>
          <w:p w:rsidR="00B01C8B" w:rsidRDefault="006D5EF5" w:rsidP="006D5EF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D5EF5">
              <w:rPr>
                <w:sz w:val="24"/>
              </w:rPr>
              <w:t>865,557</w:t>
            </w:r>
          </w:p>
        </w:tc>
        <w:tc>
          <w:tcPr>
            <w:tcW w:w="1529" w:type="pct"/>
            <w:vAlign w:val="center"/>
          </w:tcPr>
          <w:p w:rsidR="00B01C8B" w:rsidRDefault="006D5EF5" w:rsidP="006D5EF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D5EF5">
              <w:rPr>
                <w:sz w:val="24"/>
              </w:rPr>
              <w:t>35 865,977</w:t>
            </w:r>
          </w:p>
        </w:tc>
      </w:tr>
      <w:tr w:rsidR="00B01C8B" w:rsidTr="00A05CB0">
        <w:tc>
          <w:tcPr>
            <w:tcW w:w="1417" w:type="pct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054" w:type="pct"/>
            <w:vAlign w:val="center"/>
          </w:tcPr>
          <w:p w:rsidR="00B01C8B" w:rsidRDefault="006D5EF5" w:rsidP="006D5EF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D5EF5">
              <w:rPr>
                <w:sz w:val="24"/>
              </w:rPr>
              <w:t>456,522</w:t>
            </w:r>
          </w:p>
        </w:tc>
        <w:tc>
          <w:tcPr>
            <w:tcW w:w="1529" w:type="pct"/>
            <w:vAlign w:val="center"/>
          </w:tcPr>
          <w:p w:rsidR="00B01C8B" w:rsidRDefault="006D5EF5" w:rsidP="006D5EF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D5EF5">
              <w:rPr>
                <w:sz w:val="24"/>
              </w:rPr>
              <w:t>108 109,210</w:t>
            </w:r>
          </w:p>
        </w:tc>
      </w:tr>
      <w:tr w:rsidR="00B01C8B" w:rsidTr="00A05CB0">
        <w:tc>
          <w:tcPr>
            <w:tcW w:w="1417" w:type="pct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054" w:type="pct"/>
            <w:vAlign w:val="center"/>
          </w:tcPr>
          <w:p w:rsidR="00B01C8B" w:rsidRDefault="006D5EF5" w:rsidP="006D5EF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D5EF5">
              <w:rPr>
                <w:sz w:val="24"/>
              </w:rPr>
              <w:t>264,665</w:t>
            </w:r>
          </w:p>
        </w:tc>
        <w:tc>
          <w:tcPr>
            <w:tcW w:w="1529" w:type="pct"/>
            <w:vAlign w:val="center"/>
          </w:tcPr>
          <w:p w:rsidR="00B01C8B" w:rsidRDefault="006D5EF5" w:rsidP="006D5EF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D5EF5">
              <w:rPr>
                <w:sz w:val="24"/>
              </w:rPr>
              <w:t>295 496,092</w:t>
            </w:r>
          </w:p>
        </w:tc>
      </w:tr>
      <w:tr w:rsidR="00B01C8B" w:rsidTr="00A05CB0">
        <w:tc>
          <w:tcPr>
            <w:tcW w:w="1417" w:type="pct"/>
            <w:vAlign w:val="center"/>
          </w:tcPr>
          <w:p w:rsidR="00B01C8B" w:rsidRDefault="004E18A1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4" w:type="pct"/>
            <w:vAlign w:val="center"/>
          </w:tcPr>
          <w:p w:rsidR="00B01C8B" w:rsidRDefault="006D5EF5" w:rsidP="006D5EF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D5EF5">
              <w:rPr>
                <w:sz w:val="24"/>
              </w:rPr>
              <w:t>215,914</w:t>
            </w:r>
          </w:p>
        </w:tc>
        <w:tc>
          <w:tcPr>
            <w:tcW w:w="1529" w:type="pct"/>
            <w:vAlign w:val="center"/>
          </w:tcPr>
          <w:p w:rsidR="00B01C8B" w:rsidRDefault="006D5EF5" w:rsidP="006D5EF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D5EF5">
              <w:rPr>
                <w:sz w:val="24"/>
              </w:rPr>
              <w:t>92 908,813</w:t>
            </w:r>
          </w:p>
        </w:tc>
      </w:tr>
      <w:tr w:rsidR="00B01C8B" w:rsidTr="00A05CB0">
        <w:tc>
          <w:tcPr>
            <w:tcW w:w="1417" w:type="pct"/>
            <w:vAlign w:val="center"/>
          </w:tcPr>
          <w:p w:rsidR="00B01C8B" w:rsidRDefault="004E18A1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054" w:type="pct"/>
            <w:vAlign w:val="center"/>
          </w:tcPr>
          <w:p w:rsidR="00B01C8B" w:rsidRDefault="00A72677" w:rsidP="006D5EF5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72677">
              <w:rPr>
                <w:b/>
                <w:sz w:val="24"/>
              </w:rPr>
              <w:t>420,406</w:t>
            </w:r>
          </w:p>
        </w:tc>
        <w:tc>
          <w:tcPr>
            <w:tcW w:w="1529" w:type="pct"/>
            <w:vAlign w:val="center"/>
          </w:tcPr>
          <w:p w:rsidR="00B01C8B" w:rsidRDefault="00A72677" w:rsidP="006D5EF5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72677">
              <w:rPr>
                <w:b/>
                <w:sz w:val="24"/>
              </w:rPr>
              <w:t>540 449,911</w:t>
            </w:r>
          </w:p>
        </w:tc>
      </w:tr>
    </w:tbl>
    <w:p w:rsidR="00B01C8B" w:rsidRDefault="00B01C8B">
      <w:pPr>
        <w:jc w:val="both"/>
        <w:rPr>
          <w:b/>
        </w:rPr>
      </w:pPr>
    </w:p>
    <w:p w:rsidR="00B01C8B" w:rsidRDefault="00B01C8B">
      <w:pPr>
        <w:spacing w:line="240" w:lineRule="auto"/>
        <w:ind w:firstLine="709"/>
        <w:jc w:val="both"/>
        <w:rPr>
          <w:sz w:val="24"/>
        </w:rPr>
      </w:pPr>
    </w:p>
    <w:sectPr w:rsidR="00B01C8B">
      <w:headerReference w:type="default" r:id="rId6"/>
      <w:headerReference w:type="first" r:id="rId7"/>
      <w:pgSz w:w="11906" w:h="16838"/>
      <w:pgMar w:top="1134" w:right="567" w:bottom="1134" w:left="1134" w:header="28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5EF" w:rsidRDefault="002345EF">
      <w:pPr>
        <w:spacing w:line="240" w:lineRule="auto"/>
      </w:pPr>
      <w:r>
        <w:separator/>
      </w:r>
    </w:p>
  </w:endnote>
  <w:endnote w:type="continuationSeparator" w:id="0">
    <w:p w:rsidR="002345EF" w:rsidRDefault="00234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5EF" w:rsidRDefault="002345EF">
      <w:pPr>
        <w:spacing w:line="240" w:lineRule="auto"/>
      </w:pPr>
      <w:r>
        <w:separator/>
      </w:r>
    </w:p>
  </w:footnote>
  <w:footnote w:type="continuationSeparator" w:id="0">
    <w:p w:rsidR="002345EF" w:rsidRDefault="00234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C8B" w:rsidRDefault="004E18A1">
    <w:pPr>
      <w:framePr w:wrap="around" w:vAnchor="text" w:hAnchor="margin" w:xAlign="center" w:y="1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1C0EDA">
      <w:rPr>
        <w:noProof/>
        <w:sz w:val="24"/>
      </w:rPr>
      <w:t>5</w:t>
    </w:r>
    <w:r>
      <w:rPr>
        <w:sz w:val="24"/>
      </w:rPr>
      <w:fldChar w:fldCharType="end"/>
    </w:r>
  </w:p>
  <w:p w:rsidR="00B01C8B" w:rsidRDefault="00B01C8B">
    <w:pPr>
      <w:pStyle w:val="ac"/>
      <w:jc w:val="center"/>
      <w:rPr>
        <w:sz w:val="24"/>
      </w:rPr>
    </w:pPr>
  </w:p>
  <w:p w:rsidR="00B01C8B" w:rsidRDefault="00B01C8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C8B" w:rsidRDefault="00B01C8B">
    <w:pPr>
      <w:pStyle w:val="ac"/>
      <w:jc w:val="center"/>
    </w:pPr>
  </w:p>
  <w:p w:rsidR="00B01C8B" w:rsidRDefault="00B01C8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8B"/>
    <w:rsid w:val="00095F5B"/>
    <w:rsid w:val="000F480F"/>
    <w:rsid w:val="001551D6"/>
    <w:rsid w:val="00193762"/>
    <w:rsid w:val="001C0EDA"/>
    <w:rsid w:val="001D03B6"/>
    <w:rsid w:val="002345EF"/>
    <w:rsid w:val="002C72A0"/>
    <w:rsid w:val="0032084A"/>
    <w:rsid w:val="0032730D"/>
    <w:rsid w:val="00400383"/>
    <w:rsid w:val="004C3690"/>
    <w:rsid w:val="004E18A1"/>
    <w:rsid w:val="00516C20"/>
    <w:rsid w:val="0055703E"/>
    <w:rsid w:val="00575D7B"/>
    <w:rsid w:val="005768EC"/>
    <w:rsid w:val="005D7103"/>
    <w:rsid w:val="006120B5"/>
    <w:rsid w:val="0064300F"/>
    <w:rsid w:val="0065402E"/>
    <w:rsid w:val="006727C9"/>
    <w:rsid w:val="006D5EF5"/>
    <w:rsid w:val="006E714B"/>
    <w:rsid w:val="006F2F58"/>
    <w:rsid w:val="00710D1B"/>
    <w:rsid w:val="00712280"/>
    <w:rsid w:val="007229BA"/>
    <w:rsid w:val="0075345F"/>
    <w:rsid w:val="00774531"/>
    <w:rsid w:val="007C19B9"/>
    <w:rsid w:val="008850DA"/>
    <w:rsid w:val="00985146"/>
    <w:rsid w:val="009D3242"/>
    <w:rsid w:val="009F15D8"/>
    <w:rsid w:val="00A05CB0"/>
    <w:rsid w:val="00A3344C"/>
    <w:rsid w:val="00A72677"/>
    <w:rsid w:val="00B01C8B"/>
    <w:rsid w:val="00B12F6B"/>
    <w:rsid w:val="00B2458E"/>
    <w:rsid w:val="00B5510D"/>
    <w:rsid w:val="00BF0DA0"/>
    <w:rsid w:val="00C2082F"/>
    <w:rsid w:val="00C81766"/>
    <w:rsid w:val="00CC52C1"/>
    <w:rsid w:val="00D77B82"/>
    <w:rsid w:val="00E4143A"/>
    <w:rsid w:val="00E72646"/>
    <w:rsid w:val="00E94DA8"/>
    <w:rsid w:val="00EC6411"/>
    <w:rsid w:val="00F12C68"/>
    <w:rsid w:val="00F359C7"/>
    <w:rsid w:val="00F70BC9"/>
    <w:rsid w:val="00F9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BECB2-6E71-4BBC-8876-12310ED4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  <w:ind w:firstLine="851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alloon Text"/>
    <w:basedOn w:val="a"/>
    <w:link w:val="a7"/>
    <w:pPr>
      <w:spacing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Иванников Михаил Юрьевич</dc:creator>
  <cp:lastModifiedBy>Людмила</cp:lastModifiedBy>
  <cp:revision>2</cp:revision>
  <cp:lastPrinted>2019-11-15T09:36:00Z</cp:lastPrinted>
  <dcterms:created xsi:type="dcterms:W3CDTF">2020-02-26T16:13:00Z</dcterms:created>
  <dcterms:modified xsi:type="dcterms:W3CDTF">2020-02-26T16:13:00Z</dcterms:modified>
</cp:coreProperties>
</file>