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Белорецк — г. Челябинск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BC02E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CC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Белорецк — г. Челябинск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E0CC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0CC2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2020-02-07T13:05:00Z</dcterms:modified>
</cp:coreProperties>
</file>