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E31463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</w:t>
      </w:r>
      <w:r w:rsidR="009657EF">
        <w:rPr>
          <w:rFonts w:ascii="Times New Roman" w:hAnsi="Times New Roman" w:cs="Times New Roman"/>
          <w:sz w:val="28"/>
          <w:szCs w:val="28"/>
        </w:rPr>
        <w:t>7262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</w:t>
      </w:r>
      <w:r w:rsidR="00864530">
        <w:rPr>
          <w:rFonts w:ascii="Times New Roman" w:hAnsi="Times New Roman" w:cs="Times New Roman"/>
          <w:sz w:val="28"/>
          <w:szCs w:val="28"/>
        </w:rPr>
        <w:t>Брянск — г. Тула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B78F45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4530">
        <w:rPr>
          <w:rFonts w:ascii="Times New Roman" w:hAnsi="Times New Roman" w:cs="Times New Roman"/>
          <w:sz w:val="28"/>
          <w:szCs w:val="28"/>
        </w:rPr>
        <w:t>г. Брянск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— г.</w:t>
      </w:r>
      <w:r w:rsidR="00864530">
        <w:rPr>
          <w:rFonts w:ascii="Times New Roman" w:hAnsi="Times New Roman" w:cs="Times New Roman"/>
          <w:sz w:val="28"/>
          <w:szCs w:val="28"/>
        </w:rPr>
        <w:t> Тула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2865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</w:t>
      </w:r>
      <w:r w:rsidR="00864530">
        <w:rPr>
          <w:rFonts w:ascii="Times New Roman" w:hAnsi="Times New Roman" w:cs="Times New Roman"/>
          <w:sz w:val="28"/>
          <w:szCs w:val="28"/>
        </w:rPr>
        <w:t>7262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6453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57EF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3</cp:revision>
  <cp:lastPrinted>2017-02-08T12:09:00Z</cp:lastPrinted>
  <dcterms:created xsi:type="dcterms:W3CDTF">2020-02-07T12:48:00Z</dcterms:created>
  <dcterms:modified xsi:type="dcterms:W3CDTF">2020-02-07T12:49:00Z</dcterms:modified>
</cp:coreProperties>
</file>