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DE65CA1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03-06/8026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361EFB9A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>г. Нальчик — г</w:t>
      </w:r>
      <w:r w:rsidR="00946CB2">
        <w:rPr>
          <w:rFonts w:ascii="Times New Roman" w:hAnsi="Times New Roman" w:cs="Times New Roman"/>
          <w:sz w:val="28"/>
          <w:szCs w:val="28"/>
        </w:rPr>
        <w:t>.</w:t>
      </w:r>
      <w:r w:rsidRPr="009E7E1A">
        <w:rPr>
          <w:rFonts w:ascii="Times New Roman" w:hAnsi="Times New Roman" w:cs="Times New Roman"/>
          <w:sz w:val="28"/>
          <w:szCs w:val="28"/>
        </w:rPr>
        <w:t xml:space="preserve"> Москва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03-06/8026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46CB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2019-12-27T07:15:00Z</dcterms:modified>
</cp:coreProperties>
</file>