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C4350D5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03-06/7582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D80D15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03-06/7582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287E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2019-12-27T06:56:00Z</dcterms:modified>
</cp:coreProperties>
</file>