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2CBC3D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13A56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4F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B04F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4F8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2019-12-25T09:38:00Z</dcterms:modified>
</cp:coreProperties>
</file>