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Назрань — г. Геленджик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Назрань — г. Геленджик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