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03-06/8526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д. Авдеево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Гакугса, а/д А-119 «Вологда – Медвежьегорск – автомобильная дорога Р-21 «Кола», 406км+013м (слева), 406км+022м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Нигижма, а/д А-119 «Вологда – Медвежьегорск – автомобильная дорога Р-21 «Кола», 419км+022м (слева), 419км+145м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Авдеево, а/д А-119 «Вологда – Медвежьегорск – автомобильная дорога Р-21 «Кола», 473км+980м (слева), 474км+099м (справа)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Вытегра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Вытегра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Вытегра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Вытегра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Пудожский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Вытегра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Пудож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Пудож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Пудож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Пудож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Пудож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Пудож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Пудожский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Вытегра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Вытегра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Вытегра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Вытегра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Вытегра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22:55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22:54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23:09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00:00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11:04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25.04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10.09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11.09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24.04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