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03-06/7711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37.21.001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ОП.РЗ К-260 а/д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а/д Ковров - Шуя -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00 ОП ФЗ М-7 (Е017, Е22, СНГ) «Волга» а/д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К-111 а/д Ковров - Шуя -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ОП.РЗ К-260 а/д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