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Ржев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"Волоколамск", Московская область, г. Волоколамск, Рижское ш.,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"Шаховская", Московская область, Шаховской р-н, г/п Шаховская, рп Шаховская, ул. Привокзальная,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городу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городу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17:00; 18:00; 19:15;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18:50; 19:50; 21:05; 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18:45; 19:45; 21:00; 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19:30; 20:30; 21:45;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19:25; 20:25; 21:40; 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21:00; 22:00; 23:15; 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