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Рыбинск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 г. Рыбинска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Генерала 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Пассажирская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