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"Георгиевск - Новопавловск (в границах Краснодарского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"Западный обход г. Георгиевска" от 8-692 до 12+390 /в границах указанной дистанции пути/ Объезд вокруг ст-цы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"Пятигорск - Георгиевск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"Подъезд к г. Ессентуки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Площадь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"Подъезд к г. Ессентуки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"Пятигорск - Георгиевск 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"Западный обход г. Георгиевска" от 8-692 до 12+390 /в границах указанной дистанции пути/ Объезд вокруг ст-цы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"Георгиевск - Новопавловск (в границах Краснодарского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"Кизляр-Терекли-Мектеб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"Кизляр-Крайновка"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82Н-010 ФДА "Астрахань-Махачкала-Кизляр-Тушиловка"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Ботаюртовское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Тотурбиева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Имама Шамиля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в пределах 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Казбекова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