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Чебаркуль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(Предзаводская пл.), Челябинская область, г. Миасс, Предзаводская пл.,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Чебаркуль, Челябинская область, г. Чебаркуль, ул. 1 Мая, 3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(ш. Кольцовский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(ш. Кольцовский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"Тюбук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"Миасс - Карабаш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Тургоякское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"Миасс - Чебаркуль"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"Миасс - Чебаркуль"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Тургоякское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"Миасс - Карабаш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"Тюбук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(ш. Кольцовский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(ш. Кольцовский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