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Пермь — г. Уфа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Пермь — г. Уфа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03-06/3205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