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19.07.2019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03-06/5701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Тольятти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"Аврора" г. Тольятти, Самарская область, г. Тольятти, ул. 70 лет Октября, 3, ТК "Аврора"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"Старый город" г. Тольятти, Самарская область, г. Тольятти, ул. Родины,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 г. Самара, г. Самара, ул. Авроры, 207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Октябрьский, Республика Башкортостан, г. Октябрьский, ул. Губкина,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Южное 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Автозаводское 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У. Громовой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08:25; 18:25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08:50; 18:50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08:45; 18:45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11:00; 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10:55; 20:25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16:27; 02:37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16:22; 02:32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20:10; 06:20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08:40; 21:10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12:33; 01:03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12:28; 00:58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16:38; 05:08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16:33; 05:03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18:15; 06:45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18:10; 06:40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18:25; 06:55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