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5C4" w:rsidRPr="00402327" w:rsidRDefault="008655C4" w:rsidP="00052E05">
      <w:pPr>
        <w:autoSpaceDE w:val="0"/>
        <w:autoSpaceDN w:val="0"/>
        <w:adjustRightInd w:val="0"/>
        <w:spacing w:after="0" w:line="240" w:lineRule="auto"/>
        <w:ind w:left="10632"/>
        <w:jc w:val="center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402327">
        <w:rPr>
          <w:rFonts w:ascii="Times New Roman" w:hAnsi="Times New Roman" w:cs="Times New Roman"/>
        </w:rPr>
        <w:t xml:space="preserve">Приложение </w:t>
      </w:r>
      <w:r w:rsidR="00267FAC">
        <w:rPr>
          <w:rFonts w:ascii="Times New Roman" w:hAnsi="Times New Roman" w:cs="Times New Roman"/>
        </w:rPr>
        <w:t>№</w:t>
      </w:r>
      <w:r w:rsidRPr="00402327">
        <w:rPr>
          <w:rFonts w:ascii="Times New Roman" w:hAnsi="Times New Roman" w:cs="Times New Roman"/>
        </w:rPr>
        <w:t xml:space="preserve"> 1</w:t>
      </w:r>
      <w:r w:rsidR="00877FF7">
        <w:rPr>
          <w:rFonts w:ascii="Times New Roman" w:hAnsi="Times New Roman" w:cs="Times New Roman"/>
        </w:rPr>
        <w:t>1</w:t>
      </w:r>
    </w:p>
    <w:p w:rsidR="008655C4" w:rsidRPr="00402327" w:rsidRDefault="008655C4" w:rsidP="00052E05">
      <w:pPr>
        <w:autoSpaceDE w:val="0"/>
        <w:autoSpaceDN w:val="0"/>
        <w:adjustRightInd w:val="0"/>
        <w:spacing w:after="0" w:line="240" w:lineRule="auto"/>
        <w:ind w:left="10632"/>
        <w:jc w:val="center"/>
        <w:rPr>
          <w:rFonts w:ascii="Times New Roman" w:hAnsi="Times New Roman" w:cs="Times New Roman"/>
        </w:rPr>
      </w:pPr>
      <w:r w:rsidRPr="00402327">
        <w:rPr>
          <w:rFonts w:ascii="Times New Roman" w:hAnsi="Times New Roman" w:cs="Times New Roman"/>
        </w:rPr>
        <w:t>к государственной программе</w:t>
      </w:r>
    </w:p>
    <w:p w:rsidR="008655C4" w:rsidRPr="00402327" w:rsidRDefault="008655C4" w:rsidP="00052E05">
      <w:pPr>
        <w:autoSpaceDE w:val="0"/>
        <w:autoSpaceDN w:val="0"/>
        <w:adjustRightInd w:val="0"/>
        <w:spacing w:after="0" w:line="240" w:lineRule="auto"/>
        <w:ind w:left="10632"/>
        <w:jc w:val="center"/>
        <w:rPr>
          <w:rFonts w:ascii="Times New Roman" w:hAnsi="Times New Roman" w:cs="Times New Roman"/>
        </w:rPr>
      </w:pPr>
      <w:r w:rsidRPr="00402327">
        <w:rPr>
          <w:rFonts w:ascii="Times New Roman" w:hAnsi="Times New Roman" w:cs="Times New Roman"/>
        </w:rPr>
        <w:t>Российской Федерации</w:t>
      </w:r>
    </w:p>
    <w:p w:rsidR="008655C4" w:rsidRPr="00402327" w:rsidRDefault="008655C4" w:rsidP="00052E05">
      <w:pPr>
        <w:autoSpaceDE w:val="0"/>
        <w:autoSpaceDN w:val="0"/>
        <w:adjustRightInd w:val="0"/>
        <w:spacing w:after="0" w:line="240" w:lineRule="auto"/>
        <w:ind w:left="10632"/>
        <w:jc w:val="center"/>
        <w:rPr>
          <w:rFonts w:ascii="Times New Roman" w:hAnsi="Times New Roman" w:cs="Times New Roman"/>
        </w:rPr>
      </w:pPr>
      <w:r w:rsidRPr="00402327">
        <w:rPr>
          <w:rFonts w:ascii="Times New Roman" w:hAnsi="Times New Roman" w:cs="Times New Roman"/>
        </w:rPr>
        <w:t>"Развитие транспортной системы"</w:t>
      </w:r>
    </w:p>
    <w:p w:rsidR="008655C4" w:rsidRPr="00402327" w:rsidRDefault="008655C4" w:rsidP="00E22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B260E" w:rsidRPr="00FB260E" w:rsidRDefault="00FB260E" w:rsidP="00FB26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60E">
        <w:rPr>
          <w:rFonts w:ascii="Times New Roman" w:hAnsi="Times New Roman" w:cs="Times New Roman"/>
          <w:b/>
          <w:sz w:val="24"/>
          <w:szCs w:val="24"/>
        </w:rPr>
        <w:t xml:space="preserve">Сводная информация по опережающему развитию приоритетных территорий </w:t>
      </w:r>
    </w:p>
    <w:p w:rsidR="00FB260E" w:rsidRPr="00FB260E" w:rsidRDefault="00FB260E" w:rsidP="00FB2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260E">
        <w:rPr>
          <w:rFonts w:ascii="Times New Roman" w:hAnsi="Times New Roman" w:cs="Times New Roman"/>
          <w:b/>
          <w:sz w:val="24"/>
          <w:szCs w:val="24"/>
        </w:rPr>
        <w:t>по направлениям (подпрограммам) государственной программы Российской Федерации</w:t>
      </w:r>
      <w:r w:rsidRPr="00FB260E">
        <w:rPr>
          <w:rFonts w:ascii="Times New Roman" w:hAnsi="Times New Roman" w:cs="Times New Roman"/>
          <w:b/>
          <w:bCs/>
          <w:sz w:val="24"/>
          <w:szCs w:val="24"/>
        </w:rPr>
        <w:t xml:space="preserve"> «Развитие транспортной системы»</w:t>
      </w:r>
    </w:p>
    <w:p w:rsidR="008655C4" w:rsidRDefault="008655C4" w:rsidP="00E224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B260E" w:rsidRPr="00FB260E" w:rsidRDefault="00FB260E" w:rsidP="00FB26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B260E">
        <w:rPr>
          <w:rFonts w:ascii="Times New Roman" w:hAnsi="Times New Roman" w:cs="Times New Roman"/>
          <w:bCs/>
          <w:sz w:val="24"/>
          <w:szCs w:val="24"/>
        </w:rPr>
        <w:t>Таблица 1</w:t>
      </w:r>
    </w:p>
    <w:p w:rsidR="009767D7" w:rsidRDefault="009767D7" w:rsidP="00E224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B260E" w:rsidRPr="00FB260E" w:rsidRDefault="00FB260E" w:rsidP="00FB26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260E">
        <w:rPr>
          <w:rFonts w:ascii="Times New Roman" w:hAnsi="Times New Roman" w:cs="Times New Roman"/>
          <w:sz w:val="24"/>
          <w:szCs w:val="24"/>
        </w:rPr>
        <w:t xml:space="preserve">Сводная информация по опережающему развитию приоритетных территорий </w:t>
      </w:r>
    </w:p>
    <w:p w:rsidR="00FB260E" w:rsidRPr="00FB260E" w:rsidRDefault="00FB260E" w:rsidP="00FB2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B260E">
        <w:rPr>
          <w:rFonts w:ascii="Times New Roman" w:hAnsi="Times New Roman" w:cs="Times New Roman"/>
          <w:sz w:val="24"/>
          <w:szCs w:val="24"/>
        </w:rPr>
        <w:t>по направлениям (подпрограммам) государственной программы Российской Федерации</w:t>
      </w:r>
      <w:r w:rsidRPr="00FB260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B260E" w:rsidRDefault="00FB260E" w:rsidP="00FB2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B260E">
        <w:rPr>
          <w:rFonts w:ascii="Times New Roman" w:hAnsi="Times New Roman" w:cs="Times New Roman"/>
          <w:bCs/>
          <w:sz w:val="24"/>
          <w:szCs w:val="24"/>
        </w:rPr>
        <w:t xml:space="preserve">«Развитие транспортной системы» в 2018 году </w:t>
      </w:r>
    </w:p>
    <w:p w:rsidR="00FB260E" w:rsidRPr="00FB260E" w:rsidRDefault="00FB260E" w:rsidP="00FB2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000" w:type="pct"/>
        <w:tblLayout w:type="fixed"/>
        <w:tblLook w:val="04A0"/>
      </w:tblPr>
      <w:tblGrid>
        <w:gridCol w:w="1623"/>
        <w:gridCol w:w="20"/>
        <w:gridCol w:w="64"/>
        <w:gridCol w:w="34"/>
        <w:gridCol w:w="15"/>
        <w:gridCol w:w="65"/>
        <w:gridCol w:w="287"/>
        <w:gridCol w:w="1479"/>
        <w:gridCol w:w="15"/>
        <w:gridCol w:w="33"/>
        <w:gridCol w:w="18"/>
        <w:gridCol w:w="18"/>
        <w:gridCol w:w="12"/>
        <w:gridCol w:w="53"/>
        <w:gridCol w:w="53"/>
        <w:gridCol w:w="1068"/>
        <w:gridCol w:w="24"/>
        <w:gridCol w:w="240"/>
        <w:gridCol w:w="1582"/>
        <w:gridCol w:w="127"/>
        <w:gridCol w:w="1076"/>
        <w:gridCol w:w="109"/>
        <w:gridCol w:w="24"/>
        <w:gridCol w:w="7"/>
        <w:gridCol w:w="234"/>
        <w:gridCol w:w="529"/>
        <w:gridCol w:w="659"/>
        <w:gridCol w:w="33"/>
        <w:gridCol w:w="361"/>
        <w:gridCol w:w="562"/>
        <w:gridCol w:w="627"/>
        <w:gridCol w:w="35"/>
        <w:gridCol w:w="855"/>
        <w:gridCol w:w="1189"/>
        <w:gridCol w:w="35"/>
        <w:gridCol w:w="30"/>
        <w:gridCol w:w="408"/>
        <w:gridCol w:w="1183"/>
      </w:tblGrid>
      <w:tr w:rsidR="009767D7" w:rsidRPr="009767D7" w:rsidTr="00FB260E">
        <w:trPr>
          <w:tblHeader/>
        </w:trPr>
        <w:tc>
          <w:tcPr>
            <w:tcW w:w="1241" w:type="pct"/>
            <w:gridSpan w:val="1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 (программы), мероприятия</w:t>
            </w:r>
          </w:p>
        </w:tc>
        <w:tc>
          <w:tcPr>
            <w:tcW w:w="409" w:type="pct"/>
            <w:gridSpan w:val="5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068" w:type="pct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Цели и целевые </w:t>
            </w:r>
            <w:proofErr w:type="gram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  <w:proofErr w:type="gramEnd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показатели проектов (программ), мероприятий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и ведомственных целевых программ</w:t>
            </w:r>
          </w:p>
        </w:tc>
        <w:tc>
          <w:tcPr>
            <w:tcW w:w="228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финансирования, тыс. рублей</w:t>
            </w:r>
          </w:p>
        </w:tc>
      </w:tr>
      <w:tr w:rsidR="009767D7" w:rsidRPr="009767D7" w:rsidTr="00FB260E">
        <w:trPr>
          <w:tblHeader/>
        </w:trPr>
        <w:tc>
          <w:tcPr>
            <w:tcW w:w="1241" w:type="pct"/>
            <w:gridSpan w:val="1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консолидированные бюджеты субъектов Российской Федерации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9767D7" w:rsidRPr="009767D7" w:rsidTr="0057369B">
        <w:trPr>
          <w:trHeight w:val="159"/>
          <w:tblHeader/>
        </w:trPr>
        <w:tc>
          <w:tcPr>
            <w:tcW w:w="5000" w:type="pct"/>
            <w:gridSpan w:val="3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57369B">
        <w:tc>
          <w:tcPr>
            <w:tcW w:w="5000" w:type="pct"/>
            <w:gridSpan w:val="38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. Дальневосточный федеральный округ</w:t>
            </w:r>
          </w:p>
        </w:tc>
      </w:tr>
      <w:tr w:rsidR="009767D7" w:rsidRPr="009767D7" w:rsidTr="0057369B">
        <w:tc>
          <w:tcPr>
            <w:tcW w:w="5000" w:type="pct"/>
            <w:gridSpan w:val="38"/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Проектная часть</w:t>
            </w:r>
          </w:p>
        </w:tc>
      </w:tr>
      <w:tr w:rsidR="009767D7" w:rsidRPr="009767D7" w:rsidTr="0057369B">
        <w:tc>
          <w:tcPr>
            <w:tcW w:w="5000" w:type="pct"/>
            <w:gridSpan w:val="38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(подпрограмма) "Железнодорожный транспорт"</w:t>
            </w:r>
          </w:p>
        </w:tc>
      </w:tr>
      <w:tr w:rsidR="009767D7" w:rsidRPr="009767D7" w:rsidTr="00FB260E">
        <w:tc>
          <w:tcPr>
            <w:tcW w:w="1235" w:type="pct"/>
            <w:gridSpan w:val="11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Дальневосточный федеральный округ</w:t>
            </w:r>
          </w:p>
        </w:tc>
        <w:tc>
          <w:tcPr>
            <w:tcW w:w="415" w:type="pct"/>
            <w:gridSpan w:val="6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ввод в эксплуатацию дополнительных главных путей и новых железнодорожных линий, </w:t>
            </w:r>
            <w:proofErr w:type="gram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4" w:type="pct"/>
            <w:gridSpan w:val="5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6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" w:type="pct"/>
            <w:gridSpan w:val="6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100816400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1951000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98865400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7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gridSpan w:val="6"/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7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gridSpan w:val="6"/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7"/>
            <w:shd w:val="clear" w:color="auto" w:fill="auto"/>
          </w:tcPr>
          <w:p w:rsidR="009767D7" w:rsidRPr="009767D7" w:rsidRDefault="009767D7" w:rsidP="005736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gridSpan w:val="6"/>
            <w:shd w:val="clear" w:color="auto" w:fill="auto"/>
            <w:vAlign w:val="center"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5" w:type="pct"/>
            <w:gridSpan w:val="11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проект 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"Развитие инфраструктуры железнодорожного транспорта"</w:t>
            </w:r>
          </w:p>
        </w:tc>
        <w:tc>
          <w:tcPr>
            <w:tcW w:w="415" w:type="pct"/>
            <w:gridSpan w:val="6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цель - ускорение товародви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жения и рост подвижности населения путем реализации инвестиционных мероприятий  по строительству 1,8 тыс. км дополнительных главных путей и новых железнодорожных линий </w:t>
            </w:r>
          </w:p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показатель - ввод в эксплуа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тацию дополнительных главных путей и новых железнодорожных линий, </w:t>
            </w:r>
            <w:proofErr w:type="gram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gridSpan w:val="6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100816400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1951000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98865400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9767D7" w:rsidRPr="009767D7" w:rsidTr="00FB260E">
        <w:tc>
          <w:tcPr>
            <w:tcW w:w="1235" w:type="pct"/>
            <w:gridSpan w:val="11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 Саха (Якутия)</w:t>
            </w:r>
          </w:p>
        </w:tc>
        <w:tc>
          <w:tcPr>
            <w:tcW w:w="415" w:type="pct"/>
            <w:gridSpan w:val="6"/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noWrap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5" w:type="pct"/>
            <w:gridSpan w:val="11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Мероприятие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"Строительство пускового комплекса Томмот - Якутск (Нижний Бестях) железнодорожной линии Беркакит - Томмот - Якутск"</w:t>
            </w:r>
          </w:p>
        </w:tc>
        <w:tc>
          <w:tcPr>
            <w:tcW w:w="415" w:type="pct"/>
            <w:gridSpan w:val="6"/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noWrap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ввод в эксплуатацию дополнительных главных путей и новых железнодорожных линий, </w:t>
            </w:r>
            <w:proofErr w:type="gram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5" w:type="pct"/>
            <w:gridSpan w:val="11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gridSpan w:val="6"/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noWrap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1951000</w:t>
            </w: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1951000</w:t>
            </w: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7"/>
          <w:wAfter w:w="3765" w:type="pct"/>
        </w:trPr>
        <w:tc>
          <w:tcPr>
            <w:tcW w:w="1235" w:type="pct"/>
            <w:gridSpan w:val="11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7"/>
          <w:wAfter w:w="3765" w:type="pct"/>
        </w:trPr>
        <w:tc>
          <w:tcPr>
            <w:tcW w:w="1235" w:type="pct"/>
            <w:gridSpan w:val="11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7"/>
          <w:wAfter w:w="3765" w:type="pct"/>
        </w:trPr>
        <w:tc>
          <w:tcPr>
            <w:tcW w:w="1235" w:type="pct"/>
            <w:gridSpan w:val="11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5" w:type="pct"/>
            <w:gridSpan w:val="11"/>
            <w:shd w:val="clear" w:color="auto" w:fill="auto"/>
          </w:tcPr>
          <w:p w:rsidR="009767D7" w:rsidRPr="009767D7" w:rsidRDefault="009767D7" w:rsidP="0057369B">
            <w:pPr>
              <w:spacing w:line="240" w:lineRule="atLeast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"Модернизация железнодорожной инфраструктуры </w:t>
            </w:r>
            <w:proofErr w:type="spellStart"/>
            <w:proofErr w:type="gram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Байкало</w:t>
            </w:r>
            <w:proofErr w:type="spellEnd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Амурской</w:t>
            </w:r>
            <w:proofErr w:type="gramEnd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 и Транссибирской железнодорожных магистралей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развитием пропускных и </w:t>
            </w:r>
            <w:r w:rsidRPr="009767D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провозных способностей"</w:t>
            </w:r>
            <w:r w:rsidRPr="009767D7">
              <w:rPr>
                <w:rFonts w:ascii="Times New Roman" w:hAnsi="Times New Roman" w:cs="Times New Roman"/>
                <w:spacing w:val="-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15" w:type="pct"/>
            <w:gridSpan w:val="6"/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ввод в эксплуатацию дополнительных главных путей и новых железнодорожных линий, </w:t>
            </w:r>
            <w:proofErr w:type="gram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5" w:type="pct"/>
            <w:gridSpan w:val="11"/>
            <w:shd w:val="clear" w:color="auto" w:fill="auto"/>
          </w:tcPr>
          <w:p w:rsidR="009767D7" w:rsidRPr="009767D7" w:rsidRDefault="009767D7" w:rsidP="005736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gridSpan w:val="6"/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986400</w:t>
            </w: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98865400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9767D7" w:rsidRPr="009767D7" w:rsidTr="0057369B">
        <w:tc>
          <w:tcPr>
            <w:tcW w:w="5000" w:type="pct"/>
            <w:gridSpan w:val="3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(подпрограмма) "Дорожное хозяйство"</w:t>
            </w: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Дальневосточный федеральный округ</w:t>
            </w:r>
          </w:p>
        </w:tc>
        <w:tc>
          <w:tcPr>
            <w:tcW w:w="409" w:type="pct"/>
            <w:gridSpan w:val="5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ция автомобильных дорог федерального значения, </w:t>
            </w:r>
            <w:proofErr w:type="gram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11164712,8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9575112,8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1589600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590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" w:type="pct"/>
            <w:gridSpan w:val="8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" w:type="pct"/>
            <w:gridSpan w:val="8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доля протяженности дорожной сети городских агломераций, соответствующей нормативным требованиям к их транспортно-эксплуатационному состоянию, процентов</w:t>
            </w:r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" w:type="pct"/>
            <w:gridSpan w:val="8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проект 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"Развитие сети федеральных автомобильных дорог общего пользования"</w:t>
            </w:r>
          </w:p>
        </w:tc>
        <w:tc>
          <w:tcPr>
            <w:tcW w:w="409" w:type="pct"/>
            <w:gridSpan w:val="5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iCs/>
                <w:sz w:val="24"/>
                <w:szCs w:val="24"/>
              </w:rPr>
              <w:t>цель - ускорение товародви</w:t>
            </w:r>
            <w:r w:rsidRPr="009767D7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жения, рост подвижности населения  и повышение безопасности дорожного движения путем реализации инвестиционных мероприятий по строительству и реконструкции 1,3 тыс. км автомобильных дорог общего пользования федерального значения</w:t>
            </w:r>
          </w:p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409" w:type="pct"/>
            <w:gridSpan w:val="5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проект 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"Развитие сети федеральных автомобильных дорог общего пользования"</w:t>
            </w:r>
          </w:p>
        </w:tc>
        <w:tc>
          <w:tcPr>
            <w:tcW w:w="409" w:type="pct"/>
            <w:gridSpan w:val="5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реконструкция автомобильных дорог федерального значения, </w:t>
            </w:r>
            <w:proofErr w:type="gram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4379309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4379309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34"/>
          <w:wAfter w:w="441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34"/>
          <w:wAfter w:w="441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34"/>
          <w:wAfter w:w="441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Приморский край</w:t>
            </w:r>
          </w:p>
        </w:tc>
        <w:tc>
          <w:tcPr>
            <w:tcW w:w="409" w:type="pct"/>
            <w:gridSpan w:val="5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проект 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"Развитие сети федеральных автомобильных дорог общего пользования"</w:t>
            </w:r>
          </w:p>
        </w:tc>
        <w:tc>
          <w:tcPr>
            <w:tcW w:w="409" w:type="pct"/>
            <w:gridSpan w:val="5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реконструкция автомобильных дорог федерального значения, </w:t>
            </w:r>
            <w:proofErr w:type="gram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145784,6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145784,6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409" w:type="pct"/>
            <w:gridSpan w:val="5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проект 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"Развитие сети федеральных автомобильных дорог общего пользования"</w:t>
            </w:r>
          </w:p>
        </w:tc>
        <w:tc>
          <w:tcPr>
            <w:tcW w:w="409" w:type="pct"/>
            <w:gridSpan w:val="5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реконструкция автомобильных дорог федерального значения, </w:t>
            </w:r>
            <w:proofErr w:type="gram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2293695,5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2293695,5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34"/>
          <w:wAfter w:w="441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34"/>
          <w:wAfter w:w="441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34"/>
          <w:wAfter w:w="441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409" w:type="pct"/>
            <w:gridSpan w:val="5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проект 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"Развитие сети федеральных автомобильных дорог общего пользования"</w:t>
            </w:r>
          </w:p>
        </w:tc>
        <w:tc>
          <w:tcPr>
            <w:tcW w:w="409" w:type="pct"/>
            <w:gridSpan w:val="5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реконструкция автомобильных дорог федерального значения, </w:t>
            </w:r>
            <w:proofErr w:type="gram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839667,5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839667,5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34"/>
          <w:wAfter w:w="441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34"/>
          <w:wAfter w:w="441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34"/>
          <w:wAfter w:w="441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409" w:type="pct"/>
            <w:gridSpan w:val="5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проект 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"Развитие сети  федеральных автомобильных дорог общего пользования"</w:t>
            </w:r>
          </w:p>
        </w:tc>
        <w:tc>
          <w:tcPr>
            <w:tcW w:w="409" w:type="pct"/>
            <w:gridSpan w:val="5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реконструкция автомобильных дорог федерального значения, </w:t>
            </w:r>
            <w:proofErr w:type="gram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34"/>
          <w:wAfter w:w="441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34"/>
          <w:wAfter w:w="441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34"/>
          <w:wAfter w:w="441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409" w:type="pct"/>
            <w:gridSpan w:val="5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проект 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"Развитие сети федеральных автомобильных дорог общего пользования"</w:t>
            </w:r>
          </w:p>
        </w:tc>
        <w:tc>
          <w:tcPr>
            <w:tcW w:w="409" w:type="pct"/>
            <w:gridSpan w:val="5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реконструкция автомобильных дорог федерального значения, </w:t>
            </w:r>
            <w:proofErr w:type="gram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639156,2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639156,2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34"/>
          <w:wAfter w:w="441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34"/>
          <w:wAfter w:w="441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34"/>
          <w:wAfter w:w="441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Приоритетный проект 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"Безопасные и качественные дороги"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09" w:type="pct"/>
            <w:gridSpan w:val="5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цель - приведение с учетом соблюдения требований технического регламента Таможенного союза "Безопасность автомобильных дорог" в нормативное состоя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дорожной сети 38 город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агломераций с населе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>нием свыше 500 тыс. человек в каждой (в 2018 году - не менее 50 процентов протяжен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ности дорожной сети, в 2025 году - 85 процентов) и снижение в указанных городских агломерациях мест концентрации дорожно-транспортных происшествий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в 2018 году (относительно уровня 2016</w:t>
            </w:r>
            <w:proofErr w:type="gramEnd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 года) в 2 раза, в 2025 году - на 85 процентов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Приморский край</w:t>
            </w:r>
          </w:p>
        </w:tc>
        <w:tc>
          <w:tcPr>
            <w:tcW w:w="409" w:type="pct"/>
            <w:gridSpan w:val="5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Приоритетный проект 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"Безопасные и качественные дороги"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09" w:type="pct"/>
            <w:gridSpan w:val="5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доля протяженности дорожной сети городских агломераций, соответству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>ющей нормативным требова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>ниям к их транспортно-эксплуатационному состоянию, процентов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1095000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547500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547500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34"/>
          <w:wAfter w:w="441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34"/>
          <w:wAfter w:w="441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34"/>
          <w:wAfter w:w="441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409" w:type="pct"/>
            <w:gridSpan w:val="5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Приоритетный проект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"Безопасные и качественные дороги"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09" w:type="pct"/>
            <w:gridSpan w:val="5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доля протяженности дорожной сети городских агломераций, соответствующей нормативным требова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>ниям к их транспортно-эксплуатационному состоянию, процентов</w:t>
            </w:r>
          </w:p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1772100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730000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1042100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34"/>
          <w:wAfter w:w="441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34"/>
          <w:wAfter w:w="441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34"/>
          <w:wAfter w:w="441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57369B">
        <w:tc>
          <w:tcPr>
            <w:tcW w:w="5000" w:type="pct"/>
            <w:gridSpan w:val="38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(подпрограмма) "Гражданская авиация и аэронавигационное обслуживание"</w:t>
            </w:r>
          </w:p>
        </w:tc>
      </w:tr>
      <w:tr w:rsidR="009767D7" w:rsidRPr="009767D7" w:rsidTr="00FB260E">
        <w:tc>
          <w:tcPr>
            <w:tcW w:w="1235" w:type="pct"/>
            <w:gridSpan w:val="11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Дальневосточный федеральный округ</w:t>
            </w:r>
          </w:p>
        </w:tc>
        <w:tc>
          <w:tcPr>
            <w:tcW w:w="415" w:type="pct"/>
            <w:gridSpan w:val="6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количество введенных в эксплуатацию после реконструкции взлетно-посадочных полос, единиц</w:t>
            </w:r>
          </w:p>
        </w:tc>
        <w:tc>
          <w:tcPr>
            <w:tcW w:w="539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6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" w:type="pct"/>
            <w:gridSpan w:val="6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2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9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5474273,8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2174273,8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430000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3328000</w:t>
            </w:r>
          </w:p>
        </w:tc>
      </w:tr>
      <w:tr w:rsidR="009767D7" w:rsidRPr="009767D7" w:rsidTr="00FB260E">
        <w:trPr>
          <w:gridAfter w:val="27"/>
          <w:wAfter w:w="3765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7"/>
          <w:wAfter w:w="3765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7"/>
          <w:wAfter w:w="3765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6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" w:type="pct"/>
            <w:gridSpan w:val="6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завершение реконструкции (строительства) вспомогательных объектов аэропортовой инфраструктуры, единиц</w:t>
            </w:r>
          </w:p>
        </w:tc>
        <w:tc>
          <w:tcPr>
            <w:tcW w:w="539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6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" w:type="pct"/>
            <w:gridSpan w:val="6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2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9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7"/>
          <w:wAfter w:w="3765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7"/>
          <w:wAfter w:w="3765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7"/>
          <w:wAfter w:w="3765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5" w:type="pct"/>
            <w:gridSpan w:val="11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проект 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"Развитие инфраструктуры воздушного транспорта"</w:t>
            </w:r>
          </w:p>
        </w:tc>
        <w:tc>
          <w:tcPr>
            <w:tcW w:w="415" w:type="pct"/>
            <w:gridSpan w:val="6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iCs/>
                <w:sz w:val="24"/>
                <w:szCs w:val="24"/>
              </w:rPr>
              <w:t>цель - повышение доступности и качества услуг воздушного транспорта путем реализации инвестиционных мероприятий по строительству и реконструкции 20 взлетно-посадочных полос</w:t>
            </w:r>
          </w:p>
          <w:p w:rsidR="009767D7" w:rsidRPr="009767D7" w:rsidRDefault="009767D7" w:rsidP="0057369B">
            <w:pPr>
              <w:spacing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5" w:type="pct"/>
            <w:gridSpan w:val="11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Республики Саха (Якутия)</w:t>
            </w:r>
          </w:p>
        </w:tc>
        <w:tc>
          <w:tcPr>
            <w:tcW w:w="415" w:type="pct"/>
            <w:gridSpan w:val="6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5" w:type="pct"/>
            <w:gridSpan w:val="11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проект 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"Развитие инфраструктуры воздушного транспорта"</w:t>
            </w:r>
          </w:p>
        </w:tc>
        <w:tc>
          <w:tcPr>
            <w:tcW w:w="415" w:type="pct"/>
            <w:gridSpan w:val="6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gridSpan w:val="6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2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655342,6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655342,6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7"/>
          <w:wAfter w:w="3765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7"/>
          <w:wAfter w:w="3765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7"/>
          <w:wAfter w:w="3765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5" w:type="pct"/>
            <w:gridSpan w:val="11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"Реконструкция ИВПП-2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аэропорта Якутск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(II очередь строительства)"</w:t>
            </w:r>
          </w:p>
        </w:tc>
        <w:tc>
          <w:tcPr>
            <w:tcW w:w="415" w:type="pct"/>
            <w:gridSpan w:val="6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количество введенных в эксплуатацию после реконструкции взлетно-посадочных полос, единиц</w:t>
            </w:r>
          </w:p>
        </w:tc>
        <w:tc>
          <w:tcPr>
            <w:tcW w:w="539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5" w:type="pct"/>
            <w:gridSpan w:val="11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gridSpan w:val="6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2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478875,7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478875,7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c>
          <w:tcPr>
            <w:tcW w:w="1235" w:type="pct"/>
            <w:gridSpan w:val="11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gridSpan w:val="6"/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7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5" w:type="pct"/>
            <w:gridSpan w:val="11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gridSpan w:val="6"/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7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5" w:type="pct"/>
            <w:gridSpan w:val="11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gridSpan w:val="6"/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7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5" w:type="pct"/>
            <w:gridSpan w:val="11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"Реконструкция аэропорта </w:t>
            </w:r>
            <w:proofErr w:type="spell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Среднеколымск</w:t>
            </w:r>
            <w:proofErr w:type="spellEnd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15" w:type="pct"/>
            <w:gridSpan w:val="6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завершение реконструкции (строительства) вспомога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объектов аэропор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>товой инфраструктуры, единиц</w:t>
            </w:r>
          </w:p>
        </w:tc>
        <w:tc>
          <w:tcPr>
            <w:tcW w:w="539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5" w:type="pct"/>
            <w:gridSpan w:val="11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gridSpan w:val="6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2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98816,9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98816,9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c>
          <w:tcPr>
            <w:tcW w:w="1235" w:type="pct"/>
            <w:gridSpan w:val="11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Мероприятие "Реконструкция аэропорта Тикси"</w:t>
            </w:r>
          </w:p>
        </w:tc>
        <w:tc>
          <w:tcPr>
            <w:tcW w:w="415" w:type="pct"/>
            <w:gridSpan w:val="6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завершение реконструкции (строительства) вспомога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объектов аэропортовой инфраструктуры, единиц</w:t>
            </w:r>
          </w:p>
        </w:tc>
        <w:tc>
          <w:tcPr>
            <w:tcW w:w="539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5" w:type="pct"/>
            <w:gridSpan w:val="11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gridSpan w:val="6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2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77650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77650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c>
          <w:tcPr>
            <w:tcW w:w="1235" w:type="pct"/>
            <w:gridSpan w:val="11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415" w:type="pct"/>
            <w:gridSpan w:val="6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5" w:type="pct"/>
            <w:gridSpan w:val="11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проект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"Развитие инфраструктуры воздушного транспорта"</w:t>
            </w:r>
          </w:p>
        </w:tc>
        <w:tc>
          <w:tcPr>
            <w:tcW w:w="415" w:type="pct"/>
            <w:gridSpan w:val="6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gridSpan w:val="6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2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2588546,6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588546,6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2000000</w:t>
            </w:r>
          </w:p>
        </w:tc>
      </w:tr>
      <w:tr w:rsidR="009767D7" w:rsidRPr="009767D7" w:rsidTr="00FB260E">
        <w:tc>
          <w:tcPr>
            <w:tcW w:w="1235" w:type="pct"/>
            <w:gridSpan w:val="11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"Реконструкция аэропортового комплекса "Новый" (</w:t>
            </w:r>
            <w:proofErr w:type="gram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. Хабаровск)"</w:t>
            </w:r>
          </w:p>
        </w:tc>
        <w:tc>
          <w:tcPr>
            <w:tcW w:w="415" w:type="pct"/>
            <w:gridSpan w:val="6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количество введенных в эксплуатацию после реконструкции взлетно-посадочных полос, единиц</w:t>
            </w:r>
          </w:p>
        </w:tc>
        <w:tc>
          <w:tcPr>
            <w:tcW w:w="539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gridSpan w:val="6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2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2588546,6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588546,6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2000000</w:t>
            </w:r>
          </w:p>
        </w:tc>
      </w:tr>
      <w:tr w:rsidR="009767D7" w:rsidRPr="009767D7" w:rsidTr="00FB260E">
        <w:trPr>
          <w:gridAfter w:val="34"/>
          <w:wAfter w:w="441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34"/>
          <w:wAfter w:w="441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34"/>
          <w:wAfter w:w="441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5" w:type="pct"/>
            <w:gridSpan w:val="11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415" w:type="pct"/>
            <w:gridSpan w:val="6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5" w:type="pct"/>
            <w:gridSpan w:val="11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проект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"Развитие инфраструктуры воздушного транспорта"</w:t>
            </w:r>
          </w:p>
        </w:tc>
        <w:tc>
          <w:tcPr>
            <w:tcW w:w="415" w:type="pct"/>
            <w:gridSpan w:val="6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2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729160,6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729160,6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34"/>
          <w:wAfter w:w="441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34"/>
          <w:wAfter w:w="441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34"/>
          <w:wAfter w:w="441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5" w:type="pct"/>
            <w:gridSpan w:val="11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"Реконструкция аэропортового комплекса в </w:t>
            </w:r>
            <w:proofErr w:type="gram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. Зея"</w:t>
            </w:r>
          </w:p>
        </w:tc>
        <w:tc>
          <w:tcPr>
            <w:tcW w:w="415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количество введенных в эксплуатацию после реконструкции взлетно-посадочных полос, единиц</w:t>
            </w:r>
          </w:p>
        </w:tc>
        <w:tc>
          <w:tcPr>
            <w:tcW w:w="539" w:type="pct"/>
            <w:gridSpan w:val="7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gridSpan w:val="6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2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169116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169116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7"/>
          <w:wAfter w:w="3765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7"/>
          <w:wAfter w:w="3765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7"/>
          <w:wAfter w:w="3765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5" w:type="pct"/>
            <w:gridSpan w:val="11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"Реконструкция аэропорта Экимчан"</w:t>
            </w:r>
          </w:p>
        </w:tc>
        <w:tc>
          <w:tcPr>
            <w:tcW w:w="415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количество введенных в эксплуатацию после реконструкции взлетно-посадочных полос, единиц</w:t>
            </w:r>
          </w:p>
        </w:tc>
        <w:tc>
          <w:tcPr>
            <w:tcW w:w="539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gridSpan w:val="6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2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470044,6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470044,6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7"/>
          <w:wAfter w:w="3765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7"/>
          <w:wAfter w:w="3765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7"/>
          <w:wAfter w:w="3765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5" w:type="pct"/>
            <w:gridSpan w:val="11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"Строительство и реконструкция аэропортового комплекса "</w:t>
            </w:r>
            <w:proofErr w:type="spell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Игнатьево</w:t>
            </w:r>
            <w:proofErr w:type="spellEnd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" (г. Благовещенск)"</w:t>
            </w:r>
          </w:p>
        </w:tc>
        <w:tc>
          <w:tcPr>
            <w:tcW w:w="415" w:type="pct"/>
            <w:gridSpan w:val="6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количество введенных в эксплуатацию после реконструкции взлетно-посадочных полос, единиц</w:t>
            </w:r>
          </w:p>
        </w:tc>
        <w:tc>
          <w:tcPr>
            <w:tcW w:w="539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5" w:type="pct"/>
            <w:gridSpan w:val="11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gridSpan w:val="6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2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7"/>
          <w:wAfter w:w="3765" w:type="pct"/>
        </w:trPr>
        <w:tc>
          <w:tcPr>
            <w:tcW w:w="1235" w:type="pct"/>
            <w:gridSpan w:val="11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7"/>
          <w:wAfter w:w="3765" w:type="pct"/>
        </w:trPr>
        <w:tc>
          <w:tcPr>
            <w:tcW w:w="1235" w:type="pct"/>
            <w:gridSpan w:val="11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7"/>
          <w:wAfter w:w="3765" w:type="pct"/>
        </w:trPr>
        <w:tc>
          <w:tcPr>
            <w:tcW w:w="1235" w:type="pct"/>
            <w:gridSpan w:val="11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5" w:type="pct"/>
            <w:gridSpan w:val="11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"Реконструкция посадочной площадки Бомнак"</w:t>
            </w:r>
          </w:p>
        </w:tc>
        <w:tc>
          <w:tcPr>
            <w:tcW w:w="415" w:type="pct"/>
            <w:gridSpan w:val="6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количество введенных в эксплуатацию после реконструкции взлетно-посадочных полос, единиц</w:t>
            </w:r>
          </w:p>
        </w:tc>
        <w:tc>
          <w:tcPr>
            <w:tcW w:w="539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5" w:type="pct"/>
            <w:gridSpan w:val="11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gridSpan w:val="6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2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90000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90000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7"/>
          <w:wAfter w:w="3765" w:type="pct"/>
        </w:trPr>
        <w:tc>
          <w:tcPr>
            <w:tcW w:w="1235" w:type="pct"/>
            <w:gridSpan w:val="11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7"/>
          <w:wAfter w:w="3765" w:type="pct"/>
        </w:trPr>
        <w:tc>
          <w:tcPr>
            <w:tcW w:w="1235" w:type="pct"/>
            <w:gridSpan w:val="11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7"/>
          <w:wAfter w:w="3765" w:type="pct"/>
        </w:trPr>
        <w:tc>
          <w:tcPr>
            <w:tcW w:w="1235" w:type="pct"/>
            <w:gridSpan w:val="11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5" w:type="pct"/>
            <w:gridSpan w:val="11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415" w:type="pct"/>
            <w:gridSpan w:val="6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5" w:type="pct"/>
            <w:gridSpan w:val="11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проект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"Развитие инфраструктуры воздушного транспорта"</w:t>
            </w:r>
          </w:p>
        </w:tc>
        <w:tc>
          <w:tcPr>
            <w:tcW w:w="415" w:type="pct"/>
            <w:gridSpan w:val="6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gridSpan w:val="6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2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101224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101224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7"/>
          <w:wAfter w:w="3765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7"/>
          <w:wAfter w:w="3765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7"/>
          <w:wAfter w:w="3765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5" w:type="pct"/>
            <w:gridSpan w:val="11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"Строительство аэропорта </w:t>
            </w:r>
            <w:proofErr w:type="spell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Оссора</w:t>
            </w:r>
            <w:proofErr w:type="spellEnd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 (Камчатский край)"</w:t>
            </w:r>
          </w:p>
        </w:tc>
        <w:tc>
          <w:tcPr>
            <w:tcW w:w="415" w:type="pct"/>
            <w:gridSpan w:val="6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количество введенных в эксплуатацию после реконструкции взлетно-посадочных полос, единиц</w:t>
            </w:r>
          </w:p>
        </w:tc>
        <w:tc>
          <w:tcPr>
            <w:tcW w:w="539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gridSpan w:val="6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2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101224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101224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7"/>
          <w:wAfter w:w="3765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7"/>
          <w:wAfter w:w="3765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7"/>
          <w:wAfter w:w="3765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5" w:type="pct"/>
            <w:gridSpan w:val="11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415" w:type="pct"/>
            <w:gridSpan w:val="6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5" w:type="pct"/>
            <w:gridSpan w:val="11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проект 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"Развитие инфраструктуры воздушного транспорта"</w:t>
            </w:r>
          </w:p>
        </w:tc>
        <w:tc>
          <w:tcPr>
            <w:tcW w:w="415" w:type="pct"/>
            <w:gridSpan w:val="6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gridSpan w:val="6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2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1400000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1300000</w:t>
            </w:r>
          </w:p>
        </w:tc>
      </w:tr>
      <w:tr w:rsidR="009767D7" w:rsidRPr="009767D7" w:rsidTr="00FB260E">
        <w:trPr>
          <w:gridAfter w:val="27"/>
          <w:wAfter w:w="3765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7"/>
          <w:wAfter w:w="3765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7"/>
          <w:wAfter w:w="3765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5" w:type="pct"/>
            <w:gridSpan w:val="11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"Комплексный проект по реконструкции аэропортового комплекса "Сокол" (</w:t>
            </w:r>
            <w:proofErr w:type="gram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. Магадан)</w:t>
            </w:r>
          </w:p>
        </w:tc>
        <w:tc>
          <w:tcPr>
            <w:tcW w:w="415" w:type="pct"/>
            <w:gridSpan w:val="6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завершение реконструкции (строительства) вспомогатель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объектов аэропортовой инфраструктуры, единиц</w:t>
            </w:r>
          </w:p>
        </w:tc>
        <w:tc>
          <w:tcPr>
            <w:tcW w:w="539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gridSpan w:val="6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2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1400000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1300000</w:t>
            </w:r>
          </w:p>
        </w:tc>
      </w:tr>
      <w:tr w:rsidR="009767D7" w:rsidRPr="009767D7" w:rsidTr="00FB260E">
        <w:trPr>
          <w:gridAfter w:val="27"/>
          <w:wAfter w:w="3765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7"/>
          <w:wAfter w:w="3765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7"/>
          <w:wAfter w:w="3765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57369B">
        <w:tc>
          <w:tcPr>
            <w:tcW w:w="5000" w:type="pct"/>
            <w:gridSpan w:val="3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(подпрограмма) "Морской и речной транспорт"</w:t>
            </w:r>
          </w:p>
        </w:tc>
      </w:tr>
      <w:tr w:rsidR="009767D7" w:rsidRPr="009767D7" w:rsidTr="00FB260E">
        <w:tc>
          <w:tcPr>
            <w:tcW w:w="1219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Дальневосточный федеральный округ</w:t>
            </w:r>
          </w:p>
        </w:tc>
        <w:tc>
          <w:tcPr>
            <w:tcW w:w="431" w:type="pct"/>
            <w:gridSpan w:val="8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увеличение производственной мощности российских морских портов, млн. тонн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1" w:type="pct"/>
            <w:gridSpan w:val="8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17085400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3403800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13681600</w:t>
            </w:r>
          </w:p>
        </w:tc>
      </w:tr>
      <w:tr w:rsidR="009767D7" w:rsidRPr="009767D7" w:rsidTr="00FB260E">
        <w:trPr>
          <w:gridAfter w:val="29"/>
          <w:wAfter w:w="3781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9"/>
          <w:wAfter w:w="3781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9"/>
          <w:wAfter w:w="3781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19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проект 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"Развитие инфраструктуры морского транспорта"</w:t>
            </w:r>
          </w:p>
        </w:tc>
        <w:tc>
          <w:tcPr>
            <w:tcW w:w="431" w:type="pct"/>
            <w:gridSpan w:val="8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iCs/>
                <w:sz w:val="24"/>
                <w:szCs w:val="24"/>
              </w:rPr>
              <w:t>цель - повышение конкурентоспособности транспортной системы путем реализации мероприятий по развитию инфраструктуры  морского транспорта, увели</w:t>
            </w:r>
            <w:r w:rsidRPr="009767D7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чению мощности российских портов на 189,1 млн. тонн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19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Приморский край</w:t>
            </w:r>
          </w:p>
        </w:tc>
        <w:tc>
          <w:tcPr>
            <w:tcW w:w="431" w:type="pct"/>
            <w:gridSpan w:val="8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19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проект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"Развитие инфраструктуры морского транспорта"</w:t>
            </w:r>
          </w:p>
        </w:tc>
        <w:tc>
          <w:tcPr>
            <w:tcW w:w="431" w:type="pct"/>
            <w:gridSpan w:val="8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увеличение производственной мощности российских морских портов, млн. тонн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gridSpan w:val="8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2613700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2230100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383600</w:t>
            </w:r>
          </w:p>
        </w:tc>
      </w:tr>
      <w:tr w:rsidR="009767D7" w:rsidRPr="009767D7" w:rsidTr="00FB260E">
        <w:trPr>
          <w:gridAfter w:val="29"/>
          <w:wAfter w:w="3781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9"/>
          <w:wAfter w:w="3781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9"/>
          <w:wAfter w:w="3781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19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431" w:type="pct"/>
            <w:gridSpan w:val="8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19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проект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"Развитие инфраструктуры морского транспорта"</w:t>
            </w:r>
          </w:p>
        </w:tc>
        <w:tc>
          <w:tcPr>
            <w:tcW w:w="431" w:type="pct"/>
            <w:gridSpan w:val="8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увеличение производственной мощности российских морских портов, млн. тонн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gridSpan w:val="8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13414100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1116100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12298000</w:t>
            </w:r>
          </w:p>
        </w:tc>
      </w:tr>
      <w:tr w:rsidR="009767D7" w:rsidRPr="009767D7" w:rsidTr="00FB260E">
        <w:trPr>
          <w:gridAfter w:val="29"/>
          <w:wAfter w:w="3781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9"/>
          <w:wAfter w:w="3781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9"/>
          <w:wAfter w:w="3781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19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431" w:type="pct"/>
            <w:gridSpan w:val="8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19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проект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"Развитие инфраструктуры морского транспорта"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31" w:type="pct"/>
            <w:gridSpan w:val="8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gridSpan w:val="8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</w:tr>
      <w:tr w:rsidR="009767D7" w:rsidRPr="009767D7" w:rsidTr="00FB260E">
        <w:trPr>
          <w:gridAfter w:val="29"/>
          <w:wAfter w:w="3781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9"/>
          <w:wAfter w:w="3781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9"/>
          <w:wAfter w:w="3781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19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431" w:type="pct"/>
            <w:gridSpan w:val="8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19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"Развитие инфраструктуры морского транспорта"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31" w:type="pct"/>
            <w:gridSpan w:val="8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gridSpan w:val="8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34"/>
          <w:wAfter w:w="441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34"/>
          <w:wAfter w:w="441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34"/>
          <w:wAfter w:w="441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19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Чукотский автономный округ</w:t>
            </w:r>
          </w:p>
        </w:tc>
        <w:tc>
          <w:tcPr>
            <w:tcW w:w="431" w:type="pct"/>
            <w:gridSpan w:val="8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19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проект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"Развитие инфраструктуры морского транспорта"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31" w:type="pct"/>
            <w:gridSpan w:val="8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gridSpan w:val="8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9"/>
          <w:wAfter w:w="3781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9"/>
          <w:wAfter w:w="3781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9"/>
          <w:wAfter w:w="3781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19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проект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"Развитие инфраструктуры внутреннего водного транспорта"</w:t>
            </w:r>
          </w:p>
        </w:tc>
        <w:tc>
          <w:tcPr>
            <w:tcW w:w="431" w:type="pct"/>
            <w:gridSpan w:val="8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9767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увеличение пропускной способности внутренних вод</w:t>
            </w:r>
            <w:r w:rsidRPr="009767D7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ных путей протяженностью 3,3 тыс. км и повышение технического состояния судоходных гидротехнических сооружений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19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431" w:type="pct"/>
            <w:gridSpan w:val="8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19" w:type="pct"/>
            <w:gridSpan w:val="9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проект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"Развитие инфраструктуры внутреннего водного транспорта"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31" w:type="pct"/>
            <w:gridSpan w:val="8"/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19" w:type="pct"/>
            <w:gridSpan w:val="9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gridSpan w:val="8"/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57600</w:t>
            </w: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57600</w:t>
            </w: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9"/>
          <w:wAfter w:w="3781" w:type="pct"/>
        </w:trPr>
        <w:tc>
          <w:tcPr>
            <w:tcW w:w="1219" w:type="pct"/>
            <w:gridSpan w:val="9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9"/>
          <w:wAfter w:w="3781" w:type="pct"/>
        </w:trPr>
        <w:tc>
          <w:tcPr>
            <w:tcW w:w="1219" w:type="pct"/>
            <w:gridSpan w:val="9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19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431" w:type="pct"/>
            <w:gridSpan w:val="8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19" w:type="pct"/>
            <w:gridSpan w:val="9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проект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"Развитие инфраструктуры внутреннего водного транспорта"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31" w:type="pct"/>
            <w:gridSpan w:val="8"/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19" w:type="pct"/>
            <w:gridSpan w:val="9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gridSpan w:val="8"/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9"/>
          <w:wAfter w:w="3781" w:type="pct"/>
        </w:trPr>
        <w:tc>
          <w:tcPr>
            <w:tcW w:w="1219" w:type="pct"/>
            <w:gridSpan w:val="9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9"/>
          <w:wAfter w:w="3781" w:type="pct"/>
        </w:trPr>
        <w:tc>
          <w:tcPr>
            <w:tcW w:w="1219" w:type="pct"/>
            <w:gridSpan w:val="9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9"/>
          <w:wAfter w:w="3781" w:type="pct"/>
        </w:trPr>
        <w:tc>
          <w:tcPr>
            <w:tcW w:w="1219" w:type="pct"/>
            <w:gridSpan w:val="9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57369B">
        <w:tc>
          <w:tcPr>
            <w:tcW w:w="5000" w:type="pct"/>
            <w:gridSpan w:val="38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(подпрограмма) "Комплексное развитие транспортных узлов"</w:t>
            </w:r>
          </w:p>
        </w:tc>
      </w:tr>
      <w:tr w:rsidR="009767D7" w:rsidRPr="009767D7" w:rsidTr="00FB260E">
        <w:tc>
          <w:tcPr>
            <w:tcW w:w="1214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Дальневосточный федеральный округ</w:t>
            </w:r>
          </w:p>
        </w:tc>
        <w:tc>
          <w:tcPr>
            <w:tcW w:w="437" w:type="pct"/>
            <w:gridSpan w:val="9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развитие </w:t>
            </w:r>
            <w:proofErr w:type="spell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транспортно-логистических</w:t>
            </w:r>
            <w:proofErr w:type="spellEnd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 узлов с применением механизма государственно-частного партнерства или концессии, единиц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4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gridSpan w:val="9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2445000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2245000</w:t>
            </w:r>
          </w:p>
        </w:tc>
      </w:tr>
      <w:tr w:rsidR="009767D7" w:rsidRPr="009767D7" w:rsidTr="00FB260E">
        <w:trPr>
          <w:gridAfter w:val="34"/>
          <w:wAfter w:w="441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34"/>
          <w:wAfter w:w="441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34"/>
          <w:wAfter w:w="441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14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проект 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"Реализация инвестиционных проектов по развитию транспортных узлов"</w:t>
            </w:r>
          </w:p>
        </w:tc>
        <w:tc>
          <w:tcPr>
            <w:tcW w:w="437" w:type="pct"/>
            <w:gridSpan w:val="9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цель - повышение конкуренто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>способности транспортной системы Российской Федера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>ции, реализация экспортного и транзитного потенциала страны, обеспечение прироста транзитных перевозок на 7,7 млн. тонн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14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Приморский край</w:t>
            </w:r>
          </w:p>
        </w:tc>
        <w:tc>
          <w:tcPr>
            <w:tcW w:w="437" w:type="pct"/>
            <w:gridSpan w:val="9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14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проект 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"Реализация инвестиционных проектов по развитию транспортных узлов"</w:t>
            </w:r>
          </w:p>
        </w:tc>
        <w:tc>
          <w:tcPr>
            <w:tcW w:w="437" w:type="pct"/>
            <w:gridSpan w:val="9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развитие </w:t>
            </w:r>
            <w:proofErr w:type="spell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транспортно-логистических</w:t>
            </w:r>
            <w:proofErr w:type="spellEnd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 узлов с применением механизма государственно-частного партнерства или концессии, единиц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gridSpan w:val="9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2445000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2245000</w:t>
            </w: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gridSpan w:val="9"/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gridSpan w:val="9"/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gridSpan w:val="9"/>
            <w:shd w:val="clear" w:color="auto" w:fill="auto"/>
            <w:vAlign w:val="center"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14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"Мероприятие "Развитие транспортного узла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</w:t>
            </w:r>
            <w:proofErr w:type="gram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  <w:proofErr w:type="gramEnd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 - Находка"</w:t>
            </w:r>
          </w:p>
        </w:tc>
        <w:tc>
          <w:tcPr>
            <w:tcW w:w="437" w:type="pct"/>
            <w:gridSpan w:val="9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развитие </w:t>
            </w:r>
            <w:proofErr w:type="spell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транспортно-логистических</w:t>
            </w:r>
            <w:proofErr w:type="spellEnd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 узлов с применением механизмов государственн</w:t>
            </w:r>
            <w:proofErr w:type="gram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частного партнерства или концессии, единиц</w:t>
            </w:r>
          </w:p>
          <w:p w:rsidR="009767D7" w:rsidRPr="009767D7" w:rsidRDefault="009767D7" w:rsidP="0057369B">
            <w:pPr>
              <w:spacing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7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gridSpan w:val="9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7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2445000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7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7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7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2245000</w:t>
            </w:r>
          </w:p>
        </w:tc>
      </w:tr>
      <w:tr w:rsidR="009767D7" w:rsidRPr="009767D7" w:rsidTr="00FB260E">
        <w:trPr>
          <w:gridAfter w:val="34"/>
          <w:wAfter w:w="441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7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34"/>
          <w:wAfter w:w="441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7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7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7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gridSpan w:val="9"/>
            <w:shd w:val="clear" w:color="auto" w:fill="auto"/>
          </w:tcPr>
          <w:p w:rsidR="009767D7" w:rsidRPr="009767D7" w:rsidRDefault="009767D7" w:rsidP="0057369B">
            <w:pPr>
              <w:spacing w:after="7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7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7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7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7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7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57369B">
        <w:tc>
          <w:tcPr>
            <w:tcW w:w="5000" w:type="pct"/>
            <w:gridSpan w:val="38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Процессная часть</w:t>
            </w:r>
          </w:p>
        </w:tc>
      </w:tr>
      <w:tr w:rsidR="009767D7" w:rsidRPr="009767D7" w:rsidTr="0057369B">
        <w:tc>
          <w:tcPr>
            <w:tcW w:w="5000" w:type="pct"/>
            <w:gridSpan w:val="38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(подпрограмма) "Дорожное хозяйство"</w:t>
            </w:r>
          </w:p>
        </w:tc>
      </w:tr>
      <w:tr w:rsidR="009767D7" w:rsidRPr="009767D7" w:rsidTr="00FB260E">
        <w:tc>
          <w:tcPr>
            <w:tcW w:w="1230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Дальневосточный федеральный округ</w:t>
            </w:r>
          </w:p>
        </w:tc>
        <w:tc>
          <w:tcPr>
            <w:tcW w:w="420" w:type="pct"/>
            <w:gridSpan w:val="7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36646854,85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31294807,6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3797569,66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1544477,59</w:t>
            </w:r>
          </w:p>
        </w:tc>
      </w:tr>
      <w:tr w:rsidR="009767D7" w:rsidRPr="009767D7" w:rsidTr="00FB260E">
        <w:trPr>
          <w:gridAfter w:val="28"/>
          <w:wAfter w:w="377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8"/>
          <w:wAfter w:w="377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8"/>
          <w:wAfter w:w="377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0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420" w:type="pct"/>
            <w:gridSpan w:val="7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0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"Капитальный ремонт, ремонт и содержание автомобильных дорог общего пользования федерального значения"</w:t>
            </w:r>
            <w:r w:rsidRPr="009767D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20" w:type="pct"/>
            <w:gridSpan w:val="7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10934660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10934660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8"/>
          <w:wAfter w:w="377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8"/>
          <w:wAfter w:w="377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8"/>
          <w:wAfter w:w="377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0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Приморский край</w:t>
            </w:r>
          </w:p>
        </w:tc>
        <w:tc>
          <w:tcPr>
            <w:tcW w:w="420" w:type="pct"/>
            <w:gridSpan w:val="7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0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"Капитальный ремонт, ремонт и содержание автомобильных дорог общего пользования федерального значения"</w:t>
            </w:r>
            <w:r w:rsidRPr="009767D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20" w:type="pct"/>
            <w:gridSpan w:val="7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1152220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1152220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8"/>
          <w:wAfter w:w="377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8"/>
          <w:wAfter w:w="377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8"/>
          <w:wAfter w:w="377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0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420" w:type="pct"/>
            <w:gridSpan w:val="7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0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"Капитальный ремонт, ремонт и содержание автомобильных дорог общего пользования федерального значения"</w:t>
            </w:r>
            <w:r w:rsidRPr="009767D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20" w:type="pct"/>
            <w:gridSpan w:val="7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1881310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1881310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8"/>
          <w:wAfter w:w="377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8"/>
          <w:wAfter w:w="377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8"/>
          <w:wAfter w:w="377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0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420" w:type="pct"/>
            <w:gridSpan w:val="7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0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"Капитальный ремонт, ремонт и содержание автомобильных дорог общего пользования федерального значения"</w:t>
            </w:r>
            <w:r w:rsidRPr="009767D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20" w:type="pct"/>
            <w:gridSpan w:val="7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3524900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3524900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8"/>
          <w:wAfter w:w="377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8"/>
          <w:wAfter w:w="377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8"/>
          <w:wAfter w:w="377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0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420" w:type="pct"/>
            <w:gridSpan w:val="7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0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"Капитальный ремонт, ремонт и содержание автомобильных дорог общего пользования федерального значения"</w:t>
            </w:r>
            <w:r w:rsidRPr="009767D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20" w:type="pct"/>
            <w:gridSpan w:val="7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365890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365890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8"/>
          <w:wAfter w:w="377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8"/>
          <w:wAfter w:w="377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8"/>
          <w:wAfter w:w="377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0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420" w:type="pct"/>
            <w:gridSpan w:val="7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0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"Капитальный ремонт, ремонт и содержание автомобильных дорог общего пользования федерального значения"</w:t>
            </w:r>
            <w:r w:rsidRPr="009767D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20" w:type="pct"/>
            <w:gridSpan w:val="7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917330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917330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8"/>
          <w:wAfter w:w="377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8"/>
          <w:wAfter w:w="377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8"/>
          <w:wAfter w:w="377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0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420" w:type="pct"/>
            <w:gridSpan w:val="7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0" w:type="pct"/>
            <w:gridSpan w:val="10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"Капитальный ремонт, ремонт и содержание автомобильных дорог общего пользования федерального значения"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0" w:type="pct"/>
            <w:gridSpan w:val="10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917800</w:t>
            </w: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917800</w:t>
            </w: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8"/>
          <w:wAfter w:w="3770" w:type="pct"/>
        </w:trPr>
        <w:tc>
          <w:tcPr>
            <w:tcW w:w="1230" w:type="pct"/>
            <w:gridSpan w:val="10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0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Чукотский автономный округ</w:t>
            </w:r>
          </w:p>
        </w:tc>
        <w:tc>
          <w:tcPr>
            <w:tcW w:w="420" w:type="pct"/>
            <w:gridSpan w:val="7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0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"Капитальный ремонт, ремонт и содержание автомобильных дорог общего пользования федерального значения"</w:t>
            </w:r>
            <w:r w:rsidRPr="009767D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20" w:type="pct"/>
            <w:gridSpan w:val="7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2018 год 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60650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60650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8"/>
          <w:wAfter w:w="377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8"/>
          <w:wAfter w:w="377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8"/>
          <w:wAfter w:w="377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0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420" w:type="pct"/>
            <w:gridSpan w:val="7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0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"Капитальный ремонт, ремонт и содержание автомобильных дорог общего пользования федерального значения"</w:t>
            </w:r>
            <w:r w:rsidRPr="009767D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20" w:type="pct"/>
            <w:gridSpan w:val="7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1529210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1529210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8"/>
          <w:wAfter w:w="377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8"/>
          <w:wAfter w:w="377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8"/>
          <w:wAfter w:w="377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0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420" w:type="pct"/>
            <w:gridSpan w:val="7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0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"Содействие развитию автомо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>бильных дорог регионального, межмуниципального и местного значения"</w:t>
            </w:r>
            <w:r w:rsidRPr="009767D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20" w:type="pct"/>
            <w:gridSpan w:val="7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8"/>
          <w:wAfter w:w="377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8"/>
          <w:wAfter w:w="377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8"/>
          <w:wAfter w:w="377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0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Приморский край</w:t>
            </w:r>
          </w:p>
        </w:tc>
        <w:tc>
          <w:tcPr>
            <w:tcW w:w="420" w:type="pct"/>
            <w:gridSpan w:val="7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0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"Содействие развитию автомо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>бильных дорог регионального, межмуниципального и местного значения"</w:t>
            </w:r>
            <w:r w:rsidRPr="009767D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20" w:type="pct"/>
            <w:gridSpan w:val="7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3871735,5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3479261,5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392474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8"/>
          <w:wAfter w:w="377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8"/>
          <w:wAfter w:w="377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8"/>
          <w:wAfter w:w="377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0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420" w:type="pct"/>
            <w:gridSpan w:val="7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0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"Содействие развитию автомо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>бильных дорог регионального, межмуниципального и местного значения"</w:t>
            </w:r>
            <w:r w:rsidRPr="009767D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20" w:type="pct"/>
            <w:gridSpan w:val="7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10176474,71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5273542,7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3348454,42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1554477,59</w:t>
            </w:r>
          </w:p>
        </w:tc>
      </w:tr>
      <w:tr w:rsidR="009767D7" w:rsidRPr="009767D7" w:rsidTr="00FB260E">
        <w:trPr>
          <w:gridAfter w:val="28"/>
          <w:wAfter w:w="377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8"/>
          <w:wAfter w:w="377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8"/>
          <w:wAfter w:w="377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0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420" w:type="pct"/>
            <w:gridSpan w:val="7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0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"Содействие развитию автомо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>бильных дорог регионального, межмуниципального и местного значения"</w:t>
            </w:r>
            <w:r w:rsidRPr="009767D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20" w:type="pct"/>
            <w:gridSpan w:val="7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198000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198000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8"/>
          <w:wAfter w:w="377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8"/>
          <w:wAfter w:w="377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8"/>
          <w:wAfter w:w="377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0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Чукотский автономный округ</w:t>
            </w:r>
          </w:p>
        </w:tc>
        <w:tc>
          <w:tcPr>
            <w:tcW w:w="420" w:type="pct"/>
            <w:gridSpan w:val="7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30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"Содействие развитию автомо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>бильных дорог регионального, межмуниципального и местного значения"</w:t>
            </w:r>
            <w:r w:rsidRPr="009767D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20" w:type="pct"/>
            <w:gridSpan w:val="7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0" w:type="pct"/>
            <w:gridSpan w:val="7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1116674,64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1060033,4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56641,24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34"/>
          <w:wAfter w:w="441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34"/>
          <w:wAfter w:w="441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34"/>
          <w:wAfter w:w="4410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57369B">
        <w:tc>
          <w:tcPr>
            <w:tcW w:w="5000" w:type="pct"/>
            <w:gridSpan w:val="38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(подпрограмма) "Гражданская авиация и аэронавигационное обслуживание"</w:t>
            </w: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Дальневосточный федеральный округ</w:t>
            </w:r>
          </w:p>
        </w:tc>
        <w:tc>
          <w:tcPr>
            <w:tcW w:w="409" w:type="pct"/>
            <w:gridSpan w:val="5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5335283,8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5335283,8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"Содействие повышению доступности воздушных перевозок населения, в том числе в части развития региональных и </w:t>
            </w:r>
            <w:proofErr w:type="spell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внутрирегиональных</w:t>
            </w:r>
            <w:proofErr w:type="spellEnd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 перевозок"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  <w:p w:rsidR="009767D7" w:rsidRPr="009767D7" w:rsidRDefault="009767D7" w:rsidP="005736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09" w:type="pct"/>
            <w:gridSpan w:val="5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2900898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2900898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"Обеспечение доступности воздушных перевозок пассажиров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с Дальнего Востока в европейскую часть страны и в обратном направлении"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09" w:type="pct"/>
            <w:gridSpan w:val="5"/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2900898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2900898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Республики Саха (Якутия)</w:t>
            </w:r>
          </w:p>
        </w:tc>
        <w:tc>
          <w:tcPr>
            <w:tcW w:w="409" w:type="pct"/>
            <w:gridSpan w:val="5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"Государственная поддержка авиапредприятий, расположенных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в районах Крайнего Севера и приравненных к ним местностях"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09" w:type="pct"/>
            <w:gridSpan w:val="5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1037708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1037708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"Предоставление субсидии федеральным казенным предприятиям, расположенным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в районах Крайнего Севера и приравненных к ним местностях"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09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vMerge w:val="restart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1037708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1037708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6"/>
          <w:wAfter w:w="3759" w:type="pct"/>
          <w:trHeight w:val="413"/>
        </w:trPr>
        <w:tc>
          <w:tcPr>
            <w:tcW w:w="1241" w:type="pct"/>
            <w:gridSpan w:val="12"/>
            <w:vMerge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6"/>
          <w:wAfter w:w="3759" w:type="pct"/>
          <w:trHeight w:val="413"/>
        </w:trPr>
        <w:tc>
          <w:tcPr>
            <w:tcW w:w="1241" w:type="pct"/>
            <w:gridSpan w:val="12"/>
            <w:vMerge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6"/>
          <w:wAfter w:w="3759" w:type="pct"/>
          <w:trHeight w:val="413"/>
        </w:trPr>
        <w:tc>
          <w:tcPr>
            <w:tcW w:w="1241" w:type="pct"/>
            <w:gridSpan w:val="12"/>
            <w:vMerge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409" w:type="pct"/>
            <w:gridSpan w:val="5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 w:type="page"/>
              <w:t>"Государственная поддержка авиапредприятий, расположенных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в районах Крайнего Севера и приравненных к ним местностях"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09" w:type="pct"/>
            <w:gridSpan w:val="5"/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426739</w:t>
            </w: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426739</w:t>
            </w: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"Предоставление субсидии федеральным казенным предприятиям, расположенным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районах Крайнего Севера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и приравненных к ним местностях"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09" w:type="pct"/>
            <w:gridSpan w:val="5"/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vMerge w:val="restart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426739</w:t>
            </w: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426739</w:t>
            </w: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6"/>
          <w:wAfter w:w="3759" w:type="pct"/>
          <w:trHeight w:val="413"/>
        </w:trPr>
        <w:tc>
          <w:tcPr>
            <w:tcW w:w="1241" w:type="pct"/>
            <w:gridSpan w:val="12"/>
            <w:vMerge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409" w:type="pct"/>
            <w:gridSpan w:val="5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"Государственная поддержка авиапредприятий, расположенных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в районах Крайнего Севера и приравненных к ним местностях"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09" w:type="pct"/>
            <w:gridSpan w:val="5"/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vMerge w:val="restart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459358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459358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6"/>
          <w:wAfter w:w="3759" w:type="pct"/>
          <w:trHeight w:val="413"/>
        </w:trPr>
        <w:tc>
          <w:tcPr>
            <w:tcW w:w="1241" w:type="pct"/>
            <w:gridSpan w:val="12"/>
            <w:vMerge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6"/>
          <w:wAfter w:w="3759" w:type="pct"/>
          <w:trHeight w:val="413"/>
        </w:trPr>
        <w:tc>
          <w:tcPr>
            <w:tcW w:w="1241" w:type="pct"/>
            <w:gridSpan w:val="12"/>
            <w:vMerge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6"/>
          <w:wAfter w:w="3759" w:type="pct"/>
          <w:trHeight w:val="413"/>
        </w:trPr>
        <w:tc>
          <w:tcPr>
            <w:tcW w:w="1241" w:type="pct"/>
            <w:gridSpan w:val="12"/>
            <w:vMerge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"Предоставление субсидии федеральным казенным предприятиям, расположенным в районах Крайнего Севера и приравненных к ним местностях"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09" w:type="pct"/>
            <w:gridSpan w:val="5"/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459358</w:t>
            </w: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459358</w:t>
            </w: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Чукотский автономный округ</w:t>
            </w:r>
          </w:p>
        </w:tc>
        <w:tc>
          <w:tcPr>
            <w:tcW w:w="40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"Государственная поддержка авиапредприятий, расположенных в районах Крайнего Севера и приравненных к ним местностях"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09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510580,8</w:t>
            </w: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510580,8</w:t>
            </w: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"Предоставление субсидии федеральным казенным предприятиям, расположенным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в районах Крайнего Севера и приравненных к ним местностях"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  <w:p w:rsidR="009767D7" w:rsidRPr="009767D7" w:rsidRDefault="009767D7" w:rsidP="0057369B">
            <w:pPr>
              <w:spacing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  <w:vAlign w:val="center"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510580,8</w:t>
            </w: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510580,8</w:t>
            </w: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57369B">
        <w:tc>
          <w:tcPr>
            <w:tcW w:w="5000" w:type="pct"/>
            <w:gridSpan w:val="3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(подпрограмма) "Морской и речной транспорт"</w:t>
            </w:r>
          </w:p>
        </w:tc>
      </w:tr>
      <w:tr w:rsidR="009767D7" w:rsidRPr="009767D7" w:rsidTr="00FB260E">
        <w:tc>
          <w:tcPr>
            <w:tcW w:w="1214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Дальневосточный федеральный округ</w:t>
            </w:r>
          </w:p>
        </w:tc>
        <w:tc>
          <w:tcPr>
            <w:tcW w:w="437" w:type="pct"/>
            <w:gridSpan w:val="9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4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7" w:type="pct"/>
            <w:gridSpan w:val="9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2185088,1</w:t>
            </w:r>
          </w:p>
        </w:tc>
        <w:tc>
          <w:tcPr>
            <w:tcW w:w="536" w:type="pct"/>
            <w:gridSpan w:val="4"/>
            <w:shd w:val="clear" w:color="auto" w:fill="auto"/>
            <w:noWrap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2185088,1</w:t>
            </w:r>
          </w:p>
        </w:tc>
        <w:tc>
          <w:tcPr>
            <w:tcW w:w="713" w:type="pct"/>
            <w:gridSpan w:val="4"/>
            <w:shd w:val="clear" w:color="auto" w:fill="auto"/>
            <w:noWrap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noWrap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30"/>
          <w:wAfter w:w="3786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30"/>
          <w:wAfter w:w="3786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30"/>
          <w:wAfter w:w="3786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14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437" w:type="pct"/>
            <w:gridSpan w:val="9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noWrap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14" w:type="pct"/>
            <w:gridSpan w:val="8"/>
            <w:vMerge w:val="restart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 w:type="page"/>
              <w:t>"Обеспечение эксплуатации внутренних водных путей и гидротехнических сооружений"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37" w:type="pct"/>
            <w:gridSpan w:val="9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  <w:noWrap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14" w:type="pct"/>
            <w:gridSpan w:val="8"/>
            <w:vMerge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gridSpan w:val="9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noWrap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noWrap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0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gridSpan w:val="9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noWrap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1762727,1</w:t>
            </w:r>
          </w:p>
        </w:tc>
        <w:tc>
          <w:tcPr>
            <w:tcW w:w="536" w:type="pct"/>
            <w:gridSpan w:val="4"/>
            <w:shd w:val="clear" w:color="auto" w:fill="auto"/>
            <w:noWrap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1762727,1</w:t>
            </w: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30"/>
          <w:wAfter w:w="3786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30"/>
          <w:wAfter w:w="3786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30"/>
          <w:wAfter w:w="3786" w:type="pct"/>
        </w:trPr>
        <w:tc>
          <w:tcPr>
            <w:tcW w:w="590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14" w:type="pct"/>
            <w:gridSpan w:val="8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"Предоставление субсидий бюджетным учреждениям на финансовое обеспечение выполнения государственного задания на выполнение работ по содержанию внутренних водных путей, обеспечению безопасности судоходства, содержанию судоходных гидротехнических сооружений, портовый контроль"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37" w:type="pct"/>
            <w:gridSpan w:val="9"/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noWrap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14" w:type="pct"/>
            <w:gridSpan w:val="8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gridSpan w:val="9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  <w:noWrap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1762727,1</w:t>
            </w: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1762727,1</w:t>
            </w: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30"/>
          <w:wAfter w:w="3786" w:type="pct"/>
        </w:trPr>
        <w:tc>
          <w:tcPr>
            <w:tcW w:w="1214" w:type="pct"/>
            <w:gridSpan w:val="8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14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437" w:type="pct"/>
            <w:gridSpan w:val="9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noWrap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noWrap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14" w:type="pct"/>
            <w:gridSpan w:val="8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"Обеспечение эксплуатации внутренних водных путей и гидротехнических сооружений"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37" w:type="pct"/>
            <w:gridSpan w:val="9"/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noWrap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noWrap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14" w:type="pct"/>
            <w:gridSpan w:val="8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gridSpan w:val="9"/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noWrap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422361</w:t>
            </w:r>
          </w:p>
        </w:tc>
        <w:tc>
          <w:tcPr>
            <w:tcW w:w="536" w:type="pct"/>
            <w:gridSpan w:val="4"/>
            <w:shd w:val="clear" w:color="auto" w:fill="auto"/>
            <w:noWrap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422361</w:t>
            </w: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c>
          <w:tcPr>
            <w:tcW w:w="1214" w:type="pct"/>
            <w:gridSpan w:val="8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"Предоставление субсидий бюджетным учреждениям на финансовое обеспечение выполнения государственного задания на выполнение работ по содержанию внутренних водных путей, обеспечению безопасности судоходства, содержанию судоходных гидротехнических сооружений, портовый контроль"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37" w:type="pct"/>
            <w:gridSpan w:val="9"/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noWrap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noWrap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14" w:type="pct"/>
            <w:gridSpan w:val="8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gridSpan w:val="9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noWrap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422361</w:t>
            </w:r>
          </w:p>
        </w:tc>
        <w:tc>
          <w:tcPr>
            <w:tcW w:w="536" w:type="pct"/>
            <w:gridSpan w:val="4"/>
            <w:shd w:val="clear" w:color="auto" w:fill="auto"/>
            <w:noWrap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422361</w:t>
            </w: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30"/>
          <w:wAfter w:w="3786" w:type="pct"/>
        </w:trPr>
        <w:tc>
          <w:tcPr>
            <w:tcW w:w="1214" w:type="pct"/>
            <w:gridSpan w:val="8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57369B">
        <w:tblPrEx>
          <w:jc w:val="center"/>
        </w:tblPrEx>
        <w:trPr>
          <w:jc w:val="center"/>
        </w:trPr>
        <w:tc>
          <w:tcPr>
            <w:tcW w:w="5000" w:type="pct"/>
            <w:gridSpan w:val="3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. Арктическая зона Российской Федерации</w:t>
            </w:r>
          </w:p>
        </w:tc>
      </w:tr>
      <w:tr w:rsidR="009767D7" w:rsidRPr="009767D7" w:rsidTr="0057369B">
        <w:tblPrEx>
          <w:jc w:val="center"/>
        </w:tblPrEx>
        <w:trPr>
          <w:jc w:val="center"/>
        </w:trPr>
        <w:tc>
          <w:tcPr>
            <w:tcW w:w="5000" w:type="pct"/>
            <w:gridSpan w:val="38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Проектная часть</w:t>
            </w:r>
          </w:p>
        </w:tc>
      </w:tr>
      <w:tr w:rsidR="009767D7" w:rsidRPr="009767D7" w:rsidTr="0057369B">
        <w:tblPrEx>
          <w:jc w:val="center"/>
        </w:tblPrEx>
        <w:trPr>
          <w:jc w:val="center"/>
        </w:trPr>
        <w:tc>
          <w:tcPr>
            <w:tcW w:w="5000" w:type="pct"/>
            <w:gridSpan w:val="3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(подпрограмма)  "Дорожное хозяйство"</w:t>
            </w: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19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Арктическая зона Российской Федерации</w:t>
            </w:r>
          </w:p>
        </w:tc>
        <w:tc>
          <w:tcPr>
            <w:tcW w:w="431" w:type="pct"/>
            <w:gridSpan w:val="8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ция автомобильных дорог федерального значения, </w:t>
            </w:r>
            <w:proofErr w:type="gram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1" w:type="pct"/>
            <w:gridSpan w:val="4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1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1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4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1534000</w:t>
            </w:r>
          </w:p>
        </w:tc>
        <w:tc>
          <w:tcPr>
            <w:tcW w:w="536" w:type="pct"/>
            <w:gridSpan w:val="4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1534000</w:t>
            </w:r>
          </w:p>
        </w:tc>
        <w:tc>
          <w:tcPr>
            <w:tcW w:w="703" w:type="pct"/>
            <w:gridSpan w:val="3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blPrEx>
          <w:jc w:val="center"/>
        </w:tblPrEx>
        <w:trPr>
          <w:gridAfter w:val="29"/>
          <w:wAfter w:w="3781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gridAfter w:val="29"/>
          <w:wAfter w:w="3781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gridAfter w:val="29"/>
          <w:wAfter w:w="3781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19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431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цель - </w:t>
            </w:r>
            <w:r w:rsidRPr="009767D7">
              <w:rPr>
                <w:rFonts w:ascii="Times New Roman" w:hAnsi="Times New Roman" w:cs="Times New Roman"/>
                <w:iCs/>
                <w:sz w:val="24"/>
                <w:szCs w:val="24"/>
              </w:rPr>
              <w:t>ускорение товародви</w:t>
            </w:r>
            <w:r w:rsidRPr="009767D7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жения, рост подвижности населения  и повышение безопасности дорожного движения путем реализации инвестиционных мероприятий  по строительству и реконструкции 1,3 тыс. км автомобильных дорог общего пользования федерального значения</w:t>
            </w: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19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431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19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431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ция автомобильных дорог федерального значения, </w:t>
            </w:r>
            <w:proofErr w:type="gram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1334000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1334000</w:t>
            </w: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blPrEx>
          <w:jc w:val="center"/>
        </w:tblPrEx>
        <w:trPr>
          <w:gridAfter w:val="29"/>
          <w:wAfter w:w="3781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gridAfter w:val="29"/>
          <w:wAfter w:w="3781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gridAfter w:val="29"/>
          <w:wAfter w:w="3781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19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431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19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431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ция автомобильных дорог федерального значения, </w:t>
            </w:r>
            <w:proofErr w:type="gram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57369B">
        <w:tblPrEx>
          <w:jc w:val="center"/>
        </w:tblPrEx>
        <w:trPr>
          <w:jc w:val="center"/>
        </w:trPr>
        <w:tc>
          <w:tcPr>
            <w:tcW w:w="5000" w:type="pct"/>
            <w:gridSpan w:val="3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(подпрограмма) "Гражданская авиация и аэронавигационное обслуживание"</w:t>
            </w: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Арктическая зона Российской Федерации</w:t>
            </w:r>
          </w:p>
        </w:tc>
        <w:tc>
          <w:tcPr>
            <w:tcW w:w="40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количество введенных в эксплуатацию после реконструкции взлетно-посадочных полос, единиц</w:t>
            </w: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3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1758230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1063930</w:t>
            </w: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33300</w:t>
            </w: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661000</w:t>
            </w:r>
          </w:p>
        </w:tc>
      </w:tr>
      <w:tr w:rsidR="009767D7" w:rsidRPr="009767D7" w:rsidTr="00FB260E">
        <w:tblPrEx>
          <w:jc w:val="center"/>
        </w:tblPrEx>
        <w:trPr>
          <w:gridAfter w:val="35"/>
          <w:wAfter w:w="4422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gridAfter w:val="35"/>
          <w:wAfter w:w="4422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gridAfter w:val="35"/>
          <w:wAfter w:w="4422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3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завершение реконструкции (строительства) вспомогатель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объектов аэропортовой инфраструктуры, единиц</w:t>
            </w:r>
          </w:p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3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gridAfter w:val="35"/>
          <w:wAfter w:w="4422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gridAfter w:val="35"/>
          <w:wAfter w:w="4422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gridAfter w:val="35"/>
          <w:wAfter w:w="4422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 "Развитие инфраструктуры воздушного транспорта"</w:t>
            </w:r>
          </w:p>
        </w:tc>
        <w:tc>
          <w:tcPr>
            <w:tcW w:w="40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 - </w:t>
            </w:r>
            <w:r w:rsidRPr="009767D7">
              <w:rPr>
                <w:rFonts w:ascii="Times New Roman" w:hAnsi="Times New Roman" w:cs="Times New Roman"/>
                <w:iCs/>
                <w:sz w:val="24"/>
                <w:szCs w:val="24"/>
              </w:rPr>
              <w:t>повышение доступности и качества услуг воздушного транспорта путем реализации инвестиционных мероприятий по строительству и реконструкции 20 взлетно-посадочных полос</w:t>
            </w: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Красноярский край</w:t>
            </w:r>
          </w:p>
        </w:tc>
        <w:tc>
          <w:tcPr>
            <w:tcW w:w="40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 "Развитие инфраструктуры воздушного транспорта"</w:t>
            </w:r>
          </w:p>
        </w:tc>
        <w:tc>
          <w:tcPr>
            <w:tcW w:w="40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3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1424930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763930</w:t>
            </w: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661000</w:t>
            </w:r>
          </w:p>
        </w:tc>
      </w:tr>
      <w:tr w:rsidR="009767D7" w:rsidRPr="009767D7" w:rsidTr="00FB260E">
        <w:tblPrEx>
          <w:jc w:val="center"/>
        </w:tblPrEx>
        <w:trPr>
          <w:gridAfter w:val="35"/>
          <w:wAfter w:w="4422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gridAfter w:val="35"/>
          <w:wAfter w:w="4422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gridAfter w:val="35"/>
          <w:wAfter w:w="4422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41" w:type="pct"/>
            <w:gridSpan w:val="12"/>
            <w:vMerge w:val="restart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Мероприятие "Реконструкция аэропортового комплекса (</w:t>
            </w:r>
            <w:proofErr w:type="gram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. Норильск)"</w:t>
            </w:r>
          </w:p>
        </w:tc>
        <w:tc>
          <w:tcPr>
            <w:tcW w:w="40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количество введенных в эксплуатацию после реконструкции взлетно-посадочных полос, единиц</w:t>
            </w: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41" w:type="pct"/>
            <w:gridSpan w:val="12"/>
            <w:vMerge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464930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403930</w:t>
            </w: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61000</w:t>
            </w:r>
          </w:p>
        </w:tc>
      </w:tr>
      <w:tr w:rsidR="009767D7" w:rsidRPr="009767D7" w:rsidTr="00FB260E">
        <w:tblPrEx>
          <w:jc w:val="center"/>
        </w:tblPrEx>
        <w:trPr>
          <w:gridAfter w:val="35"/>
          <w:wAfter w:w="4422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gridAfter w:val="35"/>
          <w:wAfter w:w="4422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gridAfter w:val="35"/>
          <w:wAfter w:w="4422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"Реконструкция объектов аэродромной инфраструктуры аэропорта </w:t>
            </w:r>
            <w:proofErr w:type="spell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Алыкель</w:t>
            </w:r>
            <w:proofErr w:type="spellEnd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, г. Норильск"</w:t>
            </w:r>
          </w:p>
        </w:tc>
        <w:tc>
          <w:tcPr>
            <w:tcW w:w="40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завершение реконструкции (строительства) вспомогатель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объектов аэропортовой инфраструктуры, единиц</w:t>
            </w: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3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960000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360000</w:t>
            </w: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600000</w:t>
            </w: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Архангельская область</w:t>
            </w:r>
          </w:p>
        </w:tc>
        <w:tc>
          <w:tcPr>
            <w:tcW w:w="40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 "Развитие инфраструктуры воздушного транспорта"</w:t>
            </w:r>
          </w:p>
        </w:tc>
        <w:tc>
          <w:tcPr>
            <w:tcW w:w="40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3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333300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33300</w:t>
            </w: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blPrEx>
          <w:jc w:val="center"/>
        </w:tblPrEx>
        <w:trPr>
          <w:gridAfter w:val="26"/>
          <w:wAfter w:w="3759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gridAfter w:val="26"/>
          <w:wAfter w:w="3759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gridAfter w:val="26"/>
          <w:wAfter w:w="3759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"Реконструкция аэропортового комплекса "Соловки", о. </w:t>
            </w:r>
            <w:proofErr w:type="gram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Соловецкий</w:t>
            </w:r>
            <w:proofErr w:type="gramEnd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0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количество введенных в эксплуатацию после реконструкции взлетно-посадочных полос, единиц</w:t>
            </w: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3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333300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33300</w:t>
            </w: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blPrEx>
          <w:jc w:val="center"/>
        </w:tblPrEx>
        <w:trPr>
          <w:gridAfter w:val="26"/>
          <w:wAfter w:w="3759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gridAfter w:val="26"/>
          <w:wAfter w:w="3759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gridAfter w:val="26"/>
          <w:wAfter w:w="3759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57369B">
        <w:tblPrEx>
          <w:jc w:val="center"/>
        </w:tblPrEx>
        <w:trPr>
          <w:jc w:val="center"/>
        </w:trPr>
        <w:tc>
          <w:tcPr>
            <w:tcW w:w="5000" w:type="pct"/>
            <w:gridSpan w:val="3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(подпрограмма) "Морской и речной транспорт"</w:t>
            </w: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35" w:type="pct"/>
            <w:gridSpan w:val="11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Арктическая зона Российской Федерации</w:t>
            </w:r>
          </w:p>
        </w:tc>
        <w:tc>
          <w:tcPr>
            <w:tcW w:w="415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производственной мощности российских морских портов, </w:t>
            </w:r>
            <w:r w:rsidRPr="009767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млн. тонн</w:t>
            </w: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7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9843,5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4565</w:t>
            </w: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5278,5</w:t>
            </w:r>
          </w:p>
        </w:tc>
      </w:tr>
      <w:tr w:rsidR="009767D7" w:rsidRPr="009767D7" w:rsidTr="00FB260E">
        <w:tblPrEx>
          <w:jc w:val="center"/>
        </w:tblPrEx>
        <w:trPr>
          <w:gridAfter w:val="27"/>
          <w:wAfter w:w="3765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gridAfter w:val="27"/>
          <w:wAfter w:w="3765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gridAfter w:val="27"/>
          <w:wAfter w:w="3765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35" w:type="pct"/>
            <w:gridSpan w:val="11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 "Развитие инфраструктуры морского транспорта"</w:t>
            </w:r>
          </w:p>
        </w:tc>
        <w:tc>
          <w:tcPr>
            <w:tcW w:w="415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 - </w:t>
            </w:r>
            <w:r w:rsidRPr="009767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повышение конкурентоспособности транспортной системы путем реализации мероприятий по развитию инфраструктуры  </w:t>
            </w:r>
            <w:r w:rsidRPr="009767D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9767D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9767D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9767D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морского транспорта, увели</w:t>
            </w:r>
            <w:r w:rsidRPr="009767D7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чению мощности российских портов на 189,1 млн. тонн</w:t>
            </w: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35" w:type="pct"/>
            <w:gridSpan w:val="11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Ямало-Ненецкий автономный округ</w:t>
            </w:r>
          </w:p>
        </w:tc>
        <w:tc>
          <w:tcPr>
            <w:tcW w:w="415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35" w:type="pct"/>
            <w:gridSpan w:val="11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 "Развитие инфраструктуры морского транспорта"</w:t>
            </w:r>
          </w:p>
        </w:tc>
        <w:tc>
          <w:tcPr>
            <w:tcW w:w="415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производственной мощности российских морских портов, </w:t>
            </w:r>
            <w:r w:rsidRPr="009767D7">
              <w:rPr>
                <w:rFonts w:ascii="Times New Roman" w:hAnsi="Times New Roman" w:cs="Times New Roman"/>
                <w:iCs/>
                <w:sz w:val="24"/>
                <w:szCs w:val="24"/>
              </w:rPr>
              <w:t>млн. тонн</w:t>
            </w: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7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4565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4565</w:t>
            </w: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blPrEx>
          <w:jc w:val="center"/>
        </w:tblPrEx>
        <w:trPr>
          <w:gridAfter w:val="27"/>
          <w:wAfter w:w="3765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gridAfter w:val="27"/>
          <w:wAfter w:w="3765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gridAfter w:val="27"/>
          <w:wAfter w:w="3765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35" w:type="pct"/>
            <w:gridSpan w:val="11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Красноярский край</w:t>
            </w:r>
          </w:p>
        </w:tc>
        <w:tc>
          <w:tcPr>
            <w:tcW w:w="415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35" w:type="pct"/>
            <w:gridSpan w:val="11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 "Развитие инфраструктуры морского транспорта"</w:t>
            </w:r>
            <w:r w:rsidRPr="009767D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15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7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5278,5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5278,5</w:t>
            </w:r>
          </w:p>
        </w:tc>
      </w:tr>
      <w:tr w:rsidR="009767D7" w:rsidRPr="009767D7" w:rsidTr="00FB260E">
        <w:tblPrEx>
          <w:jc w:val="center"/>
        </w:tblPrEx>
        <w:trPr>
          <w:gridAfter w:val="35"/>
          <w:wAfter w:w="4422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gridAfter w:val="35"/>
          <w:wAfter w:w="4422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gridAfter w:val="35"/>
          <w:wAfter w:w="4422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57369B">
        <w:tblPrEx>
          <w:jc w:val="center"/>
        </w:tblPrEx>
        <w:trPr>
          <w:jc w:val="center"/>
        </w:trPr>
        <w:tc>
          <w:tcPr>
            <w:tcW w:w="5000" w:type="pct"/>
            <w:gridSpan w:val="3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(подпрограмма) "Комплексное развитие транспортных узлов"</w:t>
            </w: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35" w:type="pct"/>
            <w:gridSpan w:val="11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Арктическая зона Российской Федерации</w:t>
            </w:r>
          </w:p>
        </w:tc>
        <w:tc>
          <w:tcPr>
            <w:tcW w:w="415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комплексное развитие </w:t>
            </w:r>
            <w:proofErr w:type="spellStart"/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транспортно-логистических</w:t>
            </w:r>
            <w:proofErr w:type="spellEnd"/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узлов с применением механизма государственно-частного партнерства или концессии, единиц</w:t>
            </w: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7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1492900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392900</w:t>
            </w: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1100000</w:t>
            </w:r>
          </w:p>
        </w:tc>
      </w:tr>
      <w:tr w:rsidR="009767D7" w:rsidRPr="009767D7" w:rsidTr="00FB260E">
        <w:tblPrEx>
          <w:jc w:val="center"/>
        </w:tblPrEx>
        <w:trPr>
          <w:gridAfter w:val="27"/>
          <w:wAfter w:w="3765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gridAfter w:val="27"/>
          <w:wAfter w:w="3765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gridAfter w:val="27"/>
          <w:wAfter w:w="3765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35" w:type="pct"/>
            <w:gridSpan w:val="11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 "Реализация инвестиционных проектов по развитию транспортных узлов"</w:t>
            </w:r>
          </w:p>
        </w:tc>
        <w:tc>
          <w:tcPr>
            <w:tcW w:w="415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 -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повышение конкуренто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>способности транспортной системы Российской Федерации, реализация экспортного и транзитного потенциала страны, обеспе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>чение прироста транзитных перевозок на 7,7 млн. тонн</w:t>
            </w:r>
          </w:p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35" w:type="pct"/>
            <w:gridSpan w:val="11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Мурманская область</w:t>
            </w:r>
          </w:p>
        </w:tc>
        <w:tc>
          <w:tcPr>
            <w:tcW w:w="415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35" w:type="pct"/>
            <w:gridSpan w:val="11"/>
            <w:vMerge w:val="restart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 "Реализация инвестиционных проектов по развитию транспортных узлов"</w:t>
            </w:r>
          </w:p>
        </w:tc>
        <w:tc>
          <w:tcPr>
            <w:tcW w:w="415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комплексное развитие </w:t>
            </w:r>
            <w:proofErr w:type="spellStart"/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транс</w:t>
            </w: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портно-логистических</w:t>
            </w:r>
            <w:proofErr w:type="spellEnd"/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узлов с применением механизма государственно-частного партнерства или концессии, единиц </w:t>
            </w: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35" w:type="pct"/>
            <w:gridSpan w:val="11"/>
            <w:vMerge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1492900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392900</w:t>
            </w: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1100000</w:t>
            </w:r>
          </w:p>
        </w:tc>
      </w:tr>
      <w:tr w:rsidR="009767D7" w:rsidRPr="009767D7" w:rsidTr="00FB260E">
        <w:tblPrEx>
          <w:jc w:val="center"/>
        </w:tblPrEx>
        <w:trPr>
          <w:gridAfter w:val="27"/>
          <w:wAfter w:w="3765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gridAfter w:val="27"/>
          <w:wAfter w:w="3765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gridAfter w:val="27"/>
          <w:wAfter w:w="3765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35" w:type="pct"/>
            <w:gridSpan w:val="11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Мероприятие "Комплексное развитие Мурманского транспортного узла"</w:t>
            </w:r>
          </w:p>
        </w:tc>
        <w:tc>
          <w:tcPr>
            <w:tcW w:w="415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комплексное развитие </w:t>
            </w:r>
            <w:proofErr w:type="spellStart"/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транс</w:t>
            </w: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портно-логистических</w:t>
            </w:r>
            <w:proofErr w:type="spellEnd"/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узлов с применением механизмов государственно-частного </w:t>
            </w: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партнерства или концессии, единиц</w:t>
            </w: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7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5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1492900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392900</w:t>
            </w: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1100000</w:t>
            </w:r>
          </w:p>
        </w:tc>
      </w:tr>
      <w:tr w:rsidR="009767D7" w:rsidRPr="009767D7" w:rsidTr="00FB260E">
        <w:tblPrEx>
          <w:jc w:val="center"/>
        </w:tblPrEx>
        <w:trPr>
          <w:gridAfter w:val="27"/>
          <w:wAfter w:w="3765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gridAfter w:val="27"/>
          <w:wAfter w:w="3765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gridAfter w:val="27"/>
          <w:wAfter w:w="3765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57369B">
        <w:tblPrEx>
          <w:jc w:val="center"/>
        </w:tblPrEx>
        <w:trPr>
          <w:jc w:val="center"/>
        </w:trPr>
        <w:tc>
          <w:tcPr>
            <w:tcW w:w="5000" w:type="pct"/>
            <w:gridSpan w:val="38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Процессная часть</w:t>
            </w:r>
          </w:p>
        </w:tc>
      </w:tr>
      <w:tr w:rsidR="009767D7" w:rsidRPr="009767D7" w:rsidTr="0057369B">
        <w:tblPrEx>
          <w:jc w:val="center"/>
        </w:tblPrEx>
        <w:trPr>
          <w:jc w:val="center"/>
        </w:trPr>
        <w:tc>
          <w:tcPr>
            <w:tcW w:w="5000" w:type="pct"/>
            <w:gridSpan w:val="38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(подпрограмма) "Дорожное хозяйство"</w:t>
            </w: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19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Арктическая зона Российской Федерации</w:t>
            </w:r>
          </w:p>
        </w:tc>
        <w:tc>
          <w:tcPr>
            <w:tcW w:w="431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1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1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3913370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3913370</w:t>
            </w: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767D7" w:rsidRPr="009767D7" w:rsidTr="00FB260E">
        <w:tblPrEx>
          <w:jc w:val="center"/>
        </w:tblPrEx>
        <w:trPr>
          <w:gridAfter w:val="35"/>
          <w:wAfter w:w="4422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gridAfter w:val="35"/>
          <w:wAfter w:w="4422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gridAfter w:val="35"/>
          <w:wAfter w:w="4422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19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431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19" w:type="pct"/>
            <w:gridSpan w:val="9"/>
            <w:vMerge w:val="restart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"Капитальный ремонт, ремонт и содержание автомобильных дорог общего пользования федерального значения"</w:t>
            </w:r>
            <w:r w:rsidRPr="009767D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31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19" w:type="pct"/>
            <w:gridSpan w:val="9"/>
            <w:vMerge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1" w:type="pct"/>
            <w:gridSpan w:val="8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19" w:type="pct"/>
            <w:gridSpan w:val="9"/>
            <w:vMerge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gridSpan w:val="8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19" w:type="pct"/>
            <w:gridSpan w:val="9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gridSpan w:val="8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70" w:type="pct"/>
            <w:gridSpan w:val="7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2406310</w:t>
            </w: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2406310</w:t>
            </w:r>
          </w:p>
        </w:tc>
        <w:tc>
          <w:tcPr>
            <w:tcW w:w="703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19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431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19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"Капитальный ремонт, ремонт и содержание автомобильных дорог общего пользования федерального значения"</w:t>
            </w:r>
            <w:r w:rsidRPr="009767D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31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1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1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924140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924140</w:t>
            </w: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767D7" w:rsidRPr="009767D7" w:rsidTr="00FB260E">
        <w:tblPrEx>
          <w:jc w:val="center"/>
        </w:tblPrEx>
        <w:trPr>
          <w:gridAfter w:val="35"/>
          <w:wAfter w:w="4422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gridAfter w:val="35"/>
          <w:wAfter w:w="4422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gridAfter w:val="35"/>
          <w:wAfter w:w="4422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19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Ненецкий автономный округ</w:t>
            </w:r>
          </w:p>
        </w:tc>
        <w:tc>
          <w:tcPr>
            <w:tcW w:w="431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19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"Капитальный ремонт, ремонт и содержание автомобильных дорог общего пользования федерального значения"</w:t>
            </w:r>
            <w:r w:rsidRPr="009767D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31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1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1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8240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8240</w:t>
            </w: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767D7" w:rsidRPr="009767D7" w:rsidTr="00FB260E">
        <w:tblPrEx>
          <w:jc w:val="center"/>
        </w:tblPrEx>
        <w:trPr>
          <w:gridAfter w:val="29"/>
          <w:wAfter w:w="3781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gridAfter w:val="29"/>
          <w:wAfter w:w="3781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gridAfter w:val="29"/>
          <w:wAfter w:w="3781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19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431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19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"Капитальный ремонт, ремонт и содержание автомобильных дорог общего пользования федерального значения"</w:t>
            </w:r>
            <w:r w:rsidRPr="009767D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31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1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1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109300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109300</w:t>
            </w: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767D7" w:rsidRPr="009767D7" w:rsidTr="00FB260E">
        <w:tblPrEx>
          <w:jc w:val="center"/>
        </w:tblPrEx>
        <w:trPr>
          <w:gridAfter w:val="29"/>
          <w:wAfter w:w="3781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gridAfter w:val="29"/>
          <w:wAfter w:w="3781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gridAfter w:val="29"/>
          <w:wAfter w:w="3781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19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Чукотский автономный округ</w:t>
            </w:r>
          </w:p>
        </w:tc>
        <w:tc>
          <w:tcPr>
            <w:tcW w:w="431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19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"Капитальный ремонт, ремонт и содержание автомобильных дорог общего пользования федерального значения"</w:t>
            </w:r>
            <w:r w:rsidRPr="009767D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31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1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1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70" w:type="pct"/>
            <w:gridSpan w:val="7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60650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60650</w:t>
            </w: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767D7" w:rsidRPr="009767D7" w:rsidTr="00FB260E">
        <w:tblPrEx>
          <w:jc w:val="center"/>
        </w:tblPrEx>
        <w:trPr>
          <w:gridAfter w:val="29"/>
          <w:wAfter w:w="3781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gridAfter w:val="29"/>
          <w:wAfter w:w="3781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gridAfter w:val="29"/>
          <w:wAfter w:w="3781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19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431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19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"Капитальный ремонт,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ремонт и содержание автомобильных дорог общего пользования федерального значения"</w:t>
            </w:r>
            <w:r w:rsidRPr="009767D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31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1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1" w:type="pct"/>
            <w:gridSpan w:val="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404730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404730</w:t>
            </w: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767D7" w:rsidRPr="009767D7" w:rsidTr="00FB260E">
        <w:tblPrEx>
          <w:jc w:val="center"/>
        </w:tblPrEx>
        <w:trPr>
          <w:gridAfter w:val="29"/>
          <w:wAfter w:w="3781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gridAfter w:val="29"/>
          <w:wAfter w:w="3781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gridAfter w:val="29"/>
          <w:wAfter w:w="3781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57369B">
        <w:tblPrEx>
          <w:jc w:val="center"/>
        </w:tblPrEx>
        <w:trPr>
          <w:jc w:val="center"/>
        </w:trPr>
        <w:tc>
          <w:tcPr>
            <w:tcW w:w="5000" w:type="pct"/>
            <w:gridSpan w:val="3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(подпрограмма) "Гражданская авиация и аэронавигационное обслуживание"</w:t>
            </w: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46" w:type="pct"/>
            <w:gridSpan w:val="1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Арктическая зона Российской Федерации</w:t>
            </w:r>
          </w:p>
        </w:tc>
        <w:tc>
          <w:tcPr>
            <w:tcW w:w="404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8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4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3521700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3521700</w:t>
            </w: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blPrEx>
          <w:jc w:val="center"/>
        </w:tblPrEx>
        <w:trPr>
          <w:gridAfter w:val="25"/>
          <w:wAfter w:w="3754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gridAfter w:val="25"/>
          <w:wAfter w:w="3754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gridAfter w:val="25"/>
          <w:wAfter w:w="3754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46" w:type="pct"/>
            <w:gridSpan w:val="1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"Содействие повышению доступности воздушных перевозок населения, в том числе в части развития региональных и </w:t>
            </w:r>
            <w:proofErr w:type="spell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внутрирегиональных</w:t>
            </w:r>
            <w:proofErr w:type="spellEnd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 перевозок"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04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2900900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2900900</w:t>
            </w: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blPrEx>
          <w:jc w:val="center"/>
        </w:tblPrEx>
        <w:trPr>
          <w:gridAfter w:val="35"/>
          <w:wAfter w:w="4422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gridAfter w:val="35"/>
          <w:wAfter w:w="4422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gridAfter w:val="35"/>
          <w:wAfter w:w="4422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46" w:type="pct"/>
            <w:gridSpan w:val="1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"Предоставление субсидий организациям воздушного транспорта в целях повышения доступности воздушных перевозок с Дальнего Востока в европейскую часть страны и в обратном направлении"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04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46" w:type="pct"/>
            <w:gridSpan w:val="1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70" w:type="pct"/>
            <w:gridSpan w:val="7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2900900</w:t>
            </w: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2900900</w:t>
            </w:r>
          </w:p>
        </w:tc>
        <w:tc>
          <w:tcPr>
            <w:tcW w:w="703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blPrEx>
          <w:jc w:val="center"/>
        </w:tblPrEx>
        <w:trPr>
          <w:gridAfter w:val="25"/>
          <w:wAfter w:w="3754" w:type="pct"/>
          <w:jc w:val="center"/>
        </w:trPr>
        <w:tc>
          <w:tcPr>
            <w:tcW w:w="1246" w:type="pct"/>
            <w:gridSpan w:val="1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46" w:type="pct"/>
            <w:gridSpan w:val="1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"Государственная поддержка авиапредприятий, расположенных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в районах Крайнего Севера и приравненных к ним местностях"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04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46" w:type="pct"/>
            <w:gridSpan w:val="1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70" w:type="pct"/>
            <w:gridSpan w:val="7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620800</w:t>
            </w: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620800</w:t>
            </w:r>
          </w:p>
        </w:tc>
        <w:tc>
          <w:tcPr>
            <w:tcW w:w="703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blPrEx>
          <w:jc w:val="center"/>
        </w:tblPrEx>
        <w:trPr>
          <w:gridAfter w:val="25"/>
          <w:wAfter w:w="3754" w:type="pct"/>
          <w:jc w:val="center"/>
        </w:trPr>
        <w:tc>
          <w:tcPr>
            <w:tcW w:w="1246" w:type="pct"/>
            <w:gridSpan w:val="1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46" w:type="pct"/>
            <w:gridSpan w:val="1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"Предоставление субсидии федеральным казенным предприятиям, расположенным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в районах Крайнего Севера и приравненных к ним местностях"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04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620800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620800</w:t>
            </w: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blPrEx>
          <w:jc w:val="center"/>
        </w:tblPrEx>
        <w:trPr>
          <w:gridAfter w:val="25"/>
          <w:wAfter w:w="3754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gridAfter w:val="25"/>
          <w:wAfter w:w="3754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gridAfter w:val="25"/>
          <w:wAfter w:w="3754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57369B">
        <w:tblPrEx>
          <w:jc w:val="center"/>
        </w:tblPrEx>
        <w:trPr>
          <w:jc w:val="center"/>
        </w:trPr>
        <w:tc>
          <w:tcPr>
            <w:tcW w:w="5000" w:type="pct"/>
            <w:gridSpan w:val="3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(подпрограмма) "Морской и речной транспорт"</w:t>
            </w: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Арктическая зона Российской Федерации</w:t>
            </w:r>
          </w:p>
        </w:tc>
        <w:tc>
          <w:tcPr>
            <w:tcW w:w="40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3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70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403000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403000</w:t>
            </w: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blPrEx>
          <w:jc w:val="center"/>
        </w:tblPrEx>
        <w:trPr>
          <w:gridAfter w:val="35"/>
          <w:wAfter w:w="4422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gridAfter w:val="35"/>
          <w:wAfter w:w="4422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gridAfter w:val="35"/>
          <w:wAfter w:w="4422" w:type="pct"/>
          <w:jc w:val="center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"Навигационно-гидрографическое обеспечение судоходства на трассах Северного морского пути"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09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70" w:type="pct"/>
            <w:gridSpan w:val="7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403000</w:t>
            </w: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403000</w:t>
            </w:r>
          </w:p>
        </w:tc>
        <w:tc>
          <w:tcPr>
            <w:tcW w:w="703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"Предоставление субсидий  на возмещение затрат, связанных с выполнением задач (функций)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навигационно-гидрографическому обеспечению судоходства на трассах </w:t>
            </w:r>
            <w:proofErr w:type="spell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Севморпути</w:t>
            </w:r>
            <w:proofErr w:type="spellEnd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09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gridSpan w:val="7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blPrEx>
          <w:jc w:val="center"/>
        </w:tblPrEx>
        <w:trPr>
          <w:jc w:val="center"/>
        </w:trPr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70" w:type="pct"/>
            <w:gridSpan w:val="7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403000</w:t>
            </w: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403000</w:t>
            </w:r>
          </w:p>
        </w:tc>
        <w:tc>
          <w:tcPr>
            <w:tcW w:w="703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57369B">
        <w:tc>
          <w:tcPr>
            <w:tcW w:w="5000" w:type="pct"/>
            <w:gridSpan w:val="38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proofErr w:type="spell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Северо-Кавказский</w:t>
            </w:r>
            <w:proofErr w:type="spellEnd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округ</w:t>
            </w:r>
          </w:p>
        </w:tc>
      </w:tr>
      <w:tr w:rsidR="009767D7" w:rsidRPr="009767D7" w:rsidTr="0057369B">
        <w:tc>
          <w:tcPr>
            <w:tcW w:w="5000" w:type="pct"/>
            <w:gridSpan w:val="38"/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Проектная часть</w:t>
            </w:r>
          </w:p>
        </w:tc>
      </w:tr>
      <w:tr w:rsidR="009767D7" w:rsidRPr="009767D7" w:rsidTr="0057369B">
        <w:tc>
          <w:tcPr>
            <w:tcW w:w="5000" w:type="pct"/>
            <w:gridSpan w:val="38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(подпрограмма) "Дорожное хозяйство"</w:t>
            </w: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Северо-Кавказский</w:t>
            </w:r>
            <w:proofErr w:type="spellEnd"/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федеральный округ</w:t>
            </w:r>
          </w:p>
        </w:tc>
        <w:tc>
          <w:tcPr>
            <w:tcW w:w="40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реконструкция автомобильных дорог федерального значения, </w:t>
            </w:r>
            <w:proofErr w:type="gram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7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10321600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9556600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765000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7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доля протяженности дорожной сети городских агломераций, соответствующих нормативным требованиям к их транспортно-эксплуатационному состоянию, процентов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7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33"/>
          <w:wAfter w:w="4405" w:type="pct"/>
        </w:trPr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33"/>
          <w:wAfter w:w="4405" w:type="pct"/>
        </w:trPr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"Развитие сети федеральных автомобильных дорог общего пользования"</w:t>
            </w:r>
          </w:p>
        </w:tc>
        <w:tc>
          <w:tcPr>
            <w:tcW w:w="40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 - </w:t>
            </w:r>
            <w:r w:rsidRPr="009767D7">
              <w:rPr>
                <w:rFonts w:ascii="Times New Roman" w:hAnsi="Times New Roman" w:cs="Times New Roman"/>
                <w:iCs/>
                <w:sz w:val="24"/>
                <w:szCs w:val="24"/>
              </w:rPr>
              <w:t>ускорение товародви</w:t>
            </w:r>
            <w:r w:rsidRPr="009767D7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жения, рост подвижности населения и повышение безопасности дорожного движения путем реализации инвестиционных мероприятий по строительству и реконструкции 1,3 тыс. км автомобильных дорог общего пользования федерального значения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40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"Развитие сети федеральных автомобильных дорог общего пользования"</w:t>
            </w:r>
          </w:p>
        </w:tc>
        <w:tc>
          <w:tcPr>
            <w:tcW w:w="40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ция автомобильных дорог федерального значения, </w:t>
            </w:r>
            <w:proofErr w:type="gram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7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15,4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4954200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4954200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33"/>
          <w:wAfter w:w="4405" w:type="pct"/>
        </w:trPr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33"/>
          <w:wAfter w:w="4405" w:type="pct"/>
        </w:trPr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33"/>
          <w:wAfter w:w="4405" w:type="pct"/>
        </w:trPr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82" w:type="pct"/>
            <w:gridSpan w:val="1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82" w:type="pct"/>
            <w:gridSpan w:val="1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ция автомобильных дорог федерального значения, </w:t>
            </w:r>
            <w:proofErr w:type="gram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7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3"/>
          <w:wAfter w:w="3718" w:type="pct"/>
        </w:trPr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3"/>
          <w:wAfter w:w="3718" w:type="pct"/>
        </w:trPr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3"/>
          <w:wAfter w:w="3718" w:type="pct"/>
        </w:trPr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82" w:type="pct"/>
            <w:gridSpan w:val="1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82" w:type="pct"/>
            <w:gridSpan w:val="1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"Развитие сети федеральных автомобильных дорог общего пользования"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реконструкция автомобильных дорог федерального значения, </w:t>
            </w:r>
            <w:proofErr w:type="gram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7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3"/>
          <w:wAfter w:w="3718" w:type="pct"/>
        </w:trPr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3"/>
          <w:wAfter w:w="3718" w:type="pct"/>
        </w:trPr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3"/>
          <w:wAfter w:w="3718" w:type="pct"/>
        </w:trPr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82" w:type="pct"/>
            <w:gridSpan w:val="1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82" w:type="pct"/>
            <w:gridSpan w:val="15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проект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"Развитие сети федеральных автомобильных дорог общего пользования"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реконструкция автомобильных дорог федерального значения, </w:t>
            </w:r>
            <w:proofErr w:type="gram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7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760000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760000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3"/>
          <w:wAfter w:w="3718" w:type="pct"/>
        </w:trPr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3"/>
          <w:wAfter w:w="3718" w:type="pct"/>
        </w:trPr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3"/>
          <w:wAfter w:w="3718" w:type="pct"/>
        </w:trPr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82" w:type="pct"/>
            <w:gridSpan w:val="1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Республика Северная Осетия - Алания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82" w:type="pct"/>
            <w:gridSpan w:val="1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"Развитие сети федеральных автомобильных дорог общего пользования"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ция автомобильных дорог федерального значения, </w:t>
            </w:r>
            <w:proofErr w:type="gram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7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347300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347300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3"/>
          <w:wAfter w:w="3718" w:type="pct"/>
        </w:trPr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3"/>
          <w:wAfter w:w="3718" w:type="pct"/>
        </w:trPr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3"/>
          <w:wAfter w:w="3718" w:type="pct"/>
        </w:trPr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82" w:type="pct"/>
            <w:gridSpan w:val="1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82" w:type="pct"/>
            <w:gridSpan w:val="1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ция автомобильных дорог федерального значения, </w:t>
            </w:r>
            <w:proofErr w:type="gram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7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1226800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1226800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3"/>
          <w:wAfter w:w="3718" w:type="pct"/>
        </w:trPr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3"/>
          <w:wAfter w:w="3718" w:type="pct"/>
        </w:trPr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3"/>
          <w:wAfter w:w="3718" w:type="pct"/>
        </w:trPr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6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6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82" w:type="pct"/>
            <w:gridSpan w:val="1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82" w:type="pct"/>
            <w:gridSpan w:val="1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ция автомобильных дорог федерального значения, </w:t>
            </w:r>
            <w:proofErr w:type="gram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7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3"/>
          <w:wAfter w:w="3718" w:type="pct"/>
        </w:trPr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3"/>
          <w:wAfter w:w="3718" w:type="pct"/>
        </w:trPr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3"/>
          <w:wAfter w:w="3718" w:type="pct"/>
        </w:trPr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82" w:type="pct"/>
            <w:gridSpan w:val="1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Приоритетный проект 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"Безопасные и качественные дороги"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 -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с учетом соблюдения требований технического регламента Таможенного союза "Безопасность автомобильных дорог" в нормативное состояние дорожной сети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38 городских агломераций с населением свыше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500 тыс. человек в каждой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2018 году - не менее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50 процентов протяженности дорожной сети, в 2025 году -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85 процентов) и снижение в указанных городских агломерациях мест концентрации дорожно-транспортных происшествий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в 2018 году (относительно уровня 2016</w:t>
            </w:r>
            <w:proofErr w:type="gramEnd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 года) в 2 раза, в 2025 году - на 85 процентов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82" w:type="pct"/>
            <w:gridSpan w:val="1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82" w:type="pct"/>
            <w:gridSpan w:val="1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Приоритетный проект 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"Безопасные и качественные дороги"</w:t>
            </w: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доля протяженности дорожной сети городских агломераций, соответствующих нормативным требованиям к их транспортно-эксплуатационному состоянию, процент</w:t>
            </w: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7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1530000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765000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765000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8"/>
          <w:wAfter w:w="1474" w:type="pct"/>
        </w:trPr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gridSpan w:val="7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gridSpan w:val="10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57369B">
        <w:tc>
          <w:tcPr>
            <w:tcW w:w="5000" w:type="pct"/>
            <w:gridSpan w:val="3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Процессная часть</w:t>
            </w:r>
          </w:p>
        </w:tc>
      </w:tr>
      <w:tr w:rsidR="009767D7" w:rsidRPr="009767D7" w:rsidTr="0057369B">
        <w:tc>
          <w:tcPr>
            <w:tcW w:w="5000" w:type="pct"/>
            <w:gridSpan w:val="3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(подпрограмма) "Дорожное хозяйство"</w:t>
            </w: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Северо-Кавказский</w:t>
            </w:r>
            <w:proofErr w:type="spellEnd"/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федеральный округ</w:t>
            </w:r>
          </w:p>
        </w:tc>
        <w:tc>
          <w:tcPr>
            <w:tcW w:w="40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noWrap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noWrap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12742800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12706800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36000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33"/>
          <w:wAfter w:w="4405" w:type="pct"/>
        </w:trPr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33"/>
          <w:wAfter w:w="4405" w:type="pct"/>
        </w:trPr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33"/>
          <w:wAfter w:w="4405" w:type="pct"/>
        </w:trPr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40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noWrap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"Содействие развитию автомобиль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дорог регионального, межму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>ниципального и местного значения"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0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noWrap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noWrap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466000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430000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36000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767D7" w:rsidRPr="009767D7" w:rsidTr="00FB260E"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noWrap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noWrap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noWrap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40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noWrap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"Капитальный ремонт, ремонт и содержание автомобильных дорог общего пользования федерального значения"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0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noWrap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noWrap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2483030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2483030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40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noWrap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"Капитальный ремонт, ремонт и содержание автомобильных дорог общего пользования федерального значения"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09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noWrap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noWrap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157500</w:t>
            </w: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157500</w:t>
            </w: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40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noWrap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"Капитальный ремонт, ремонт и содержание автомобильных дорог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общего пользования федерального значения"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09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noWrap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noWrap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1825210</w:t>
            </w: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1825210</w:t>
            </w: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40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noWrap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"Капитальный ремонт, ремонт и содержание автомобильных дорог общего пользования федерального значения"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0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noWrap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noWrap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660660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660660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Республика Северная Осетия - Алания</w:t>
            </w:r>
          </w:p>
        </w:tc>
        <w:tc>
          <w:tcPr>
            <w:tcW w:w="40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noWrap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"Капитальный ремонт, ремонт и содержание автомобильных дорог общего пользования федерального значения"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0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noWrap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noWrap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1207430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1207430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6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40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6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noWrap/>
            <w:hideMark/>
          </w:tcPr>
          <w:p w:rsidR="009767D7" w:rsidRPr="009767D7" w:rsidRDefault="009767D7" w:rsidP="0057369B">
            <w:pPr>
              <w:spacing w:after="6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6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6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6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6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"Капитальный ремонт, ремонт и содержание автомобильных дорог общего пользования федерального значения"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0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noWrap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noWrap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1267530</w:t>
            </w: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1267530</w:t>
            </w: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595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  <w:gridSpan w:val="7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409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noWrap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"Капитальный ремонт, ремонт и содержание автомобильных дорог общего пользования федерального значения"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09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noWrap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noWrap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4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4675440</w:t>
            </w:r>
          </w:p>
        </w:tc>
        <w:tc>
          <w:tcPr>
            <w:tcW w:w="536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4675440</w:t>
            </w:r>
          </w:p>
        </w:tc>
        <w:tc>
          <w:tcPr>
            <w:tcW w:w="71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767D7" w:rsidRPr="009767D7" w:rsidTr="0057369B">
        <w:tc>
          <w:tcPr>
            <w:tcW w:w="5000" w:type="pct"/>
            <w:gridSpan w:val="3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. Калининградская область</w:t>
            </w:r>
          </w:p>
        </w:tc>
      </w:tr>
      <w:tr w:rsidR="009767D7" w:rsidRPr="009767D7" w:rsidTr="0057369B">
        <w:tc>
          <w:tcPr>
            <w:tcW w:w="5000" w:type="pct"/>
            <w:gridSpan w:val="38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Проектная часть</w:t>
            </w:r>
          </w:p>
        </w:tc>
      </w:tr>
      <w:tr w:rsidR="009767D7" w:rsidRPr="009767D7" w:rsidTr="0057369B">
        <w:tc>
          <w:tcPr>
            <w:tcW w:w="5000" w:type="pct"/>
            <w:gridSpan w:val="3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(подпрограмма) "Дорожное хозяйство"</w:t>
            </w: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Калининградская область</w:t>
            </w:r>
          </w:p>
        </w:tc>
        <w:tc>
          <w:tcPr>
            <w:tcW w:w="40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доля протяженности дорожной сети городских агломераций, соответствующих нормативным требованиям к их транспортно-эксплуатационному состоянию, процентов</w:t>
            </w:r>
          </w:p>
        </w:tc>
        <w:tc>
          <w:tcPr>
            <w:tcW w:w="491" w:type="pct"/>
            <w:gridSpan w:val="5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47" w:type="pct"/>
            <w:gridSpan w:val="5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3" w:type="pct"/>
            <w:gridSpan w:val="3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49" w:type="pct"/>
            <w:gridSpan w:val="3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9767D7" w:rsidRPr="009767D7" w:rsidTr="00FB260E"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63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0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491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1250000</w:t>
            </w:r>
          </w:p>
        </w:tc>
        <w:tc>
          <w:tcPr>
            <w:tcW w:w="547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625000</w:t>
            </w: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625000</w:t>
            </w: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tabs>
                <w:tab w:val="left" w:pos="645"/>
                <w:tab w:val="center" w:pos="796"/>
              </w:tabs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Приоритетный проект 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"Безопасные и качественные дороги"</w:t>
            </w:r>
          </w:p>
        </w:tc>
        <w:tc>
          <w:tcPr>
            <w:tcW w:w="40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цель - приведение с учетом соблюдения требований технического регламента Таможенного союза "Безопасность автомобильных дорог" в нормативное состояние дорожной сети 38 городских агломераций с населением свыше 500 тыс.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человек в каждой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2018 году - не менее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50 процентов протяженности дорожной сети, в 2025 году -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85 процентов) и снижение в указанных городских агломерациях мест концентрации дорожно-транспортных происшествий в 2018 году (относительно уровня 2016</w:t>
            </w:r>
            <w:proofErr w:type="gramEnd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 года) в 2 раза, в 2025 году - на 85 процентов </w:t>
            </w:r>
          </w:p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индикатор - доля протяженности дорожной сети городских агломераций, соответствующих норматив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>ным требованиям к их транспортно-эксплуатаци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>онному состоянию, процентов</w:t>
            </w:r>
          </w:p>
        </w:tc>
        <w:tc>
          <w:tcPr>
            <w:tcW w:w="491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7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63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0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491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1250000</w:t>
            </w:r>
          </w:p>
        </w:tc>
        <w:tc>
          <w:tcPr>
            <w:tcW w:w="547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625000</w:t>
            </w: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625000</w:t>
            </w: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767D7" w:rsidRPr="009767D7" w:rsidTr="0057369B">
        <w:tc>
          <w:tcPr>
            <w:tcW w:w="5000" w:type="pct"/>
            <w:gridSpan w:val="3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(подпрограмма) "Гражданская авиация и аэронавигационное обслуживание"</w:t>
            </w: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Калининградская область</w:t>
            </w:r>
          </w:p>
        </w:tc>
        <w:tc>
          <w:tcPr>
            <w:tcW w:w="40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количество введенных в эксплуатацию после реконструкции взлетно-посадочных полос, единиц</w:t>
            </w:r>
          </w:p>
        </w:tc>
        <w:tc>
          <w:tcPr>
            <w:tcW w:w="491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7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63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0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91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2627900</w:t>
            </w:r>
          </w:p>
        </w:tc>
        <w:tc>
          <w:tcPr>
            <w:tcW w:w="547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800000</w:t>
            </w: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1827900</w:t>
            </w:r>
          </w:p>
        </w:tc>
      </w:tr>
      <w:tr w:rsidR="009767D7" w:rsidRPr="009767D7" w:rsidTr="00FB260E">
        <w:trPr>
          <w:gridAfter w:val="35"/>
          <w:wAfter w:w="4422" w:type="pct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проект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"Развитие инфраструктуры воздушного транспорта"</w:t>
            </w:r>
          </w:p>
        </w:tc>
        <w:tc>
          <w:tcPr>
            <w:tcW w:w="40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цель - </w:t>
            </w:r>
            <w:r w:rsidRPr="009767D7">
              <w:rPr>
                <w:rFonts w:ascii="Times New Roman" w:hAnsi="Times New Roman" w:cs="Times New Roman"/>
                <w:iCs/>
                <w:sz w:val="24"/>
                <w:szCs w:val="24"/>
              </w:rPr>
              <w:t>повышение доступности и качества услуг воздушного транспорта путем реализации инвестиционных мероприятий по строительству и реконструкции 20 взлетно-посадочных полос</w:t>
            </w:r>
          </w:p>
        </w:tc>
        <w:tc>
          <w:tcPr>
            <w:tcW w:w="491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2627900</w:t>
            </w:r>
          </w:p>
        </w:tc>
        <w:tc>
          <w:tcPr>
            <w:tcW w:w="547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800000</w:t>
            </w: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1827900</w:t>
            </w:r>
          </w:p>
        </w:tc>
      </w:tr>
      <w:tr w:rsidR="009767D7" w:rsidRPr="009767D7" w:rsidTr="00FB260E">
        <w:trPr>
          <w:gridAfter w:val="35"/>
          <w:wAfter w:w="4422" w:type="pct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"Вторая очередь реконструкции и развития аэропорта Храброво, </w:t>
            </w:r>
            <w:proofErr w:type="gram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. Калининград"</w:t>
            </w: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количество введенных в эксплуатацию после реконструкции взлетно-посадочных полос, единиц</w:t>
            </w: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2627900</w:t>
            </w:r>
          </w:p>
        </w:tc>
        <w:tc>
          <w:tcPr>
            <w:tcW w:w="547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800000</w:t>
            </w: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1827900</w:t>
            </w:r>
          </w:p>
        </w:tc>
      </w:tr>
      <w:tr w:rsidR="009767D7" w:rsidRPr="009767D7" w:rsidTr="00FB260E">
        <w:trPr>
          <w:gridAfter w:val="35"/>
          <w:wAfter w:w="4422" w:type="pct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67D7" w:rsidRPr="009767D7" w:rsidTr="0057369B">
        <w:tc>
          <w:tcPr>
            <w:tcW w:w="5000" w:type="pct"/>
            <w:gridSpan w:val="38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(подпрограмма)  "Морской и речной транспорт"</w:t>
            </w: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Калининградская область</w:t>
            </w:r>
          </w:p>
        </w:tc>
        <w:tc>
          <w:tcPr>
            <w:tcW w:w="40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увеличение производственной мощности российских морских портов, млн. тонн</w:t>
            </w:r>
          </w:p>
        </w:tc>
        <w:tc>
          <w:tcPr>
            <w:tcW w:w="491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7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63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0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491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13605,3</w:t>
            </w:r>
          </w:p>
        </w:tc>
        <w:tc>
          <w:tcPr>
            <w:tcW w:w="547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3090,4</w:t>
            </w: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10514,9</w:t>
            </w:r>
          </w:p>
        </w:tc>
      </w:tr>
      <w:tr w:rsidR="009767D7" w:rsidRPr="009767D7" w:rsidTr="00FB260E">
        <w:trPr>
          <w:gridAfter w:val="35"/>
          <w:wAfter w:w="4422" w:type="pct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проект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"Развитие инфраструктуры морского транспорта"</w:t>
            </w:r>
          </w:p>
        </w:tc>
        <w:tc>
          <w:tcPr>
            <w:tcW w:w="40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цель - </w:t>
            </w:r>
            <w:r w:rsidRPr="009767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повышение конкурентоспособности транспортной системы путем реализации мероприятий по развитию инфраструктуры  морского транспорта, </w:t>
            </w:r>
            <w:r w:rsidRPr="009767D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9767D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9767D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 xml:space="preserve">увеличению мощности </w:t>
            </w:r>
            <w:r w:rsidRPr="009767D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российских портов</w:t>
            </w:r>
            <w:r w:rsidRPr="009767D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на 189,1 млн. тонн</w:t>
            </w:r>
          </w:p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индикатор - увеличение производственной мощности российских морских портов, млн. тонн</w:t>
            </w:r>
          </w:p>
        </w:tc>
        <w:tc>
          <w:tcPr>
            <w:tcW w:w="491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491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13605,3</w:t>
            </w:r>
          </w:p>
        </w:tc>
        <w:tc>
          <w:tcPr>
            <w:tcW w:w="547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3090,4</w:t>
            </w: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10514,9</w:t>
            </w:r>
          </w:p>
        </w:tc>
      </w:tr>
      <w:tr w:rsidR="009767D7" w:rsidRPr="009767D7" w:rsidTr="0057369B">
        <w:tc>
          <w:tcPr>
            <w:tcW w:w="5000" w:type="pct"/>
            <w:gridSpan w:val="38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Процессная часть</w:t>
            </w:r>
          </w:p>
        </w:tc>
      </w:tr>
      <w:tr w:rsidR="009767D7" w:rsidRPr="009767D7" w:rsidTr="0057369B">
        <w:tc>
          <w:tcPr>
            <w:tcW w:w="5000" w:type="pct"/>
            <w:gridSpan w:val="38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(подпрограмма)  "Железнодорожный транспорт"</w:t>
            </w: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Калининградская область</w:t>
            </w:r>
          </w:p>
        </w:tc>
        <w:tc>
          <w:tcPr>
            <w:tcW w:w="40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91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7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63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0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1028,8</w:t>
            </w:r>
          </w:p>
        </w:tc>
        <w:tc>
          <w:tcPr>
            <w:tcW w:w="547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1028,8</w:t>
            </w: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"Компенсация потерь в доходах транспортных предприятий, возни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>кающих в результате государствен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регулирования тарифов"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0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1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1028,8</w:t>
            </w:r>
          </w:p>
        </w:tc>
        <w:tc>
          <w:tcPr>
            <w:tcW w:w="547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1028,8</w:t>
            </w: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"Предоставление субсидий организациям в целях создания условий для осуществления перевозок пассажиров в </w:t>
            </w:r>
            <w:proofErr w:type="gram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. Калининград и обратно"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0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1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1028,8</w:t>
            </w:r>
          </w:p>
        </w:tc>
        <w:tc>
          <w:tcPr>
            <w:tcW w:w="547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1028,8</w:t>
            </w: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35"/>
          <w:wAfter w:w="4422" w:type="pct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67D7" w:rsidRPr="009767D7" w:rsidTr="00FB260E">
        <w:trPr>
          <w:gridAfter w:val="35"/>
          <w:wAfter w:w="4422" w:type="pct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67D7" w:rsidRPr="009767D7" w:rsidTr="0057369B">
        <w:tc>
          <w:tcPr>
            <w:tcW w:w="5000" w:type="pct"/>
            <w:gridSpan w:val="3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(подпрограмма)  "Дорожное хозяйство"</w:t>
            </w: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Калининградская область</w:t>
            </w: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7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3667890</w:t>
            </w:r>
          </w:p>
        </w:tc>
        <w:tc>
          <w:tcPr>
            <w:tcW w:w="547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3667890</w:t>
            </w:r>
          </w:p>
        </w:tc>
        <w:tc>
          <w:tcPr>
            <w:tcW w:w="703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"Содействие развитию автомобиль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дорог регионального, межмуниципального и местного значения"</w:t>
            </w:r>
            <w:r w:rsidRPr="009767D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7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444200</w:t>
            </w:r>
          </w:p>
        </w:tc>
        <w:tc>
          <w:tcPr>
            <w:tcW w:w="547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444200</w:t>
            </w:r>
          </w:p>
        </w:tc>
        <w:tc>
          <w:tcPr>
            <w:tcW w:w="703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"Капитальный ремонт, ремонт и содержание автомобильных дорог общего пользования федерального значения"</w:t>
            </w:r>
            <w:r w:rsidRPr="009767D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7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3223690</w:t>
            </w:r>
          </w:p>
        </w:tc>
        <w:tc>
          <w:tcPr>
            <w:tcW w:w="547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3223690</w:t>
            </w:r>
          </w:p>
        </w:tc>
        <w:tc>
          <w:tcPr>
            <w:tcW w:w="703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767D7" w:rsidRPr="009767D7" w:rsidTr="0057369B">
        <w:tc>
          <w:tcPr>
            <w:tcW w:w="5000" w:type="pct"/>
            <w:gridSpan w:val="3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(подпрограмма) "Гражданская авиация и аэронавигационное обслуживание"</w:t>
            </w: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Калининградская область</w:t>
            </w:r>
          </w:p>
        </w:tc>
        <w:tc>
          <w:tcPr>
            <w:tcW w:w="40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91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7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63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0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371600</w:t>
            </w:r>
          </w:p>
        </w:tc>
        <w:tc>
          <w:tcPr>
            <w:tcW w:w="547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371600</w:t>
            </w: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57369B">
        <w:trPr>
          <w:gridAfter w:val="36"/>
          <w:wAfter w:w="4444" w:type="pct"/>
        </w:trPr>
        <w:tc>
          <w:tcPr>
            <w:tcW w:w="556" w:type="pct"/>
            <w:gridSpan w:val="2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</w:t>
            </w:r>
            <w:r w:rsidRPr="009767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Содействие повышению доступности воздушных перевозок населения, в том числе в части развития региональных и </w:t>
            </w:r>
            <w:proofErr w:type="spellStart"/>
            <w:r w:rsidRPr="009767D7">
              <w:rPr>
                <w:rFonts w:ascii="Times New Roman" w:hAnsi="Times New Roman" w:cs="Times New Roman"/>
                <w:iCs/>
                <w:sz w:val="24"/>
                <w:szCs w:val="24"/>
              </w:rPr>
              <w:t>внутрирегиональных</w:t>
            </w:r>
            <w:proofErr w:type="spellEnd"/>
            <w:r w:rsidRPr="009767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перевозок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371600</w:t>
            </w:r>
          </w:p>
        </w:tc>
        <w:tc>
          <w:tcPr>
            <w:tcW w:w="547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371600</w:t>
            </w:r>
          </w:p>
        </w:tc>
        <w:tc>
          <w:tcPr>
            <w:tcW w:w="703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"Предоставление субсидий организациям воздушного транспорта в целях повышения доступности воздушных перевозок  из </w:t>
            </w:r>
            <w:proofErr w:type="gram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. Калининграда в европейскую часть страны и в обратном направлении"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371600</w:t>
            </w:r>
          </w:p>
        </w:tc>
        <w:tc>
          <w:tcPr>
            <w:tcW w:w="547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371600</w:t>
            </w:r>
          </w:p>
        </w:tc>
        <w:tc>
          <w:tcPr>
            <w:tcW w:w="703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57369B">
        <w:tc>
          <w:tcPr>
            <w:tcW w:w="5000" w:type="pct"/>
            <w:gridSpan w:val="3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. Республика Крым и г. Севастополь</w:t>
            </w:r>
          </w:p>
        </w:tc>
      </w:tr>
      <w:tr w:rsidR="009767D7" w:rsidRPr="009767D7" w:rsidTr="0057369B">
        <w:tc>
          <w:tcPr>
            <w:tcW w:w="5000" w:type="pct"/>
            <w:gridSpan w:val="38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Процессная часть</w:t>
            </w:r>
          </w:p>
        </w:tc>
      </w:tr>
      <w:tr w:rsidR="009767D7" w:rsidRPr="009767D7" w:rsidTr="0057369B">
        <w:tc>
          <w:tcPr>
            <w:tcW w:w="5000" w:type="pct"/>
            <w:gridSpan w:val="3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(подпрограмма)  "Железнодорожный транспорт"</w:t>
            </w: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 Крым, </w:t>
            </w:r>
            <w:proofErr w:type="gramStart"/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. Севастополь</w:t>
            </w:r>
          </w:p>
        </w:tc>
        <w:tc>
          <w:tcPr>
            <w:tcW w:w="401" w:type="pct"/>
            <w:gridSpan w:val="4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068" w:type="pct"/>
            <w:gridSpan w:val="6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91" w:type="pct"/>
            <w:gridSpan w:val="5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35" w:type="pct"/>
            <w:gridSpan w:val="4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03" w:type="pct"/>
            <w:gridSpan w:val="3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61" w:type="pct"/>
            <w:gridSpan w:val="4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9767D7" w:rsidRPr="009767D7" w:rsidTr="00FB260E"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63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0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5574096</w:t>
            </w:r>
          </w:p>
        </w:tc>
        <w:tc>
          <w:tcPr>
            <w:tcW w:w="535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5574096</w:t>
            </w: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 "Управление реализацией мероприятий в сфере железнодорожного транспорта"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0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1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5574096</w:t>
            </w:r>
          </w:p>
        </w:tc>
        <w:tc>
          <w:tcPr>
            <w:tcW w:w="535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5574096</w:t>
            </w: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35"/>
          <w:wAfter w:w="4422" w:type="pct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 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"Предоставление субсидии федеральному государственному унитарному предприятию "Крымская железная дорога"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5574096</w:t>
            </w: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5574096</w:t>
            </w:r>
          </w:p>
        </w:tc>
        <w:tc>
          <w:tcPr>
            <w:tcW w:w="703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57369B">
        <w:tc>
          <w:tcPr>
            <w:tcW w:w="5000" w:type="pct"/>
            <w:gridSpan w:val="3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(подпрограмма) "Гражданская авиация и аэронавигационное обслуживание"</w:t>
            </w: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 Крым, </w:t>
            </w:r>
            <w:proofErr w:type="gramStart"/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. Севастополь</w:t>
            </w:r>
          </w:p>
        </w:tc>
        <w:tc>
          <w:tcPr>
            <w:tcW w:w="40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91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63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0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546100,8</w:t>
            </w:r>
          </w:p>
        </w:tc>
        <w:tc>
          <w:tcPr>
            <w:tcW w:w="535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546100,8</w:t>
            </w: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1"/>
          <w:wAfter w:w="400" w:type="pct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gridSpan w:val="8"/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1"/>
          <w:wAfter w:w="400" w:type="pct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gridSpan w:val="8"/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1"/>
          <w:wAfter w:w="400" w:type="pct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3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pct"/>
            <w:gridSpan w:val="8"/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  "Содействие повышению доступности воздушных перевозок населения, в том числе в части развития региональных и </w:t>
            </w:r>
            <w:proofErr w:type="spell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внутрирегиональных</w:t>
            </w:r>
            <w:proofErr w:type="spellEnd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 перевозок"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546100,8</w:t>
            </w: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546100,8</w:t>
            </w:r>
          </w:p>
        </w:tc>
        <w:tc>
          <w:tcPr>
            <w:tcW w:w="703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"Обеспечение доступности воздушных перевозок пассажиров в </w:t>
            </w:r>
            <w:proofErr w:type="gram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. Симферополь и в обратном направлении"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546100,8</w:t>
            </w: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546100,8</w:t>
            </w:r>
          </w:p>
        </w:tc>
        <w:tc>
          <w:tcPr>
            <w:tcW w:w="703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57369B">
        <w:tc>
          <w:tcPr>
            <w:tcW w:w="5000" w:type="pct"/>
            <w:gridSpan w:val="3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(подпрограмма) "Обеспечение реализации  государственной программы Российской Федерации "Развитие транспортной системы"</w:t>
            </w: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 Крым, </w:t>
            </w:r>
            <w:proofErr w:type="gramStart"/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. Севастополь</w:t>
            </w:r>
          </w:p>
        </w:tc>
        <w:tc>
          <w:tcPr>
            <w:tcW w:w="40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1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63" w:type="pct"/>
            <w:gridSpan w:val="9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40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213912</w:t>
            </w:r>
          </w:p>
        </w:tc>
        <w:tc>
          <w:tcPr>
            <w:tcW w:w="535" w:type="pct"/>
            <w:gridSpan w:val="4"/>
            <w:shd w:val="clear" w:color="auto" w:fill="auto"/>
            <w:noWrap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213912</w:t>
            </w:r>
          </w:p>
        </w:tc>
        <w:tc>
          <w:tcPr>
            <w:tcW w:w="703" w:type="pct"/>
            <w:gridSpan w:val="3"/>
            <w:shd w:val="clear" w:color="auto" w:fill="auto"/>
            <w:noWrap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pct"/>
            <w:gridSpan w:val="4"/>
            <w:shd w:val="clear" w:color="auto" w:fill="auto"/>
            <w:noWrap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35"/>
          <w:wAfter w:w="4422" w:type="pct"/>
        </w:trPr>
        <w:tc>
          <w:tcPr>
            <w:tcW w:w="578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"Управление реализацией Программы"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gridSpan w:val="5"/>
            <w:shd w:val="clear" w:color="auto" w:fill="auto"/>
            <w:noWrap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vAlign w:val="center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5"/>
            <w:shd w:val="clear" w:color="auto" w:fill="auto"/>
            <w:noWrap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213912</w:t>
            </w: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213912</w:t>
            </w:r>
          </w:p>
        </w:tc>
        <w:tc>
          <w:tcPr>
            <w:tcW w:w="703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6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"Предоставление субсидии автономной некоммерческой организации "Единая транспортная дирекция" на организацию перевозок пассажиров в прямом смешанном сообщении на территориях Республики Крым и города Севастополя и в обратном направлении"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noWrap/>
            <w:vAlign w:val="center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4"/>
            <w:shd w:val="clear" w:color="auto" w:fill="auto"/>
            <w:noWrap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noWrap/>
            <w:vAlign w:val="center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213912</w:t>
            </w:r>
          </w:p>
        </w:tc>
        <w:tc>
          <w:tcPr>
            <w:tcW w:w="535" w:type="pct"/>
            <w:gridSpan w:val="4"/>
            <w:shd w:val="clear" w:color="auto" w:fill="auto"/>
            <w:noWrap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213912</w:t>
            </w:r>
          </w:p>
        </w:tc>
        <w:tc>
          <w:tcPr>
            <w:tcW w:w="703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57369B">
        <w:tc>
          <w:tcPr>
            <w:tcW w:w="5000" w:type="pct"/>
            <w:gridSpan w:val="3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. Байкальский регион</w:t>
            </w:r>
          </w:p>
        </w:tc>
      </w:tr>
      <w:tr w:rsidR="009767D7" w:rsidRPr="009767D7" w:rsidTr="0057369B">
        <w:tc>
          <w:tcPr>
            <w:tcW w:w="5000" w:type="pct"/>
            <w:gridSpan w:val="38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Проектная часть</w:t>
            </w:r>
          </w:p>
        </w:tc>
      </w:tr>
      <w:tr w:rsidR="009767D7" w:rsidRPr="009767D7" w:rsidTr="0057369B">
        <w:tc>
          <w:tcPr>
            <w:tcW w:w="5000" w:type="pct"/>
            <w:gridSpan w:val="3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(подпрограмма) "Железнодорожный транспорт"</w:t>
            </w: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Байкальский регион</w:t>
            </w:r>
          </w:p>
        </w:tc>
        <w:tc>
          <w:tcPr>
            <w:tcW w:w="401" w:type="pct"/>
            <w:gridSpan w:val="4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ввод в эксплуатацию дополнительных главных путей и новых железнодорожных линий, </w:t>
            </w:r>
            <w:proofErr w:type="gram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1" w:type="pct"/>
            <w:gridSpan w:val="5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pct"/>
            <w:gridSpan w:val="4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5" w:type="pct"/>
            <w:gridSpan w:val="4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vAlign w:val="center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617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5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98865400</w:t>
            </w:r>
          </w:p>
        </w:tc>
        <w:tc>
          <w:tcPr>
            <w:tcW w:w="535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98865400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617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617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617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проект 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"Развитие инфраструктуры железнодорожного транспорта"</w:t>
            </w:r>
          </w:p>
        </w:tc>
        <w:tc>
          <w:tcPr>
            <w:tcW w:w="40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цель - ускорение товародви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 и рост подвижности  населения путем реализации инвестиционных мероприятий  по строительству 1,8 тыс. км дополнительных главных путей и новых железнодорожных линий</w:t>
            </w:r>
          </w:p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индикатор - ввод в эксплуа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тацию дополнительных главных путей и новых железнодорожных линий, </w:t>
            </w:r>
            <w:proofErr w:type="gram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1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617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98865400</w:t>
            </w:r>
          </w:p>
        </w:tc>
        <w:tc>
          <w:tcPr>
            <w:tcW w:w="535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98865400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617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617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617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ind w:right="-5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"Модернизация железнодорожной инфраструктуры Байкало-Амурской и Транссибирской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железнодорожных магистралей с развитием пропускных и провозных способностей"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0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ввод в эксплуатацию дополнительных главных путей и новых железнодорожных линий, </w:t>
            </w:r>
            <w:proofErr w:type="gram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1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617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98865400</w:t>
            </w:r>
          </w:p>
        </w:tc>
        <w:tc>
          <w:tcPr>
            <w:tcW w:w="535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98865400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617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617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617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57369B">
        <w:tc>
          <w:tcPr>
            <w:tcW w:w="5000" w:type="pct"/>
            <w:gridSpan w:val="3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(подпрограмма)  "Дорожное хозяйство"</w:t>
            </w:r>
          </w:p>
        </w:tc>
      </w:tr>
      <w:tr w:rsidR="009767D7" w:rsidRPr="009767D7" w:rsidTr="00FB260E">
        <w:tc>
          <w:tcPr>
            <w:tcW w:w="1241" w:type="pct"/>
            <w:gridSpan w:val="12"/>
            <w:vMerge w:val="restart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Байкальский регион</w:t>
            </w:r>
          </w:p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реконструкция автомобильных дорог федерального значения, </w:t>
            </w:r>
            <w:proofErr w:type="gram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1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5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vMerge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4594900</w:t>
            </w: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3239900</w:t>
            </w:r>
          </w:p>
        </w:tc>
        <w:tc>
          <w:tcPr>
            <w:tcW w:w="71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1355000</w:t>
            </w: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доля протяженности дорожной сети городских агломераций, соответствую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>щих нормативным требова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>ниям к их транспортно-эксплуатационному состоянию, процентов</w:t>
            </w: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"Развитие сети федеральных автомобильных дорог общего пользования"</w:t>
            </w: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цель -</w:t>
            </w:r>
            <w:r w:rsidRPr="009767D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ускорение товародви</w:t>
            </w:r>
            <w:r w:rsidRPr="009767D7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жения, рост подвижности населения и повышение безопасности дорожного движения путем реализации инвестиционных мероприятий  по строительству и реконструкции 1,3 тыс. км автомобильных дорог общего пользования федерального значения</w:t>
            </w: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"Развитие сети федеральных автомобильных дорог общего пользования"</w:t>
            </w: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реконструкция автомобильных дорог федерального значения, </w:t>
            </w:r>
            <w:proofErr w:type="gram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532300</w:t>
            </w: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532300</w:t>
            </w:r>
          </w:p>
        </w:tc>
        <w:tc>
          <w:tcPr>
            <w:tcW w:w="71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проект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"Развитие сети федеральных автомобильных дорог общего пользования"</w:t>
            </w: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реконструкция автомобильных дорог федерального значения, </w:t>
            </w:r>
            <w:proofErr w:type="gram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1352600</w:t>
            </w: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1352600</w:t>
            </w:r>
          </w:p>
        </w:tc>
        <w:tc>
          <w:tcPr>
            <w:tcW w:w="71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проект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"Развитие сети федеральных автомобильных дорог общего пользования"</w:t>
            </w: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реконструкция автомобильных дорог федерального значения, </w:t>
            </w:r>
            <w:proofErr w:type="gram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Приоритетный проект 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"Безопасные и качественные дороги"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цель - приведение с учетом соблюдения требований технического регламента Таможенного союза "Безопасность автомобильных дорог" в нормативное состоя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дорожной сети 38 город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агломераций с населе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>нием свыше 500 тыс. человек в каждой (в 2018 году - не менее 50 процентов протяженности дорожной сети, в 2025 году - 85 процен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>тов) и снижение в указанных городских агломерациях мест концентрации дорожно-транспортных происшествий в 2018 году (относительно уровня 2016</w:t>
            </w:r>
            <w:proofErr w:type="gramEnd"/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 года) в 2 раза, в 2025 году - на 85 процентов</w:t>
            </w:r>
          </w:p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Приоритетный проект 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"Безопасные и качественные дороги"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доля протяженности дорожной сети городских агломераций, соответствую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>щих нормативным требова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>ниям к их транспортно-эксплуатационному состоянию, процентов</w:t>
            </w: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1250000</w:t>
            </w: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625000</w:t>
            </w:r>
          </w:p>
        </w:tc>
        <w:tc>
          <w:tcPr>
            <w:tcW w:w="71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625000</w:t>
            </w: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Приоритетный проект  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"Безопасные и качественные дороги"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доля протяженности дорожной сети городских агломераций, соответствую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>щих нормативным требова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softHyphen/>
              <w:t>ниям к их транспортно-эксплуатационному состоянию, про</w:t>
            </w:r>
            <w:r w:rsidR="0050692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ентов</w:t>
            </w: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0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1460000</w:t>
            </w: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730000</w:t>
            </w:r>
          </w:p>
        </w:tc>
        <w:tc>
          <w:tcPr>
            <w:tcW w:w="71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730000</w:t>
            </w: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57369B">
        <w:tc>
          <w:tcPr>
            <w:tcW w:w="5000" w:type="pct"/>
            <w:gridSpan w:val="3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(подпрограмма) "Гражданская авиация и аэронавигационное обслуживание"</w:t>
            </w:r>
          </w:p>
        </w:tc>
      </w:tr>
      <w:tr w:rsidR="009767D7" w:rsidRPr="009767D7" w:rsidTr="00FB260E">
        <w:tc>
          <w:tcPr>
            <w:tcW w:w="1241" w:type="pct"/>
            <w:gridSpan w:val="12"/>
            <w:vMerge w:val="restart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Байкальский регион</w:t>
            </w:r>
          </w:p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количество введенных в эксплуатацию после реконструкции взлетно-посадочных полос</w:t>
            </w: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, единиц</w:t>
            </w:r>
          </w:p>
        </w:tc>
        <w:tc>
          <w:tcPr>
            <w:tcW w:w="491" w:type="pct"/>
            <w:gridSpan w:val="5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5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vMerge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1" w:type="pct"/>
            <w:gridSpan w:val="4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71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6"/>
          <w:wAfter w:w="3759" w:type="pct"/>
          <w:trHeight w:val="413"/>
        </w:trPr>
        <w:tc>
          <w:tcPr>
            <w:tcW w:w="1241" w:type="pct"/>
            <w:gridSpan w:val="12"/>
            <w:vMerge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iCs/>
                <w:sz w:val="24"/>
                <w:szCs w:val="24"/>
              </w:rPr>
              <w:t>Ведомственный проект "Развитие инфраструктуры воздушного транспорта"</w:t>
            </w: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 xml:space="preserve">цель - </w:t>
            </w:r>
            <w:r w:rsidRPr="009767D7">
              <w:rPr>
                <w:rFonts w:ascii="Times New Roman" w:hAnsi="Times New Roman" w:cs="Times New Roman"/>
                <w:iCs/>
                <w:sz w:val="24"/>
                <w:szCs w:val="24"/>
              </w:rPr>
              <w:t>повышение доступности и качества услуг воздушного транспорта путем реализации инвестиционных мероприятий по строительству и реконструкции 20 взлетно-посадочных полос, единиц</w:t>
            </w: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iCs/>
                <w:sz w:val="24"/>
                <w:szCs w:val="24"/>
              </w:rPr>
              <w:t>Ведомственный проект "Развитие инфраструктуры воздушного транспорта"</w:t>
            </w: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количество введенных в эксплуатацию после реконструкции взлетно-посадочных полос, единиц</w:t>
            </w: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71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"Реконструкция аэродромного комплекса аэропорта Улан-Удэ, Республика Бурятия - федеральный бюджет - бюджетные инвестиции"</w:t>
            </w: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количество введенных в эксплуатацию после реконструкции взлетно-посадочных полос, единиц</w:t>
            </w: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71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767D7" w:rsidRPr="009767D7" w:rsidTr="0057369B">
        <w:trPr>
          <w:gridAfter w:val="37"/>
          <w:wAfter w:w="4451" w:type="pct"/>
        </w:trPr>
        <w:tc>
          <w:tcPr>
            <w:tcW w:w="549" w:type="pct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57369B">
        <w:tc>
          <w:tcPr>
            <w:tcW w:w="5000" w:type="pct"/>
            <w:gridSpan w:val="3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Процессная часть</w:t>
            </w:r>
          </w:p>
        </w:tc>
      </w:tr>
      <w:tr w:rsidR="009767D7" w:rsidRPr="009767D7" w:rsidTr="0057369B">
        <w:tc>
          <w:tcPr>
            <w:tcW w:w="5000" w:type="pct"/>
            <w:gridSpan w:val="38"/>
            <w:shd w:val="clear" w:color="auto" w:fill="auto"/>
            <w:hideMark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(подпрограмма) "Дорожное хозяйство"</w:t>
            </w: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Байкальский регион</w:t>
            </w: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18878210</w:t>
            </w: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18878210</w:t>
            </w:r>
          </w:p>
        </w:tc>
        <w:tc>
          <w:tcPr>
            <w:tcW w:w="71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4"/>
          <w:wAfter w:w="3737" w:type="pct"/>
        </w:trPr>
        <w:tc>
          <w:tcPr>
            <w:tcW w:w="714" w:type="pct"/>
            <w:gridSpan w:val="7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0" w:type="pct"/>
            <w:gridSpan w:val="7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"Содействие развитию автомобильных дорог регионального, межмуниципального и местного значения"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400000</w:t>
            </w: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400000</w:t>
            </w:r>
          </w:p>
        </w:tc>
        <w:tc>
          <w:tcPr>
            <w:tcW w:w="71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"Капитальный ремонт, ремонт и содержание автомобильных дорог общего пользования федерального значения"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7598970</w:t>
            </w: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7598970</w:t>
            </w:r>
          </w:p>
        </w:tc>
        <w:tc>
          <w:tcPr>
            <w:tcW w:w="71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"Капитальный ремонт, ремонт и содержание автомобильных дорог общего пользования федерального значения"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3350250</w:t>
            </w: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3350250</w:t>
            </w:r>
          </w:p>
        </w:tc>
        <w:tc>
          <w:tcPr>
            <w:tcW w:w="71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9767D7" w:rsidRPr="009767D7" w:rsidTr="00FB260E">
        <w:trPr>
          <w:gridAfter w:val="26"/>
          <w:wAfter w:w="3759" w:type="pct"/>
        </w:trPr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Pr="009767D7">
              <w:rPr>
                <w:rFonts w:ascii="Times New Roman" w:hAnsi="Times New Roman" w:cs="Times New Roman"/>
                <w:sz w:val="24"/>
                <w:szCs w:val="24"/>
              </w:rPr>
              <w:br/>
              <w:t>"Капитальный ремонт, ремонт и содержание автомобильных дорог общего пользования федерального значения"</w:t>
            </w:r>
            <w:r w:rsidRPr="00976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67D7" w:rsidRPr="009767D7" w:rsidTr="00FB260E">
        <w:tc>
          <w:tcPr>
            <w:tcW w:w="1241" w:type="pct"/>
            <w:gridSpan w:val="12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68" w:type="pct"/>
            <w:gridSpan w:val="6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1" w:type="pct"/>
            <w:gridSpan w:val="5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7528990</w:t>
            </w:r>
          </w:p>
        </w:tc>
        <w:tc>
          <w:tcPr>
            <w:tcW w:w="53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7528990</w:t>
            </w:r>
          </w:p>
        </w:tc>
        <w:tc>
          <w:tcPr>
            <w:tcW w:w="715" w:type="pct"/>
            <w:gridSpan w:val="4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49" w:type="pct"/>
            <w:gridSpan w:val="3"/>
            <w:shd w:val="clear" w:color="auto" w:fill="auto"/>
          </w:tcPr>
          <w:p w:rsidR="009767D7" w:rsidRPr="009767D7" w:rsidRDefault="009767D7" w:rsidP="0057369B">
            <w:pPr>
              <w:spacing w:after="8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67D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3439A7" w:rsidRDefault="003439A7" w:rsidP="00E224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  <w:sectPr w:rsidR="003439A7" w:rsidSect="000343B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5" w:orient="landscape"/>
          <w:pgMar w:top="851" w:right="1134" w:bottom="2127" w:left="1134" w:header="0" w:footer="0" w:gutter="0"/>
          <w:pgNumType w:start="159"/>
          <w:cols w:space="720"/>
          <w:noEndnote/>
          <w:titlePg/>
          <w:docGrid w:linePitch="299"/>
        </w:sectPr>
      </w:pPr>
    </w:p>
    <w:p w:rsidR="00FB260E" w:rsidRPr="00FB260E" w:rsidRDefault="00FB260E" w:rsidP="00FB26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B260E">
        <w:rPr>
          <w:rFonts w:ascii="Times New Roman" w:hAnsi="Times New Roman" w:cs="Times New Roman"/>
          <w:bCs/>
          <w:sz w:val="24"/>
          <w:szCs w:val="24"/>
        </w:rPr>
        <w:t>Таблица 2</w:t>
      </w:r>
    </w:p>
    <w:p w:rsidR="00FB260E" w:rsidRDefault="00FB260E" w:rsidP="00FB26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B260E" w:rsidRPr="00FB260E" w:rsidRDefault="00FB260E" w:rsidP="00FB26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260E">
        <w:rPr>
          <w:rFonts w:ascii="Times New Roman" w:hAnsi="Times New Roman" w:cs="Times New Roman"/>
          <w:sz w:val="24"/>
          <w:szCs w:val="24"/>
        </w:rPr>
        <w:t xml:space="preserve">Сводная информация по опережающему развитию приоритетных территорий </w:t>
      </w:r>
    </w:p>
    <w:p w:rsidR="00FB260E" w:rsidRPr="00FB260E" w:rsidRDefault="00FB260E" w:rsidP="00FB2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B260E">
        <w:rPr>
          <w:rFonts w:ascii="Times New Roman" w:hAnsi="Times New Roman" w:cs="Times New Roman"/>
          <w:sz w:val="24"/>
          <w:szCs w:val="24"/>
        </w:rPr>
        <w:t>по направлениям (подпрограммам) государственной программы Российской Федерации</w:t>
      </w:r>
      <w:r w:rsidRPr="00FB260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B260E" w:rsidRPr="00FB260E" w:rsidRDefault="00FB260E" w:rsidP="00FB2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B260E">
        <w:rPr>
          <w:rFonts w:ascii="Times New Roman" w:hAnsi="Times New Roman" w:cs="Times New Roman"/>
          <w:bCs/>
          <w:sz w:val="24"/>
          <w:szCs w:val="24"/>
        </w:rPr>
        <w:t>«Развитие транспортной системы» в 201</w:t>
      </w:r>
      <w:r>
        <w:rPr>
          <w:rFonts w:ascii="Times New Roman" w:hAnsi="Times New Roman" w:cs="Times New Roman"/>
          <w:bCs/>
          <w:sz w:val="24"/>
          <w:szCs w:val="24"/>
        </w:rPr>
        <w:t xml:space="preserve">9-2024 </w:t>
      </w:r>
      <w:r w:rsidRPr="00FB260E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Cs/>
          <w:sz w:val="24"/>
          <w:szCs w:val="24"/>
        </w:rPr>
        <w:t>ах</w:t>
      </w:r>
      <w:r w:rsidRPr="00FB260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767D7" w:rsidRDefault="009767D7" w:rsidP="00E224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6133" w:type="dxa"/>
        <w:tblInd w:w="-601" w:type="dxa"/>
        <w:tblLook w:val="04A0"/>
      </w:tblPr>
      <w:tblGrid>
        <w:gridCol w:w="2836"/>
        <w:gridCol w:w="1340"/>
        <w:gridCol w:w="4046"/>
        <w:gridCol w:w="1680"/>
        <w:gridCol w:w="2140"/>
        <w:gridCol w:w="2291"/>
        <w:gridCol w:w="1800"/>
      </w:tblGrid>
      <w:tr w:rsidR="008655C4" w:rsidRPr="003439A7" w:rsidTr="00FB260E">
        <w:trPr>
          <w:trHeight w:val="300"/>
          <w:tblHeader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C4" w:rsidRPr="003439A7" w:rsidRDefault="008655C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RANGE!A1:H3767"/>
            <w:bookmarkEnd w:id="1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Проекты (программы), мероприятия</w:t>
            </w:r>
          </w:p>
        </w:tc>
        <w:tc>
          <w:tcPr>
            <w:tcW w:w="7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C4" w:rsidRPr="003439A7" w:rsidRDefault="008655C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 на период, тыс. рублей</w:t>
            </w:r>
          </w:p>
        </w:tc>
      </w:tr>
      <w:tr w:rsidR="008655C4" w:rsidRPr="003439A7" w:rsidTr="00FB260E">
        <w:trPr>
          <w:trHeight w:val="556"/>
          <w:tblHeader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C4" w:rsidRPr="003439A7" w:rsidRDefault="008655C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C4" w:rsidRPr="003439A7" w:rsidRDefault="008655C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C4" w:rsidRPr="003439A7" w:rsidRDefault="008655C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и целевые индикаторы проектов  (программ) и ведомственных целевых программ*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C4" w:rsidRPr="003439A7" w:rsidRDefault="008655C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C4" w:rsidRPr="003439A7" w:rsidRDefault="008655C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C4" w:rsidRPr="003439A7" w:rsidRDefault="008655C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C4" w:rsidRPr="003439A7" w:rsidRDefault="008655C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  <w:tr w:rsidR="008655C4" w:rsidRPr="003439A7" w:rsidTr="00FB260E">
        <w:trPr>
          <w:trHeight w:val="300"/>
          <w:tblHeader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C4" w:rsidRPr="003439A7" w:rsidRDefault="008655C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C4" w:rsidRPr="003439A7" w:rsidRDefault="008655C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C4" w:rsidRPr="003439A7" w:rsidRDefault="008655C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C4" w:rsidRPr="003439A7" w:rsidRDefault="008655C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C4" w:rsidRPr="003439A7" w:rsidRDefault="008655C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C4" w:rsidRPr="003439A7" w:rsidRDefault="008655C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5C4" w:rsidRPr="003439A7" w:rsidRDefault="008655C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655C4" w:rsidRPr="003439A7" w:rsidTr="00FB260E">
        <w:trPr>
          <w:trHeight w:val="300"/>
        </w:trPr>
        <w:tc>
          <w:tcPr>
            <w:tcW w:w="16133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655C4" w:rsidRPr="003439A7" w:rsidRDefault="008655C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I. Дальневосточный федеральный округ</w:t>
            </w:r>
          </w:p>
        </w:tc>
      </w:tr>
      <w:tr w:rsidR="008655C4" w:rsidRPr="003439A7" w:rsidTr="00FB260E">
        <w:trPr>
          <w:trHeight w:val="300"/>
        </w:trPr>
        <w:tc>
          <w:tcPr>
            <w:tcW w:w="16133" w:type="dxa"/>
            <w:gridSpan w:val="7"/>
            <w:shd w:val="clear" w:color="auto" w:fill="auto"/>
            <w:vAlign w:val="center"/>
            <w:hideMark/>
          </w:tcPr>
          <w:p w:rsidR="008655C4" w:rsidRPr="003439A7" w:rsidRDefault="008655C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часть</w:t>
            </w:r>
          </w:p>
        </w:tc>
      </w:tr>
      <w:tr w:rsidR="008655C4" w:rsidRPr="003439A7" w:rsidTr="00FB260E">
        <w:trPr>
          <w:trHeight w:val="300"/>
        </w:trPr>
        <w:tc>
          <w:tcPr>
            <w:tcW w:w="16133" w:type="dxa"/>
            <w:gridSpan w:val="7"/>
            <w:shd w:val="clear" w:color="auto" w:fill="auto"/>
            <w:vAlign w:val="center"/>
            <w:hideMark/>
          </w:tcPr>
          <w:p w:rsidR="008655C4" w:rsidRPr="003439A7" w:rsidRDefault="008655C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"Железнодорожный транспорт"</w:t>
            </w:r>
          </w:p>
        </w:tc>
      </w:tr>
      <w:tr w:rsidR="008655C4" w:rsidRPr="003439A7" w:rsidTr="00FB260E">
        <w:trPr>
          <w:trHeight w:val="285"/>
        </w:trPr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:rsidR="008655C4" w:rsidRPr="003439A7" w:rsidRDefault="008655C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Дальневосточный федеральный округ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655C4" w:rsidRPr="003439A7" w:rsidRDefault="008655C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8655C4" w:rsidRPr="003439A7" w:rsidRDefault="008655C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655C4" w:rsidRPr="003439A7" w:rsidRDefault="008655C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655C4" w:rsidRPr="003439A7" w:rsidRDefault="008655C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8655C4" w:rsidRPr="003439A7" w:rsidRDefault="008655C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655C4" w:rsidRPr="003439A7" w:rsidRDefault="008655C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655C4" w:rsidRPr="003439A7" w:rsidTr="00FB260E">
        <w:trPr>
          <w:trHeight w:val="285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8655C4" w:rsidRPr="003439A7" w:rsidRDefault="008655C4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655C4" w:rsidRPr="003439A7" w:rsidRDefault="008655C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8655C4" w:rsidRPr="003439A7" w:rsidRDefault="008655C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655C4" w:rsidRPr="003439A7" w:rsidRDefault="00544DB8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128 819 860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655C4" w:rsidRPr="003439A7" w:rsidRDefault="00544DB8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80 000</w:t>
            </w:r>
            <w:r w:rsidR="00997ED5"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</w:t>
            </w:r>
            <w:r w:rsidR="00997ED5"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(средства ФНБ)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8655C4" w:rsidRPr="003439A7" w:rsidRDefault="00544DB8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655C4" w:rsidRPr="003439A7" w:rsidRDefault="00544DB8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48 819 860</w:t>
            </w:r>
          </w:p>
        </w:tc>
      </w:tr>
      <w:tr w:rsidR="008655C4" w:rsidRPr="003439A7" w:rsidTr="00FB260E">
        <w:trPr>
          <w:trHeight w:val="285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8655C4" w:rsidRPr="003439A7" w:rsidRDefault="008655C4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655C4" w:rsidRPr="003439A7" w:rsidRDefault="008655C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8655C4" w:rsidRPr="003439A7" w:rsidRDefault="008655C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8655C4" w:rsidRPr="003439A7" w:rsidRDefault="00544DB8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103 200 770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655C4" w:rsidRPr="003439A7" w:rsidRDefault="00544DB8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8655C4" w:rsidRPr="003439A7" w:rsidRDefault="00544DB8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655C4" w:rsidRPr="003439A7" w:rsidRDefault="00544DB8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103 200 770</w:t>
            </w:r>
          </w:p>
        </w:tc>
      </w:tr>
      <w:tr w:rsidR="008655C4" w:rsidRPr="003439A7" w:rsidTr="00FB260E">
        <w:trPr>
          <w:trHeight w:val="285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8655C4" w:rsidRPr="003439A7" w:rsidRDefault="008655C4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655C4" w:rsidRPr="003439A7" w:rsidRDefault="008655C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8655C4" w:rsidRPr="003439A7" w:rsidRDefault="008655C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8655C4" w:rsidRPr="003439A7" w:rsidRDefault="00544DB8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95 079 360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655C4" w:rsidRPr="003439A7" w:rsidRDefault="00544DB8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8655C4" w:rsidRPr="003439A7" w:rsidRDefault="00544DB8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655C4" w:rsidRPr="003439A7" w:rsidRDefault="00544DB8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95 079 360</w:t>
            </w:r>
          </w:p>
        </w:tc>
      </w:tr>
      <w:tr w:rsidR="008655C4" w:rsidRPr="003439A7" w:rsidTr="00FB260E">
        <w:trPr>
          <w:trHeight w:val="276"/>
        </w:trPr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:rsidR="008655C4" w:rsidRPr="003439A7" w:rsidRDefault="008655C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 "Железнодорожный транспорт и транзит"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655C4" w:rsidRPr="003439A7" w:rsidRDefault="008655C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8655C4" w:rsidRPr="003439A7" w:rsidRDefault="008655C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Целью реализации проекта является увеличение провозной способности магистралей полигона до 180 млн. тонн, освоение грузов с основных месторождений полигона к 2024 году в объёме 184,7 млн. тонн (прирост +91,5 млн. тонн к показателю 2017 года с учетом выполнения мероприятий 1 этапа Проекта)</w:t>
            </w: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Суммарная провозная способность магистралей, млн. тонн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655C4" w:rsidRPr="003439A7" w:rsidRDefault="008655C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655C4" w:rsidRPr="003439A7" w:rsidRDefault="008655C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8655C4" w:rsidRPr="003439A7" w:rsidRDefault="008655C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655C4" w:rsidRPr="003439A7" w:rsidRDefault="008655C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299C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128 819 860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7B299C" w:rsidRPr="003439A7" w:rsidRDefault="007B299C" w:rsidP="00783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80 000</w:t>
            </w:r>
            <w:r w:rsidR="00494EB9"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="00494EB9"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(средства ФНБ)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B299C" w:rsidRPr="003439A7" w:rsidRDefault="007B299C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48 819 860</w:t>
            </w:r>
          </w:p>
        </w:tc>
      </w:tr>
      <w:tr w:rsidR="007B299C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103 200 770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7B299C" w:rsidRPr="003439A7" w:rsidRDefault="007B299C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B299C" w:rsidRPr="003439A7" w:rsidRDefault="007B299C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103 200 770</w:t>
            </w:r>
          </w:p>
        </w:tc>
      </w:tr>
      <w:tr w:rsidR="007B299C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95 079 360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7B299C" w:rsidRPr="003439A7" w:rsidRDefault="007B299C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B299C" w:rsidRPr="003439A7" w:rsidRDefault="007B299C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95 079 360</w:t>
            </w:r>
          </w:p>
        </w:tc>
      </w:tr>
      <w:tr w:rsidR="007B299C" w:rsidRPr="003439A7" w:rsidTr="00FB260E">
        <w:trPr>
          <w:trHeight w:val="287"/>
        </w:trPr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:rsidR="007B299C" w:rsidRPr="003439A7" w:rsidRDefault="007B299C" w:rsidP="0089349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пропускной способности Байкало-Амурской и Транссибирской железнодорожных магистралей в полтора раза, до 180 млн. то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7B299C" w:rsidRPr="003439A7" w:rsidRDefault="007B299C" w:rsidP="0089349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7B299C" w:rsidRPr="003439A7" w:rsidRDefault="007B299C" w:rsidP="0089349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B299C" w:rsidRPr="003439A7" w:rsidRDefault="007B299C" w:rsidP="0089349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128 819</w:t>
            </w:r>
            <w:r w:rsidR="00893493"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494EB9" w:rsidRPr="003439A7" w:rsidRDefault="007B299C" w:rsidP="00893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80 000</w:t>
            </w:r>
            <w:r w:rsidR="00494EB9"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="00494EB9"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(средства ФНБ)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B299C" w:rsidRPr="003439A7" w:rsidRDefault="007B299C" w:rsidP="0089349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B299C" w:rsidRPr="003439A7" w:rsidRDefault="007B299C" w:rsidP="0089349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48 819 860</w:t>
            </w:r>
          </w:p>
        </w:tc>
      </w:tr>
      <w:tr w:rsidR="007B299C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7B299C" w:rsidRPr="003439A7" w:rsidRDefault="007B299C" w:rsidP="0089349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B299C" w:rsidRPr="003439A7" w:rsidRDefault="007B299C" w:rsidP="00ED00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103 200 770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7B299C" w:rsidRPr="003439A7" w:rsidRDefault="007B299C" w:rsidP="00ED00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B299C" w:rsidRPr="003439A7" w:rsidRDefault="007B299C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B299C" w:rsidRPr="003439A7" w:rsidRDefault="007B299C" w:rsidP="00ED00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103 200 770</w:t>
            </w:r>
          </w:p>
        </w:tc>
      </w:tr>
      <w:tr w:rsidR="003C7D29" w:rsidRPr="003439A7" w:rsidTr="00FB260E">
        <w:trPr>
          <w:trHeight w:val="162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3C7D29" w:rsidRPr="003439A7" w:rsidRDefault="007B299C" w:rsidP="00ED00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95 079 360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3C7D29" w:rsidRPr="003439A7" w:rsidRDefault="007B299C" w:rsidP="00ED00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3C7D29" w:rsidRPr="003439A7" w:rsidRDefault="007B299C" w:rsidP="00ED00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C7D29" w:rsidRPr="003439A7" w:rsidRDefault="007B299C" w:rsidP="00ED00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95 079 360</w:t>
            </w:r>
          </w:p>
        </w:tc>
      </w:tr>
      <w:tr w:rsidR="003C7D29" w:rsidRPr="003439A7" w:rsidTr="00FB260E">
        <w:trPr>
          <w:trHeight w:val="300"/>
        </w:trPr>
        <w:tc>
          <w:tcPr>
            <w:tcW w:w="16133" w:type="dxa"/>
            <w:gridSpan w:val="7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"Дорожное хозяйство"</w:t>
            </w:r>
          </w:p>
        </w:tc>
      </w:tr>
      <w:tr w:rsidR="003C7D29" w:rsidRPr="003439A7" w:rsidTr="00FB260E">
        <w:trPr>
          <w:trHeight w:val="341"/>
        </w:trPr>
        <w:tc>
          <w:tcPr>
            <w:tcW w:w="2836" w:type="dxa"/>
            <w:vMerge w:val="restart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Дальневосточный федеральный округ</w:t>
            </w:r>
          </w:p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B299C" w:rsidRPr="003439A7" w:rsidTr="00FB260E">
        <w:trPr>
          <w:trHeight w:val="70"/>
        </w:trPr>
        <w:tc>
          <w:tcPr>
            <w:tcW w:w="2836" w:type="dxa"/>
            <w:vMerge/>
            <w:shd w:val="clear" w:color="auto" w:fill="auto"/>
            <w:hideMark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vMerge w:val="restart"/>
            <w:shd w:val="clear" w:color="auto" w:fill="auto"/>
            <w:hideMark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23 376 503,12</w:t>
            </w:r>
          </w:p>
        </w:tc>
        <w:tc>
          <w:tcPr>
            <w:tcW w:w="2140" w:type="dxa"/>
            <w:shd w:val="clear" w:color="auto" w:fill="auto"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20 950 815,42</w:t>
            </w:r>
          </w:p>
        </w:tc>
        <w:tc>
          <w:tcPr>
            <w:tcW w:w="2291" w:type="dxa"/>
            <w:shd w:val="clear" w:color="auto" w:fill="auto"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2 425 687,70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B299C" w:rsidRPr="003439A7" w:rsidRDefault="007B299C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B299C" w:rsidRPr="003439A7" w:rsidTr="00FB260E">
        <w:trPr>
          <w:trHeight w:val="146"/>
        </w:trPr>
        <w:tc>
          <w:tcPr>
            <w:tcW w:w="2836" w:type="dxa"/>
            <w:vMerge/>
            <w:shd w:val="clear" w:color="auto" w:fill="auto"/>
            <w:hideMark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vMerge/>
            <w:shd w:val="clear" w:color="auto" w:fill="auto"/>
            <w:hideMark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15 108 611,34</w:t>
            </w:r>
          </w:p>
        </w:tc>
        <w:tc>
          <w:tcPr>
            <w:tcW w:w="2140" w:type="dxa"/>
            <w:shd w:val="clear" w:color="auto" w:fill="auto"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12 685 448</w:t>
            </w:r>
          </w:p>
        </w:tc>
        <w:tc>
          <w:tcPr>
            <w:tcW w:w="2291" w:type="dxa"/>
            <w:shd w:val="clear" w:color="auto" w:fill="auto"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2 423 163,34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B299C" w:rsidRPr="003439A7" w:rsidRDefault="007B299C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B299C" w:rsidRPr="003439A7" w:rsidTr="00FB260E">
        <w:trPr>
          <w:trHeight w:val="162"/>
        </w:trPr>
        <w:tc>
          <w:tcPr>
            <w:tcW w:w="2836" w:type="dxa"/>
            <w:vMerge/>
            <w:shd w:val="clear" w:color="auto" w:fill="auto"/>
            <w:hideMark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vMerge/>
            <w:shd w:val="clear" w:color="auto" w:fill="auto"/>
            <w:hideMark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24 102 290,31</w:t>
            </w:r>
          </w:p>
        </w:tc>
        <w:tc>
          <w:tcPr>
            <w:tcW w:w="2140" w:type="dxa"/>
            <w:shd w:val="clear" w:color="auto" w:fill="auto"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20 472 690,20</w:t>
            </w:r>
          </w:p>
        </w:tc>
        <w:tc>
          <w:tcPr>
            <w:tcW w:w="2291" w:type="dxa"/>
            <w:shd w:val="clear" w:color="auto" w:fill="auto"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3 629 600,11                                          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B299C" w:rsidRPr="003439A7" w:rsidRDefault="007B299C" w:rsidP="007B29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4863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"Дорожная сеть"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Цели: 1. Увеличение в 2024 году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г.); 2. Снижение в 2024 году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 3. Снижение в 2024 году количества мест концентрации дорожно-транспортных происшествий (аварийно-опасных участков) на дорожной сети в два раза по сравнению с 2017 годом; 4. Доведение в 2024 году в крупнейших городских агломерациях доли автомобильных дорог, соответствующих нормативным требованиям, в их общей протяженности до 85 процентов.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B299C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11 485 416,10</w:t>
            </w:r>
          </w:p>
        </w:tc>
        <w:tc>
          <w:tcPr>
            <w:tcW w:w="2140" w:type="dxa"/>
            <w:shd w:val="clear" w:color="auto" w:fill="auto"/>
            <w:hideMark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9 065 416,10</w:t>
            </w:r>
          </w:p>
        </w:tc>
        <w:tc>
          <w:tcPr>
            <w:tcW w:w="2291" w:type="dxa"/>
            <w:shd w:val="clear" w:color="auto" w:fill="auto"/>
            <w:hideMark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2 420 000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B299C" w:rsidRPr="003439A7" w:rsidRDefault="007B299C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B299C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7 380 000</w:t>
            </w:r>
          </w:p>
        </w:tc>
        <w:tc>
          <w:tcPr>
            <w:tcW w:w="2140" w:type="dxa"/>
            <w:shd w:val="clear" w:color="auto" w:fill="auto"/>
            <w:hideMark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4 960 000</w:t>
            </w:r>
          </w:p>
        </w:tc>
        <w:tc>
          <w:tcPr>
            <w:tcW w:w="2291" w:type="dxa"/>
            <w:shd w:val="clear" w:color="auto" w:fill="auto"/>
            <w:hideMark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2 420 000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B299C" w:rsidRPr="003439A7" w:rsidRDefault="007B299C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B299C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7 380 000</w:t>
            </w:r>
          </w:p>
        </w:tc>
        <w:tc>
          <w:tcPr>
            <w:tcW w:w="2140" w:type="dxa"/>
            <w:shd w:val="clear" w:color="auto" w:fill="auto"/>
            <w:hideMark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4 960 000</w:t>
            </w:r>
          </w:p>
        </w:tc>
        <w:tc>
          <w:tcPr>
            <w:tcW w:w="2291" w:type="dxa"/>
            <w:shd w:val="clear" w:color="auto" w:fill="auto"/>
            <w:hideMark/>
          </w:tcPr>
          <w:p w:rsidR="007B299C" w:rsidRPr="003439A7" w:rsidRDefault="007B299C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2 420 000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B299C" w:rsidRPr="003439A7" w:rsidRDefault="007B299C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675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регионального значения, соответствующих нормативным требованиям, 50,9%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45,1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631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дорожной сети городских агломераций, находящихся в нормативном состоянии, 85%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036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автомобильных дорог федерального и регионального значения, работающих в режиме перегрузки, 9,1% 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мест концентрации дорожно-транспортных происшествий (аварийно-опасных участков) на дорожной сети, 50% 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528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EC535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«Коммуникации</w:t>
            </w:r>
            <w:r w:rsidR="003C7D29"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между центрами экономического роста»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Повышение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инфраструктуры. Показатель: 1. "Протяженность построенных и реконструированных участков автомобильных дорог федерального значения" - 958,8 км (по ДФО - 105,695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2026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51,933</w:t>
            </w:r>
          </w:p>
        </w:tc>
        <w:tc>
          <w:tcPr>
            <w:tcW w:w="1680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11 291 451,92</w:t>
            </w:r>
          </w:p>
        </w:tc>
        <w:tc>
          <w:tcPr>
            <w:tcW w:w="2140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11 291 451,92</w:t>
            </w:r>
          </w:p>
        </w:tc>
        <w:tc>
          <w:tcPr>
            <w:tcW w:w="2291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2026E" w:rsidRPr="003439A7" w:rsidRDefault="00F2026E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026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39,943</w:t>
            </w:r>
          </w:p>
        </w:tc>
        <w:tc>
          <w:tcPr>
            <w:tcW w:w="1680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6 212 282</w:t>
            </w:r>
          </w:p>
        </w:tc>
        <w:tc>
          <w:tcPr>
            <w:tcW w:w="2140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6 212 282</w:t>
            </w:r>
          </w:p>
        </w:tc>
        <w:tc>
          <w:tcPr>
            <w:tcW w:w="2291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2026E" w:rsidRPr="003439A7" w:rsidRDefault="00F2026E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026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6,772</w:t>
            </w:r>
          </w:p>
        </w:tc>
        <w:tc>
          <w:tcPr>
            <w:tcW w:w="1680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9 559 420,26</w:t>
            </w:r>
          </w:p>
        </w:tc>
        <w:tc>
          <w:tcPr>
            <w:tcW w:w="2140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8 957 338,60</w:t>
            </w:r>
          </w:p>
        </w:tc>
        <w:tc>
          <w:tcPr>
            <w:tcW w:w="2291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602 081,66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2026E" w:rsidRPr="003439A7" w:rsidRDefault="00F2026E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61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Повышение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инфраструктуры. Показатель 2. "Протяженность построенных и реконструированных участков автомобильных дорог регионального, межмуниципального и местного значения" 134,5 км (по ДФО - 42,44 км) 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2026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6,03</w:t>
            </w:r>
          </w:p>
        </w:tc>
        <w:tc>
          <w:tcPr>
            <w:tcW w:w="1680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568 727,70</w:t>
            </w:r>
          </w:p>
        </w:tc>
        <w:tc>
          <w:tcPr>
            <w:tcW w:w="2140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563 040</w:t>
            </w:r>
          </w:p>
        </w:tc>
        <w:tc>
          <w:tcPr>
            <w:tcW w:w="2291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5 687,70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2026E" w:rsidRPr="003439A7" w:rsidRDefault="00F2026E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026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5,40</w:t>
            </w:r>
          </w:p>
        </w:tc>
        <w:tc>
          <w:tcPr>
            <w:tcW w:w="1680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316 329,34</w:t>
            </w:r>
          </w:p>
        </w:tc>
        <w:tc>
          <w:tcPr>
            <w:tcW w:w="2140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313 166</w:t>
            </w:r>
          </w:p>
        </w:tc>
        <w:tc>
          <w:tcPr>
            <w:tcW w:w="2291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3 163,34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2026E" w:rsidRPr="003439A7" w:rsidRDefault="00F2026E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026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5 502 245,86</w:t>
            </w:r>
          </w:p>
        </w:tc>
        <w:tc>
          <w:tcPr>
            <w:tcW w:w="2140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4 894 727,40</w:t>
            </w:r>
          </w:p>
        </w:tc>
        <w:tc>
          <w:tcPr>
            <w:tcW w:w="2291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607 518,46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2026E" w:rsidRPr="003439A7" w:rsidRDefault="00F2026E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2544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«Морские порты России»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завершение  реконструкции 308 км автомобильных дорог федерального значения на подъездах к морским портам Азово-Черноморского, Каспийского, Балтийского, Дальневосточного бассейнов, а также бассейнов Западной и Восточной Арктики</w:t>
            </w:r>
            <w:r w:rsidR="00EC5355"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Показатель: Протяженность построенных (реконструированных) автомобильных дорог федерального значения, обеспечивающих подъезд</w:t>
            </w:r>
            <w:r w:rsidR="00EC5355"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морским портам Российской Федерации, 308 км (по ДФО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2026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2026E" w:rsidRPr="003439A7" w:rsidRDefault="00F2026E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2026E" w:rsidRPr="003439A7" w:rsidRDefault="00F2026E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2026E" w:rsidRPr="003439A7" w:rsidRDefault="00F2026E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2026E" w:rsidRPr="003439A7" w:rsidRDefault="00F2026E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2026E" w:rsidRPr="003439A7" w:rsidRDefault="00F2026E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026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2026E" w:rsidRPr="003439A7" w:rsidRDefault="00F2026E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2026E" w:rsidRPr="003439A7" w:rsidRDefault="00F2026E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2026E" w:rsidRPr="003439A7" w:rsidRDefault="00F2026E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2026E" w:rsidRPr="003439A7" w:rsidRDefault="00F2026E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2026E" w:rsidRPr="003439A7" w:rsidRDefault="00F2026E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026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2026E" w:rsidRPr="003439A7" w:rsidRDefault="00F2026E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2026E" w:rsidRPr="003439A7" w:rsidRDefault="00F2026E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2026E" w:rsidRPr="003439A7" w:rsidRDefault="00F2026E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2026E" w:rsidRPr="003439A7" w:rsidRDefault="00F2026E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2026E" w:rsidRPr="003439A7" w:rsidRDefault="00F2026E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2312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ускорение товародвижения, рост подвижности населения и повышение безопасности дорожного движения путем реализации инвестиционных мероприятий по строительству и реконструкции 271,7 км автомобильных дорог общего пользования федерального значения (по ДФО - 152,539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2026E" w:rsidRPr="003439A7" w:rsidTr="00FB260E">
        <w:trPr>
          <w:trHeight w:val="300"/>
        </w:trPr>
        <w:tc>
          <w:tcPr>
            <w:tcW w:w="2836" w:type="dxa"/>
            <w:shd w:val="clear" w:color="auto" w:fill="auto"/>
            <w:noWrap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2026E" w:rsidRPr="003439A7" w:rsidRDefault="00F2026E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30 907,40</w:t>
            </w:r>
          </w:p>
        </w:tc>
        <w:tc>
          <w:tcPr>
            <w:tcW w:w="2140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30 907,40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2026E" w:rsidRPr="003439A7" w:rsidRDefault="00F2026E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2026E" w:rsidRPr="003439A7" w:rsidRDefault="00F2026E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026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2026E" w:rsidRPr="003439A7" w:rsidRDefault="00F2026E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1 200 000</w:t>
            </w:r>
          </w:p>
        </w:tc>
        <w:tc>
          <w:tcPr>
            <w:tcW w:w="2140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1 200 000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2026E" w:rsidRPr="003439A7" w:rsidRDefault="00F2026E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2026E" w:rsidRPr="003439A7" w:rsidRDefault="00F2026E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026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80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1 660 624,20</w:t>
            </w:r>
          </w:p>
        </w:tc>
        <w:tc>
          <w:tcPr>
            <w:tcW w:w="2140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1 660 624,20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2026E" w:rsidRPr="003439A7" w:rsidRDefault="00F2026E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2026E" w:rsidRPr="003439A7" w:rsidRDefault="00F2026E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Республика Бурятия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2026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2 057 114,40</w:t>
            </w:r>
          </w:p>
        </w:tc>
        <w:tc>
          <w:tcPr>
            <w:tcW w:w="2140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1 432 114,40</w:t>
            </w:r>
          </w:p>
        </w:tc>
        <w:tc>
          <w:tcPr>
            <w:tcW w:w="2291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2026E" w:rsidRPr="003439A7" w:rsidRDefault="00F2026E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026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1 466 719</w:t>
            </w:r>
          </w:p>
        </w:tc>
        <w:tc>
          <w:tcPr>
            <w:tcW w:w="2140" w:type="dxa"/>
            <w:shd w:val="clear" w:color="auto" w:fill="auto"/>
            <w:hideMark/>
          </w:tcPr>
          <w:p w:rsidR="00F2026E" w:rsidRPr="003439A7" w:rsidRDefault="00F2026E" w:rsidP="00F2026E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841 719</w:t>
            </w:r>
          </w:p>
        </w:tc>
        <w:tc>
          <w:tcPr>
            <w:tcW w:w="2291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2026E" w:rsidRPr="003439A7" w:rsidRDefault="00F2026E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026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2 250 000</w:t>
            </w:r>
          </w:p>
        </w:tc>
        <w:tc>
          <w:tcPr>
            <w:tcW w:w="2140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1 625 000</w:t>
            </w:r>
          </w:p>
        </w:tc>
        <w:tc>
          <w:tcPr>
            <w:tcW w:w="2291" w:type="dxa"/>
            <w:shd w:val="clear" w:color="auto" w:fill="auto"/>
            <w:hideMark/>
          </w:tcPr>
          <w:p w:rsidR="00F2026E" w:rsidRPr="003439A7" w:rsidRDefault="00F2026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2026E" w:rsidRPr="003439A7" w:rsidRDefault="00F2026E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2022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"Дорожная сеть"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Цели: 1. Увеличение в 2024 году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г.); 2. Снижение в 2024 году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 3. Снижение в 2024 году количества мест концентрации дорожно-транспортных происшествий (аварийно-опасных участков) на дорожной сети в два раза по сравнению с 2017 годом; 4. Доведение в 2024 году в крупнейших городских агломерациях доли автомобильных дорог, соответствующих нормативным требованиям, в их общей протяженности до 85 процентов.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1 413 982,70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788 982,70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5C478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625 000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5C478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1 250 000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5C478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625 000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5C478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625 000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5C478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1 250 000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5C478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625 000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5C478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625 000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6677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автомобильных дорог регионального значения, соответствующих нормативным требованиям, </w:t>
            </w:r>
            <w:r w:rsidRPr="003439A7">
              <w:rPr>
                <w:rFonts w:ascii="Times New Roman" w:hAnsi="Times New Roman" w:cs="Times New Roman"/>
                <w:sz w:val="24"/>
                <w:szCs w:val="24"/>
              </w:rPr>
              <w:t>50,</w:t>
            </w:r>
            <w:r w:rsidR="003A61F6" w:rsidRPr="003439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439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Республике Бурятия - 50,0%)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47,9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48,2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дорожной сети городских агломераций, находящихся в нормативном состоянии, 85% (по Республике Бурятия - 85,0%)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64,6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федерального и регионального значения, работающих в режиме перегрузки, 9,1% (по Республике Бурятия - 0%)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мест концентрации дорожно-транспортных происшествий (аварийно-опасных участков) на дорожной сети, 50% (по Республике Бурятия - 40%)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126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</w:t>
            </w:r>
            <w:r w:rsidR="00F1404F"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«Коммуникации</w:t>
            </w: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между центрами экономического роста»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Повышение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инфраструктуры. Показатель: Протяженность построенных и реконструированных участков автомобильных дорог федерального значения, 958,8 км (по Республике Бурятия - 21,325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478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C4781" w:rsidRPr="003439A7" w:rsidRDefault="005C478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5C4781" w:rsidRPr="003439A7" w:rsidRDefault="005C478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5C4781" w:rsidRPr="003439A7" w:rsidRDefault="005C478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16,575</w:t>
            </w:r>
          </w:p>
        </w:tc>
        <w:tc>
          <w:tcPr>
            <w:tcW w:w="1680" w:type="dxa"/>
            <w:shd w:val="clear" w:color="auto" w:fill="auto"/>
            <w:hideMark/>
          </w:tcPr>
          <w:p w:rsidR="005C4781" w:rsidRPr="003439A7" w:rsidRDefault="005C478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643131,7</w:t>
            </w:r>
          </w:p>
        </w:tc>
        <w:tc>
          <w:tcPr>
            <w:tcW w:w="2140" w:type="dxa"/>
            <w:shd w:val="clear" w:color="auto" w:fill="auto"/>
            <w:hideMark/>
          </w:tcPr>
          <w:p w:rsidR="005C4781" w:rsidRPr="003439A7" w:rsidRDefault="005C478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643131,7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C478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C4781" w:rsidRPr="003439A7" w:rsidRDefault="005C478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5C4781" w:rsidRPr="003439A7" w:rsidRDefault="005C478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5C4781" w:rsidRPr="003439A7" w:rsidRDefault="005C478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216719</w:t>
            </w:r>
          </w:p>
        </w:tc>
        <w:tc>
          <w:tcPr>
            <w:tcW w:w="2140" w:type="dxa"/>
            <w:shd w:val="clear" w:color="auto" w:fill="auto"/>
            <w:hideMark/>
          </w:tcPr>
          <w:p w:rsidR="005C4781" w:rsidRPr="003439A7" w:rsidRDefault="005C478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216719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C478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C4781" w:rsidRPr="003439A7" w:rsidRDefault="005C478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5C4781" w:rsidRPr="003439A7" w:rsidRDefault="005C478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5C4781" w:rsidRPr="003439A7" w:rsidRDefault="005C478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1000000</w:t>
            </w:r>
          </w:p>
        </w:tc>
        <w:tc>
          <w:tcPr>
            <w:tcW w:w="2140" w:type="dxa"/>
            <w:shd w:val="clear" w:color="auto" w:fill="auto"/>
            <w:hideMark/>
          </w:tcPr>
          <w:p w:rsidR="005C4781" w:rsidRPr="003439A7" w:rsidRDefault="005C478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1022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Показатель: Протяженность построенных и реконструированных участков автомобильных дорог регионального, межмуниципального и местного значения, 134,5 км (по Республике Бурятия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478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C4781" w:rsidRPr="003439A7" w:rsidRDefault="005C478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5C4781" w:rsidRPr="003439A7" w:rsidRDefault="005C478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C478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C4781" w:rsidRPr="003439A7" w:rsidRDefault="005C478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5C4781" w:rsidRPr="003439A7" w:rsidRDefault="005C478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C478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C4781" w:rsidRPr="003439A7" w:rsidRDefault="005C478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5C4781" w:rsidRPr="003439A7" w:rsidRDefault="005C478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1126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«Морские порты России»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завершение  реконструкции 308 км автомобильных дорог федерального значения на подъездах к морским портам Азово-Черноморского, Каспийского, Балтийского, Дальневосточного бассейнов, а также бассейнов Западной и Восточной Арктики Показатель: Протяженность построенных (реконструированных) автомобильных дорог федерального значения, обеспечивающих подъезд</w:t>
            </w:r>
            <w:r w:rsidR="00B62086"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морским портам Российской Федерации, 308 км (по Республике Бурятия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4781" w:rsidRPr="003439A7" w:rsidTr="00FB260E">
        <w:trPr>
          <w:trHeight w:val="300"/>
        </w:trPr>
        <w:tc>
          <w:tcPr>
            <w:tcW w:w="2836" w:type="dxa"/>
            <w:shd w:val="clear" w:color="auto" w:fill="auto"/>
            <w:noWrap/>
            <w:hideMark/>
          </w:tcPr>
          <w:p w:rsidR="005C4781" w:rsidRPr="003439A7" w:rsidRDefault="005C4781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5C4781" w:rsidRPr="003439A7" w:rsidRDefault="005C478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C478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C4781" w:rsidRPr="003439A7" w:rsidRDefault="005C4781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5C4781" w:rsidRPr="003439A7" w:rsidRDefault="005C478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C478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C4781" w:rsidRPr="003439A7" w:rsidRDefault="005C4781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5C4781" w:rsidRPr="003439A7" w:rsidRDefault="005C478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6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ускорение товародвижения, рост подвижности населения и повышение безопасности дорожного движения путем реализации инвестиционных мероприятий по строительству и реконструкции 271,7 км автомобильных дорог общего пользования федерального значения  (по Республике Бурятия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478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C4781" w:rsidRPr="003439A7" w:rsidRDefault="005C4781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5C4781" w:rsidRPr="003439A7" w:rsidRDefault="005C478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C478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C4781" w:rsidRPr="003439A7" w:rsidRDefault="005C4781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5C4781" w:rsidRPr="003439A7" w:rsidRDefault="005C478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C478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C4781" w:rsidRPr="003439A7" w:rsidRDefault="005C4781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5C4781" w:rsidRPr="003439A7" w:rsidRDefault="005C478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647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Республика Саха (Якутия)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C478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C4781" w:rsidRPr="003439A7" w:rsidRDefault="005C4781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5C4781" w:rsidRPr="003439A7" w:rsidRDefault="005C478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5C4781" w:rsidRPr="003439A7" w:rsidRDefault="005C478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5C4781" w:rsidRPr="003439A7" w:rsidRDefault="005C478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6 897 872,60</w:t>
            </w:r>
          </w:p>
        </w:tc>
        <w:tc>
          <w:tcPr>
            <w:tcW w:w="2140" w:type="dxa"/>
            <w:shd w:val="clear" w:color="auto" w:fill="auto"/>
            <w:hideMark/>
          </w:tcPr>
          <w:p w:rsidR="005C4781" w:rsidRPr="003439A7" w:rsidRDefault="005C478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6 773 872,60</w:t>
            </w:r>
          </w:p>
        </w:tc>
        <w:tc>
          <w:tcPr>
            <w:tcW w:w="2291" w:type="dxa"/>
            <w:shd w:val="clear" w:color="auto" w:fill="auto"/>
            <w:hideMark/>
          </w:tcPr>
          <w:p w:rsidR="005C4781" w:rsidRPr="003439A7" w:rsidRDefault="005C478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C478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C4781" w:rsidRPr="003439A7" w:rsidRDefault="005C4781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5C4781" w:rsidRPr="003439A7" w:rsidRDefault="005C478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5C4781" w:rsidRPr="003439A7" w:rsidRDefault="005C478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5C4781" w:rsidRPr="003439A7" w:rsidRDefault="005C478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2 769 268,50</w:t>
            </w:r>
          </w:p>
        </w:tc>
        <w:tc>
          <w:tcPr>
            <w:tcW w:w="2140" w:type="dxa"/>
            <w:shd w:val="clear" w:color="auto" w:fill="auto"/>
            <w:hideMark/>
          </w:tcPr>
          <w:p w:rsidR="005C4781" w:rsidRPr="003439A7" w:rsidRDefault="005C478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2 645 268,50</w:t>
            </w:r>
          </w:p>
        </w:tc>
        <w:tc>
          <w:tcPr>
            <w:tcW w:w="2291" w:type="dxa"/>
            <w:shd w:val="clear" w:color="auto" w:fill="auto"/>
            <w:hideMark/>
          </w:tcPr>
          <w:p w:rsidR="005C4781" w:rsidRPr="003439A7" w:rsidRDefault="005C478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C478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C4781" w:rsidRPr="003439A7" w:rsidRDefault="005C4781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5C4781" w:rsidRPr="003439A7" w:rsidRDefault="005C478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5C4781" w:rsidRPr="003439A7" w:rsidRDefault="005C478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5C4781" w:rsidRPr="003439A7" w:rsidRDefault="005C478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1 054 965,60</w:t>
            </w:r>
          </w:p>
        </w:tc>
        <w:tc>
          <w:tcPr>
            <w:tcW w:w="2140" w:type="dxa"/>
            <w:shd w:val="clear" w:color="auto" w:fill="auto"/>
            <w:hideMark/>
          </w:tcPr>
          <w:p w:rsidR="005C4781" w:rsidRPr="003439A7" w:rsidRDefault="005C478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930 965,60</w:t>
            </w:r>
          </w:p>
        </w:tc>
        <w:tc>
          <w:tcPr>
            <w:tcW w:w="2291" w:type="dxa"/>
            <w:shd w:val="clear" w:color="auto" w:fill="auto"/>
            <w:hideMark/>
          </w:tcPr>
          <w:p w:rsidR="005C4781" w:rsidRPr="003439A7" w:rsidRDefault="005C478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5C4781" w:rsidRPr="003439A7" w:rsidRDefault="005C4781" w:rsidP="005C4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18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"Дорожная сеть"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Цели: 1. Увеличение в 2024 году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г.); 2. Снижение в 2024 году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 3. Снижение в 2024 году количества мест концентрации дорожно-транспортных происшествий (аварийно-опасных участков) на дорожной сети в два раза по сравнению с 2017 годом; 4. Доведение в 2024 году в крупнейших городских агломерациях доли автомобильных дорог, соответствующих нормативным требованиям, в их общей протяженности до 85 процентов.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03754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03754" w:rsidRPr="003439A7" w:rsidRDefault="0080375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03754" w:rsidRPr="003439A7" w:rsidRDefault="0080375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03754" w:rsidRPr="003439A7" w:rsidRDefault="0080375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803754" w:rsidRPr="003439A7" w:rsidRDefault="00803754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1 846 771,10</w:t>
            </w:r>
          </w:p>
        </w:tc>
        <w:tc>
          <w:tcPr>
            <w:tcW w:w="2140" w:type="dxa"/>
            <w:shd w:val="clear" w:color="auto" w:fill="auto"/>
            <w:hideMark/>
          </w:tcPr>
          <w:p w:rsidR="00803754" w:rsidRPr="003439A7" w:rsidRDefault="00803754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1 722 771,10</w:t>
            </w:r>
          </w:p>
        </w:tc>
        <w:tc>
          <w:tcPr>
            <w:tcW w:w="2291" w:type="dxa"/>
            <w:shd w:val="clear" w:color="auto" w:fill="auto"/>
            <w:hideMark/>
          </w:tcPr>
          <w:p w:rsidR="00803754" w:rsidRPr="003439A7" w:rsidRDefault="00803754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03754" w:rsidRPr="003439A7" w:rsidRDefault="00803754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03754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03754" w:rsidRPr="003439A7" w:rsidRDefault="0080375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03754" w:rsidRPr="003439A7" w:rsidRDefault="0080375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03754" w:rsidRPr="003439A7" w:rsidRDefault="0080375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803754" w:rsidRPr="003439A7" w:rsidRDefault="00803754" w:rsidP="00803754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620 000</w:t>
            </w:r>
          </w:p>
        </w:tc>
        <w:tc>
          <w:tcPr>
            <w:tcW w:w="2140" w:type="dxa"/>
            <w:shd w:val="clear" w:color="auto" w:fill="auto"/>
            <w:hideMark/>
          </w:tcPr>
          <w:p w:rsidR="00803754" w:rsidRPr="003439A7" w:rsidRDefault="00803754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496 000</w:t>
            </w:r>
          </w:p>
        </w:tc>
        <w:tc>
          <w:tcPr>
            <w:tcW w:w="2291" w:type="dxa"/>
            <w:shd w:val="clear" w:color="auto" w:fill="auto"/>
            <w:hideMark/>
          </w:tcPr>
          <w:p w:rsidR="00803754" w:rsidRPr="003439A7" w:rsidRDefault="00803754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03754" w:rsidRPr="003439A7" w:rsidRDefault="00803754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03754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03754" w:rsidRPr="003439A7" w:rsidRDefault="0080375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03754" w:rsidRPr="003439A7" w:rsidRDefault="0080375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03754" w:rsidRPr="003439A7" w:rsidRDefault="0080375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803754" w:rsidRPr="003439A7" w:rsidRDefault="00803754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620 000</w:t>
            </w:r>
          </w:p>
        </w:tc>
        <w:tc>
          <w:tcPr>
            <w:tcW w:w="2140" w:type="dxa"/>
            <w:shd w:val="clear" w:color="auto" w:fill="auto"/>
            <w:hideMark/>
          </w:tcPr>
          <w:p w:rsidR="00803754" w:rsidRPr="003439A7" w:rsidRDefault="00803754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496 000</w:t>
            </w:r>
          </w:p>
        </w:tc>
        <w:tc>
          <w:tcPr>
            <w:tcW w:w="2291" w:type="dxa"/>
            <w:shd w:val="clear" w:color="auto" w:fill="auto"/>
            <w:hideMark/>
          </w:tcPr>
          <w:p w:rsidR="00803754" w:rsidRPr="003439A7" w:rsidRDefault="00803754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03754" w:rsidRPr="003439A7" w:rsidRDefault="00803754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регионального значения, соответствующих нормативным требованиям, 50,9% (по Республике Саха (Якутия) - 39,3%)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31,6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дорожной сети городских агломераций, находящихся в нормативном состоянии, 85% (по Республике Саха (Якутия) - 85,3%)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37,8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44,3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34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федерального и регионального значения, работающих в режиме перегрузки, 9,1% (по Республике Саха (Якутия) - 0%)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03754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03754" w:rsidRPr="003439A7" w:rsidRDefault="0080375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03754" w:rsidRPr="003439A7" w:rsidRDefault="0080375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803754" w:rsidRPr="003439A7" w:rsidRDefault="00803754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03754" w:rsidRPr="003439A7" w:rsidRDefault="00803754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803754" w:rsidRPr="003439A7" w:rsidRDefault="00803754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803754" w:rsidRPr="003439A7" w:rsidRDefault="00803754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803754" w:rsidRPr="003439A7" w:rsidRDefault="00803754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03754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03754" w:rsidRPr="003439A7" w:rsidRDefault="0080375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03754" w:rsidRPr="003439A7" w:rsidRDefault="0080375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803754" w:rsidRPr="003439A7" w:rsidRDefault="00803754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03754" w:rsidRPr="003439A7" w:rsidRDefault="00803754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803754" w:rsidRPr="003439A7" w:rsidRDefault="00803754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803754" w:rsidRPr="003439A7" w:rsidRDefault="00803754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803754" w:rsidRPr="003439A7" w:rsidRDefault="00803754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03754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03754" w:rsidRPr="003439A7" w:rsidRDefault="0080375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03754" w:rsidRPr="003439A7" w:rsidRDefault="0080375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803754" w:rsidRPr="003439A7" w:rsidRDefault="00803754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03754" w:rsidRPr="003439A7" w:rsidRDefault="00803754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803754" w:rsidRPr="003439A7" w:rsidRDefault="00803754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803754" w:rsidRPr="003439A7" w:rsidRDefault="00803754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803754" w:rsidRPr="003439A7" w:rsidRDefault="00803754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607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мест концентрации дорожно-транспортных происшествий (аварийно-опасных участков) на дорожной сети, 50% (по Республике Саха (Якутия) - 50%)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91,7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83,4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75,1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7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324FE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«Коммуникаци</w:t>
            </w:r>
            <w:r w:rsidR="00324FEC"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между центрами экономического роста»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Повышение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инфраструктуры. Показатель: Протяженность построенных и реконструированных участков автомобильных дорог федерального значения, 958,8 км (по Республике Саха (Якутия) - 24,639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A5C2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10,683</w:t>
            </w:r>
          </w:p>
        </w:tc>
        <w:tc>
          <w:tcPr>
            <w:tcW w:w="168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5 051 101,50</w:t>
            </w:r>
          </w:p>
        </w:tc>
        <w:tc>
          <w:tcPr>
            <w:tcW w:w="214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5 051 101,50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A5C2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12,129</w:t>
            </w:r>
          </w:p>
        </w:tc>
        <w:tc>
          <w:tcPr>
            <w:tcW w:w="168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2 149 268,50</w:t>
            </w:r>
          </w:p>
        </w:tc>
        <w:tc>
          <w:tcPr>
            <w:tcW w:w="214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2 149 268,50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A5C2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434 965,60</w:t>
            </w:r>
          </w:p>
        </w:tc>
        <w:tc>
          <w:tcPr>
            <w:tcW w:w="214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434 965,60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1213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Показатель: Протяженность построенных и реконструированных участков автомобильных дорог регионального, межмуниципального и местного значения, 134,5 км (по Республике Саха (Якутия)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A5C2E" w:rsidRPr="003439A7" w:rsidTr="00FB260E">
        <w:trPr>
          <w:trHeight w:val="300"/>
        </w:trPr>
        <w:tc>
          <w:tcPr>
            <w:tcW w:w="2836" w:type="dxa"/>
            <w:shd w:val="clear" w:color="auto" w:fill="auto"/>
            <w:noWrap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A5C2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A5C2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«Морские порты России»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Цель: завершение  реконструкции 308 км автомобильных дорог федерального значения на подъездах к морским портам Азово-Черноморского, Каспийского, Балтийского, Дальневосточного бассейнов, а также бассейнов Западной и Восточной Арктики Показатель: Протяженность построенных (реконструированных) автомобильных дорог федерального значения, обеспечивающих подъезд</w:t>
            </w:r>
            <w:r w:rsidR="00191E8A"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морским портам Российской Федерации, 308 км (по Республике Саха (Якутия)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A5C2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A5C2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A5C2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1126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ускорение товародвижения, рост подвижности населения и повышение безопасности дорожного движения путем реализации инвестиционных мероприятий по строительству и реконструкции 271,7 км автомобильных дорог общего пользования федерального значения (по Республике Саха (Якутия) - 55,224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A5C2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A5C2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A5C2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7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Забайкальский край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A5C2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1 915 988,30</w:t>
            </w:r>
          </w:p>
        </w:tc>
        <w:tc>
          <w:tcPr>
            <w:tcW w:w="214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1 775 988,30</w:t>
            </w:r>
          </w:p>
        </w:tc>
        <w:tc>
          <w:tcPr>
            <w:tcW w:w="2291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A5C2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</w:t>
            </w:r>
          </w:p>
        </w:tc>
        <w:tc>
          <w:tcPr>
            <w:tcW w:w="214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560 000</w:t>
            </w:r>
          </w:p>
        </w:tc>
        <w:tc>
          <w:tcPr>
            <w:tcW w:w="2291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A5C2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</w:t>
            </w:r>
          </w:p>
        </w:tc>
        <w:tc>
          <w:tcPr>
            <w:tcW w:w="214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560 000</w:t>
            </w:r>
          </w:p>
        </w:tc>
        <w:tc>
          <w:tcPr>
            <w:tcW w:w="2291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"Дорожная сеть"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Цели: 1. Увеличение в 2024 году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г.); 2. Снижение в 2024 году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 3. Снижение в 2024 году количества мест концентрации дорожно-транспортных происшествий (аварийно-опасных участков) на дорожной сети в два раза по сравнению с 2017 годом; 4. Доведение в 2024 году в крупнейших городских агломерациях доли автомобильных дорог, соответствующих нормативным требованиям, в их общей протяженности до 85 процентов.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A5C2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1 898 392,50</w:t>
            </w:r>
          </w:p>
        </w:tc>
        <w:tc>
          <w:tcPr>
            <w:tcW w:w="214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1 758 392,50</w:t>
            </w:r>
          </w:p>
        </w:tc>
        <w:tc>
          <w:tcPr>
            <w:tcW w:w="2291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A5C2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</w:t>
            </w:r>
          </w:p>
        </w:tc>
        <w:tc>
          <w:tcPr>
            <w:tcW w:w="214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560 000</w:t>
            </w:r>
          </w:p>
        </w:tc>
        <w:tc>
          <w:tcPr>
            <w:tcW w:w="2291" w:type="dxa"/>
            <w:shd w:val="clear" w:color="auto" w:fill="auto"/>
            <w:hideMark/>
          </w:tcPr>
          <w:p w:rsidR="002A5C2E" w:rsidRPr="003439A7" w:rsidRDefault="002A5C2E" w:rsidP="002A5C2E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A5C2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</w:t>
            </w:r>
          </w:p>
        </w:tc>
        <w:tc>
          <w:tcPr>
            <w:tcW w:w="214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560 000</w:t>
            </w:r>
          </w:p>
        </w:tc>
        <w:tc>
          <w:tcPr>
            <w:tcW w:w="2291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7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регионального значения, соответствующих нормативным требованиям, 50,9% (по Забайкальскому краю - 41,1%)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27,9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33,4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86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дорожной сети городских агломераций, находящихся в нормативном состоянии, 85% (по Забайкальскому краю - 85%)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46,6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55,7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64,5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325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федерального и регионального значения, работающих в режиме перегрузки, 9,1% (по Забайкальскому краю - 0,88%)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0,88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843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мест концентрации дорожно-транспортных происшествий (аварийно-опасных участков) на дорожной сети, 50% (по Забайкальскому краю - 50%)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2232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144C6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«Коммуникаци</w:t>
            </w:r>
            <w:r w:rsidR="00144C65"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между центрами экономического роста»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Повышение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инфраструктуры. Показатель: Протяженность построенных и реконструированных участков автомобильных дорог федерального значения, 958,8 км (по Забайкальскому краю - 0 км)</w:t>
            </w:r>
          </w:p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A5C2E" w:rsidRPr="003439A7" w:rsidTr="00FB260E">
        <w:trPr>
          <w:trHeight w:val="300"/>
        </w:trPr>
        <w:tc>
          <w:tcPr>
            <w:tcW w:w="2836" w:type="dxa"/>
            <w:shd w:val="clear" w:color="auto" w:fill="auto"/>
            <w:noWrap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17 595,80</w:t>
            </w:r>
          </w:p>
        </w:tc>
        <w:tc>
          <w:tcPr>
            <w:tcW w:w="214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17 595,80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A5C2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A5C2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Показатель: Протяженность построенных и реконструированных участков автомобильных дорог регионального, межмуниципального и местного значения, 134,5 км (по Забайкальскому краю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A5C2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A5C2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A5C2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2354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«Морские порты России»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Цель: завершение  реконструкции 308 км автомобильных дорог федерального значения на подъездах к морским портам Азово-Черноморского, Каспийского, Балтийского, Дальневосточного бассейнов, а также бассейнов Западной и Восточной Арктики Показатель: Протяженность построенных (реконструированных) автомобильных дорог федерального значения, обеспечивающих подъезд</w:t>
            </w:r>
            <w:r w:rsidR="00A13E9D"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морским портам Российской Федерации, 308 км (по Забайкальскому краю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A5C2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A5C2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A5C2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ускорение товародвижения, рост подвижности населения и повышение безопасности дорожного движения путем реализации инвестиционных мероприятий по строительству и реконструкции 271,7 км автомобильных дорог общего пользования федерального значения (по Забайкальскому краю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A5C2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A5C2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A5C2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Камчатский край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A5C2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519 914,20</w:t>
            </w:r>
          </w:p>
        </w:tc>
        <w:tc>
          <w:tcPr>
            <w:tcW w:w="214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482 914,20</w:t>
            </w:r>
          </w:p>
        </w:tc>
        <w:tc>
          <w:tcPr>
            <w:tcW w:w="2291" w:type="dxa"/>
            <w:shd w:val="clear" w:color="auto" w:fill="auto"/>
            <w:hideMark/>
          </w:tcPr>
          <w:p w:rsidR="002A5C2E" w:rsidRPr="003439A7" w:rsidRDefault="002A5C2E" w:rsidP="002A5C2E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A5C2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370 000</w:t>
            </w:r>
          </w:p>
        </w:tc>
        <w:tc>
          <w:tcPr>
            <w:tcW w:w="214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333 000</w:t>
            </w:r>
          </w:p>
        </w:tc>
        <w:tc>
          <w:tcPr>
            <w:tcW w:w="2291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A5C2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370 000</w:t>
            </w:r>
          </w:p>
        </w:tc>
        <w:tc>
          <w:tcPr>
            <w:tcW w:w="2140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333 000</w:t>
            </w:r>
          </w:p>
        </w:tc>
        <w:tc>
          <w:tcPr>
            <w:tcW w:w="2291" w:type="dxa"/>
            <w:shd w:val="clear" w:color="auto" w:fill="auto"/>
            <w:hideMark/>
          </w:tcPr>
          <w:p w:rsidR="002A5C2E" w:rsidRPr="003439A7" w:rsidRDefault="002A5C2E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A5C2E" w:rsidRPr="003439A7" w:rsidRDefault="002A5C2E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"Дорожная сеть"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Цели: 1. Увеличение в 2024 году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г.); 2. Снижение в 2024 году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 3. Снижение в 2024 году количества мест концентрации дорожно-транспортных происшествий (аварийно-опасных участков) на дорожной сети в два раза по сравнению с 2017 годом; 4. Доведение в 2024 году в крупнейших городских агломерациях доли автомобильных дорог, соответствующих нормативным требованиям, в их общей протяженности до 85 процентов.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0679C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679C" w:rsidRPr="003439A7" w:rsidRDefault="005067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50679C" w:rsidRPr="003439A7" w:rsidRDefault="005067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50679C" w:rsidRPr="003439A7" w:rsidRDefault="005067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50679C" w:rsidRPr="003439A7" w:rsidRDefault="0050679C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503 853,20</w:t>
            </w:r>
          </w:p>
        </w:tc>
        <w:tc>
          <w:tcPr>
            <w:tcW w:w="2140" w:type="dxa"/>
            <w:shd w:val="clear" w:color="auto" w:fill="auto"/>
            <w:hideMark/>
          </w:tcPr>
          <w:p w:rsidR="0050679C" w:rsidRPr="003439A7" w:rsidRDefault="0050679C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466 853,20</w:t>
            </w:r>
          </w:p>
        </w:tc>
        <w:tc>
          <w:tcPr>
            <w:tcW w:w="2291" w:type="dxa"/>
            <w:shd w:val="clear" w:color="auto" w:fill="auto"/>
            <w:hideMark/>
          </w:tcPr>
          <w:p w:rsidR="0050679C" w:rsidRPr="003439A7" w:rsidRDefault="0050679C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50679C" w:rsidRPr="003439A7" w:rsidRDefault="0050679C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0679C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679C" w:rsidRPr="003439A7" w:rsidRDefault="005067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50679C" w:rsidRPr="003439A7" w:rsidRDefault="005067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50679C" w:rsidRPr="003439A7" w:rsidRDefault="005067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50679C" w:rsidRPr="003439A7" w:rsidRDefault="0050679C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370 000</w:t>
            </w:r>
          </w:p>
        </w:tc>
        <w:tc>
          <w:tcPr>
            <w:tcW w:w="2140" w:type="dxa"/>
            <w:shd w:val="clear" w:color="auto" w:fill="auto"/>
            <w:hideMark/>
          </w:tcPr>
          <w:p w:rsidR="0050679C" w:rsidRPr="003439A7" w:rsidRDefault="0050679C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333 000</w:t>
            </w:r>
          </w:p>
        </w:tc>
        <w:tc>
          <w:tcPr>
            <w:tcW w:w="2291" w:type="dxa"/>
            <w:shd w:val="clear" w:color="auto" w:fill="auto"/>
            <w:hideMark/>
          </w:tcPr>
          <w:p w:rsidR="0050679C" w:rsidRPr="003439A7" w:rsidRDefault="0050679C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50679C" w:rsidRPr="003439A7" w:rsidRDefault="0050679C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0679C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0679C" w:rsidRPr="003439A7" w:rsidRDefault="005067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50679C" w:rsidRPr="003439A7" w:rsidRDefault="005067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50679C" w:rsidRPr="003439A7" w:rsidRDefault="0050679C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50679C" w:rsidRPr="003439A7" w:rsidRDefault="0050679C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370 000</w:t>
            </w:r>
          </w:p>
        </w:tc>
        <w:tc>
          <w:tcPr>
            <w:tcW w:w="2140" w:type="dxa"/>
            <w:shd w:val="clear" w:color="auto" w:fill="auto"/>
            <w:hideMark/>
          </w:tcPr>
          <w:p w:rsidR="0050679C" w:rsidRPr="003439A7" w:rsidRDefault="0050679C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333 000</w:t>
            </w:r>
          </w:p>
        </w:tc>
        <w:tc>
          <w:tcPr>
            <w:tcW w:w="2291" w:type="dxa"/>
            <w:shd w:val="clear" w:color="auto" w:fill="auto"/>
            <w:hideMark/>
          </w:tcPr>
          <w:p w:rsidR="0050679C" w:rsidRPr="003439A7" w:rsidRDefault="0050679C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50679C" w:rsidRPr="003439A7" w:rsidRDefault="0050679C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регионального значения, соответствующих нормативным требованиям, 50,9% (по Камчатскому краю - 50%)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43,4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45,3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843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дорожной сети городских агломераций, находящихся в нормативном состоянии, 85% (по Камчатскому краю - 85%)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902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федерального и регионального значения, работающих в режиме перегрузки, 9,1% (по Камчатскому краю - 12,94%)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14,38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14,38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7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мест концентрации дорожно-транспортных происшествий (аварийно-опасных участков) на дорожной сети, 50% (по Камчатскому краю - 50%)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noWrap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0641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«Коммуникаци</w:t>
            </w:r>
            <w:r w:rsidR="00064156"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между центрами экономического роста»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Повышение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инфраструктуры. Показатель: Протяженность построенных и реконструированных участков автомобильных дорог федерального значения, 958,8 км (по Камчатскому краю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20F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16 061</w:t>
            </w:r>
          </w:p>
        </w:tc>
        <w:tc>
          <w:tcPr>
            <w:tcW w:w="214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16 061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620F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620F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7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Показатель: Протяженность построенных и реконструированных участков автомобильных дорог регионального, межмуниципального и местного значения, 134,5 км (по Камчатскому краю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20F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620F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620F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«Морские порты России»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завершение  реконструкции 308 км автомобильных дорог федерального значения на подъездах к морским портам Азово-Черноморского, Каспийского, Балтийского, Дальневосточного бассейнов, а также бассейнов Западной и Восточной Арктики Показатель: Протяженность построенных (реконструированных) автомобильных дорог федерального значения, обеспечивающих подъезд к морским портам Российской Федерации, 308 км (по Камчатскому краю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20F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620F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620F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ускорение товародвижения, рост подвижности населения и повышение безопасности дорожного движения путем реализации инвестиционных мероприятий по строительству и реконструкции 271,7 км автомобильных дорог общего пользования федерального значения (по Камчатскому краю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20F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620F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620F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Приморский край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20F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1 737 252,10</w:t>
            </w:r>
          </w:p>
        </w:tc>
        <w:tc>
          <w:tcPr>
            <w:tcW w:w="214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1 057 252,10</w:t>
            </w:r>
          </w:p>
        </w:tc>
        <w:tc>
          <w:tcPr>
            <w:tcW w:w="2291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620F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1 360 000</w:t>
            </w:r>
          </w:p>
        </w:tc>
        <w:tc>
          <w:tcPr>
            <w:tcW w:w="214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680 000</w:t>
            </w:r>
          </w:p>
        </w:tc>
        <w:tc>
          <w:tcPr>
            <w:tcW w:w="2291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620F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6 349 929,06</w:t>
            </w:r>
          </w:p>
        </w:tc>
        <w:tc>
          <w:tcPr>
            <w:tcW w:w="214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5 067 847,40</w:t>
            </w:r>
          </w:p>
        </w:tc>
        <w:tc>
          <w:tcPr>
            <w:tcW w:w="2291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1 282 081,66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"Дорожная сеть"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Цели: 1. Увеличение в 2024 году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г.); 2. Снижение в 2024 году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 3. Снижение в 2024 году количества мест концентрации дорожно-транспортных происшествий (аварийно-опасных участков) на дорожной сети в два раза по сравнению с 2017 годом; 4. Доведение в 2024 году в крупнейших городских агломерациях доли автомобильных дорог, соответствующих нормативным требованиям, в их общей протяженности до 85 процентов.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20F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1 737 252,10</w:t>
            </w:r>
          </w:p>
        </w:tc>
        <w:tc>
          <w:tcPr>
            <w:tcW w:w="214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1 057 252,10</w:t>
            </w:r>
          </w:p>
        </w:tc>
        <w:tc>
          <w:tcPr>
            <w:tcW w:w="2291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620F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1 360 000</w:t>
            </w:r>
          </w:p>
        </w:tc>
        <w:tc>
          <w:tcPr>
            <w:tcW w:w="214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680 000</w:t>
            </w:r>
          </w:p>
        </w:tc>
        <w:tc>
          <w:tcPr>
            <w:tcW w:w="2291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620F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1 360 000</w:t>
            </w:r>
          </w:p>
        </w:tc>
        <w:tc>
          <w:tcPr>
            <w:tcW w:w="214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680 000</w:t>
            </w:r>
          </w:p>
        </w:tc>
        <w:tc>
          <w:tcPr>
            <w:tcW w:w="2291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105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регионального значения, соответствующих нормативным требованиям, 50,9% (по Приморскому краю - 50,2%)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46,61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47,19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48,04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982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дорожной сети городских агломераций, находящихся в нормативном состоянии, 85%  (по Приморскому краю - 85,0%)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61,8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66,3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70,8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7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федерального и регионального значения, работающих в режиме перегрузки, 9,1%  (по Приморскому краю - 0,47%)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0,59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0,56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0,53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96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мест концентрации дорожно-транспортных происшествий (аварийно-опасных участков) на дорожной сети, 50%  (по Приморскому краю - 50,0%)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177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F3B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«Коммуникаци</w:t>
            </w:r>
            <w:r w:rsidR="00EF3B26"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между центрами экономического роста»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Повышение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инфраструктуры.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20FF" w:rsidRPr="003439A7" w:rsidTr="00FB260E">
        <w:trPr>
          <w:trHeight w:val="300"/>
        </w:trPr>
        <w:tc>
          <w:tcPr>
            <w:tcW w:w="2836" w:type="dxa"/>
            <w:shd w:val="clear" w:color="auto" w:fill="auto"/>
            <w:noWrap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6620FF" w:rsidRPr="003439A7" w:rsidRDefault="006620FF" w:rsidP="006620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620FF" w:rsidRPr="003439A7" w:rsidRDefault="006620FF" w:rsidP="006620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6620FF" w:rsidRPr="003439A7" w:rsidRDefault="006620FF" w:rsidP="006620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620FF" w:rsidRPr="003439A7" w:rsidRDefault="006620FF" w:rsidP="006620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620F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6620FF" w:rsidRPr="003439A7" w:rsidRDefault="006620FF" w:rsidP="006620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620FF" w:rsidRPr="003439A7" w:rsidRDefault="006620FF" w:rsidP="006620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6620FF" w:rsidRPr="003439A7" w:rsidRDefault="006620FF" w:rsidP="006620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620FF" w:rsidRPr="003439A7" w:rsidRDefault="006620FF" w:rsidP="006620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6620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4 989 929,06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6620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4 387 847,40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6620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602 081,66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6620FF" w:rsidP="006620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Показатель: Протяженность построенных и реконструированных участков автомобильных дорог федерального значения, 958,8 км (по Приморскому краю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20F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620F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620F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1178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Показатель: Протяженность построенных и реконструированных участков автомобильных дорог регионального, межмуниципального и местного значения, 134,5 км (по Приморскому краю - 15,01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20F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620F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4 989 929,06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4 387 847,40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602 081,66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6620FF" w:rsidP="006620F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«Морские порты России»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завершение  реконструкции 308 км автомобильных дорог федерального значения на подъездах к морским портам Азово-Черноморского, Каспийского, Балтийского, Дальневосточного бассейнов, а также бассейнов Западной и Восточной Арктики Показатель: Протяженность построенных (реконструированных) автомобильных дорог федерального значения, обеспечивающих подъезд</w:t>
            </w:r>
            <w:r w:rsidR="00EF3B26"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морским портам Российской Федерации, 308 км (по Приморскому краю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20F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620F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620F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ускорение товародвижения, рост подвижности населения и повышение безопасности дорожного движения путем реализации инвестиционных мероприятий по строительству и реконструкции 271,7 км автомобильных дорог общего пользования федерального значения (по Приморскому краю - 41,5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20F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620F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620F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Хабаровский край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20F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4 831 409,70</w:t>
            </w:r>
          </w:p>
        </w:tc>
        <w:tc>
          <w:tcPr>
            <w:tcW w:w="214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4 101 409,70</w:t>
            </w:r>
          </w:p>
        </w:tc>
        <w:tc>
          <w:tcPr>
            <w:tcW w:w="2291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620F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1 866 477,90</w:t>
            </w:r>
          </w:p>
        </w:tc>
        <w:tc>
          <w:tcPr>
            <w:tcW w:w="214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1 136 477,90</w:t>
            </w:r>
          </w:p>
        </w:tc>
        <w:tc>
          <w:tcPr>
            <w:tcW w:w="2291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620F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1 860 000</w:t>
            </w:r>
          </w:p>
        </w:tc>
        <w:tc>
          <w:tcPr>
            <w:tcW w:w="2140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1 130 000</w:t>
            </w:r>
          </w:p>
        </w:tc>
        <w:tc>
          <w:tcPr>
            <w:tcW w:w="2291" w:type="dxa"/>
            <w:shd w:val="clear" w:color="auto" w:fill="auto"/>
            <w:hideMark/>
          </w:tcPr>
          <w:p w:rsidR="006620FF" w:rsidRPr="003439A7" w:rsidRDefault="006620F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6620FF" w:rsidRPr="003439A7" w:rsidRDefault="006620FF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"Дорожная сеть"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Цели: 1. Увеличение в 2024 году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г.); 2. Снижение в 2024 году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 3. Снижение в 2024 году количества мест концентрации дорожно-транспортных происшествий (аварийно-опасных участков) на дорожной сети в два раза по сравнению с 2017 годом; 4. Доведение в 2024 году в крупнейших городских агломерациях доли автомобильных дорог, соответствующих нормативным требованиям, в их общей протяженности до 85 процентов.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53BB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2 724 469,90</w:t>
            </w:r>
          </w:p>
        </w:tc>
        <w:tc>
          <w:tcPr>
            <w:tcW w:w="2140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1 994 469,90</w:t>
            </w:r>
          </w:p>
        </w:tc>
        <w:tc>
          <w:tcPr>
            <w:tcW w:w="2291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553BB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1 860 000</w:t>
            </w:r>
          </w:p>
        </w:tc>
        <w:tc>
          <w:tcPr>
            <w:tcW w:w="2140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1 130 000</w:t>
            </w:r>
          </w:p>
        </w:tc>
        <w:tc>
          <w:tcPr>
            <w:tcW w:w="2291" w:type="dxa"/>
            <w:shd w:val="clear" w:color="auto" w:fill="auto"/>
            <w:hideMark/>
          </w:tcPr>
          <w:p w:rsidR="00C553BB" w:rsidRPr="003439A7" w:rsidRDefault="00C553BB" w:rsidP="00C553B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553BB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1 860 000</w:t>
            </w:r>
          </w:p>
        </w:tc>
        <w:tc>
          <w:tcPr>
            <w:tcW w:w="2140" w:type="dxa"/>
            <w:shd w:val="clear" w:color="auto" w:fill="auto"/>
            <w:hideMark/>
          </w:tcPr>
          <w:p w:rsidR="00C553BB" w:rsidRPr="003439A7" w:rsidRDefault="00C553BB" w:rsidP="00C553B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1 130 000</w:t>
            </w:r>
          </w:p>
        </w:tc>
        <w:tc>
          <w:tcPr>
            <w:tcW w:w="2291" w:type="dxa"/>
            <w:shd w:val="clear" w:color="auto" w:fill="auto"/>
            <w:hideMark/>
          </w:tcPr>
          <w:p w:rsidR="00C553BB" w:rsidRPr="003439A7" w:rsidRDefault="00C553BB" w:rsidP="00C553BB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539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регионального значения, соответствующих нормативным требованиям, 50,9% (по Хабаровскому краю - 60,6%)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53,7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55,6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57,2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96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дорожной сети городских агломераций, находящихся в нормативном состоянии, 85%  (по Хабаровской агломерации - 85,7%)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63,9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69,1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752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федерального и регионального значения, работающих в режиме перегрузки, 9,1%  (по Хабаровскому краю - 0%)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53BB" w:rsidRPr="003439A7" w:rsidTr="00FB260E">
        <w:trPr>
          <w:trHeight w:val="300"/>
        </w:trPr>
        <w:tc>
          <w:tcPr>
            <w:tcW w:w="2836" w:type="dxa"/>
            <w:shd w:val="clear" w:color="auto" w:fill="auto"/>
            <w:noWrap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53BB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53BB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мест концентрации дорожно-транспортных происшествий (аварийно-опасных участков) на дорожной сети, 50%  (по Хабаровскому краю - 50,0%)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4012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33121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«Коммуникаци</w:t>
            </w:r>
            <w:r w:rsidR="00331217"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между центрами экономического роста»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C553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Повышение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инфраструктуры. Показатель: Протяженность построенных и реконструированных участков автомобильных дорог федерального значения, 958,8 км (по Хабаровскому краю - 23,825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C553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C553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53BB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553BB" w:rsidRPr="003439A7" w:rsidRDefault="00C553BB" w:rsidP="00C553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23,825</w:t>
            </w:r>
          </w:p>
        </w:tc>
        <w:tc>
          <w:tcPr>
            <w:tcW w:w="1680" w:type="dxa"/>
            <w:shd w:val="clear" w:color="auto" w:fill="auto"/>
            <w:hideMark/>
          </w:tcPr>
          <w:p w:rsidR="00C553BB" w:rsidRPr="003439A7" w:rsidRDefault="00C553BB" w:rsidP="00C553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2 106 081,20</w:t>
            </w:r>
          </w:p>
        </w:tc>
        <w:tc>
          <w:tcPr>
            <w:tcW w:w="2140" w:type="dxa"/>
            <w:shd w:val="clear" w:color="auto" w:fill="auto"/>
            <w:hideMark/>
          </w:tcPr>
          <w:p w:rsidR="00C553BB" w:rsidRPr="003439A7" w:rsidRDefault="00C553BB" w:rsidP="00C553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2 106 081,20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553BB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553BB" w:rsidRPr="003439A7" w:rsidRDefault="00C553BB" w:rsidP="00C553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C553BB" w:rsidRPr="003439A7" w:rsidRDefault="00C553BB" w:rsidP="00C553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6 477,90</w:t>
            </w:r>
          </w:p>
        </w:tc>
        <w:tc>
          <w:tcPr>
            <w:tcW w:w="2140" w:type="dxa"/>
            <w:shd w:val="clear" w:color="auto" w:fill="auto"/>
            <w:hideMark/>
          </w:tcPr>
          <w:p w:rsidR="00C553BB" w:rsidRPr="003439A7" w:rsidRDefault="00C553BB" w:rsidP="00C553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6 477,90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553BB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553BB" w:rsidRPr="003439A7" w:rsidRDefault="00C553BB" w:rsidP="00C55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553BB" w:rsidRPr="003439A7" w:rsidRDefault="00C553BB" w:rsidP="00C55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553BB" w:rsidRPr="003439A7" w:rsidRDefault="00C553BB" w:rsidP="00C55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Показатель: Протяженность построенных и реконструированных участков автомобильных дорог регионального, межмуниципального и местного значения, 134,5 км (по Хабаровскому краю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53BB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553BB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553BB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«Морские порты России»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завершение  реконструкции 308 км автомобильных дорог федерального значения на подъездах к морским портам Азово-Черноморского, Каспийского, Балтийского, Дальневосточного бассейнов, а также бассейнов Западной и Восточной Арктики Показатель: Протяженность построенных (реконструированных) автомобильных дорог федерального значения, обеспечивающих подъезд</w:t>
            </w:r>
            <w:r w:rsidR="00331217"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морским портам Российской Федерации, 308 км (по Хабаровскому краю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53BB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553BB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553BB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ускорение товародвижения, рост подвижности населения и повышение безопасности дорожного движения путем реализации инвестиционных мероприятий по строительству и реконструкции 271,7 км автомобильных дорог общего пользования федерального значения (по Хабаровскому краю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53BB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858,60</w:t>
            </w:r>
          </w:p>
        </w:tc>
        <w:tc>
          <w:tcPr>
            <w:tcW w:w="2140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858,60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553BB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553BB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162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Амурская область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53BB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551 344,90</w:t>
            </w:r>
          </w:p>
        </w:tc>
        <w:tc>
          <w:tcPr>
            <w:tcW w:w="2140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506 344,90</w:t>
            </w:r>
          </w:p>
        </w:tc>
        <w:tc>
          <w:tcPr>
            <w:tcW w:w="2291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553BB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1 650 000</w:t>
            </w:r>
          </w:p>
        </w:tc>
        <w:tc>
          <w:tcPr>
            <w:tcW w:w="2140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1 605 000</w:t>
            </w:r>
          </w:p>
        </w:tc>
        <w:tc>
          <w:tcPr>
            <w:tcW w:w="2291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553BB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2 110 624,20</w:t>
            </w:r>
          </w:p>
        </w:tc>
        <w:tc>
          <w:tcPr>
            <w:tcW w:w="2140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2 065 624,20</w:t>
            </w:r>
          </w:p>
        </w:tc>
        <w:tc>
          <w:tcPr>
            <w:tcW w:w="2291" w:type="dxa"/>
            <w:shd w:val="clear" w:color="auto" w:fill="auto"/>
            <w:hideMark/>
          </w:tcPr>
          <w:p w:rsidR="00C553BB" w:rsidRPr="003439A7" w:rsidRDefault="00C553BB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553BB" w:rsidRPr="003439A7" w:rsidRDefault="00C553BB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24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"Дорожная сеть"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Цели: 1. Увеличение в 2024 году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г.); 2. Снижение в 2024 году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 3. Снижение в 2024 году количества мест концентрации дорожно-транспортных происшествий (аварийно-опасных участков) на дорожной сети в два раза по сравнению с 2017 годом; 4. Доведение в 2024 году в крупнейших городских агломерациях доли автомобильных дорог, соответствующих нормативным требованиям, в их общей протяженности до 85 процентов.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7575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521 296,10</w:t>
            </w:r>
          </w:p>
        </w:tc>
        <w:tc>
          <w:tcPr>
            <w:tcW w:w="21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476 296,10</w:t>
            </w:r>
          </w:p>
        </w:tc>
        <w:tc>
          <w:tcPr>
            <w:tcW w:w="2291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47575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450 000</w:t>
            </w:r>
          </w:p>
        </w:tc>
        <w:tc>
          <w:tcPr>
            <w:tcW w:w="21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405 000</w:t>
            </w:r>
          </w:p>
        </w:tc>
        <w:tc>
          <w:tcPr>
            <w:tcW w:w="2291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47575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450 000</w:t>
            </w:r>
          </w:p>
        </w:tc>
        <w:tc>
          <w:tcPr>
            <w:tcW w:w="21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405 000</w:t>
            </w:r>
          </w:p>
        </w:tc>
        <w:tc>
          <w:tcPr>
            <w:tcW w:w="2291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894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регионального значения, соответствующих нормативным требованиям, 50,9% (по Амурской области - 76,8%)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75,7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75,8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75,9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529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дорожной сети городских агломераций, находящихся в нормативном состоянии, 85%  (по Амурской области - 85%)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27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федерального и регионального значения, работающих в режиме перегрузки, 9,1%  (по Амурской области - 0%)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7575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7575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7575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752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мест концентрации дорожно-транспортных происшествий (аварийно-опасных участков) на дорожной сети, 50%  (по Амурской области - 50,0%)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noWrap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33121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«Коммуникаци</w:t>
            </w:r>
            <w:r w:rsidR="00331217"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между центрами экономического роста»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Повышение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инфраструктуры.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Показатель: Протяженность построенных и реконструированных участков автомобильных дорог федерального значения, 958,8 км (по Амурской области - 34,586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7575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3 249 000</w:t>
            </w:r>
          </w:p>
        </w:tc>
        <w:tc>
          <w:tcPr>
            <w:tcW w:w="21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3 249 000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47575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27,814</w:t>
            </w:r>
          </w:p>
        </w:tc>
        <w:tc>
          <w:tcPr>
            <w:tcW w:w="168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3 834 816,60</w:t>
            </w:r>
          </w:p>
        </w:tc>
        <w:tc>
          <w:tcPr>
            <w:tcW w:w="21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3 834 816,60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47575" w:rsidRPr="003439A7" w:rsidTr="00FB260E">
        <w:trPr>
          <w:trHeight w:val="469"/>
        </w:trPr>
        <w:tc>
          <w:tcPr>
            <w:tcW w:w="283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6,772</w:t>
            </w:r>
          </w:p>
        </w:tc>
        <w:tc>
          <w:tcPr>
            <w:tcW w:w="168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2 934 525,60</w:t>
            </w:r>
          </w:p>
        </w:tc>
        <w:tc>
          <w:tcPr>
            <w:tcW w:w="21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2 934 525,60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Показатель: Протяженность построенных и реконструированных участков автомобильных дорог регионального, межмуниципального и местного значения, 134,5 км (по Амурской области - 27,43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7575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6,03</w:t>
            </w:r>
          </w:p>
        </w:tc>
        <w:tc>
          <w:tcPr>
            <w:tcW w:w="168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568 727,70</w:t>
            </w:r>
          </w:p>
        </w:tc>
        <w:tc>
          <w:tcPr>
            <w:tcW w:w="21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563 040</w:t>
            </w:r>
          </w:p>
        </w:tc>
        <w:tc>
          <w:tcPr>
            <w:tcW w:w="2291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5 687,70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47575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168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316 329,34</w:t>
            </w:r>
          </w:p>
        </w:tc>
        <w:tc>
          <w:tcPr>
            <w:tcW w:w="21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313 166</w:t>
            </w:r>
          </w:p>
        </w:tc>
        <w:tc>
          <w:tcPr>
            <w:tcW w:w="2291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3 163,34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47575" w:rsidRPr="003439A7" w:rsidTr="00FB260E">
        <w:trPr>
          <w:trHeight w:val="114"/>
        </w:trPr>
        <w:tc>
          <w:tcPr>
            <w:tcW w:w="283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512 316,80</w:t>
            </w:r>
          </w:p>
        </w:tc>
        <w:tc>
          <w:tcPr>
            <w:tcW w:w="21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506 880</w:t>
            </w:r>
          </w:p>
        </w:tc>
        <w:tc>
          <w:tcPr>
            <w:tcW w:w="2291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5 436,80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«Морские порты России»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завершение  реконструкции 308 км автомобильных дорог федерального значения на подъездах к морским портам Азово-Черноморского, Каспийского, Балтийского, Дальневосточного бассейнов, а также бассейнов Западной и Восточной Арктики Показатель: Протяженность построенных (реконструированных) автомобильных дорог федерального значения, обеспечивающих подъезд</w:t>
            </w:r>
            <w:r w:rsidR="00331217"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морским портам Российской Федерации, 308 км (по Амурской области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7575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47575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47575" w:rsidRPr="003439A7" w:rsidTr="00FB260E">
        <w:trPr>
          <w:trHeight w:val="488"/>
        </w:trPr>
        <w:tc>
          <w:tcPr>
            <w:tcW w:w="283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ускорение товародвижения, рост подвижности населения и повышение безопасности дорожного движения путем реализации инвестиционных мероприятий по строительству и реконструкции 271,7 км автомобильных дорог общего пользования федерального значения (по Амурской области - 21,436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7575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30 048,80</w:t>
            </w:r>
          </w:p>
        </w:tc>
        <w:tc>
          <w:tcPr>
            <w:tcW w:w="21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30 048,80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47575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1 200 000</w:t>
            </w:r>
          </w:p>
        </w:tc>
        <w:tc>
          <w:tcPr>
            <w:tcW w:w="21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1 200 000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47575" w:rsidRPr="003439A7" w:rsidTr="00FB260E">
        <w:trPr>
          <w:trHeight w:val="469"/>
        </w:trPr>
        <w:tc>
          <w:tcPr>
            <w:tcW w:w="283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8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1 660 624,20</w:t>
            </w:r>
          </w:p>
        </w:tc>
        <w:tc>
          <w:tcPr>
            <w:tcW w:w="21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1 660 624,20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47575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Магаданская область</w:t>
            </w:r>
          </w:p>
        </w:tc>
        <w:tc>
          <w:tcPr>
            <w:tcW w:w="13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47575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414 884,62</w:t>
            </w:r>
          </w:p>
        </w:tc>
        <w:tc>
          <w:tcPr>
            <w:tcW w:w="21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414 884,62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47575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195 000</w:t>
            </w:r>
          </w:p>
        </w:tc>
        <w:tc>
          <w:tcPr>
            <w:tcW w:w="21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195 000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47575" w:rsidRPr="003439A7" w:rsidTr="00FB260E">
        <w:trPr>
          <w:trHeight w:val="162"/>
        </w:trPr>
        <w:tc>
          <w:tcPr>
            <w:tcW w:w="283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390 000</w:t>
            </w:r>
          </w:p>
        </w:tc>
        <w:tc>
          <w:tcPr>
            <w:tcW w:w="21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390 000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"Дорожная сеть"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Цели: 1. Увеличение в 2024 году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г.); 2. Снижение в 2024 году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 3. Снижение в 2024 году количества мест концентрации дорожно-транспортных происшествий (аварийно-опасных участков) на дорожной сети в два раза по сравнению с 2017 годом; 4. Доведение в 2024 году в крупнейших городских агломерациях доли автомобильных дорог, соответствующих нормативным требованиям, в их общей протяженности до 85 процентов.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7575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206 403,90</w:t>
            </w:r>
          </w:p>
        </w:tc>
        <w:tc>
          <w:tcPr>
            <w:tcW w:w="21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206 403,90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47575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190 000</w:t>
            </w:r>
          </w:p>
        </w:tc>
        <w:tc>
          <w:tcPr>
            <w:tcW w:w="2140" w:type="dxa"/>
            <w:shd w:val="clear" w:color="auto" w:fill="auto"/>
            <w:hideMark/>
          </w:tcPr>
          <w:p w:rsidR="00447575" w:rsidRPr="003439A7" w:rsidRDefault="00447575" w:rsidP="00447575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190 000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47575" w:rsidRPr="003439A7" w:rsidTr="00FB260E">
        <w:trPr>
          <w:trHeight w:val="469"/>
        </w:trPr>
        <w:tc>
          <w:tcPr>
            <w:tcW w:w="283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190 000</w:t>
            </w:r>
          </w:p>
        </w:tc>
        <w:tc>
          <w:tcPr>
            <w:tcW w:w="2140" w:type="dxa"/>
            <w:shd w:val="clear" w:color="auto" w:fill="auto"/>
            <w:hideMark/>
          </w:tcPr>
          <w:p w:rsidR="00447575" w:rsidRPr="003439A7" w:rsidRDefault="00447575" w:rsidP="00447575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190 000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регионального значения, соответствующих нормативным требованиям, 50,9% (по Магаданской области - 72,1%)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70,8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71,1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421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71,3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дорожной сети городских агломераций, находящихся в нормативном состоянии, 85%  (по Магаданской области - 85%)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56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82,5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noWrap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федерального и регионального значения, работающих в режиме перегрузки, 9,1%  (по Магаданской области - 0%)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7575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7575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7575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мест концентрации дорожно-транспортных происшествий (аварийно-опасных участков) на дорожной сети, 50%  (по Магаданской области - 33,3%)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34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F44CD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«Коммуникаци</w:t>
            </w:r>
            <w:r w:rsidR="00F44CD5"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между центрами экономического роста»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Повышение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инфраструктуры. Показатель: Протяженность построенных и реконструированных участков автомобильных дорог федерального значения, 958,8 км (по Магаданской области - 1,33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7575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0,86</w:t>
            </w:r>
          </w:p>
        </w:tc>
        <w:tc>
          <w:tcPr>
            <w:tcW w:w="168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208 480,72</w:t>
            </w:r>
          </w:p>
        </w:tc>
        <w:tc>
          <w:tcPr>
            <w:tcW w:w="21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208 480,72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47575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</w:t>
            </w:r>
          </w:p>
        </w:tc>
        <w:tc>
          <w:tcPr>
            <w:tcW w:w="21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47575" w:rsidRPr="003439A7" w:rsidTr="00FB260E">
        <w:trPr>
          <w:trHeight w:val="162"/>
        </w:trPr>
        <w:tc>
          <w:tcPr>
            <w:tcW w:w="283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</w:t>
            </w:r>
          </w:p>
        </w:tc>
        <w:tc>
          <w:tcPr>
            <w:tcW w:w="21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Показатель: Протяженность построенных и реконструированных участков автомобильных дорог регионального, межмуниципального и местного значения, 134,5 км (по Магаданской области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7575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47575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47575" w:rsidRPr="003439A7" w:rsidTr="00FB260E">
        <w:trPr>
          <w:trHeight w:val="162"/>
        </w:trPr>
        <w:tc>
          <w:tcPr>
            <w:tcW w:w="2836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447575" w:rsidRPr="003439A7" w:rsidRDefault="0044757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447575" w:rsidRPr="003439A7" w:rsidRDefault="00447575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«Морские порты России»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завершение  реконструкции 308 км автомобильных дорог федерального значения на подъездах к морским портам Азово-Черноморского, Каспийского, Балтийского, Дальневосточного бассейнов, а также бассейнов Западной и Восточной Арктики Показатель: Протяженность построенных (реконструированных) автомобильных дорог федерального значения, обеспечивающих подъезд</w:t>
            </w:r>
            <w:r w:rsidR="004B606D"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морским портам Российской Федерации, 308 км (по Магаданской области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7CF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37CF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37CF9" w:rsidRPr="003439A7" w:rsidTr="00FB260E">
        <w:trPr>
          <w:trHeight w:val="162"/>
        </w:trPr>
        <w:tc>
          <w:tcPr>
            <w:tcW w:w="2836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ускорение товародвижения, рост подвижности населения и повышение безопасности дорожного движения путем реализации инвестиционных мероприятий по строительству и реконструкции 271,7 км автомобильных дорог общего пользования федерального значения (по Магаданской области - 26,104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7CF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37CF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37CF9" w:rsidRPr="003439A7" w:rsidTr="00FB260E">
        <w:trPr>
          <w:trHeight w:val="535"/>
        </w:trPr>
        <w:tc>
          <w:tcPr>
            <w:tcW w:w="2836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Сахалинская область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7CF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406 403,90</w:t>
            </w:r>
          </w:p>
        </w:tc>
        <w:tc>
          <w:tcPr>
            <w:tcW w:w="2140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367 403,90</w:t>
            </w:r>
          </w:p>
        </w:tc>
        <w:tc>
          <w:tcPr>
            <w:tcW w:w="2291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37CF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390 000</w:t>
            </w:r>
          </w:p>
        </w:tc>
        <w:tc>
          <w:tcPr>
            <w:tcW w:w="2140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351 000</w:t>
            </w:r>
          </w:p>
        </w:tc>
        <w:tc>
          <w:tcPr>
            <w:tcW w:w="2291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37CF9" w:rsidRPr="003439A7" w:rsidTr="00FB260E">
        <w:trPr>
          <w:trHeight w:val="615"/>
        </w:trPr>
        <w:tc>
          <w:tcPr>
            <w:tcW w:w="2836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390 000</w:t>
            </w:r>
          </w:p>
        </w:tc>
        <w:tc>
          <w:tcPr>
            <w:tcW w:w="2140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351 000</w:t>
            </w:r>
          </w:p>
        </w:tc>
        <w:tc>
          <w:tcPr>
            <w:tcW w:w="2291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"Дорожная сеть"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Цели: 1. Увеличение в 2024 году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г.); 2. Снижение в 2024 году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 3. Снижение в 2024 году количества мест концентрации дорожно-транспортных происшествий (аварийно-опасных участков) на дорожной сети в два раза по сравнению с 2017 годом; 4. Доведение в 2024 году в крупнейших городских агломерациях доли автомобильных дорог, соответствующих нормативным требованиям, в их общей протяженности до 85 процентов.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7CF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406 403,90</w:t>
            </w:r>
          </w:p>
        </w:tc>
        <w:tc>
          <w:tcPr>
            <w:tcW w:w="2140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367 403,90</w:t>
            </w:r>
          </w:p>
        </w:tc>
        <w:tc>
          <w:tcPr>
            <w:tcW w:w="2291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37CF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390 000</w:t>
            </w:r>
          </w:p>
        </w:tc>
        <w:tc>
          <w:tcPr>
            <w:tcW w:w="2140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351 000</w:t>
            </w:r>
          </w:p>
        </w:tc>
        <w:tc>
          <w:tcPr>
            <w:tcW w:w="2291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37CF9" w:rsidRPr="003439A7" w:rsidTr="00FB260E">
        <w:trPr>
          <w:trHeight w:val="162"/>
        </w:trPr>
        <w:tc>
          <w:tcPr>
            <w:tcW w:w="2836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390 000</w:t>
            </w:r>
          </w:p>
        </w:tc>
        <w:tc>
          <w:tcPr>
            <w:tcW w:w="2140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351 000</w:t>
            </w:r>
          </w:p>
        </w:tc>
        <w:tc>
          <w:tcPr>
            <w:tcW w:w="2291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регионального значения, соответствующих нормативным требованиям, 50,9% (по Сахалинской области - 55,1%)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52,8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53,3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31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53,7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noWrap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дорожной сети городских агломераций, находящихся в нормативном состоянии, 85%  (по Сахалинской области - 85%)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39,6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47,8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6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федерального и регионального значения, работающих в режиме перегрузки, 9,1%  (по Сахалинской области - 1,7%)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421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мест концентрации дорожно-транспортных происшествий (аварийно-опасных участков) на дорожной сети, 50%  (по </w:t>
            </w:r>
            <w:proofErr w:type="gramStart"/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Сахалинской области - 50,0%)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91,7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83,4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69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75,1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0945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«Коммуникаци</w:t>
            </w:r>
            <w:r w:rsidR="000945B6"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между центрами экономического роста»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Повышение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инфраструктуры. Показатель: Протяженность построенных и реконструированных участков автомобильных дорог федерального значения, 958,8 км (по Сахалинской области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7CF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37CF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37CF9" w:rsidRPr="003439A7" w:rsidTr="00FB260E">
        <w:trPr>
          <w:trHeight w:val="162"/>
        </w:trPr>
        <w:tc>
          <w:tcPr>
            <w:tcW w:w="2836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Показатель: Протяженность построенных и реконструированных участков автомобильных дорог регионального, межмуниципального и местного значения, 134,5 км (по Сахалинской области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7CF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37CF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37CF9" w:rsidRPr="003439A7" w:rsidTr="00FB260E">
        <w:trPr>
          <w:trHeight w:val="223"/>
        </w:trPr>
        <w:tc>
          <w:tcPr>
            <w:tcW w:w="2836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«Морские порты России»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завершение  реконструкции 308 км автомобильных дорог федерального значения на подъездах к морским портам Азово-Черноморского, Каспийского, Балтийского, Дальневосточного бассейнов, а также бассейнов Западной и Восточной Арктики Показатель: Протяженность построенных (реконструированных) автомобильных дорог федерального значения, обеспечивающих подъезд</w:t>
            </w:r>
            <w:r w:rsidR="00E65B11"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морским портам Российской Федерации, 308 км (по Сахалинской области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7CF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37CF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37CF9" w:rsidRPr="003439A7" w:rsidTr="00FB260E">
        <w:trPr>
          <w:trHeight w:val="256"/>
        </w:trPr>
        <w:tc>
          <w:tcPr>
            <w:tcW w:w="2836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ускорение товародвижения, рост подвижности населения и повышение безопасности дорожного движения путем реализации инвестиционных мероприятий по строительству и реконструкции 271,7 км автомобильных дорог общего пользования федерального значения (по Сахалинской области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7CF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37CF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37CF9" w:rsidRPr="003439A7" w:rsidTr="00FB260E">
        <w:trPr>
          <w:trHeight w:val="418"/>
        </w:trPr>
        <w:tc>
          <w:tcPr>
            <w:tcW w:w="2836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37CF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180 858,20</w:t>
            </w:r>
          </w:p>
        </w:tc>
        <w:tc>
          <w:tcPr>
            <w:tcW w:w="2140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180 858,20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37CF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E37CF9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</w:t>
            </w:r>
          </w:p>
        </w:tc>
        <w:tc>
          <w:tcPr>
            <w:tcW w:w="2140" w:type="dxa"/>
            <w:shd w:val="clear" w:color="auto" w:fill="auto"/>
            <w:hideMark/>
          </w:tcPr>
          <w:p w:rsidR="00E37CF9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37CF9" w:rsidRPr="003439A7" w:rsidTr="00FB260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E37CF9" w:rsidRPr="003439A7" w:rsidRDefault="00E37CF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E37CF9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</w:t>
            </w:r>
          </w:p>
        </w:tc>
        <w:tc>
          <w:tcPr>
            <w:tcW w:w="2140" w:type="dxa"/>
            <w:shd w:val="clear" w:color="auto" w:fill="auto"/>
            <w:hideMark/>
          </w:tcPr>
          <w:p w:rsidR="00E37CF9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37CF9" w:rsidRPr="003439A7" w:rsidRDefault="00E37CF9" w:rsidP="00E37C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"Дорожная сеть"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Цели: 1. Увеличение в 2024 году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г.); 2. Снижение в 2024 году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 3. Снижение в 2024 году количества мест концентрации дорожно-транспортных происшествий (аварийно-опасных участков) на дорожной сети в два раза по сравнению с 2017 годом; 4. Доведение в 2024 году в крупнейших городских агломерациях доли автомобильных дорог, соответствующих нормативным требованиям, в их общей протяженности до 85 процентов.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3430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180 858,20</w:t>
            </w:r>
          </w:p>
        </w:tc>
        <w:tc>
          <w:tcPr>
            <w:tcW w:w="2140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180 858,20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83430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</w:t>
            </w:r>
          </w:p>
        </w:tc>
        <w:tc>
          <w:tcPr>
            <w:tcW w:w="2140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83430" w:rsidRPr="003439A7" w:rsidTr="00FB260E">
        <w:trPr>
          <w:trHeight w:val="469"/>
        </w:trPr>
        <w:tc>
          <w:tcPr>
            <w:tcW w:w="2836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</w:t>
            </w:r>
          </w:p>
        </w:tc>
        <w:tc>
          <w:tcPr>
            <w:tcW w:w="2140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noWrap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регионального значения, соответствующих нормативным требованиям, 50,9% (по Еврейской автономной области - 50,6%)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46,5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48,6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6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49,3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дорожной сети городских агломераций, находящихся в нормативном состоянии, 85%  (по Еврейской автономной области - 85,1%)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30,8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469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40,3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федерального и регионального значения, работающих в режиме перегрузки, 9,1%  (по Еврейской автономной области - 0%)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3430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3430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3430" w:rsidRPr="003439A7" w:rsidTr="00FB260E">
        <w:trPr>
          <w:trHeight w:val="327"/>
        </w:trPr>
        <w:tc>
          <w:tcPr>
            <w:tcW w:w="2836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мест концентрации дорожно-транспортных происшествий (аварийно-опасных участков) на дорожной сети, 50%  (по Еврейской автономной области - 2%)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421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D4598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«Коммуникации</w:t>
            </w:r>
            <w:r w:rsidR="003C7D29"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между центрами экономического роста»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Повышение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инфраструктуры. Показатель: Протяженность построенных и реконструированных участков автомобильных дорог федерального значения, 958,8 км (по Еврейской автономной области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3430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83430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83430" w:rsidRPr="003439A7" w:rsidTr="00FB260E">
        <w:trPr>
          <w:trHeight w:val="309"/>
        </w:trPr>
        <w:tc>
          <w:tcPr>
            <w:tcW w:w="2836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Показатель: Протяженность построенных и реконструированных участков автомобильных дорог регионального, межмуниципального и местного значения, 134,5 км (Еврейской автономной области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3430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83430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83430" w:rsidRPr="003439A7" w:rsidTr="00FB260E">
        <w:trPr>
          <w:trHeight w:val="327"/>
        </w:trPr>
        <w:tc>
          <w:tcPr>
            <w:tcW w:w="2836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«Морские порты России»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завершение  реконструкции 308 км автомобильных дорог федерального значения на подъездах к морским портам Азово-Черноморского, Каспийского, Балтийского, Дальневосточного бассейнов, а также бассейнов Западной и Восточной Арктики Показатель: Протяженность построенных (реконструированных) автомобильных дорог федерального значения, обеспечивающих подъезд</w:t>
            </w:r>
            <w:r w:rsidR="00D4598F"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морским портам Российской Федерации, 308 км (по Еврейской автономной области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3430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83430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83430" w:rsidRPr="003439A7" w:rsidTr="00FB260E">
        <w:trPr>
          <w:trHeight w:val="96"/>
        </w:trPr>
        <w:tc>
          <w:tcPr>
            <w:tcW w:w="2836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ускорение товародвижения, рост подвижности населения и повышение безопасности дорожного движения путем реализации инвестиционных мероприятий по строительству и реконструкции 271,7 км автомобильных дорог общего пользования федерального значения (по Еврейской автономной области - 8,275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3430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83430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83430" w:rsidRPr="003439A7" w:rsidTr="00FB260E">
        <w:trPr>
          <w:trHeight w:val="279"/>
        </w:trPr>
        <w:tc>
          <w:tcPr>
            <w:tcW w:w="2836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Чукотский автономный округ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3430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45 732,50</w:t>
            </w:r>
          </w:p>
        </w:tc>
        <w:tc>
          <w:tcPr>
            <w:tcW w:w="2140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45 732,50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83430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</w:t>
            </w:r>
          </w:p>
        </w:tc>
        <w:tc>
          <w:tcPr>
            <w:tcW w:w="2140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83430" w:rsidRPr="003439A7" w:rsidTr="00FB260E">
        <w:trPr>
          <w:trHeight w:val="479"/>
        </w:trPr>
        <w:tc>
          <w:tcPr>
            <w:tcW w:w="2836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</w:t>
            </w:r>
          </w:p>
        </w:tc>
        <w:tc>
          <w:tcPr>
            <w:tcW w:w="2140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noWrap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"Дорожная сеть"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Цели: 1. Увеличение в 2024 году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г.); 2. Снижение в 2024 году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 3. Снижение в 2024 году количества мест концентрации дорожно-транспортных происшествий (аварийно-опасных участков) на дорожной сети в два раза по сравнению с 2017 годом; 4. Доведение в 2024 году в крупнейших городских агломерациях доли автомобильных дорог, соответствующих нормативным требованиям, в их общей протяженности до 85 процентов.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3430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45 732,50</w:t>
            </w:r>
          </w:p>
        </w:tc>
        <w:tc>
          <w:tcPr>
            <w:tcW w:w="2140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45 732,50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83430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</w:t>
            </w:r>
          </w:p>
        </w:tc>
        <w:tc>
          <w:tcPr>
            <w:tcW w:w="2140" w:type="dxa"/>
            <w:shd w:val="clear" w:color="auto" w:fill="auto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83430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</w:t>
            </w:r>
          </w:p>
        </w:tc>
        <w:tc>
          <w:tcPr>
            <w:tcW w:w="2140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регионального значения, соответствующих нормативным требованиям, 50,9% (по Чукотскому автономному округу - 63,9%)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63,1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63,2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63,5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дорожной сети городских агломераций, находящихся в нормативном состоянии, 85%  (по (по Чукотскому автономному округу - 86,8%)</w:t>
            </w:r>
            <w:proofErr w:type="gramEnd"/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54,6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57,8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59,1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федерального и регионального значения, работающих в режиме перегрузки, 9,1%  (по Чукотскому автономному округу - 0%)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3430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3430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3430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мест концентрации дорожно-транспортных происшествий (аварийно-опасных участков) на дорожной сети, 50%  (по Чукотскому автономному округу - 0%)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3430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3430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3430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B35F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«Коммуникаци</w:t>
            </w:r>
            <w:r w:rsidR="00EB35F8"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между центрами экономического роста»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Повышение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инфраструктуры. Показатель: Протяженность построенных и реконструированных участков автомобильных дорог федерального значения, 958,8 км (по Чукотскому автономному округу - 0 км)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3430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83430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83430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Показатель: Протяженность построенных и реконструированных участков автомобильных дорог регионального, межмуниципального и местного значения, 134,5 км (по Чукотскому автономному округу - 0 км)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3430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83430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83430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«Морские порты России»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завершение  реконструкции 308 км автомобильных дорог федерального значения на подъездах к морским портам Азово-Черноморского, Каспийского, Балтийского, Дальневосточного бассейнов, а также бассейнов Западной и Восточной Арктики Показатель: Протяженность построенных (реконструированных) автомобильных дорог федерального значения, обеспечивающих подъезд</w:t>
            </w:r>
            <w:r w:rsidR="00EB35F8"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морским портам Российской Федерации, 308 км (по Чукотскому автономному округу - 0 км)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3430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83430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83430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ускорение товародвижения, рост подвижности населения и повышение безопасности дорожного движения путем реализации инвестиционных мероприятий по строительству и реконструкции 271,7 км автомобильных дорог общего пользования федерального значения (по Чукотскому автономному округу - 0 км)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83430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83430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83430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285"/>
        </w:trPr>
        <w:tc>
          <w:tcPr>
            <w:tcW w:w="16133" w:type="dxa"/>
            <w:gridSpan w:val="7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"Гражданская авиация и аэронавигационное обслуживание"</w:t>
            </w:r>
          </w:p>
        </w:tc>
      </w:tr>
      <w:tr w:rsidR="003C7D29" w:rsidRPr="003439A7" w:rsidTr="00FB260E">
        <w:trPr>
          <w:trHeight w:val="18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D002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Ведомственный проект "Развити</w:t>
            </w:r>
            <w:r w:rsidR="00D0023A"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инфраструктуры воздушного транспорта"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- повышение доступности и качества услуг воздушного транспорта путем реализации инвестиционных мероприятий по строительству и реконструкции взлетно-посадочных полос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3430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1 048 685,18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1 048 685,18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83430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308 300,58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308 300,58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83430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740 384,60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740 384,60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83430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24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"Развитие региональных аэропортов и маршрутов"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- увеличение количества введенных в эксплуатацию взлетно-посадочных полос до 48 единиц и вспомогательных объектов аэропортовой инфраструктуры до 20 единиц к 2024 году, за счет их реконструкции (строительства)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3430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42 511 658,80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41 611 658,80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</w:t>
            </w:r>
          </w:p>
        </w:tc>
      </w:tr>
      <w:tr w:rsidR="00C83430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10 977 539,50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10 677 539,50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</w:t>
            </w:r>
          </w:p>
        </w:tc>
      </w:tr>
      <w:tr w:rsidR="00C83430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14 255 004,60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13 955 004,60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</w:t>
            </w:r>
          </w:p>
        </w:tc>
      </w:tr>
      <w:tr w:rsidR="00C83430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17 279 114,70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16 979 114,70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83430" w:rsidRPr="003439A7" w:rsidRDefault="00C83430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83430" w:rsidRPr="003439A7" w:rsidRDefault="00C8343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</w:t>
            </w: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24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"Развитие региональных аэропортов и маршрутов"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- увеличение количества введенных в эксплуатацию взлетно-посадочных полос до 48 единиц и вспомогательных объектов аэропортовой инфраструктуры до 20 единиц к 2024 году, за счет их реконструкции (строительства)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6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Саха (Якутия)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89" w:rsidRPr="003439A7" w:rsidTr="00FB260E">
        <w:trPr>
          <w:trHeight w:val="15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4D63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Ведомственный проект "Развити</w:t>
            </w:r>
            <w:r w:rsidR="004D63D1"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инфраструктуры воздушного транспорта"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108 300,58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108 300,58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E0A8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108 300,58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108 300,58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E0A8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E0A8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E0A89" w:rsidRPr="003439A7" w:rsidTr="00FB260E">
        <w:trPr>
          <w:trHeight w:val="15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Реконструкция аэропорта </w:t>
            </w:r>
            <w:proofErr w:type="spell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Среднеколымск</w:t>
            </w:r>
            <w:proofErr w:type="spell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Республика Саха (Якутия)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108 300,58</w:t>
            </w:r>
          </w:p>
        </w:tc>
        <w:tc>
          <w:tcPr>
            <w:tcW w:w="2140" w:type="dxa"/>
            <w:shd w:val="clear" w:color="auto" w:fill="auto"/>
            <w:noWrap/>
            <w:vAlign w:val="center"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108 300,58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108 300,58</w:t>
            </w:r>
          </w:p>
        </w:tc>
        <w:tc>
          <w:tcPr>
            <w:tcW w:w="2140" w:type="dxa"/>
            <w:shd w:val="clear" w:color="auto" w:fill="auto"/>
            <w:noWrap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108 300,58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8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8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89" w:rsidRPr="003439A7" w:rsidTr="00FB260E">
        <w:trPr>
          <w:trHeight w:val="15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"Развитие региональных аэропортов и маршрутов"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22 219 749,90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22 219 749,90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E0A8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4 300 353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4 300 353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E0A8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7 116 903,90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7 116 903,90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E0A8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10 802 493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10 802 493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реконструированных (построенных) вспомогательных объектов аэропортовой инфраструктуры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8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8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89" w:rsidRPr="003439A7" w:rsidTr="00FB260E">
        <w:trPr>
          <w:trHeight w:val="18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ИВПП-2 аэропорта Якутск (III очередь строительства), Республика Саха (Якутия)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3 818 550,60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3 818 550,60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1 678 132,20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1 678 132,20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1 574 400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1 574 400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566 018,40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566 018,40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89" w:rsidRPr="003439A7" w:rsidTr="00FB260E">
        <w:trPr>
          <w:trHeight w:val="18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аэропортового комплекса «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Мирный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г. Мирный, Республика Саха (Якутия)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6 295 731,90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6 295 731,90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E0A8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3 295 731,90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3 295 731,90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</w:t>
            </w:r>
            <w:proofErr w:type="spell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proofErr w:type="spellEnd"/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3 000 </w:t>
            </w:r>
            <w:proofErr w:type="spell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proofErr w:type="spellEnd"/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89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Реконструкция аэропорта </w:t>
            </w:r>
            <w:proofErr w:type="spell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Олекминск</w:t>
            </w:r>
            <w:proofErr w:type="spell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Республика Саха (Якутия)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2 758 157,50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2 758 157,50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788 016,30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788 016,30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843 574,20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843 574,20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1 126 567,00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1 126 567,00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89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аэропорта Нюрба, Республика Саха (Якутия)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942 928,30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942 928,30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E0A8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8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942 928,30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942 928,30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89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Реконструкция аэропорта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Черский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Республика Саха (Якутия)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623 742,80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623 742,80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E0A8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8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623 742,80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623 742,80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89" w:rsidRPr="003439A7" w:rsidTr="00FB260E">
        <w:trPr>
          <w:trHeight w:val="18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аэропортового комплекса (</w:t>
            </w:r>
            <w:proofErr w:type="spell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.Ж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иганск</w:t>
            </w:r>
            <w:proofErr w:type="spell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Республика Саха (Якутия)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1 188 475,60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1 188 475,60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348 942,40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348 942,40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353 934,70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353 934,70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485 598,50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485 598,50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89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аэропорта Хандыга, Республика Саха (Якутия)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реконструированных (построенных) вспомогательных объектов аэропортовой инфраструктуры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315 592,60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315 592,60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E0A8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8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315 592,60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315 592,60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89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аэропорта Белая Гора, Республика Саха (Якутия)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реконструированных (построенных) вспомогательных объектов аэропортовой инфраструктуры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240 295,40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240 295,40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E0A8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8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240 295,40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240 295,40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89" w:rsidRPr="003439A7" w:rsidTr="00FB260E">
        <w:trPr>
          <w:trHeight w:val="15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аэропорта Верхневилюйск, Республика Саха (Якутия)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реконструированных (построенных) вспомогательных объектов аэропортовой инфраструктуры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283 339,70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283 339,70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110 211,30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110 211,30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173 128,40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173 128,40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8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89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аэропорта Вилюйск, Республика Саха (Якутия)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реконструированных (построенных) вспомогательных объектов аэропортовой инфраструктуры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175 050,50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175 050,50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E0A8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8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175 050,50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175 050,50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89" w:rsidRPr="003439A7" w:rsidTr="00FB260E">
        <w:trPr>
          <w:trHeight w:val="15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Реконструкция аэропорта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Депутатский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Республика Саха (Якутия)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реконструированных (построенных) вспомогательных объектов аэропортовой инфраструктуры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233 106,10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233 106,10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E0A8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8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233 106,10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233 106,10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89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Реконструкция аэропорта </w:t>
            </w:r>
            <w:proofErr w:type="spell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Сангар</w:t>
            </w:r>
            <w:proofErr w:type="spell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Республика Саха (Якутия)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реконструированных (построенных) вспомогательных объектов аэропортовой инфраструктуры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125 766,30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125 766,30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E0A8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8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125 766,30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125 766,30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89" w:rsidRPr="003439A7" w:rsidTr="00FB260E">
        <w:trPr>
          <w:trHeight w:val="15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(восстановление) аэропорта Нерюнгри, Республика Саха (Якутия)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4 914 192,10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4 914 192,10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1 133 225,70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1 133 225,70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813 139,30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813 139,30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2 967 827,10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2 967 827,10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89" w:rsidRPr="003439A7" w:rsidTr="00FB260E">
        <w:trPr>
          <w:trHeight w:val="18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аэропортового комплекса "Полярный" (пос. Удачный, Республика Саха (Якутия)</w:t>
            </w:r>
            <w:proofErr w:type="gramEnd"/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130 791,50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130 791,50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103 761,60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103 761,60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27 029,90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27 029,90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8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89" w:rsidRPr="003439A7" w:rsidTr="00FB260E">
        <w:trPr>
          <w:trHeight w:val="15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аэропортового комплекса (г. Усть-Нера, Республика Саха (Якутия)</w:t>
            </w:r>
            <w:proofErr w:type="gramEnd"/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70 971,20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70 971,20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56 304,00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56 304,00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14 667,20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14 667,20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8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89" w:rsidRPr="003439A7" w:rsidTr="00FB260E">
        <w:trPr>
          <w:trHeight w:val="15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Реконструкция аэропортового комплекса (г. </w:t>
            </w:r>
            <w:proofErr w:type="spell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Маган</w:t>
            </w:r>
            <w:proofErr w:type="spell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Республика Саха (Якутия)</w:t>
            </w:r>
            <w:proofErr w:type="gramEnd"/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103 057,80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103 057,80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81 759,50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81 759,50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21 298,30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21 298,30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8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89" w:rsidRPr="003439A7" w:rsidTr="00FB260E">
        <w:trPr>
          <w:trHeight w:val="15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6E00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Ведомственный проект "Развити</w:t>
            </w:r>
            <w:r w:rsidR="006E001B"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инфраструктуры воздушного транспорта"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639 160,60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639 160,60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E0A8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E0A8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639 160,60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639 160,60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E0A8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89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Реконструкция аэропортового комплекса в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Зея  (Амурская область)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169 116,00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169 116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169 116,00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169 116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89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аэропорта Экимчан  (Амурская область)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470 044,60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470 044,60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470 044,60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470 044,60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89" w:rsidRPr="003439A7" w:rsidTr="00FB260E">
        <w:trPr>
          <w:trHeight w:val="15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"Развитие региональных аэропортов и маршрутов"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3 248 043,90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3 248 043,90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E0A8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1 916 568,60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1 916 568,60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E0A8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E0A8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1 331 475,30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1 331 475,30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89" w:rsidRPr="003439A7" w:rsidTr="00FB260E">
        <w:trPr>
          <w:trHeight w:val="15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аэропортового комплекса "Новый" (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Хабаровск), г. Хабаровск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1 916 568,60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1 916 568,60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1 916 568,60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1 916 568,60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8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8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89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Реконструкция аэродрома </w:t>
            </w:r>
            <w:proofErr w:type="spell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Аян</w:t>
            </w:r>
            <w:proofErr w:type="spell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Мунук</w:t>
            </w:r>
            <w:proofErr w:type="spell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Хабаровский край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322 081,70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322 081,70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E0A8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8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322 081,70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322 081,70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89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аэродрома Охотск, Хабаровский край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1 009 393,60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1 009 393,60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E0A8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8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1 009 393,60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1 009 393,60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89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Реконструкция аэропорта </w:t>
            </w:r>
            <w:proofErr w:type="spell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Херпучи</w:t>
            </w:r>
            <w:proofErr w:type="spell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Хабаровский край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E0A8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8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8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0A89" w:rsidRPr="003439A7" w:rsidTr="00FB260E">
        <w:trPr>
          <w:trHeight w:val="1500"/>
        </w:trPr>
        <w:tc>
          <w:tcPr>
            <w:tcW w:w="283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"Развитие региональных аэропортов и маршрутов"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4 781 320,60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4 781 320,60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EE0A89" w:rsidRPr="003439A7" w:rsidRDefault="00EE0A89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869 748,50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869 748,50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2 962 372,10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2 962 372,10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949 200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949 200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E0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7FF3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аэропортового комплекса (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Тында, Амурская область)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111 360,80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111 360,80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88 346,50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88 346,50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23 014,30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23 014,30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7FF3" w:rsidRPr="003439A7" w:rsidTr="00FB260E">
        <w:trPr>
          <w:trHeight w:val="21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аэропортового комплекса "</w:t>
            </w:r>
            <w:proofErr w:type="spell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Игнатьево</w:t>
            </w:r>
            <w:proofErr w:type="spell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(г. Благовещенск), г. Благовещенск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4 669 959,80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4 669 959,80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781 402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781 402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2 939 357,80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2 939 357,80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F27FF3" w:rsidP="00F27F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949 200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949 200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7FF3" w:rsidRPr="003439A7" w:rsidTr="00FB260E">
        <w:trPr>
          <w:trHeight w:val="15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"Развитие региональных аэропортов и маршрутов"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4 540 613,50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4 540 613,50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1 442 145,20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1 442 145,20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1 867 356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1 867 356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1 231 112,30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1 231 112,30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реконструированных (построенных) вспомогательных объектов аэропортовой инфраструктуры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7FF3" w:rsidRPr="003439A7" w:rsidTr="00FB260E">
        <w:trPr>
          <w:trHeight w:val="30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 проект по реконструкции аэропортового комплекса "Сокол" (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Магадан). Реконструкция аэропортового комплекса "Сокол" (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Магадан), 2 этап, г. Магадан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реконструированных (построенных) вспомогательных объектов аэропортовой инфраструктуры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2 982 620,60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2 982 620,60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997 020,60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997 020,60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1 390 848,50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1 390 848,50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594 751,50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594 751,50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7FF3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Реконструкция аэропорта  </w:t>
            </w:r>
            <w:proofErr w:type="spell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Северо-Эвенск</w:t>
            </w:r>
            <w:proofErr w:type="spell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(Магаданская область)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7FF3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аэропорта Сеймчан (Магаданская область)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1 557 992,90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1 557 992,90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445 124,60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445 124,60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476 507,50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476 507,50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636 360,80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636 360,80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6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Чукотский автономный округ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7FF3" w:rsidRPr="003439A7" w:rsidTr="00FB260E">
        <w:trPr>
          <w:trHeight w:val="15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"Развитие региональных аэропортов и маршрутов"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3 168 750,70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3 168 750,70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1 001 824,50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1 001 824,50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728 260,50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728 260,50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1 438 665,70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1 438 665,70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7FF3" w:rsidRPr="003439A7" w:rsidTr="00FB260E">
        <w:trPr>
          <w:trHeight w:val="15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аэропортового комплекса (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proofErr w:type="spell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Певек</w:t>
            </w:r>
            <w:proofErr w:type="spell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Чукотский автономный округ)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2 779 380,40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2 779 380,40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692 124,50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692 124,50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648 590,20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648 590,20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1 438 665,70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1 438 665,70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7FF3" w:rsidRPr="003439A7" w:rsidTr="00FB260E">
        <w:trPr>
          <w:trHeight w:val="15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Реконструкция аэропорта </w:t>
            </w:r>
            <w:proofErr w:type="spell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Беринговский</w:t>
            </w:r>
            <w:proofErr w:type="spell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(Чукотский автономный округ)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7FF3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аэропорта Залив Креста (Чукотский автономный округ)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7FF3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Реконструкция аэропорта </w:t>
            </w:r>
            <w:proofErr w:type="spell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Кепервеем</w:t>
            </w:r>
            <w:proofErr w:type="spell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(Чукотский автономный округ)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7FF3" w:rsidRPr="003439A7" w:rsidTr="00FB260E">
        <w:trPr>
          <w:trHeight w:val="18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аэропортового комплекса "Бухта Провидения" (Чукотский автономный округ)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137 463,10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137 463,10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109 336,30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109 336,30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28 126,80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28 126,80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7FF3" w:rsidRPr="003439A7" w:rsidTr="00FB260E">
        <w:trPr>
          <w:trHeight w:val="15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аэропортового комплекса (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Марково</w:t>
            </w:r>
            <w:proofErr w:type="spell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Чукотский автономный округ)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133 087,80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133 087,80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105 856,30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105 856,30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27 231,50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27 231,50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7FF3" w:rsidRPr="003439A7" w:rsidTr="00FB260E">
        <w:trPr>
          <w:trHeight w:val="18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аэропортового комплекса "Лаврентий" (село Лаврентия, Чукотский автономный округ)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118 819,40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118 819,40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94 507,40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94 507,40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24 312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24 312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7FF3" w:rsidRPr="003439A7" w:rsidTr="00FB260E">
        <w:trPr>
          <w:trHeight w:val="15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11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Ведомственный проект "Развити</w:t>
            </w:r>
            <w:r w:rsidR="00E11002"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инфраструктуры воздушного транспорта"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101 224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101 224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783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101 224,00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783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101 224,00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7FF3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аэропорта </w:t>
            </w:r>
            <w:proofErr w:type="spell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Оссора</w:t>
            </w:r>
            <w:proofErr w:type="spell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(Камчатский край)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101 224,00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101 224,00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783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101 224,00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783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101 224,00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7FF3" w:rsidRPr="003439A7" w:rsidTr="00FB260E">
        <w:trPr>
          <w:trHeight w:val="15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"Развитие региональных аэропортов и маршрутов"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3 540 853,90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3 540 853,90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1 123 685,90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1 123 685,90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1 190 999,60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1 190 999,60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1 226 168,40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1 226 168,40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реконструированных (построенных) вспомогательных объектов аэропортовой инфраструктуры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7FF3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Реконструкция аэропорта </w:t>
            </w:r>
            <w:proofErr w:type="spell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Оссора</w:t>
            </w:r>
            <w:proofErr w:type="spell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(Камчатский край)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реконструированных (построенных) вспомогательных объектов аэропортовой инфраструктуры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543 172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543 172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266 000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266 000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277 172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277 172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7FF3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аэропорта Никольское, (Камчатский край)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реконструированных (построенных) вспомогательных объектов аэропортовой инфраструктуры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7FF3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аэропорта Тигиль (Камчатский край)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274 074,30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274 074,30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274 074,30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274 074,30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7FF3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аэропорта Усть-Камчатск (Камчатский край)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1 428 529,20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1 428 529,20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487 677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487 677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517 731,70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517 731,70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423 120,50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423 120,50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7FF3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аэропорта Усть-Хайрюзово (Камчатский край)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1 295 078,40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1 295 078,40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370 008,90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370 008,90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396 095,90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396 095,90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528 973,60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528 973,60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7FF3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аэродрома Петропавловск-Камчатский (Елизово)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реконструированных (построенных) вспомогательных объектов аэропортовой инфраструктуры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7FF3" w:rsidRPr="003439A7" w:rsidTr="00FB260E">
        <w:trPr>
          <w:trHeight w:val="15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"Развитие региональных аэропортов и маршрутов"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1 012 326,30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112 326,30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323 213,80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23 213,80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389 112,50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89 112,50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7FF3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Реконструкция аэропортового комплекса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Чара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Забайкальский край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аэропортового комплекса "</w:t>
            </w:r>
            <w:proofErr w:type="spell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Кадала</w:t>
            </w:r>
            <w:proofErr w:type="spell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(г. Чита)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1 012 326,30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112 326,30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323 213,80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23 213,80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389 112,50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89 112,50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7FF3" w:rsidRPr="003439A7" w:rsidTr="00FB260E">
        <w:trPr>
          <w:trHeight w:val="15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110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Ведомственный проект "Развити</w:t>
            </w:r>
            <w:r w:rsidR="00E11002"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инфраструктуры воздушного транспорта"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7FF3" w:rsidRPr="003439A7" w:rsidTr="00FB260E">
        <w:trPr>
          <w:trHeight w:val="15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аэродромного комплекса аэропорта Улан-Удэ, Республика Бурятия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06"/>
        </w:trPr>
        <w:tc>
          <w:tcPr>
            <w:tcW w:w="16133" w:type="dxa"/>
            <w:gridSpan w:val="7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"Морской и речной транспорт"</w:t>
            </w:r>
          </w:p>
        </w:tc>
      </w:tr>
      <w:tr w:rsidR="003C7D29" w:rsidRPr="003439A7" w:rsidTr="00FB260E">
        <w:trPr>
          <w:trHeight w:val="1934"/>
        </w:trPr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Дальневосточный федеральный округ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Цель: увеличение мощностей морских портов Российской Федерации (до 1,3 млрд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онн), включая порты Дальневосточного, Северо-Западного, Волго-Каспийского и Азово-Черноморского бассейнов.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14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Показатель: увеличение производственной мощности российских морских портов, млн. тонн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24 992 624,63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1 181 786,30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23 810 838,33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68 990 768,57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2 215 879,90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66 774 888,67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7,15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61 276 196,90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6 747 505,90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54 528 691</w:t>
            </w:r>
          </w:p>
        </w:tc>
      </w:tr>
      <w:tr w:rsidR="003C7D29" w:rsidRPr="003439A7" w:rsidTr="00FB260E">
        <w:trPr>
          <w:trHeight w:val="4855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DB7B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="00DB7B9E"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ведомственного проекта «Развитие   инфраструктуры  внутреннего водного транспорта» </w:t>
            </w: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 повышение качественных характеристик внутренних водных путей, а также устранение участков, ограничивающих пропускную способность Единой глубоководной системы европейской части Российской Федерации протяженностью 3,3 тыс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м, комплексной безопасности и устойчивости транспортной системы Российской Федерации за счет приведения доли судоходных гидротехнических сооружений, подлежащих декларированию безопасности и имеющих опасный и неудовлетворительный уровень безопасности до 8,8%  (по Дальневосточному федеральному  округу - доля судоходных гидротехнических сооружений, подлежащих декларированию безопасности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14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имеющих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опасный и неудовлетворительный уровень безопасности составит 0,0%  в 2021 году)</w:t>
            </w:r>
          </w:p>
        </w:tc>
        <w:tc>
          <w:tcPr>
            <w:tcW w:w="168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471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Показатель: доля судоходных гидротехнических сооружений, подлежащих декларированию безопасности, имеющих опасный уровень безопасности, процентов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148 517,50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148 517,50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110 300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110 300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2102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Чукотский автономный округ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федерального проекта "Морские порты России": увеличение мощностей морских портов Российской Федерации (до 1,3 млрд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онн), включая порты Дальневосточного, Северо-Западного, Волго-Каспийского и Азово-Черноморского бассейнов.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856"/>
        </w:trPr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"Морские порты России"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Показатель: увеличение производственной мощности российских морских портов, млн. тонн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56 500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56 500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282 900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282 900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27FF3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368 000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27FF3" w:rsidRPr="003439A7" w:rsidRDefault="00F27FF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368 000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27FF3" w:rsidRPr="003439A7" w:rsidRDefault="00F27FF3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1974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федерального проекта "Морские порты России": увеличение мощностей морских портов Российской Федерации (до 1,3 млрд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онн), включая порты Дальневосточного, Северо-Западного, Волго-Каспийского и Азово-Черноморского бассейнов.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"Морские порты России"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Показатель: увеличение производственной мощности российских морских портов, млн. тонн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204A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89204A" w:rsidRPr="003439A7" w:rsidRDefault="0089204A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89204A" w:rsidRPr="003439A7" w:rsidRDefault="0089204A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9204A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89204A" w:rsidRPr="003439A7" w:rsidRDefault="0089204A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9 284 746,57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1 379 979,90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89204A" w:rsidRPr="003439A7" w:rsidRDefault="0089204A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7 904 766,67</w:t>
            </w:r>
          </w:p>
        </w:tc>
      </w:tr>
      <w:tr w:rsidR="0089204A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89204A" w:rsidRPr="003439A7" w:rsidRDefault="0089204A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10 789 886,77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2 885 120,10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89204A" w:rsidRPr="003439A7" w:rsidRDefault="0089204A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7 904 766,67</w:t>
            </w:r>
          </w:p>
        </w:tc>
      </w:tr>
      <w:tr w:rsidR="003C7D29" w:rsidRPr="003439A7" w:rsidTr="00FB260E">
        <w:trPr>
          <w:trHeight w:val="1886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федерального проекта "Морские порты России": увеличение мощностей морских портов Российской Федерации (до 1,3 млрд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онн), включая порты Дальневосточного, Северо-Западного, Волго-Каспийского и Азово-Черноморского бассейнов.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"Морские порты России"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Показатель: увеличение производственной мощности российских морских портов, млн. тонн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204A" w:rsidRPr="003439A7" w:rsidTr="00FB260E">
        <w:trPr>
          <w:trHeight w:val="365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9204A" w:rsidRPr="003439A7" w:rsidRDefault="0089204A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13 946 600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1 025 286,30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89204A" w:rsidRPr="003439A7" w:rsidRDefault="0089204A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13 946 600</w:t>
            </w:r>
          </w:p>
        </w:tc>
      </w:tr>
      <w:tr w:rsidR="0089204A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36 093 232,67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238 000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89204A" w:rsidRPr="003439A7" w:rsidRDefault="0089204A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39 893 232,67</w:t>
            </w:r>
          </w:p>
        </w:tc>
      </w:tr>
      <w:tr w:rsidR="0089204A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2,15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22 377 400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1 382 685,80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89204A" w:rsidRPr="003439A7" w:rsidRDefault="0089204A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27 154 400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204A" w:rsidRPr="003439A7" w:rsidTr="00FB260E">
        <w:trPr>
          <w:trHeight w:val="300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транспортного узла "</w:t>
            </w:r>
            <w:proofErr w:type="spellStart"/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Восточный-Находка</w:t>
            </w:r>
            <w:proofErr w:type="spellEnd"/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(Приморский край)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4046" w:type="dxa"/>
            <w:shd w:val="clear" w:color="auto" w:fill="auto"/>
            <w:vAlign w:val="center"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1 025 286,30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1 025 286,30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89204A" w:rsidRPr="003439A7" w:rsidRDefault="0089204A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9204A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4046" w:type="dxa"/>
            <w:shd w:val="clear" w:color="auto" w:fill="auto"/>
            <w:vAlign w:val="center"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4 038 000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38 000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89204A" w:rsidRPr="003439A7" w:rsidRDefault="0089204A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9204A" w:rsidRPr="003439A7" w:rsidRDefault="0089204A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4 000 </w:t>
            </w:r>
            <w:proofErr w:type="spellStart"/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</w:tr>
      <w:tr w:rsidR="0089204A" w:rsidRPr="003439A7" w:rsidTr="00FB260E">
        <w:trPr>
          <w:trHeight w:val="301"/>
        </w:trPr>
        <w:tc>
          <w:tcPr>
            <w:tcW w:w="2836" w:type="dxa"/>
            <w:vMerge/>
            <w:shd w:val="clear" w:color="auto" w:fill="auto"/>
            <w:vAlign w:val="center"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4046" w:type="dxa"/>
            <w:shd w:val="clear" w:color="auto" w:fill="auto"/>
            <w:vAlign w:val="center"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6 159 685,80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809 685,80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89204A" w:rsidRPr="003439A7" w:rsidRDefault="0089204A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5 350 000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Ведомственный проект "Развитие инфраструктуры морского транспорта"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Показатель: увеличение производственной мощности российских морских портов, млн. тонн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204A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89204A" w:rsidRPr="003439A7" w:rsidRDefault="0089204A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9204A" w:rsidRPr="003439A7" w:rsidRDefault="0089204A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9204A" w:rsidRPr="003439A7" w:rsidRDefault="0089204A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89204A" w:rsidRPr="003439A7" w:rsidRDefault="0089204A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9204A" w:rsidRPr="003439A7" w:rsidRDefault="0089204A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9204A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89204A" w:rsidRPr="003439A7" w:rsidRDefault="0089204A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9204A" w:rsidRPr="003439A7" w:rsidRDefault="0089204A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9204A" w:rsidRPr="003439A7" w:rsidRDefault="0089204A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89204A" w:rsidRPr="003439A7" w:rsidRDefault="0089204A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9204A" w:rsidRPr="003439A7" w:rsidRDefault="0089204A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9204A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89204A" w:rsidRPr="003439A7" w:rsidRDefault="0089204A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9204A" w:rsidRPr="003439A7" w:rsidRDefault="0089204A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9204A" w:rsidRPr="003439A7" w:rsidRDefault="0089204A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89204A" w:rsidRPr="003439A7" w:rsidRDefault="0089204A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9204A" w:rsidRPr="003439A7" w:rsidRDefault="0089204A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1716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федерального проекта "Морские порты России": увеличение мощностей морских портов Российской Федерации (до 1,3 млрд.</w:t>
            </w:r>
            <w:r w:rsidR="000F4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тонн), включая порты Дальневосточного, Северо-Западного, Волго-Каспийского и Азово-Черноморского бассейнов.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637"/>
        </w:trPr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"Морские порты России"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Показатель: увеличение производственной мощности российских морских портов, млн. тонн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9204A" w:rsidRPr="003439A7" w:rsidTr="00FB260E">
        <w:trPr>
          <w:trHeight w:val="293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9 864 238,33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9204A" w:rsidRPr="003439A7" w:rsidRDefault="0089204A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89204A" w:rsidRPr="003439A7" w:rsidRDefault="0089204A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9 864 238,33</w:t>
            </w:r>
          </w:p>
        </w:tc>
      </w:tr>
      <w:tr w:rsidR="0089204A" w:rsidRPr="003439A7" w:rsidTr="00FB260E">
        <w:trPr>
          <w:trHeight w:val="215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18 976 889,33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9204A" w:rsidRPr="003439A7" w:rsidRDefault="0089204A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89204A" w:rsidRPr="003439A7" w:rsidRDefault="0089204A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9204A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18 976 889,33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20 135 624,33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89204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666 100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89204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19 469 524,33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Ведомственный проект "Развитие инфраструктуры морского транспорта"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vMerge w:val="restart"/>
            <w:shd w:val="clear" w:color="auto" w:fill="auto"/>
            <w:vAlign w:val="center"/>
            <w:hideMark/>
          </w:tcPr>
          <w:p w:rsidR="00DE76A0" w:rsidRPr="003439A7" w:rsidRDefault="00DE76A0" w:rsidP="00DE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ведомственного проекта  «Развитие инфраструктуры  морского транспорта»:  повышение конкурентоспособности транспортной системы  путем реализации мероприятий  по развитию  инфраструктуры  морского транспорта, приросту мощности  российских портов Российской Федерации на 344,9 млн. тонн</w:t>
            </w:r>
          </w:p>
          <w:p w:rsidR="003C7D29" w:rsidRPr="003439A7" w:rsidRDefault="003C7D29" w:rsidP="00DE7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Показатель: увеличение производственной мощности российских морских портов, млн. тонн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1744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федерального проекта "Морские порты России": увеличение мощностей морских портов Российской Федерации (до 1,3 млрд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онн), включая порты Дальневосточного, Северо-Западного, Волго-Каспийского и Азово-Черноморского бассейнов.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"Морские порты России"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Показатель: увеличение производственной мощности российских морских портов, млн. тонн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315 000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315 000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1 445 600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1 445 600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1603"/>
        </w:trPr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:rsidR="003C7D29" w:rsidRPr="003439A7" w:rsidRDefault="0018725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</w:t>
            </w:r>
            <w:r w:rsidR="003C7D29"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Саха (Якутия)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ведомственного проекта "Развитие инфраструктуры внутреннего водного транспорта": Повышение качественных характеристик внутренних водных путей, а также устранение участков, ограничивающих пропускную способность Единой глубоководной системы европейской части Российской Федерации протяженностью 3,3 тыс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м, комплексной безопасности и устойчивости транспортной системы Российской Федерации за счет приведения доли судоходных гидротехнических сооружений, подлежащих декларированию безопасности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72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имеющих опасный и неудовлетворительный уровень безопасности до 8,8% (по Республике Саха (Якутия) доля судоходных гидротехнических сооружений, подлежащих декларированию безопасности</w:t>
            </w:r>
            <w:proofErr w:type="gramEnd"/>
          </w:p>
        </w:tc>
        <w:tc>
          <w:tcPr>
            <w:tcW w:w="168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72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имеющих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опасный и неудовлетворительный уровень безопасности составит  0,0%  в 2021 году)</w:t>
            </w:r>
          </w:p>
        </w:tc>
        <w:tc>
          <w:tcPr>
            <w:tcW w:w="168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72"/>
        </w:trPr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Ведомственный проект "Развитие инфраструктуры внутреннего водного транспорта"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Показатель: доля судоходных гидротехнических сооружений, подлежащих декларированию безопасности, имеющих опасный уровень безопасности, процентов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148 517,50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148 517,50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86"/>
        </w:trPr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ведомственного проекта "Развитие инфраструктуры внутреннего водного транспорта":  Повышение качественных характеристик внутренних водных путей, а также устранение участков, ограничивающих пропускную способность Единой глубоководной системы европейской части Российской Федерации протяженностью 3,3 тыс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м, комплексной безопасности и устойчивости транспортной системы Российской Федерации за счет приведения доли судоходных гидротехнических сооружений, подлежащих декларированию безопасности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72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имеющих опасный и неудовлетворительный уровень безопасности до 8,8% (по Амурской области доля судоходных гидротехнических сооружений, подлежащих декларированию безопасности</w:t>
            </w:r>
            <w:proofErr w:type="gramEnd"/>
          </w:p>
        </w:tc>
        <w:tc>
          <w:tcPr>
            <w:tcW w:w="168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имеющих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опасный и неудовлетворительный уровень безопасности составит  0,0%  в 2021 году)</w:t>
            </w:r>
          </w:p>
        </w:tc>
        <w:tc>
          <w:tcPr>
            <w:tcW w:w="168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Ведомственный проект "Развитие инфраструктуры внутреннего водного транспорта"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Показатель: доля судоходных гидротехнических сооружений, подлежащих декларированию безопасности, имеющих опасный уровень безопасности, процентов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110 300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110 300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16133" w:type="dxa"/>
            <w:gridSpan w:val="7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16133" w:type="dxa"/>
            <w:gridSpan w:val="7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"Дорожное хозяйство"</w:t>
            </w:r>
          </w:p>
        </w:tc>
      </w:tr>
      <w:tr w:rsidR="003C7D29" w:rsidRPr="003439A7" w:rsidTr="00FB260E">
        <w:trPr>
          <w:trHeight w:val="57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Дальневосточный федеральный округ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34 988 616,23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26 592 225,22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4 379 881,09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4 016 509,92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74 879 066,35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60 672 665,80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8 250 876,18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5 955 524,38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70 887 449,23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63 084 184,40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5 864 250,37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1 939 014,46</w:t>
            </w:r>
          </w:p>
        </w:tc>
      </w:tr>
      <w:tr w:rsidR="003C7D29" w:rsidRPr="003439A7" w:rsidTr="00FB260E">
        <w:trPr>
          <w:trHeight w:val="27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1. Капитальный ремонт автомобильных дорог; 2. Ремонт и содержание автомобильных дорог; 3. Повышение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 защищенности объектов транспортной инфраструктуры дорожного хозяйства федерального значения</w:t>
            </w:r>
            <w:proofErr w:type="gramEnd"/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14 335 210,52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14 335 210,52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56 500 342,50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48 103 951,50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4 379 881,09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4 016 509,92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61 373 699,85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54 723 584,40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4 711 100,99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1 939 014,46</w:t>
            </w:r>
          </w:p>
        </w:tc>
      </w:tr>
      <w:tr w:rsidR="003C7D29" w:rsidRPr="003439A7" w:rsidTr="00FB260E">
        <w:trPr>
          <w:trHeight w:val="2322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Содействие совершенствованию дорожных сетей в субъектах Российской Федерации путем предоставления субъектам Российской Федерации межбюджетных трансфертов из федерального бюджета на финансовое обеспечение дорожной деятельности, в том числе  для обеспечения прироста протяженности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 в результате строительства и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реконструкции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автомобильных дорог, за период 2019 – 2024 годов до 404,4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ДФО -  _99,263_ км)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5,797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20 653 405,71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12 257 014,70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4 379 881,09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4 016 509,92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26,864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18 378 723,85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12 568 714,30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3 870 995,09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1 939 014,46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57,595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9 513 749,38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8 360 600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1 153 149,38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3 798 223,54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3 798 223,54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3 965 345,37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3 965 345,37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4 131 889,88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4 131 889,88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27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1. Капитальный ремонт автомобильных дорог; 2. Ремонт и содержание автомобильных дорог; 3. Повышение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 защищенности объектов транспортной инфраструктуры дорожного хозяйства федерального значения</w:t>
            </w:r>
            <w:proofErr w:type="gramEnd"/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3 798 223,54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3 798 223,54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3 965 345,37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3 965 345,37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4 131 889,88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4 131 889,88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1896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Содействие совершенствованию дорожных сетей в субъектах Российской Федерации путем предоставления субъектам Российской Федерации межбюджетных трансфертов из федерального бюджета на финансовое обеспечение дорожной деятельности, в том числе  для обеспечения прироста протяженности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 в результате строительства и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реконструкции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автомобильных дорог, за период 2019 – 2024 годов до 404,4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Республике Бурятия - 0 км)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6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Саха (Якутия)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10 871 430,72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10 871 430,72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11 349 773,67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11 349 773,67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11 826 464,16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11 826 464,16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27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1. Капитальный ремонт автомобильных дорог; 2. Ремонт и содержание автомобильных дорог; 3. Повышение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 защищенности объектов транспортной инфраструктуры дорожного хозяйства федерального значения</w:t>
            </w:r>
            <w:proofErr w:type="gramEnd"/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10 871 430,72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10 871 430,72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11 349 773,67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11 349 773,67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11 826 464,16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11 826 464,16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62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Содействие совершенствованию дорожных сетей в субъектах Российской Федерации путем предоставления субъектам Российской Федерации межбюджетных трансфертов из федерального бюджета на финансовое обеспечение дорожной деятельности, в том числе  для обеспечения прироста протяженности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 в результате строительства и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реконструкции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автомобильных дорог, за период 2019 – 2024 годов до 404,4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Республике Саха (Якутия) - 0 км)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7 669 860,36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7 669 860,36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8 007 334,21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8 007 334,21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8 343 642,25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8 343 642,25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27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1. Капитальный ремонт автомобильных дорог; 2. Ремонт и содержание автомобильных дорог; 3. Повышение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 защищенности объектов транспортной инфраструктуры дорожного хозяйства федерального значения</w:t>
            </w:r>
            <w:proofErr w:type="gramEnd"/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7 669 860,36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7 669 860,36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8 007 334,21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8 007 334,21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8 343 642,25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8 343 642,25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904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Содействие совершенствованию дорожных сетей в субъектах Российской Федерации путем предоставления субъектам Российской Федерации межбюджетных трансфертов из федерального бюджета на финансовое обеспечение дорожной деятельности, в том числе  для обеспечения прироста протяженности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 в результате строительства и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реконструкции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автомобильных дорог, за период 2019 – 2024 годов до 404,4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Забайкальскому краю - 0 км)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418 931,86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418 931,86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437 364,87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437 364,87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455 734,19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455 734,19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1103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1. Капитальный ремонт автомобильных дорог; 2. Ремонт и содержание автомобильных дорог; 3. Повышение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 защищенности объектов транспортной инфраструктуры дорожного хозяйства федерального значения</w:t>
            </w:r>
            <w:proofErr w:type="gramEnd"/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418 931,86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418 931,86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437 364,87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437 364,87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455 734,19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455 734,19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961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Содействие совершенствованию дорожных сетей в субъектах Российской Федерации путем предоставления субъектам Российской Федерации межбюджетных трансфертов из федерального бюджета на финансовое обеспечение дорожной деятельности, в том числе  для обеспечения прироста протяженности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 в результате строительства и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реконструкции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автомобильных дорог, за период 2019 – 2024 годов до 404,4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Камчатскому краю- 0 км)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6 924 892,99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6 367 828,49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557 064,50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8 539 341,40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6 951 841,40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1 587 500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2 483 218,44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2 483 218,44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1597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1. Капитальный ремонт автомобильных дорог; 2. Ремонт и содержание автомобильных дорог; 3. Повышение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 защищенности объектов транспортной инфраструктуры дорожного хозяйства федерального значения</w:t>
            </w:r>
            <w:proofErr w:type="gramEnd"/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2 282 688,79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2 282 688,79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2 383 127,10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2 383 127,10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2 483 218,44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2 483 218,44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172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Содействие совершенствованию дорожных сетей в субъектах Российской Федерации путем предоставления субъектам Российской Федерации межбюджетных трансфертов из федерального бюджета на финансовое обеспечение дорожной деятельности, в том числе  для обеспечения прироста протяженности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 в результате строительства и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реконструкции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автомобильных дорог, за период 2019 – 2024 годов до 404,4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Приморскому краю – 25,206 км)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4 642 204,20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4 085 139,70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557 064,50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6 156 214,30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4 568 714,30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1 587 500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25,206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15 517 101,33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7 888 633,52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3 611 957,89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4 016 509,92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12 393 157,56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8 335 865,40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2 118 277,70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1 939 014,46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2 329 771,74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2 329 771,74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27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1. Капитальный ремонт автомобильных дорог; 2. Ремонт и содержание автомобильных дорог; 3. Повышение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 защищенности объектов транспортной инфраструктуры дорожного хозяйства федерального значения</w:t>
            </w:r>
            <w:proofErr w:type="gramEnd"/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2 141 633,52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2 141 633,52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2 235 865,40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2 235 865,40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2 329 771,74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2 329 771,74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4529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Содействие совершенствованию дорожных сетей в субъектах Российской Федерации путем предоставления субъектам Российской Федерации межбюджетных трансфертов из федерального бюджета на финансовое обеспечение дорожной деятельности, в том числе  для обеспечения прироста протяженности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 в результате строительства и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реконструкции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автомобильных дорог, за период 2019 – 2024 годов до 404,4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Хабаровскому краю – 26,864 км)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13 375 467,81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5 747 000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3 611 957,89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4 016 509,92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26,864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10 157 292,16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6 100 000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2 118 277,70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1 939 014,46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3 463 779,80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3 463 779,80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3 616 186,11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3 616 186,11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9 368 771,83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8 528 665,93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840 105,90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7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1. Капитальный ремонт автомобильных дорог; 2. Ремонт и содержание автомобильных дорог; 3. Повышение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 защищенности объектов транспортной инфраструктуры дорожного хозяйства федерального значения</w:t>
            </w:r>
            <w:proofErr w:type="gramEnd"/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3 463 779,80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3 463 779,80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3 616 186,11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3 616 186,11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3 768 065,93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3 768 065,93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166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Содействие совершенствованию дорожных сетей в субъектах Российской Федерации путем предоставления субъектам Российской Федерации межбюджетных трансфертов из федерального бюджета на финансовое обеспечение дорожной деятельности, в том числе  для обеспечения прироста протяженности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 в результате строительства и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реконструкции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автомобильных дорог, за период 2019 – 2024 годов до 404,4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Амурской области – 9,007 км)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5 600 705,90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4 760 600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840 105,90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2 904 236,92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2 904 236,92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3 032 023,35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3 032 023,35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3 159 368,33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3 159 368,33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7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1. Капитальный ремонт автомобильных дорог; 2. Ремонт и содержание автомобильных дорог; 3. Повышение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 защищенности объектов транспортной инфраструктуры дорожного хозяйства федерального значения</w:t>
            </w:r>
            <w:proofErr w:type="gramEnd"/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2 904 236,92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2 904 236,92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3 032 023,35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3 032 023,35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3 159 368,33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3 159 368,33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218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Содействие совершенствованию дорожных сетей в субъектах Российской Федерации путем предоставления субъектам Российской Федерации межбюджетных трансфертов из федерального бюджета на финансовое обеспечение дорожной деятельности, в том числе  для обеспечения прироста протяженности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 в результате строительства и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реконструкции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автомобильных дорог, за период 2019 – 2024 годов до 404,4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Магаданской области - 0 км)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791 024,38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791 024,38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825 829,46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825 829,46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860 514,29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860 514,29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252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1. Капитальный ремонт автомобильных дорог; 2. Ремонт и содержание автомобильных дорог; 3. Повышение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 защищенности объектов транспортной инфраструктуры дорожного хозяйства федерального значения</w:t>
            </w:r>
            <w:proofErr w:type="gramEnd"/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791 024,38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791 024,38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825 829,46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825 829,46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860 514,29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860 514,29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226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Содействие совершенствованию дорожных сетей в субъектах Российской Федерации путем предоставления субъектам Российской Федерации межбюджетных трансфертов из федерального бюджета на финансовое обеспечение дорожной деятельности, в том числе  для обеспечения прироста протяженности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 в результате строительства и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реконструкции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автомобильных дорог, за период 2019 – 2024 годов до 404,4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Сахалинской области - 0 км)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6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Еврейская автономная область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689 793,74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689 793,74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720 144,66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720 144,66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750 390,74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750 390,74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7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1. Капитальный ремонт автомобильных дорог; 2. Ремонт и содержание автомобильных дорог; 3. Повышение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 защищенности объектов транспортной инфраструктуры дорожного хозяйства федерального значения</w:t>
            </w:r>
            <w:proofErr w:type="gramEnd"/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689 793,74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689 793,74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720 144,66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720 144,66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750 390,74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750 390,74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276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Содействие совершенствованию дорожных сетей в субъектах Российской Федерации путем предоставления субъектам Российской Федерации межбюджетных трансфертов из федерального бюджета на финансовое обеспечение дорожной деятельности, в том числе  для обеспечения прироста протяженности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 в результате строительства и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реконструкции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автомобильных дорог, за период 2019 – 2024 годов до 404,4 км (по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Еврейской автономной области - 0 км)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6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Чукотский автономный округ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2 820 317,59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2 609 458,89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210 858,70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2 257 922,97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2 092 705,58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165 217,39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4 113 842,70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3 800 799,22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313 043,48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7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1. Капитальный ремонт автомобильных дорог; 2. Ремонт и содержание автомобильных дорог; 3. Повышение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 защищенности объектов транспортной инфраструктуры дорожного хозяйства федерального значения</w:t>
            </w:r>
            <w:proofErr w:type="gramEnd"/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184 583,89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184 583,89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192 705,58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192 705,58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200 799,22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200 799,22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7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Содействие совершенствованию дорожных сетей в субъектах Российской Федерации путем предоставления субъектам Российской Федерации межбюджетных трансфертов из федерального бюджета на финансовое обеспечение дорожной деятельности, в том числе  для обеспечения прироста протяженности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 в результате строительства и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реконструкции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автомобильных дорог, за период 2019 – 2024 годов до 404,4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Чукотскому автономному округу – 38,186 км)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5,797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2 635 733,70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2 424 875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210 858,70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2 065 217,39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1 900 000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165 217,39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32,389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3 913 043,48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3 600 000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313 043,48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16133" w:type="dxa"/>
            <w:gridSpan w:val="7"/>
            <w:shd w:val="clear" w:color="auto" w:fill="auto"/>
            <w:vAlign w:val="center"/>
            <w:hideMark/>
          </w:tcPr>
          <w:p w:rsidR="003B6700" w:rsidRPr="003439A7" w:rsidRDefault="003B670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"Морской и речной транспорт"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Дальневосточный федеральный округ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2 185 088,10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2 185 088,10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2 185 088,10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2 185 088,10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2 185 088,10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2 185 088,10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6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1472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</w:t>
            </w:r>
            <w:r w:rsidR="001472E1"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Саха (Якутия)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:rsidR="001472E1" w:rsidRPr="003439A7" w:rsidRDefault="001472E1" w:rsidP="00DC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</w:t>
            </w:r>
          </w:p>
          <w:p w:rsidR="003C7D29" w:rsidRPr="003439A7" w:rsidRDefault="001472E1" w:rsidP="00DC2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</w:t>
            </w:r>
            <w:r w:rsidR="003C7D29"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«Обеспечение эксплуатации внутренних водных путей и гидротехнических сооружений»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1472E1" w:rsidP="00DC28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 </w:t>
            </w:r>
            <w:r w:rsidR="00DC28D3"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ведомственной целевой программы «Обеспечение  эксплуатации  внутренних водных путей и гидротехнических сооружений»: обеспечение безопасности  судоходства  на внутренних  водных путях и </w:t>
            </w:r>
            <w:proofErr w:type="spellStart"/>
            <w:r w:rsidR="00DC28D3"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навигационно-гидрографичских</w:t>
            </w:r>
            <w:proofErr w:type="spellEnd"/>
            <w:r w:rsidR="00DC28D3"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условий плавания судов,  протяженности  внутренних водных путей с гарантированными  габаритами судовых ходов на уровне 51,429 тыс</w:t>
            </w:r>
            <w:proofErr w:type="gramStart"/>
            <w:r w:rsidR="00DC28D3"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="00DC28D3"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DC28D3" w:rsidRPr="003439A7" w:rsidRDefault="00DC28D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1 762 727,10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1 762 727,10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1 762 727,10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1 762 727,10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1 762 727,10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1 762 727,10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7F5927" w:rsidRPr="003439A7" w:rsidRDefault="007F5927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Хабаровский край</w:t>
            </w:r>
          </w:p>
          <w:p w:rsidR="00A63C4E" w:rsidRPr="003439A7" w:rsidRDefault="00A63C4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63C4E" w:rsidRPr="003439A7" w:rsidRDefault="00A63C4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  <w:r w:rsidR="00E2723D"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ведомственной целевой программы «Обеспечение  эксплуатации  внутренних водных путей и гидротехнических сооружений»: обеспечение безопасности  судоходства  на внутренних  водных путях и </w:t>
            </w:r>
            <w:proofErr w:type="spellStart"/>
            <w:r w:rsidR="00E2723D"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навигационно-гидрографичских</w:t>
            </w:r>
            <w:proofErr w:type="spellEnd"/>
            <w:r w:rsidR="00E2723D"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условий плавания судов,  протяженности  внутренних водных путей с гарантированными  габаритами судовых ходов на уровне 51,429 тыс</w:t>
            </w:r>
            <w:proofErr w:type="gramStart"/>
            <w:r w:rsidR="00E2723D"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="00E2723D"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:rsidR="003C7D29" w:rsidRPr="003439A7" w:rsidRDefault="007F5927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</w:t>
            </w:r>
            <w:r w:rsidR="003C7D29"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«Обеспечение эксплуатации внутренних водных путей и гидротехнических сооружений»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422 361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422 361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422 361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422 361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422 361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422 361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5EB1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5EB1" w:rsidRPr="003439A7" w:rsidRDefault="00F45EB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5EB1" w:rsidRPr="003439A7" w:rsidRDefault="00F45EB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16133" w:type="dxa"/>
            <w:gridSpan w:val="7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II. Арктическая зона Российской Федерации </w:t>
            </w:r>
          </w:p>
        </w:tc>
      </w:tr>
      <w:tr w:rsidR="003C7D29" w:rsidRPr="003439A7" w:rsidTr="00FB260E">
        <w:trPr>
          <w:trHeight w:val="300"/>
        </w:trPr>
        <w:tc>
          <w:tcPr>
            <w:tcW w:w="16133" w:type="dxa"/>
            <w:gridSpan w:val="7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часть</w:t>
            </w:r>
          </w:p>
        </w:tc>
      </w:tr>
      <w:tr w:rsidR="003C7D29" w:rsidRPr="003439A7" w:rsidTr="00FB260E">
        <w:trPr>
          <w:trHeight w:val="300"/>
        </w:trPr>
        <w:tc>
          <w:tcPr>
            <w:tcW w:w="16133" w:type="dxa"/>
            <w:gridSpan w:val="7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"Железнодорожный транспорт"</w:t>
            </w: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Ямало-Ненецкий автономный округ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создание железнодорожной магистрали, соединяющей Северную и Свердловскую железные дороги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7AA0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8 324 211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D97AA0" w:rsidRPr="003439A7" w:rsidRDefault="00D97AA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D97AA0" w:rsidRPr="003439A7" w:rsidRDefault="00D97AA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8 324 211</w:t>
            </w:r>
          </w:p>
        </w:tc>
      </w:tr>
      <w:tr w:rsidR="00D97AA0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62 363 929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D97AA0" w:rsidRPr="003439A7" w:rsidRDefault="00D97AA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D97AA0" w:rsidRPr="003439A7" w:rsidRDefault="00D97AA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62 363 929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79 393 130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1 888 000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77 505 130</w:t>
            </w:r>
          </w:p>
        </w:tc>
      </w:tr>
      <w:tr w:rsidR="003C7D29" w:rsidRPr="003439A7" w:rsidTr="00FB260E">
        <w:trPr>
          <w:trHeight w:val="9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«Северный морской путь»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7AA0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8 324 211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D97AA0" w:rsidRPr="003439A7" w:rsidRDefault="00D97AA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D97AA0" w:rsidRPr="003439A7" w:rsidRDefault="00D97AA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8 324 211</w:t>
            </w:r>
          </w:p>
        </w:tc>
      </w:tr>
      <w:tr w:rsidR="00D97AA0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62 363 929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D97AA0" w:rsidRPr="003439A7" w:rsidRDefault="00D97AA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D97AA0" w:rsidRPr="003439A7" w:rsidRDefault="00D97AA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62 363 929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79 393 130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1 888 000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77 505 130</w:t>
            </w:r>
          </w:p>
        </w:tc>
      </w:tr>
      <w:tr w:rsidR="003C7D29" w:rsidRPr="003439A7" w:rsidTr="00FB260E">
        <w:trPr>
          <w:trHeight w:val="600"/>
        </w:trPr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Северный широтный ход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D00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Показатель: Протяженность сети Проекта,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="00ED00D7"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3E5C26"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395,1 км</w:t>
            </w:r>
            <w:r w:rsidR="00ED00D7"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7AA0" w:rsidRPr="003439A7" w:rsidTr="00FB260E">
        <w:trPr>
          <w:trHeight w:val="6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8 324 211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D97AA0" w:rsidRPr="003439A7" w:rsidRDefault="00D97AA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D97AA0" w:rsidRPr="003439A7" w:rsidRDefault="00D97AA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8 324 211</w:t>
            </w:r>
          </w:p>
        </w:tc>
      </w:tr>
      <w:tr w:rsidR="00D97AA0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62 363 929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D97AA0" w:rsidRPr="003439A7" w:rsidRDefault="00D97AA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D97AA0" w:rsidRPr="003439A7" w:rsidRDefault="00D97AA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62 363 929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79 393 130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1 888 000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77 505 130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16133" w:type="dxa"/>
            <w:gridSpan w:val="7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"Дорожное хозяйство"</w:t>
            </w:r>
          </w:p>
        </w:tc>
      </w:tr>
      <w:tr w:rsidR="003C7D29" w:rsidRPr="003439A7" w:rsidTr="00FB260E">
        <w:trPr>
          <w:trHeight w:val="9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Арктическая зона Российской Федерации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97AA0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11 819 364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11 617 364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D97AA0" w:rsidRPr="003439A7" w:rsidRDefault="00D97AA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97AA0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8 036 343,20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7 834 343,20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D97AA0" w:rsidRPr="003439A7" w:rsidRDefault="00D97AA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97AA0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6 021 762,80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5 819 762,80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D97AA0" w:rsidRPr="003439A7" w:rsidRDefault="00D97AA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27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"Дорожная сеть"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Цели: 1. Увеличение в 2024 году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г.); 2. Снижение в 2024 году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 3. Снижение в 2024 году количества мест концентрации дорожно-транспортных происшествий (аварийно-опасных участков) на дорожной сети в два раза по сравнению с 2017 годом; 4. Доведение в 2024 году в крупнейших городских агломерациях доли автомобильных дорог, соответствующих нормативным требованиям, в их общей протяженности до 85 процентов.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7AA0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3 188 124</w:t>
            </w:r>
          </w:p>
        </w:tc>
        <w:tc>
          <w:tcPr>
            <w:tcW w:w="2140" w:type="dxa"/>
            <w:shd w:val="clear" w:color="auto" w:fill="auto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2 986 124</w:t>
            </w:r>
          </w:p>
        </w:tc>
        <w:tc>
          <w:tcPr>
            <w:tcW w:w="2291" w:type="dxa"/>
            <w:shd w:val="clear" w:color="auto" w:fill="auto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D97AA0" w:rsidRPr="003439A7" w:rsidRDefault="00D97AA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97AA0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</w:t>
            </w:r>
          </w:p>
        </w:tc>
        <w:tc>
          <w:tcPr>
            <w:tcW w:w="2140" w:type="dxa"/>
            <w:shd w:val="clear" w:color="auto" w:fill="auto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1 298 000</w:t>
            </w:r>
          </w:p>
        </w:tc>
        <w:tc>
          <w:tcPr>
            <w:tcW w:w="2291" w:type="dxa"/>
            <w:shd w:val="clear" w:color="auto" w:fill="auto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D97AA0" w:rsidRPr="003439A7" w:rsidRDefault="00D97AA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97AA0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</w:t>
            </w:r>
          </w:p>
        </w:tc>
        <w:tc>
          <w:tcPr>
            <w:tcW w:w="2140" w:type="dxa"/>
            <w:shd w:val="clear" w:color="auto" w:fill="auto"/>
            <w:hideMark/>
          </w:tcPr>
          <w:p w:rsidR="00D97AA0" w:rsidRPr="003439A7" w:rsidRDefault="00D97AA0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1 298 000</w:t>
            </w:r>
          </w:p>
        </w:tc>
        <w:tc>
          <w:tcPr>
            <w:tcW w:w="2291" w:type="dxa"/>
            <w:shd w:val="clear" w:color="auto" w:fill="auto"/>
            <w:hideMark/>
          </w:tcPr>
          <w:p w:rsidR="00D97AA0" w:rsidRPr="003439A7" w:rsidRDefault="00D97AA0" w:rsidP="00D97AA0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202 000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D97AA0" w:rsidRPr="003439A7" w:rsidRDefault="00D97AA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регионального значения, соответствующих нормативным требованиям, 50,9%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31,3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32,7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34,7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7D29" w:rsidRPr="003439A7" w:rsidTr="00FB260E">
        <w:trPr>
          <w:trHeight w:val="9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дорожной сети городских агломераций, находящихся в нормативном состоянии, 85%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федерального и регионального значения, работающих в режиме перегрузки, 9,1%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мест концентрации дорожно-транспортных происшествий (аварийно-опасных участков) на дорожной сети, 50%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7D29" w:rsidRPr="003439A7" w:rsidTr="00FB260E">
        <w:trPr>
          <w:trHeight w:val="7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32415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«Коммуникаци</w:t>
            </w:r>
            <w:r w:rsidR="0032415A"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между центрами экономического роста»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Повышение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инфраструктуры. Показатель: Протяженность построенных и реконструированных участков автомобильных дорог федерального значения, 958,8 км  (по АЗРФ - 99,0705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17,0295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6 930 686,40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6 930 686,40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BC4DC3" w:rsidP="00BC4D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BC4DC3" w:rsidP="00BC4D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18,046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4 539 694,60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4 539 694,60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39,315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3 521 762,80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3 521 762,80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752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Показатель: Протяженность построенных и реконструированных участков автомобильных дорог регионального, межмуниципального и местного значения, 134,5 км (по АЗРФ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276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«Морские порты России»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завершение  реконструкции 308 км автомобильных дорог федерального значения на подъездах к морским портам Азово-Черноморского, Каспийского, Балтийского, Дальневосточного бассейнов, а также бассейнов Западной и Восточной Арктики Показатель: Протяженность построенных (реконструированных) автомобильных дорог федерального значения, обеспечивающих подъезд</w:t>
            </w:r>
            <w:r w:rsidR="00220121"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морским портам Российской Федерации, 308 км (по АЗРФ - 7,774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noWrap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1 700 553,60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1 700 553,60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2,974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1 996 648,60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1 996 648,60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1 000 </w:t>
            </w:r>
            <w:proofErr w:type="spellStart"/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1 000 </w:t>
            </w:r>
            <w:proofErr w:type="spellStart"/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9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ускорение товародвижения, рост подвижности населения и повышение безопасности дорожного движения путем реализации инвестиционных мероприятий по строительству и реконструкции 271,7 км автомобильных дорог общего пользования федерального значения (по АЗРФ - 21,16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96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Арктическая территория Республики Карелия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2 956 960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2 956 960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8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"Дорожная сеть"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Цели: 1. Увеличение в 2024 году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г.); 2. Снижение в 2024 году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 3. Снижение в 2024 году количества мест концентрации дорожно-транспортных происшествий (аварийно-опасных участков) на дорожной сети в два раза по сравнению с 2017 годом; 4. Доведение в 2024 году в крупнейших городских агломерациях доли автомобильных дорог, соответствующих нормативным требованиям, в их общей протяженности до 85 процентов.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регионального значения, соответствующих нормативным требованиям, 50,9% (по Республике Карелия - отсутствует)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дорожной сети городских агломераций, находящихся в нормативном состоянии, 85% (по Республике Карелия - отсутствует)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8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федерального и регионального значения, работающих в режиме перегрузки, 9,1% (по Республике Карелия - отсутствует)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7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мест концентрации дорожно-транспортных происшествий (аварийно-опасных участков) на дорожной сети, 50% (по Республике Карелия - отсутствует)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977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24398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«Коммуникаци</w:t>
            </w:r>
            <w:r w:rsidR="00243987"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между центрами экономического роста»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Повышение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инфраструктуры. Показатель: Протяженность построенных и реконструированных участков автомобильных дорог федерального значения, 958,8 км (по Республике Карелия - 14,404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14,404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2 956 960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2 956 960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85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Показатель: Протяженность построенных и реконструированных участков автомобильных дорог регионального, межмуниципального и местного значения, 134,5 км (по Республике Карелия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noWrap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9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«Морские порты России»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завершение  реконструкции 308 км автомобильных дорог федерального значения на подъездах к морским портам Азово-Черноморского, Каспийского, Балтийского, Дальневосточного бассейнов, а также бассейнов Западной и Восточной Арктики Показатель: Протяженность построенных (реконструированных) автомобильных дорог федерального значения, обеспечивающих подъезд</w:t>
            </w:r>
            <w:r w:rsidR="00243987"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морским портам Российской Федерации, 308 км (по Республике Карелия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2237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ускорение товародвижения, рост подвижности населения и повышение безопасности дорожного движения путем реализации инвестиционных мероприятий по строительству и реконструкции 271,7 км автомобильных дорог общего пользования федерального значения  (по Республике Карелия - 21,16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Арктическая территория Республики Коми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"Дорожная сеть"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Цели: 1. Увеличение в 2024 году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г.); 2. Снижение в 2024 году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 3. Снижение в 2024 году количества мест концентрации дорожно-транспортных происшествий (аварийно-опасных участков) на дорожной сети в два раза по сравнению с 2017 годом; 4. Доведение в 2024 году в крупнейших городских агломерациях доли автомобильных дорог, соответствующих нормативным требованиям, в их общей протяженности до 85 процентов.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регионального значения, соответствующих нормативным требованиям, 50,9% (по Республике Коми - отсутствует)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894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дорожной сети городских агломераций, находящихся в нормативном состоянии, 85% (по Республике Коми - отсутствует)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34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федерального и регионального значения, работающих в режиме перегрузки, 9,1% (по Республике Коми - 0%)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65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мест концентрации дорожно-транспортных происшествий (аварийно-опасных участков) на дорожной сети, 50% (по Республике </w:t>
            </w:r>
            <w:proofErr w:type="spellStart"/>
            <w:proofErr w:type="gramStart"/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Коми-отсутствует</w:t>
            </w:r>
            <w:proofErr w:type="spellEnd"/>
            <w:proofErr w:type="gramEnd"/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7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24398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«Коммуникаци</w:t>
            </w:r>
            <w:r w:rsidR="00243987"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между центрами экономического роста»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Повышение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инфраструктуры. Показатель: Протяженность построенных и реконструированных участков автомобильных дорог федерального значения, 958,8 км (по Республике Коми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noWrap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Показатель: Протяженность построенных и реконструированных участков автомобильных дорог регионального, межмуниципального и местного значения, 134,5 км (по Республике Коми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327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«Морские порты России»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завершение  реконструкции 308 км автомобильных дорог федерального значения на подъездах к морским портам Азово-Черноморского, Каспийского, Балтийского, Дальневосточного бассейнов, а также бассейнов Западной и Восточной Арктики Показатель: Протяженность построенных (реконструированных) автомобильных дорог федерального значения, обеспечивающих подъезд к морским портам Российской Федерации, 308 км (по Республике Коми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8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ускорение товародвижения, рост подвижности населения и повышение безопасности дорожного движения путем реализации инвестиционных мероприятий по строительству и реконструкции 271,7 км автомобильных дорог общего пользования федерального значения  (по Республике Коми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Арктическая территория Республики Саха (Якутия)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"Дорожная сеть"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Цели: 1. Увеличение в 2024 году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г.); 2. Снижение в 2024 году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 3. Снижение в 2024 году количества мест концентрации дорожно-транспортных происшествий (аварийно-опасных участков) на дорожной сети в два раза по сравнению с 2017 годом; 4. Доведение в 2024 году в крупнейших городских агломерациях доли автомобильных дорог, соответствующих нормативным требованиям, в их общей протяженности до 85 процентов.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8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регионального значения, соответствующих нормативным требованиям, 50,9% (по Республике Саха (Якутия) - отсутствует)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597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дорожной сети городских агломераций, находящихся в нормативном состоянии, 85% (по Республике Саха (Якутия) - отсутствует)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693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федерального и регионального значения, работающих в режиме перегрузки, 9,1% (по Республике Саха (Якутия) - 0%)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83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мест концентрации дорожно-транспортных происшествий (аварийно-опасных участков) на дорожной сети, 50% (по Республике Саха (Якутия) - отсутствует)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noWrap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96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24398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«Коммуникаци</w:t>
            </w:r>
            <w:r w:rsidR="00243987"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между центрами экономического роста»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Повышение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инфраструктуры. Показатель: Протяженность построенных и реконструированных участков автомобильных дорог федерального значения, 958,8 км (по Республике Саха (Якутия)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217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Показатель: Протяженность построенных и реконструированных участков автомобильных дорог регионального, межмуниципального и местного значения, 134,5 км (по Республике Саха (Якутия)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634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«Морские порты России»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завершение  реконструкции 308 км автомобильных дорог федерального значения на подъездах к морским портам Азово-Черноморского, Каспийского, Балтийского, Дальневосточного бассейнов, а также бассейнов Западной и Восточной Арктики Показатель: Протяженность построенных (реконструированных) автомобильных дорог федерального значения, обеспечивающих подъезд</w:t>
            </w:r>
            <w:r w:rsidR="00243987"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морским портам Российской Федерации, 308 км (по Республике Саха (Якутия)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ускорение товародвижения, рост подвижности населения и повышение безопасности дорожного движения путем реализации инвестиционных мероприятий по строительству и реконструкции 271,7 км автомобильных дорог общего пользования федерального значения (по Республике Саха (Якутия)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96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Арктическая территория Красноярского края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2 642 097,70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2 642 097,70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2 839 694,60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2 839 694,60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1 436 967,40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1 436 967,40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8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"Дорожная сеть"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Цели: 1. Увеличение в 2024 году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г.); 2. Снижение в 2024 году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 3. Снижение в 2024 году количества мест концентрации дорожно-транспортных происшествий (аварийно-опасных участков) на дорожной сети в два раза по сравнению с 2017 годом; 4. Доведение в 2024 году в крупнейших городских агломерациях доли автомобильных дорог, соответствующих нормативным требованиям, в их общей протяженности до 85 процентов.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752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регионального значения, соответствующих нормативным требованиям, 50,9% (по Красноярскому краю - отсутствует)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249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дорожной сети городских агломераций, находящихся в нормативном состоянии, 85% (по Красноярскому краю - отсутствует)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178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федерального и регионального значения, работающих в режиме перегрузки, 9,1% (по Красноярскому краю - 0%)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noWrap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мест концентрации дорожно-транспортных происшествий (аварийно-опасных участков) на дорожной сети, 50% (по Красноярскому краю - отсутствует)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843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A27F2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«Коммуникаци</w:t>
            </w:r>
            <w:r w:rsidR="00A27F27"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между центрами экономического роста»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Повышение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инфраструктуры. Показатель: Протяженность построенных и реконструированных участков автомобильных дорог федерального значения, 958,8 км (по Красноярскому краю - 53,74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0,1095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2 642 097,70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2 642 097,70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18,046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2 839 694,60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2 839 694,60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10,902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1 436 967,40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1 436 967,40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Показатель: Протяженность построенных и реконструированных участков автомобильных дорог регионального, межмуниципального и местного значения, 134,5 км (по  Красноярскому краю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«Морские порты России»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завершение  реконструкции 308 км автомобильных дорог федерального значения на подъездах к морским портам Азово-Черноморского, Каспийского, Балтийского, Дальневосточного бассейнов, а также бассейнов Западной и Восточной Арктики Показатель: Протяженность построенных (реконструированных) автомобильных дорог федерального значения, обеспечивающих подъезд к морским портам Российской Федерации, 308 км (по Красноярскому краю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96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ускорение товародвижения, рост подвижности населения и повышение безопасности дорожного движения путем реализации инвестиционных мероприятий по строительству и реконструкции 271,7 км автомобильных дорог общего пользования федерального значения (по Красноярскому краю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96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Арктическая территория Архангельской области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2 423 205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2 281 205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142 000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1 510 153,50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1 368 153,50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142 000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710 000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568 000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142 000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42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"Дорожная сеть"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Цели: 1. Увеличение в 2024 году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г.); 2. Снижение в 2024 году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 3. Снижение в 2024 году количества мест концентрации дорожно-транспортных происшествий (аварийно-опасных участков) на дорожной сети в два раза по сравнению с 2017 годом; 4. Доведение в 2024 году в крупнейших городских агломерациях доли автомобильных дорог, соответствующих нормативным требованиям, в их общей протяженности до 85 процентов.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1 923 205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1 781 205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142 000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710 000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568 000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142 000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C4DC3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710 000</w:t>
            </w:r>
          </w:p>
        </w:tc>
        <w:tc>
          <w:tcPr>
            <w:tcW w:w="2140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568 000</w:t>
            </w:r>
          </w:p>
        </w:tc>
        <w:tc>
          <w:tcPr>
            <w:tcW w:w="2291" w:type="dxa"/>
            <w:shd w:val="clear" w:color="auto" w:fill="auto"/>
            <w:hideMark/>
          </w:tcPr>
          <w:p w:rsidR="00BC4DC3" w:rsidRPr="003439A7" w:rsidRDefault="00BC4DC3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142 000</w:t>
            </w:r>
          </w:p>
        </w:tc>
        <w:tc>
          <w:tcPr>
            <w:tcW w:w="1800" w:type="dxa"/>
            <w:shd w:val="clear" w:color="auto" w:fill="auto"/>
            <w:hideMark/>
          </w:tcPr>
          <w:p w:rsidR="00BC4DC3" w:rsidRPr="003439A7" w:rsidRDefault="00BC4DC3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126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регионального значения, соответствующих нормативным требованиям, 50,9% (по Архангельской области - 29,1%)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036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дорожной сети городских агломераций, находящихся в нормативном состоянии, 85% (по Архангельской области - 85,0%)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noWrap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45,8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53,3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63,1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федерального и регионального значения, работающих в режиме перегрузки, 9,1% (по Архангельской области - 0,9%)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1,13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1,13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1,03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34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мест концентрации дорожно-транспортных происшествий (аварийно-опасных участков) на дорожной сети, 50% (по Архангельской области - 0%)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2BC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12BCF" w:rsidRPr="003439A7" w:rsidRDefault="00512BC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512BCF" w:rsidRPr="003439A7" w:rsidRDefault="00512BC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512BCF" w:rsidRPr="003439A7" w:rsidRDefault="00512BC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512BCF" w:rsidRPr="003439A7" w:rsidRDefault="00512BC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512BCF" w:rsidRPr="003439A7" w:rsidRDefault="00512BC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512BCF" w:rsidRPr="003439A7" w:rsidRDefault="00512BC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512BCF" w:rsidRPr="003439A7" w:rsidRDefault="00512BC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2BC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12BCF" w:rsidRPr="003439A7" w:rsidRDefault="00512BC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512BCF" w:rsidRPr="003439A7" w:rsidRDefault="00512BC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512BCF" w:rsidRPr="003439A7" w:rsidRDefault="00512BC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512BCF" w:rsidRPr="003439A7" w:rsidRDefault="00512BC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512BCF" w:rsidRPr="003439A7" w:rsidRDefault="00512BC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512BCF" w:rsidRPr="003439A7" w:rsidRDefault="00512BC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512BCF" w:rsidRPr="003439A7" w:rsidRDefault="00512BC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2BC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12BCF" w:rsidRPr="003439A7" w:rsidRDefault="00512BC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512BCF" w:rsidRPr="003439A7" w:rsidRDefault="00512BC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512BCF" w:rsidRPr="003439A7" w:rsidRDefault="00512BC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512BCF" w:rsidRPr="003439A7" w:rsidRDefault="00512BC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512BCF" w:rsidRPr="003439A7" w:rsidRDefault="00512BC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512BCF" w:rsidRPr="003439A7" w:rsidRDefault="00512BC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512BCF" w:rsidRPr="003439A7" w:rsidRDefault="00512BC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A479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«Коммуникаци</w:t>
            </w:r>
            <w:r w:rsidR="00A4797F"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между центрами экономического роста»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Повышение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инфраструктуры. Показатель: Протяженность построенных и реконструированных участков автомобильных дорог федерального значения, 958,8 км (по Архангельской области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2BC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12BCF" w:rsidRPr="003439A7" w:rsidRDefault="00512BC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512BCF" w:rsidRPr="003439A7" w:rsidRDefault="00512BC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512BCF" w:rsidRPr="003439A7" w:rsidRDefault="00512BC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512BCF" w:rsidRPr="003439A7" w:rsidRDefault="00512BC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512BCF" w:rsidRPr="003439A7" w:rsidRDefault="00512BC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512BCF" w:rsidRPr="003439A7" w:rsidRDefault="00512BC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512BCF" w:rsidRPr="003439A7" w:rsidRDefault="00512BC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12BC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12BCF" w:rsidRPr="003439A7" w:rsidRDefault="00512BC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512BCF" w:rsidRPr="003439A7" w:rsidRDefault="00512BC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512BCF" w:rsidRPr="003439A7" w:rsidRDefault="00512BC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512BCF" w:rsidRPr="003439A7" w:rsidRDefault="00512BC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512BCF" w:rsidRPr="003439A7" w:rsidRDefault="00512BC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512BCF" w:rsidRPr="003439A7" w:rsidRDefault="00512BC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512BCF" w:rsidRPr="003439A7" w:rsidRDefault="00512BC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12BC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12BCF" w:rsidRPr="003439A7" w:rsidRDefault="00512BC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512BCF" w:rsidRPr="003439A7" w:rsidRDefault="00512BC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512BCF" w:rsidRPr="003439A7" w:rsidRDefault="00512BC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512BCF" w:rsidRPr="003439A7" w:rsidRDefault="00512BC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512BCF" w:rsidRPr="003439A7" w:rsidRDefault="00512BC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512BCF" w:rsidRPr="003439A7" w:rsidRDefault="00512BC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512BCF" w:rsidRPr="003439A7" w:rsidRDefault="00512BC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Показатель: Протяженность построенных и реконструированных участков автомобильных дорог регионального, межмуниципального и местного значения, 134,5 км (по  Архангельской области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2BC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12BCF" w:rsidRPr="003439A7" w:rsidRDefault="00512BC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512BCF" w:rsidRPr="003439A7" w:rsidRDefault="00512BC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512BCF" w:rsidRPr="003439A7" w:rsidRDefault="00512BC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512BCF" w:rsidRPr="003439A7" w:rsidRDefault="00512BC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512BCF" w:rsidRPr="003439A7" w:rsidRDefault="00512BC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512BCF" w:rsidRPr="003439A7" w:rsidRDefault="00512BC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512BCF" w:rsidRPr="003439A7" w:rsidRDefault="00512BC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12BC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12BCF" w:rsidRPr="003439A7" w:rsidRDefault="00512BC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512BCF" w:rsidRPr="003439A7" w:rsidRDefault="00512BC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512BCF" w:rsidRPr="003439A7" w:rsidRDefault="00512BC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512BCF" w:rsidRPr="003439A7" w:rsidRDefault="00512BC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512BCF" w:rsidRPr="003439A7" w:rsidRDefault="00512BC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512BCF" w:rsidRPr="003439A7" w:rsidRDefault="00512BC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512BCF" w:rsidRPr="003439A7" w:rsidRDefault="00512BC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12BC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12BCF" w:rsidRPr="003439A7" w:rsidRDefault="00512BC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512BCF" w:rsidRPr="003439A7" w:rsidRDefault="00512BC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512BCF" w:rsidRPr="003439A7" w:rsidRDefault="00512BC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512BCF" w:rsidRPr="003439A7" w:rsidRDefault="00512BC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512BCF" w:rsidRPr="003439A7" w:rsidRDefault="00512BC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512BCF" w:rsidRPr="003439A7" w:rsidRDefault="00512BC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512BCF" w:rsidRPr="003439A7" w:rsidRDefault="00512BC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«Морские порты России»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завершение  реконструкции 308 км автомобильных дорог федерального значения на подъездах к морским портам Азово-Черноморского, Каспийского, Балтийского, Дальневосточного бассейнов, а также бассейнов Западной и Восточной Арктики Показатель: Протяженность построенных (реконструированных) автомобильных дорог федерального значения, обеспечивающих подъезд</w:t>
            </w:r>
            <w:r w:rsidR="00A4797F"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морским портам Российской Федерации, 308 км (по Архангельской области - 0,37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2BC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12BCF" w:rsidRPr="003439A7" w:rsidRDefault="00512BCF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512BCF" w:rsidRPr="003439A7" w:rsidRDefault="00512BC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512BCF" w:rsidRPr="003439A7" w:rsidRDefault="00512BC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512BCF" w:rsidRPr="003439A7" w:rsidRDefault="00512BC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</w:t>
            </w:r>
          </w:p>
        </w:tc>
        <w:tc>
          <w:tcPr>
            <w:tcW w:w="2140" w:type="dxa"/>
            <w:shd w:val="clear" w:color="auto" w:fill="auto"/>
            <w:hideMark/>
          </w:tcPr>
          <w:p w:rsidR="00512BCF" w:rsidRPr="003439A7" w:rsidRDefault="00512BC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</w:t>
            </w:r>
          </w:p>
        </w:tc>
        <w:tc>
          <w:tcPr>
            <w:tcW w:w="2291" w:type="dxa"/>
            <w:shd w:val="clear" w:color="auto" w:fill="auto"/>
            <w:hideMark/>
          </w:tcPr>
          <w:p w:rsidR="00512BCF" w:rsidRPr="003439A7" w:rsidRDefault="00512BC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512BCF" w:rsidRPr="003439A7" w:rsidRDefault="00512BC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12BC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12BCF" w:rsidRPr="003439A7" w:rsidRDefault="00512BCF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512BCF" w:rsidRPr="003439A7" w:rsidRDefault="00512BC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512BCF" w:rsidRPr="003439A7" w:rsidRDefault="00512BC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1680" w:type="dxa"/>
            <w:shd w:val="clear" w:color="auto" w:fill="auto"/>
            <w:hideMark/>
          </w:tcPr>
          <w:p w:rsidR="00512BCF" w:rsidRPr="003439A7" w:rsidRDefault="00512BC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800 153,50</w:t>
            </w:r>
          </w:p>
        </w:tc>
        <w:tc>
          <w:tcPr>
            <w:tcW w:w="2140" w:type="dxa"/>
            <w:shd w:val="clear" w:color="auto" w:fill="auto"/>
            <w:hideMark/>
          </w:tcPr>
          <w:p w:rsidR="00512BCF" w:rsidRPr="003439A7" w:rsidRDefault="00512BC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800 153,50</w:t>
            </w:r>
          </w:p>
        </w:tc>
        <w:tc>
          <w:tcPr>
            <w:tcW w:w="2291" w:type="dxa"/>
            <w:shd w:val="clear" w:color="auto" w:fill="auto"/>
            <w:hideMark/>
          </w:tcPr>
          <w:p w:rsidR="00512BCF" w:rsidRPr="003439A7" w:rsidRDefault="00512BC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512BCF" w:rsidRPr="003439A7" w:rsidRDefault="00512BC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12BC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12BCF" w:rsidRPr="003439A7" w:rsidRDefault="00512BCF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512BCF" w:rsidRPr="003439A7" w:rsidRDefault="00512BC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512BCF" w:rsidRPr="003439A7" w:rsidRDefault="00512BC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512BCF" w:rsidRPr="003439A7" w:rsidRDefault="00512BC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512BCF" w:rsidRPr="003439A7" w:rsidRDefault="00512BC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512BCF" w:rsidRPr="003439A7" w:rsidRDefault="00512BC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512BCF" w:rsidRPr="003439A7" w:rsidRDefault="00512BC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ускорение товародвижения, рост подвижности населения и повышение безопасности дорожного движения путем реализации инвестиционных мероприятий по строительству и реконструкции 271,7 км автомобильных дорог общего пользования федерального значения (по Архангельской области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D5C22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2D5C22" w:rsidRPr="003439A7" w:rsidRDefault="002D5C22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D5C22" w:rsidRPr="003439A7" w:rsidRDefault="002D5C22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2D5C22" w:rsidRPr="003439A7" w:rsidRDefault="002D5C22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2D5C22" w:rsidRPr="003439A7" w:rsidRDefault="002D5C22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2D5C22" w:rsidRPr="003439A7" w:rsidRDefault="002D5C22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2D5C22" w:rsidRPr="003439A7" w:rsidRDefault="002D5C22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2D5C22" w:rsidRPr="003439A7" w:rsidRDefault="002D5C22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D5C22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2D5C22" w:rsidRPr="003439A7" w:rsidRDefault="002D5C22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D5C22" w:rsidRPr="003439A7" w:rsidRDefault="002D5C22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2D5C22" w:rsidRPr="003439A7" w:rsidRDefault="002D5C22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2D5C22" w:rsidRPr="003439A7" w:rsidRDefault="002D5C22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2D5C22" w:rsidRPr="003439A7" w:rsidRDefault="002D5C22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2D5C22" w:rsidRPr="003439A7" w:rsidRDefault="002D5C22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2D5C22" w:rsidRPr="003439A7" w:rsidRDefault="002D5C22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D5C22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2D5C22" w:rsidRPr="003439A7" w:rsidRDefault="002D5C22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D5C22" w:rsidRPr="003439A7" w:rsidRDefault="002D5C22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2D5C22" w:rsidRPr="003439A7" w:rsidRDefault="002D5C22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2D5C22" w:rsidRPr="003439A7" w:rsidRDefault="002D5C22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2D5C22" w:rsidRPr="003439A7" w:rsidRDefault="002D5C22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2D5C22" w:rsidRPr="003439A7" w:rsidRDefault="002D5C22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2D5C22" w:rsidRPr="003439A7" w:rsidRDefault="002D5C22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7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Мурманская область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D5C22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2D5C22" w:rsidRPr="003439A7" w:rsidRDefault="002D5C22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D5C22" w:rsidRPr="003439A7" w:rsidRDefault="002D5C22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2D5C22" w:rsidRPr="003439A7" w:rsidRDefault="002D5C22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2D5C22" w:rsidRPr="003439A7" w:rsidRDefault="002D5C22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3 464 371,40</w:t>
            </w:r>
          </w:p>
        </w:tc>
        <w:tc>
          <w:tcPr>
            <w:tcW w:w="2140" w:type="dxa"/>
            <w:shd w:val="clear" w:color="auto" w:fill="auto"/>
            <w:hideMark/>
          </w:tcPr>
          <w:p w:rsidR="002D5C22" w:rsidRPr="003439A7" w:rsidRDefault="002D5C22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3 404 371,40</w:t>
            </w:r>
          </w:p>
        </w:tc>
        <w:tc>
          <w:tcPr>
            <w:tcW w:w="2291" w:type="dxa"/>
            <w:shd w:val="clear" w:color="auto" w:fill="auto"/>
            <w:hideMark/>
          </w:tcPr>
          <w:p w:rsidR="002D5C22" w:rsidRPr="003439A7" w:rsidRDefault="002D5C22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</w:t>
            </w:r>
          </w:p>
        </w:tc>
        <w:tc>
          <w:tcPr>
            <w:tcW w:w="1800" w:type="dxa"/>
            <w:shd w:val="clear" w:color="auto" w:fill="auto"/>
            <w:hideMark/>
          </w:tcPr>
          <w:p w:rsidR="002D5C22" w:rsidRPr="003439A7" w:rsidRDefault="002D5C22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D5C22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2D5C22" w:rsidRPr="003439A7" w:rsidRDefault="002D5C22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D5C22" w:rsidRPr="003439A7" w:rsidRDefault="002D5C22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2D5C22" w:rsidRPr="003439A7" w:rsidRDefault="002D5C22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2D5C22" w:rsidRPr="003439A7" w:rsidRDefault="002D5C22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3 496 495,10</w:t>
            </w:r>
          </w:p>
        </w:tc>
        <w:tc>
          <w:tcPr>
            <w:tcW w:w="2140" w:type="dxa"/>
            <w:shd w:val="clear" w:color="auto" w:fill="auto"/>
            <w:hideMark/>
          </w:tcPr>
          <w:p w:rsidR="002D5C22" w:rsidRPr="003439A7" w:rsidRDefault="002D5C22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3 436 495,10</w:t>
            </w:r>
          </w:p>
        </w:tc>
        <w:tc>
          <w:tcPr>
            <w:tcW w:w="2291" w:type="dxa"/>
            <w:shd w:val="clear" w:color="auto" w:fill="auto"/>
            <w:hideMark/>
          </w:tcPr>
          <w:p w:rsidR="002D5C22" w:rsidRPr="003439A7" w:rsidRDefault="002D5C22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</w:t>
            </w:r>
          </w:p>
        </w:tc>
        <w:tc>
          <w:tcPr>
            <w:tcW w:w="1800" w:type="dxa"/>
            <w:shd w:val="clear" w:color="auto" w:fill="auto"/>
            <w:hideMark/>
          </w:tcPr>
          <w:p w:rsidR="002D5C22" w:rsidRPr="003439A7" w:rsidRDefault="002D5C22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D5C22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2D5C22" w:rsidRPr="003439A7" w:rsidRDefault="002D5C22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D5C22" w:rsidRPr="003439A7" w:rsidRDefault="002D5C22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2D5C22" w:rsidRPr="003439A7" w:rsidRDefault="002D5C22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2D5C22" w:rsidRPr="003439A7" w:rsidRDefault="002D5C22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3 684 795,40</w:t>
            </w:r>
          </w:p>
        </w:tc>
        <w:tc>
          <w:tcPr>
            <w:tcW w:w="2140" w:type="dxa"/>
            <w:shd w:val="clear" w:color="auto" w:fill="auto"/>
            <w:hideMark/>
          </w:tcPr>
          <w:p w:rsidR="002D5C22" w:rsidRPr="003439A7" w:rsidRDefault="002D5C22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3 624 795,40</w:t>
            </w:r>
          </w:p>
        </w:tc>
        <w:tc>
          <w:tcPr>
            <w:tcW w:w="2291" w:type="dxa"/>
            <w:shd w:val="clear" w:color="auto" w:fill="auto"/>
            <w:hideMark/>
          </w:tcPr>
          <w:p w:rsidR="002D5C22" w:rsidRPr="003439A7" w:rsidRDefault="002D5C22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</w:t>
            </w:r>
          </w:p>
        </w:tc>
        <w:tc>
          <w:tcPr>
            <w:tcW w:w="1800" w:type="dxa"/>
            <w:shd w:val="clear" w:color="auto" w:fill="auto"/>
            <w:hideMark/>
          </w:tcPr>
          <w:p w:rsidR="002D5C22" w:rsidRPr="003439A7" w:rsidRDefault="002D5C22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6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"Дорожная сеть"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Цели: 1. Увеличение в 2024 году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г.); 2. Снижение в 2024 году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 3. Снижение в 2024 году количества мест концентрации дорожно-транспортных происшествий (аварийно-опасных участков) на дорожной сети в два раза по сравнению с 2017 годом; 4. Доведение в 2024 году в крупнейших городских агломерациях доли автомобильных дорог, соответствующих нормативным требованиям, в их общей протяженности до 85 процентов.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D5C22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2D5C22" w:rsidRPr="003439A7" w:rsidRDefault="002D5C22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D5C22" w:rsidRPr="003439A7" w:rsidRDefault="002D5C22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2D5C22" w:rsidRPr="003439A7" w:rsidRDefault="002D5C22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2D5C22" w:rsidRPr="003439A7" w:rsidRDefault="002D5C22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932 189,10</w:t>
            </w:r>
          </w:p>
        </w:tc>
        <w:tc>
          <w:tcPr>
            <w:tcW w:w="2140" w:type="dxa"/>
            <w:shd w:val="clear" w:color="auto" w:fill="auto"/>
            <w:hideMark/>
          </w:tcPr>
          <w:p w:rsidR="002D5C22" w:rsidRPr="003439A7" w:rsidRDefault="002D5C22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872 189,10</w:t>
            </w:r>
          </w:p>
        </w:tc>
        <w:tc>
          <w:tcPr>
            <w:tcW w:w="2291" w:type="dxa"/>
            <w:shd w:val="clear" w:color="auto" w:fill="auto"/>
            <w:hideMark/>
          </w:tcPr>
          <w:p w:rsidR="002D5C22" w:rsidRPr="003439A7" w:rsidRDefault="002D5C22" w:rsidP="002D5C22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</w:t>
            </w:r>
          </w:p>
        </w:tc>
        <w:tc>
          <w:tcPr>
            <w:tcW w:w="1800" w:type="dxa"/>
            <w:shd w:val="clear" w:color="auto" w:fill="auto"/>
            <w:hideMark/>
          </w:tcPr>
          <w:p w:rsidR="002D5C22" w:rsidRPr="003439A7" w:rsidRDefault="002D5C22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D5C22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2D5C22" w:rsidRPr="003439A7" w:rsidRDefault="002D5C22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D5C22" w:rsidRPr="003439A7" w:rsidRDefault="002D5C22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2D5C22" w:rsidRPr="003439A7" w:rsidRDefault="002D5C22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2D5C22" w:rsidRPr="003439A7" w:rsidRDefault="002D5C22" w:rsidP="002D5C22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600 000</w:t>
            </w:r>
          </w:p>
        </w:tc>
        <w:tc>
          <w:tcPr>
            <w:tcW w:w="2140" w:type="dxa"/>
            <w:shd w:val="clear" w:color="auto" w:fill="auto"/>
            <w:hideMark/>
          </w:tcPr>
          <w:p w:rsidR="002D5C22" w:rsidRPr="003439A7" w:rsidRDefault="002D5C22" w:rsidP="002D5C22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540 000</w:t>
            </w:r>
          </w:p>
        </w:tc>
        <w:tc>
          <w:tcPr>
            <w:tcW w:w="2291" w:type="dxa"/>
            <w:shd w:val="clear" w:color="auto" w:fill="auto"/>
            <w:hideMark/>
          </w:tcPr>
          <w:p w:rsidR="002D5C22" w:rsidRPr="003439A7" w:rsidRDefault="002D5C22" w:rsidP="002D5C22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</w:t>
            </w:r>
          </w:p>
        </w:tc>
        <w:tc>
          <w:tcPr>
            <w:tcW w:w="1800" w:type="dxa"/>
            <w:shd w:val="clear" w:color="auto" w:fill="auto"/>
            <w:hideMark/>
          </w:tcPr>
          <w:p w:rsidR="002D5C22" w:rsidRPr="003439A7" w:rsidRDefault="002D5C22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D5C22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2D5C22" w:rsidRPr="003439A7" w:rsidRDefault="002D5C22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D5C22" w:rsidRPr="003439A7" w:rsidRDefault="002D5C22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2D5C22" w:rsidRPr="003439A7" w:rsidRDefault="002D5C22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2D5C22" w:rsidRPr="003439A7" w:rsidRDefault="002D5C22" w:rsidP="002D5C22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600 000</w:t>
            </w:r>
          </w:p>
        </w:tc>
        <w:tc>
          <w:tcPr>
            <w:tcW w:w="2140" w:type="dxa"/>
            <w:shd w:val="clear" w:color="auto" w:fill="auto"/>
            <w:hideMark/>
          </w:tcPr>
          <w:p w:rsidR="002D5C22" w:rsidRPr="003439A7" w:rsidRDefault="002D5C22" w:rsidP="002D5C22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540 000</w:t>
            </w:r>
          </w:p>
        </w:tc>
        <w:tc>
          <w:tcPr>
            <w:tcW w:w="2291" w:type="dxa"/>
            <w:shd w:val="clear" w:color="auto" w:fill="auto"/>
            <w:hideMark/>
          </w:tcPr>
          <w:p w:rsidR="002D5C22" w:rsidRPr="003439A7" w:rsidRDefault="002D5C22" w:rsidP="002D5C22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</w:t>
            </w:r>
          </w:p>
        </w:tc>
        <w:tc>
          <w:tcPr>
            <w:tcW w:w="1800" w:type="dxa"/>
            <w:shd w:val="clear" w:color="auto" w:fill="auto"/>
            <w:hideMark/>
          </w:tcPr>
          <w:p w:rsidR="002D5C22" w:rsidRPr="003439A7" w:rsidRDefault="002D5C22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126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регионального значения, соответствующих нормативным требованиям, 50,9% (по Мурманской области - 50,0%)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noWrap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6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дорожной сети городских агломераций, находящихся в нормативном состоянии, 85%  (по Мурманской области - 85,0%)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559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федерального и регионального значения, работающих в режиме перегрузки, 9,1%  (по Мурманской области - 1,1%)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8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мест концентрации дорожно-транспортных происшествий (аварийно-опасных участков) на дорожной сети, 50%  (по Мурманской области - 50,0%)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8307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«Коммуникаци</w:t>
            </w:r>
            <w:r w:rsidR="008307A0"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между центрами экономического роста»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Повышение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инфраструктуры. Показатель: Протяженность построенных и реконструированных участков автомобильных дорог федерального значения, 958,8 км (по Мурманской области - 30,929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353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6353F" w:rsidRPr="003439A7" w:rsidRDefault="0056353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56353F" w:rsidRPr="003439A7" w:rsidRDefault="0056353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56353F" w:rsidRPr="003439A7" w:rsidRDefault="0056353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2,516</w:t>
            </w:r>
          </w:p>
        </w:tc>
        <w:tc>
          <w:tcPr>
            <w:tcW w:w="1680" w:type="dxa"/>
            <w:shd w:val="clear" w:color="auto" w:fill="auto"/>
            <w:hideMark/>
          </w:tcPr>
          <w:p w:rsidR="0056353F" w:rsidRPr="003439A7" w:rsidRDefault="0056353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1 331 628,70</w:t>
            </w:r>
          </w:p>
        </w:tc>
        <w:tc>
          <w:tcPr>
            <w:tcW w:w="2140" w:type="dxa"/>
            <w:shd w:val="clear" w:color="auto" w:fill="auto"/>
            <w:hideMark/>
          </w:tcPr>
          <w:p w:rsidR="0056353F" w:rsidRPr="003439A7" w:rsidRDefault="0056353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1 331 628,70</w:t>
            </w:r>
          </w:p>
        </w:tc>
        <w:tc>
          <w:tcPr>
            <w:tcW w:w="2291" w:type="dxa"/>
            <w:shd w:val="clear" w:color="auto" w:fill="auto"/>
            <w:hideMark/>
          </w:tcPr>
          <w:p w:rsidR="0056353F" w:rsidRPr="003439A7" w:rsidRDefault="0056353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56353F" w:rsidRPr="003439A7" w:rsidRDefault="0056353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6353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6353F" w:rsidRPr="003439A7" w:rsidRDefault="0056353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56353F" w:rsidRPr="003439A7" w:rsidRDefault="0056353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56353F" w:rsidRPr="003439A7" w:rsidRDefault="0056353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56353F" w:rsidRPr="003439A7" w:rsidRDefault="0056353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1 700 000</w:t>
            </w:r>
          </w:p>
        </w:tc>
        <w:tc>
          <w:tcPr>
            <w:tcW w:w="2140" w:type="dxa"/>
            <w:shd w:val="clear" w:color="auto" w:fill="auto"/>
            <w:hideMark/>
          </w:tcPr>
          <w:p w:rsidR="0056353F" w:rsidRPr="003439A7" w:rsidRDefault="0056353F" w:rsidP="0056353F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1 700 000</w:t>
            </w:r>
          </w:p>
        </w:tc>
        <w:tc>
          <w:tcPr>
            <w:tcW w:w="2291" w:type="dxa"/>
            <w:shd w:val="clear" w:color="auto" w:fill="auto"/>
            <w:hideMark/>
          </w:tcPr>
          <w:p w:rsidR="0056353F" w:rsidRPr="003439A7" w:rsidRDefault="0056353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56353F" w:rsidRPr="003439A7" w:rsidRDefault="0056353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6353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6353F" w:rsidRPr="003439A7" w:rsidRDefault="0056353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56353F" w:rsidRPr="003439A7" w:rsidRDefault="0056353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56353F" w:rsidRPr="003439A7" w:rsidRDefault="0056353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28,413</w:t>
            </w:r>
          </w:p>
        </w:tc>
        <w:tc>
          <w:tcPr>
            <w:tcW w:w="1680" w:type="dxa"/>
            <w:shd w:val="clear" w:color="auto" w:fill="auto"/>
            <w:hideMark/>
          </w:tcPr>
          <w:p w:rsidR="0056353F" w:rsidRPr="003439A7" w:rsidRDefault="0056353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2 084 795,40</w:t>
            </w:r>
          </w:p>
        </w:tc>
        <w:tc>
          <w:tcPr>
            <w:tcW w:w="2140" w:type="dxa"/>
            <w:shd w:val="clear" w:color="auto" w:fill="auto"/>
            <w:hideMark/>
          </w:tcPr>
          <w:p w:rsidR="0056353F" w:rsidRPr="003439A7" w:rsidRDefault="0056353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2 084 795,40</w:t>
            </w:r>
          </w:p>
        </w:tc>
        <w:tc>
          <w:tcPr>
            <w:tcW w:w="2291" w:type="dxa"/>
            <w:shd w:val="clear" w:color="auto" w:fill="auto"/>
            <w:hideMark/>
          </w:tcPr>
          <w:p w:rsidR="0056353F" w:rsidRPr="003439A7" w:rsidRDefault="0056353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56353F" w:rsidRPr="003439A7" w:rsidRDefault="0056353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Показатель: Протяженность построенных и реконструированных участков автомобильных дорог регионального, межмуниципального и местного значения, 134,5 км (по  Мурманской области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353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6353F" w:rsidRPr="003439A7" w:rsidRDefault="0056353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56353F" w:rsidRPr="003439A7" w:rsidRDefault="0056353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56353F" w:rsidRPr="003439A7" w:rsidRDefault="0056353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56353F" w:rsidRPr="003439A7" w:rsidRDefault="0056353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56353F" w:rsidRPr="003439A7" w:rsidRDefault="0056353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56353F" w:rsidRPr="003439A7" w:rsidRDefault="0056353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56353F" w:rsidRPr="003439A7" w:rsidRDefault="0056353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6353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6353F" w:rsidRPr="003439A7" w:rsidRDefault="0056353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56353F" w:rsidRPr="003439A7" w:rsidRDefault="0056353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56353F" w:rsidRPr="003439A7" w:rsidRDefault="0056353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56353F" w:rsidRPr="003439A7" w:rsidRDefault="0056353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56353F" w:rsidRPr="003439A7" w:rsidRDefault="0056353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56353F" w:rsidRPr="003439A7" w:rsidRDefault="0056353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56353F" w:rsidRPr="003439A7" w:rsidRDefault="0056353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6353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6353F" w:rsidRPr="003439A7" w:rsidRDefault="0056353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56353F" w:rsidRPr="003439A7" w:rsidRDefault="0056353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56353F" w:rsidRPr="003439A7" w:rsidRDefault="0056353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56353F" w:rsidRPr="003439A7" w:rsidRDefault="0056353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56353F" w:rsidRPr="003439A7" w:rsidRDefault="0056353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56353F" w:rsidRPr="003439A7" w:rsidRDefault="0056353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56353F" w:rsidRPr="003439A7" w:rsidRDefault="0056353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8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«Морские порты России»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завершение  реконструкции 308 км автомобильных дорог федерального значения на подъездах к морским портам Азово-Черноморского, Каспийского, Балтийского, Дальневосточного бассейнов, а также бассейнов Западной и Восточной Арктики Показатель: Протяженность построенных (реконструированных) автомобильных дорог федерального значения, обеспечивающих подъезд к морским портам Российской Федерации, 308 км (по Мурманской области - 7,404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353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6353F" w:rsidRPr="003439A7" w:rsidRDefault="0056353F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56353F" w:rsidRPr="003439A7" w:rsidRDefault="0056353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56353F" w:rsidRPr="003439A7" w:rsidRDefault="0056353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56353F" w:rsidRPr="003439A7" w:rsidRDefault="0056353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1 200 553,60</w:t>
            </w:r>
          </w:p>
        </w:tc>
        <w:tc>
          <w:tcPr>
            <w:tcW w:w="2140" w:type="dxa"/>
            <w:shd w:val="clear" w:color="auto" w:fill="auto"/>
            <w:hideMark/>
          </w:tcPr>
          <w:p w:rsidR="0056353F" w:rsidRPr="003439A7" w:rsidRDefault="0056353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1 200 553,60</w:t>
            </w:r>
          </w:p>
        </w:tc>
        <w:tc>
          <w:tcPr>
            <w:tcW w:w="2291" w:type="dxa"/>
            <w:shd w:val="clear" w:color="auto" w:fill="auto"/>
            <w:hideMark/>
          </w:tcPr>
          <w:p w:rsidR="0056353F" w:rsidRPr="003439A7" w:rsidRDefault="0056353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56353F" w:rsidRPr="003439A7" w:rsidRDefault="0056353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6353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6353F" w:rsidRPr="003439A7" w:rsidRDefault="0056353F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56353F" w:rsidRPr="003439A7" w:rsidRDefault="0056353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56353F" w:rsidRPr="003439A7" w:rsidRDefault="0056353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2,604</w:t>
            </w:r>
          </w:p>
        </w:tc>
        <w:tc>
          <w:tcPr>
            <w:tcW w:w="1680" w:type="dxa"/>
            <w:shd w:val="clear" w:color="auto" w:fill="auto"/>
            <w:hideMark/>
          </w:tcPr>
          <w:p w:rsidR="0056353F" w:rsidRPr="003439A7" w:rsidRDefault="0056353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1 196 495,10</w:t>
            </w:r>
          </w:p>
        </w:tc>
        <w:tc>
          <w:tcPr>
            <w:tcW w:w="2140" w:type="dxa"/>
            <w:shd w:val="clear" w:color="auto" w:fill="auto"/>
            <w:hideMark/>
          </w:tcPr>
          <w:p w:rsidR="0056353F" w:rsidRPr="003439A7" w:rsidRDefault="0056353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1 196 495,10</w:t>
            </w:r>
          </w:p>
        </w:tc>
        <w:tc>
          <w:tcPr>
            <w:tcW w:w="2291" w:type="dxa"/>
            <w:shd w:val="clear" w:color="auto" w:fill="auto"/>
            <w:hideMark/>
          </w:tcPr>
          <w:p w:rsidR="0056353F" w:rsidRPr="003439A7" w:rsidRDefault="0056353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56353F" w:rsidRPr="003439A7" w:rsidRDefault="0056353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6353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6353F" w:rsidRPr="003439A7" w:rsidRDefault="0056353F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56353F" w:rsidRPr="003439A7" w:rsidRDefault="0056353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56353F" w:rsidRPr="003439A7" w:rsidRDefault="0056353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56353F" w:rsidRPr="003439A7" w:rsidRDefault="0056353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1 000 </w:t>
            </w:r>
            <w:proofErr w:type="spellStart"/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2140" w:type="dxa"/>
            <w:shd w:val="clear" w:color="auto" w:fill="auto"/>
            <w:hideMark/>
          </w:tcPr>
          <w:p w:rsidR="0056353F" w:rsidRPr="003439A7" w:rsidRDefault="0056353F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1 000 </w:t>
            </w:r>
            <w:proofErr w:type="spellStart"/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2291" w:type="dxa"/>
            <w:shd w:val="clear" w:color="auto" w:fill="auto"/>
            <w:hideMark/>
          </w:tcPr>
          <w:p w:rsidR="0056353F" w:rsidRPr="003439A7" w:rsidRDefault="0056353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56353F" w:rsidRPr="003439A7" w:rsidRDefault="0056353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114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ускорение товародвижения, рост подвижности населения и повышение безопасности дорожного движения путем реализации инвестиционных мероприятий по строительству и реконструкции 271,7 км автомобильных дорог общего пользования федерального значения (по Мурманской области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353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6353F" w:rsidRPr="003439A7" w:rsidRDefault="0056353F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56353F" w:rsidRPr="003439A7" w:rsidRDefault="0056353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56353F" w:rsidRPr="003439A7" w:rsidRDefault="0056353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56353F" w:rsidRPr="003439A7" w:rsidRDefault="0056353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56353F" w:rsidRPr="003439A7" w:rsidRDefault="0056353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56353F" w:rsidRPr="003439A7" w:rsidRDefault="0056353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56353F" w:rsidRPr="003439A7" w:rsidRDefault="0056353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6353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6353F" w:rsidRPr="003439A7" w:rsidRDefault="0056353F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56353F" w:rsidRPr="003439A7" w:rsidRDefault="0056353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56353F" w:rsidRPr="003439A7" w:rsidRDefault="0056353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56353F" w:rsidRPr="003439A7" w:rsidRDefault="0056353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56353F" w:rsidRPr="003439A7" w:rsidRDefault="0056353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56353F" w:rsidRPr="003439A7" w:rsidRDefault="0056353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56353F" w:rsidRPr="003439A7" w:rsidRDefault="0056353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6353F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56353F" w:rsidRPr="003439A7" w:rsidRDefault="0056353F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56353F" w:rsidRPr="003439A7" w:rsidRDefault="0056353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56353F" w:rsidRPr="003439A7" w:rsidRDefault="0056353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56353F" w:rsidRPr="003439A7" w:rsidRDefault="0056353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56353F" w:rsidRPr="003439A7" w:rsidRDefault="0056353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56353F" w:rsidRPr="003439A7" w:rsidRDefault="0056353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56353F" w:rsidRPr="003439A7" w:rsidRDefault="0056353F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611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Ненецкий автономный округ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74CDD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74CDD" w:rsidRPr="003439A7" w:rsidRDefault="00874CDD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74CDD" w:rsidRPr="003439A7" w:rsidRDefault="00874CDD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74CDD" w:rsidRPr="003439A7" w:rsidRDefault="00874CDD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874CDD" w:rsidRPr="003439A7" w:rsidRDefault="00874CDD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134 256,30</w:t>
            </w:r>
          </w:p>
        </w:tc>
        <w:tc>
          <w:tcPr>
            <w:tcW w:w="2140" w:type="dxa"/>
            <w:shd w:val="clear" w:color="auto" w:fill="auto"/>
            <w:hideMark/>
          </w:tcPr>
          <w:p w:rsidR="00874CDD" w:rsidRPr="003439A7" w:rsidRDefault="00874CDD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134 256,30</w:t>
            </w:r>
          </w:p>
        </w:tc>
        <w:tc>
          <w:tcPr>
            <w:tcW w:w="2291" w:type="dxa"/>
            <w:shd w:val="clear" w:color="auto" w:fill="auto"/>
            <w:hideMark/>
          </w:tcPr>
          <w:p w:rsidR="00874CDD" w:rsidRPr="003439A7" w:rsidRDefault="00874CDD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74CDD" w:rsidRPr="003439A7" w:rsidRDefault="00874CDD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74CDD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74CDD" w:rsidRPr="003439A7" w:rsidRDefault="00874CDD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74CDD" w:rsidRPr="003439A7" w:rsidRDefault="00874CDD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74CDD" w:rsidRPr="003439A7" w:rsidRDefault="00874CDD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874CDD" w:rsidRPr="003439A7" w:rsidRDefault="00874CDD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2140" w:type="dxa"/>
            <w:shd w:val="clear" w:color="auto" w:fill="auto"/>
            <w:hideMark/>
          </w:tcPr>
          <w:p w:rsidR="00874CDD" w:rsidRPr="003439A7" w:rsidRDefault="00874CDD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2291" w:type="dxa"/>
            <w:shd w:val="clear" w:color="auto" w:fill="auto"/>
            <w:hideMark/>
          </w:tcPr>
          <w:p w:rsidR="00874CDD" w:rsidRPr="003439A7" w:rsidRDefault="00874CDD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74CDD" w:rsidRPr="003439A7" w:rsidRDefault="00874CDD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74CDD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74CDD" w:rsidRPr="003439A7" w:rsidRDefault="00874CDD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74CDD" w:rsidRPr="003439A7" w:rsidRDefault="00874CDD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74CDD" w:rsidRPr="003439A7" w:rsidRDefault="00874CDD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874CDD" w:rsidRPr="003439A7" w:rsidRDefault="00874CDD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2140" w:type="dxa"/>
            <w:shd w:val="clear" w:color="auto" w:fill="auto"/>
            <w:hideMark/>
          </w:tcPr>
          <w:p w:rsidR="00874CDD" w:rsidRPr="003439A7" w:rsidRDefault="00874CDD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2291" w:type="dxa"/>
            <w:shd w:val="clear" w:color="auto" w:fill="auto"/>
            <w:hideMark/>
          </w:tcPr>
          <w:p w:rsidR="00874CDD" w:rsidRPr="003439A7" w:rsidRDefault="00874CDD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74CDD" w:rsidRPr="003439A7" w:rsidRDefault="00874CDD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3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"Дорожная сеть"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Цели: 1. Увеличение в 2024 году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г.); 2. Снижение в 2024 году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 3. Снижение в 2024 году количества мест концентрации дорожно-транспортных происшествий (аварийно-опасных участков) на дорожной сети в два раза по сравнению с 2017 годом; 4. Доведение в 2024 году в крупнейших городских агломерациях доли автомобильных дорог, соответствующих нормативным требованиям, в их общей протяженности до 85 процентов.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66AC9" w:rsidRPr="003439A7" w:rsidTr="00FB260E">
        <w:trPr>
          <w:trHeight w:val="300"/>
        </w:trPr>
        <w:tc>
          <w:tcPr>
            <w:tcW w:w="2836" w:type="dxa"/>
            <w:shd w:val="clear" w:color="auto" w:fill="auto"/>
            <w:noWrap/>
            <w:hideMark/>
          </w:tcPr>
          <w:p w:rsidR="00266AC9" w:rsidRPr="003439A7" w:rsidRDefault="00266AC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66AC9" w:rsidRPr="003439A7" w:rsidRDefault="00266AC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266AC9" w:rsidRPr="003439A7" w:rsidRDefault="00266AC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266AC9" w:rsidRPr="003439A7" w:rsidRDefault="00266AC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134 256,30</w:t>
            </w:r>
          </w:p>
        </w:tc>
        <w:tc>
          <w:tcPr>
            <w:tcW w:w="2140" w:type="dxa"/>
            <w:shd w:val="clear" w:color="auto" w:fill="auto"/>
            <w:hideMark/>
          </w:tcPr>
          <w:p w:rsidR="00266AC9" w:rsidRPr="003439A7" w:rsidRDefault="00266AC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134 256,30</w:t>
            </w:r>
          </w:p>
        </w:tc>
        <w:tc>
          <w:tcPr>
            <w:tcW w:w="2291" w:type="dxa"/>
            <w:shd w:val="clear" w:color="auto" w:fill="auto"/>
            <w:hideMark/>
          </w:tcPr>
          <w:p w:rsidR="00266AC9" w:rsidRPr="003439A7" w:rsidRDefault="00266AC9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266AC9" w:rsidRPr="003439A7" w:rsidRDefault="00266AC9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66AC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266AC9" w:rsidRPr="003439A7" w:rsidRDefault="00266AC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66AC9" w:rsidRPr="003439A7" w:rsidRDefault="00266AC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266AC9" w:rsidRPr="003439A7" w:rsidRDefault="00266AC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266AC9" w:rsidRPr="003439A7" w:rsidRDefault="00266AC9" w:rsidP="00266AC9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2140" w:type="dxa"/>
            <w:shd w:val="clear" w:color="auto" w:fill="auto"/>
            <w:hideMark/>
          </w:tcPr>
          <w:p w:rsidR="00266AC9" w:rsidRPr="003439A7" w:rsidRDefault="00266AC9" w:rsidP="00266AC9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2291" w:type="dxa"/>
            <w:shd w:val="clear" w:color="auto" w:fill="auto"/>
            <w:hideMark/>
          </w:tcPr>
          <w:p w:rsidR="00266AC9" w:rsidRPr="003439A7" w:rsidRDefault="00266AC9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266AC9" w:rsidRPr="003439A7" w:rsidRDefault="00266AC9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66AC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266AC9" w:rsidRPr="003439A7" w:rsidRDefault="00266AC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66AC9" w:rsidRPr="003439A7" w:rsidRDefault="00266AC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266AC9" w:rsidRPr="003439A7" w:rsidRDefault="00266AC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266AC9" w:rsidRPr="003439A7" w:rsidRDefault="00266AC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2140" w:type="dxa"/>
            <w:shd w:val="clear" w:color="auto" w:fill="auto"/>
            <w:hideMark/>
          </w:tcPr>
          <w:p w:rsidR="00266AC9" w:rsidRPr="003439A7" w:rsidRDefault="00266AC9" w:rsidP="00266AC9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2291" w:type="dxa"/>
            <w:shd w:val="clear" w:color="auto" w:fill="auto"/>
            <w:hideMark/>
          </w:tcPr>
          <w:p w:rsidR="00266AC9" w:rsidRPr="003439A7" w:rsidRDefault="00266AC9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266AC9" w:rsidRPr="003439A7" w:rsidRDefault="00266AC9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6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регионального значения, соответствующих нормативным требованиям, 50,9% (по Ненецкому автономному округу - 63,1%)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37,2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46,9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752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дорожной сети городских агломераций, находящихся в нормативном состоянии, 85%  (по Ненецкому автономному округу - 85,7%)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41,7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59,6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8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федерального и регионального значения, работающих в режиме перегрузки, 9,1%  (Ненецкому автономному округу - 0%)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мест концентрации дорожно-транспортных происшествий (аварийно-опасных участков) на дорожной сети, 50%  (Ненецкому автономному округу - 50,0%)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8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8307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«Коммуникаци</w:t>
            </w:r>
            <w:r w:rsidR="008307A0"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между центрами экономического роста»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Повышение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инфраструктуры. Показатель: Протяженность построенных и реконструированных участков автомобильных дорог федерального значения, 958,8 км (по Ненецкому автономному округу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8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Показатель: Протяженность построенных и реконструированных участков автомобильных дорог регионального, межмуниципального и местного значения, 134,5 км (по  Ненецкому автономному округу 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72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«Морские порты России»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завершение  реконструкции 308 км автомобильных дорог федерального значения на подъездах к морским портам Азово-Черноморского, Каспийского, Балтийского, Дальневосточного бассейнов, а также бассейнов Западной и Восточной Арктики Показатель: Протяженность построенных (реконструированных) автомобильных дорог федерального значения, обеспечивающих подъезд к морским портам Российской Федерации, 308 км (по Ненецкому автономному округу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613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ускорение товародвижения, рост подвижности населения и повышение безопасности дорожного движения путем реализации инвестиционных мероприятий по строительству и реконструкции 271,7 км автомобильных дорог общего пользования федерального значения (по Ненецкому автономному округу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72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Чукотский автономный округ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  <w:noWrap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45 732,50</w:t>
            </w:r>
          </w:p>
        </w:tc>
        <w:tc>
          <w:tcPr>
            <w:tcW w:w="21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45 732,50</w:t>
            </w:r>
          </w:p>
        </w:tc>
        <w:tc>
          <w:tcPr>
            <w:tcW w:w="2291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001F91" w:rsidRPr="003439A7" w:rsidRDefault="00001F91" w:rsidP="00001F9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</w:t>
            </w:r>
          </w:p>
        </w:tc>
        <w:tc>
          <w:tcPr>
            <w:tcW w:w="21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</w:t>
            </w:r>
          </w:p>
        </w:tc>
        <w:tc>
          <w:tcPr>
            <w:tcW w:w="2291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001F91" w:rsidRPr="003439A7" w:rsidRDefault="00001F91" w:rsidP="00001F9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</w:t>
            </w:r>
          </w:p>
        </w:tc>
        <w:tc>
          <w:tcPr>
            <w:tcW w:w="21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</w:t>
            </w:r>
          </w:p>
        </w:tc>
        <w:tc>
          <w:tcPr>
            <w:tcW w:w="2291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6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"Дорожная сеть"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Цели: 1. Увеличение в 2024 году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г.); 2. Снижение в 2024 году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 3. Снижение в 2024 году количества мест концентрации дорожно-транспортных происшествий (аварийно-опасных участков) на дорожной сети в два раза по сравнению с 2017 годом; 4. Доведение в 2024 году в крупнейших городских агломерациях доли автомобильных дорог, соответствующих нормативным требованиям, в их общей протяженности до 85 процентов.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45 732,50</w:t>
            </w:r>
          </w:p>
        </w:tc>
        <w:tc>
          <w:tcPr>
            <w:tcW w:w="21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45 732,50</w:t>
            </w:r>
          </w:p>
        </w:tc>
        <w:tc>
          <w:tcPr>
            <w:tcW w:w="2291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</w:t>
            </w:r>
          </w:p>
        </w:tc>
        <w:tc>
          <w:tcPr>
            <w:tcW w:w="21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</w:t>
            </w:r>
          </w:p>
        </w:tc>
        <w:tc>
          <w:tcPr>
            <w:tcW w:w="2291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</w:t>
            </w:r>
          </w:p>
        </w:tc>
        <w:tc>
          <w:tcPr>
            <w:tcW w:w="21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</w:t>
            </w:r>
          </w:p>
        </w:tc>
        <w:tc>
          <w:tcPr>
            <w:tcW w:w="2291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046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регионального значения, соответствующих нормативным требованиям, 50,9% (по Чукотскому автономному округу - 63,9%)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63,1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63,2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63,5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611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дорожной сети городских агломераций, находящихся в нормативном состоянии, 85%  (по Чукотскому автономному округу - 86,8%)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54,6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57,8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59,1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федерального и регионального значения, работающих в режиме перегрузки, 9,1%  (по Чукотскому автономному округу - 0%)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72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мест концентрации дорожно-транспортных происшествий (аварийно-опасных участков) на дорожной сети, 50%  (по Чукотскому автономному округу - 50,0%)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8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8307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«Коммуникаци</w:t>
            </w:r>
            <w:r w:rsidR="008307A0"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между центрами экономического роста»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Повышение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инфраструктуры. Показатель: Протяженность построенных и реконструированных участков автомобильных дорог федерального значения, 958,8 км (по Чукотскому автономному округу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72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Показатель: Протяженность построенных и реконструированных участков автомобильных дорог регионального, межмуниципального и местного значения, 134,5 км (по Чукотскому автономному округу 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96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«Морские порты России»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завершение  реконструкции 308 км автомобильных дорог федерального значения на подъездах к морским портам Азово-Черноморского, Каспийского, Балтийского, Дальневосточного бассейнов, а также бассейнов Западной и Восточной Арктики Показатель: Протяженность построенных (реконструированных) автомобильных дорог федерального значения, обеспечивающих подъезд</w:t>
            </w:r>
            <w:r w:rsidR="008307A0"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морским портам Российской Федерации, 308 км (по Чукотскому автономному округу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178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ускорение товародвижения, рост подвижности населения и повышение безопасности дорожного движения путем реализации инвестиционных мероприятий по строительству и реконструкции 271,7 км автомобильных дорог общего пользования федерального значения (по Чукотскому автономному округу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  <w:noWrap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4046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4046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Ямало-Ненецкий автономный округ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152 741,10</w:t>
            </w:r>
          </w:p>
        </w:tc>
        <w:tc>
          <w:tcPr>
            <w:tcW w:w="2140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152 741,10</w:t>
            </w:r>
          </w:p>
        </w:tc>
        <w:tc>
          <w:tcPr>
            <w:tcW w:w="2291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</w:t>
            </w:r>
          </w:p>
        </w:tc>
        <w:tc>
          <w:tcPr>
            <w:tcW w:w="2140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</w:t>
            </w:r>
          </w:p>
        </w:tc>
        <w:tc>
          <w:tcPr>
            <w:tcW w:w="2291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</w:t>
            </w:r>
          </w:p>
        </w:tc>
        <w:tc>
          <w:tcPr>
            <w:tcW w:w="2140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</w:t>
            </w:r>
          </w:p>
        </w:tc>
        <w:tc>
          <w:tcPr>
            <w:tcW w:w="2291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"Дорожная сеть"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Цели: 1. Увеличение в 2024 году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г.); 2. Снижение в 2024 году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 3. Снижение в 2024 году количества мест концентрации дорожно-транспортных происшествий (аварийно-опасных участков) на дорожной сети в два раза по сравнению с 2017 годом; 4. Доведение в 2024 году в крупнейших городских агломерациях доли автомобильных дорог, соответствующих нормативным требованиям, в их общей протяженности до 85 процентов.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152 741,10</w:t>
            </w:r>
          </w:p>
        </w:tc>
        <w:tc>
          <w:tcPr>
            <w:tcW w:w="2140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152 741,10</w:t>
            </w:r>
          </w:p>
        </w:tc>
        <w:tc>
          <w:tcPr>
            <w:tcW w:w="2291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</w:t>
            </w:r>
          </w:p>
        </w:tc>
        <w:tc>
          <w:tcPr>
            <w:tcW w:w="2140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</w:t>
            </w:r>
          </w:p>
        </w:tc>
        <w:tc>
          <w:tcPr>
            <w:tcW w:w="2291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</w:t>
            </w:r>
          </w:p>
        </w:tc>
        <w:tc>
          <w:tcPr>
            <w:tcW w:w="2140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</w:t>
            </w:r>
          </w:p>
        </w:tc>
        <w:tc>
          <w:tcPr>
            <w:tcW w:w="2291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регионального значения, соответствующих нормативным требованиям, 50,9% (по Ямало-Ненецкому автономному округу - 67,7%)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66,9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67,2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67,3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дорожной сети городских агломераций, находящихся в нормативном состоянии, 85%  (по Ямало-Ненецкому автономному округу - 85,0%)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57,3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федерального и регионального значения, работающих в режиме перегрузки, 9,1%  (по Ямало-Ненецкому автономному округу - 0%)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0,096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547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0,096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федерального и регионального значения, работающих в режиме перегрузки, 9,1%  (по Ямало-Ненецкому автономному округу - 0%)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0,096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0,096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мест концентрации дорожно-транспортных происшествий (аварийно-опасных участков) на дорожной сети, 50%  (по Ямало-Ненецкому автономному округу - 50%)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Повышение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инфраструктуры. Показатель: Протяженность построенных и реконструированных участков автомобильных дорог федерального значения, 958,8 км (по Ямало-Ненецкому автономному округу - 0 км)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Показатель: Протяженность построенных и реконструированных участков автомобильных дорог регионального, межмуниципального и местного значения, 134,5 км (по Ямало-Ненецкому автономному округу - 0 км)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«Морские порты России»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завершение  реконструкции 308 км автомобильных дорог федерального значения на подъездах к морским портам Азово-Черноморского, Каспийского, Балтийского, Дальневосточного бассейнов, а также бассейнов Западной и Восточной Арктики Показатель: Протяженность построенных (реконструированных) автомобильных дорог федерального значения, обеспечивающих подъезд</w:t>
            </w:r>
            <w:r w:rsidR="008307A0"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морским портам Российской Федерации, 308 км (по Ямало-Ненецкому автономному округу - 0 км)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ускорение товародвижения, рост подвижности населения и повышение безопасности дорожного движения путем реализации инвестиционных мероприятий по строительству и реконструкции 271,7 км автомобильных дорог общего пользования федерального значения (по Ямало-Ненецкому автономному округу - 0 км)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16133" w:type="dxa"/>
            <w:gridSpan w:val="7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"Гражданская авиация и аэронавигационное обслуживание"</w:t>
            </w:r>
          </w:p>
        </w:tc>
      </w:tr>
      <w:tr w:rsidR="003C7D29" w:rsidRPr="003439A7" w:rsidTr="00FB260E">
        <w:trPr>
          <w:trHeight w:val="9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Арктическая зона Российской Федерации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"Развитие региональных аэропортов и маршрутов"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11 955 766,54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9 915 522,10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244 444,44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1 795 800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4 262 379,72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3 991 357,50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122 222,22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148 800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3 624 087,52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2 354 865,30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122 222,22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1 147 000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4 069 299,30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3 569 299,30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</w:t>
            </w: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24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5D77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</w:t>
            </w:r>
            <w:r w:rsidR="005D7725"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азвитие региональных аэропортов и маршрутов"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- увеличение количества введенных в эксплуатацию взлетно-посадочных полос до 48 единиц и вспомогательных объектов аэропортовой инфраструктуры до 20 единиц к 2024 году, за счет их реконструкции (строительства)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6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1B5A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</w:t>
            </w:r>
            <w:r w:rsidR="001B5AC4"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азвитие региональных аэропортов и маршрутов"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3 453 154,54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2 261 710,10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244 444,44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947 000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1 222 222,22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1 100 000,00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122 222,22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001F91" w:rsidP="00001F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1 693 854,12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1 124 631,90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122 222,22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001F91" w:rsidP="00001F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447 000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537 078,20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37 078,20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аэропортового комплекса "</w:t>
            </w:r>
            <w:proofErr w:type="spell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Талаги</w:t>
            </w:r>
            <w:proofErr w:type="spell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(г. Архангельск)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1 008 710,10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61 710,10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947 000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471 631,90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24 631,90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447 000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537 078,20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37 078,20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8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Реконструкция аэропортового комплекса «Соловки», о.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Соловецкий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Архангельская область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2 444 444,44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2 200 000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244 444,44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1 222 222,22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1 100 000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122 222,22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1 222 222,22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1 100 000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122 222,22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1B5AC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"Р</w:t>
            </w:r>
            <w:r w:rsidR="003C7D29"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азвитие региональных аэропортов и маршрутов"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реконструированных (построенных) вспомогательных объектов аэропортовой инфраструктуры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1 855 358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001F91" w:rsidP="00001F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1 006 558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848 800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211 373,40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62 573,40</w:t>
            </w:r>
          </w:p>
        </w:tc>
        <w:tc>
          <w:tcPr>
            <w:tcW w:w="2291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148 800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793 984,60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93 984,60</w:t>
            </w:r>
          </w:p>
        </w:tc>
        <w:tc>
          <w:tcPr>
            <w:tcW w:w="2291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700 000</w:t>
            </w:r>
          </w:p>
        </w:tc>
      </w:tr>
      <w:tr w:rsidR="00001F91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850 000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850 000</w:t>
            </w:r>
          </w:p>
        </w:tc>
        <w:tc>
          <w:tcPr>
            <w:tcW w:w="2291" w:type="dxa"/>
            <w:shd w:val="clear" w:color="auto" w:fill="auto"/>
            <w:hideMark/>
          </w:tcPr>
          <w:p w:rsidR="00001F91" w:rsidRPr="003439A7" w:rsidRDefault="00001F91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001F91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аэропортового комплекса (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Мурманск)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реконструированных (построенных) вспомогательных объектов аэропортовой инфраструктуры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1 855 358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1 006 558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001F9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848 800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211 373,40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62 573,40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148 800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793 984,60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93 984,60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700 000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850 000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850 000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6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Ненецкий автономный округ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4575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</w:t>
            </w:r>
            <w:r w:rsidR="0045755E"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азвитие региональных аэропортов и маршрутов"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891 654,40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891 654,40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C5F40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226 959,60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226 959,60</w:t>
            </w:r>
          </w:p>
        </w:tc>
        <w:tc>
          <w:tcPr>
            <w:tcW w:w="2291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C5F40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277 988,30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277 988,30</w:t>
            </w:r>
          </w:p>
        </w:tc>
        <w:tc>
          <w:tcPr>
            <w:tcW w:w="2291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C5F40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386 706,50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386 706,50</w:t>
            </w:r>
          </w:p>
        </w:tc>
        <w:tc>
          <w:tcPr>
            <w:tcW w:w="2291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аэропортового комплекса (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Нарьян-Мар)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103 736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103 736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C5F40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41 496,40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41 496,40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62 239,60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62 239,60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8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аэропортового комплекса (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proofErr w:type="spell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Амдерма</w:t>
            </w:r>
            <w:proofErr w:type="spell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Ненецкий автономный округ)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787 918,40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787 918,40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226 959,60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226 959,60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236 491,90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236 491,90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324 466,90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324 466,90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4575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</w:t>
            </w:r>
            <w:r w:rsidR="0045755E"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азвитие региональных аэропортов и маршрутов"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1 730 000,00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1 730 000,00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C5F40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1 600 000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1 600 000</w:t>
            </w:r>
          </w:p>
        </w:tc>
        <w:tc>
          <w:tcPr>
            <w:tcW w:w="2291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C5F40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</w:t>
            </w:r>
          </w:p>
        </w:tc>
        <w:tc>
          <w:tcPr>
            <w:tcW w:w="2291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C5F40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реконструированных (построенных) вспомогательных объектов аэропортовой инфраструктуры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аэропортового комплекса (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Норильск, Красноярский край)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843 980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843 980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843 980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843 980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F40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F40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21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объектов аэродромной инфраструктуры аэропорта «</w:t>
            </w:r>
            <w:proofErr w:type="spell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Алыкель</w:t>
            </w:r>
            <w:proofErr w:type="spell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г. Норильск, Красноярский край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реконструированных (построенных) вспомогательных объектов аэропортовой инфраструктуры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886 020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886 020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756 020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756 020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F40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6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Саха (Якутия)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4575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</w:t>
            </w:r>
            <w:r w:rsidR="0045755E"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азвитие региональных аэропортов и маршрутов"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856 848,90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856 848,90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C5F40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C5F40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C5F40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856 848,90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856 848,90</w:t>
            </w:r>
          </w:p>
        </w:tc>
        <w:tc>
          <w:tcPr>
            <w:tcW w:w="2291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реконструированных (построенных) вспомогательных объектов аэропортовой инфраструктуры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F40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F40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F40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Реконструкция аэропорта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Черский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Республика Саха (Якутия)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623 742,80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623 742,80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C5F40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F40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623 742,80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623 742,80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Реконструкция аэропорта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Депутатский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Республика Саха (Якутия)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реконструированных (построенных) вспомогательных объектов аэропортовой инфраструктуры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233 106,10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233 106,10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C5F40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F40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233 106,10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233 106,10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6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Чукотский автономный округ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45755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"Р</w:t>
            </w:r>
            <w:r w:rsidR="003C7D29"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азвитие региональных аэропортов и маршрутов"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3 168 750,70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3 168 750,70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C5F40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1 001 824,50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1 001 824,50</w:t>
            </w:r>
          </w:p>
        </w:tc>
        <w:tc>
          <w:tcPr>
            <w:tcW w:w="2291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C5F40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728 260,50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728 260,50</w:t>
            </w:r>
          </w:p>
        </w:tc>
        <w:tc>
          <w:tcPr>
            <w:tcW w:w="2291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C5F40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1 438 665,70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1 438 665,70</w:t>
            </w:r>
          </w:p>
        </w:tc>
        <w:tc>
          <w:tcPr>
            <w:tcW w:w="2291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аэропортового комплекса (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proofErr w:type="spell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Певек</w:t>
            </w:r>
            <w:proofErr w:type="spell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Чукотский автономный округ)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2 779 380,40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2 779 380,40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692 124,50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692 124,50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648 590,20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648 590,20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1 438 665,70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1 438 665,70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Реконструкция аэропорта </w:t>
            </w:r>
            <w:proofErr w:type="spell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Беринговский</w:t>
            </w:r>
            <w:proofErr w:type="spell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(Чукотский автономный округ)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C5F40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F40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F40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аэропорта Залив Креста (Чукотский автономный округ)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C5F40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F40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F40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Реконструкция аэропорта </w:t>
            </w:r>
            <w:proofErr w:type="spell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Кепервеем</w:t>
            </w:r>
            <w:proofErr w:type="spell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(Чукотский автономный округ)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C5F40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F40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5F40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C5F40" w:rsidRPr="003439A7" w:rsidRDefault="007C5F40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7C5F40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8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аэропортового комплекса "Бухта Провидения" (Чукотский автономный округ)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137 463,10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137 463,10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109 336,30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109 336,30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28 126,80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28 126,80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аэропортового комплекса (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Марково</w:t>
            </w:r>
            <w:proofErr w:type="spell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Чукотский автономный округ)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133 087,80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133 087,80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105 856,30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105 856,30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27 231,50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27 231,50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8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аэропортового комплекса "Лаврентий" (село Лаврентия, Чукотский автономный округ)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118 819,40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118 819,40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94 507,40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94 507,40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24 312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24 312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7C5F40" w:rsidP="007C5F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16133" w:type="dxa"/>
            <w:gridSpan w:val="7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"Морской и речной транспорт"</w:t>
            </w:r>
          </w:p>
        </w:tc>
      </w:tr>
      <w:tr w:rsidR="003C7D29" w:rsidRPr="003439A7" w:rsidTr="00FB260E">
        <w:trPr>
          <w:trHeight w:val="1995"/>
        </w:trPr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Арктическая зона Российской Федерации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FF34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Цель федерального проекта "Северный морской путь": р</w:t>
            </w:r>
            <w:r w:rsidR="00FF3468"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азвитие Северного морского пути</w:t>
            </w: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F3468"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увеличение грузопотока по </w:t>
            </w:r>
            <w:r w:rsidR="00FF3468"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нему</w:t>
            </w: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 80 млн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онн</w:t>
            </w:r>
            <w:r w:rsidR="00FF3468"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2024 году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14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Показатель: увеличение производственной мощности российских морских портов, млн. тонн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5151A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E5151A" w:rsidRPr="003439A7" w:rsidRDefault="00E5151A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E5151A" w:rsidRPr="003439A7" w:rsidRDefault="00E5151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4046" w:type="dxa"/>
            <w:shd w:val="clear" w:color="auto" w:fill="auto"/>
            <w:hideMark/>
          </w:tcPr>
          <w:p w:rsidR="00E5151A" w:rsidRPr="003439A7" w:rsidRDefault="00E5151A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5151A" w:rsidRPr="003439A7" w:rsidRDefault="00E5151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10 119 000</w:t>
            </w:r>
          </w:p>
        </w:tc>
        <w:tc>
          <w:tcPr>
            <w:tcW w:w="2140" w:type="dxa"/>
            <w:shd w:val="clear" w:color="auto" w:fill="auto"/>
            <w:hideMark/>
          </w:tcPr>
          <w:p w:rsidR="00E5151A" w:rsidRPr="003439A7" w:rsidRDefault="00E5151A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E5151A" w:rsidRPr="003439A7" w:rsidRDefault="00E5151A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5151A" w:rsidRPr="003439A7" w:rsidRDefault="00E5151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10 119 000</w:t>
            </w:r>
          </w:p>
        </w:tc>
      </w:tr>
      <w:tr w:rsidR="00E5151A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E5151A" w:rsidRPr="003439A7" w:rsidRDefault="00E5151A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E5151A" w:rsidRPr="003439A7" w:rsidRDefault="00E5151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4046" w:type="dxa"/>
            <w:shd w:val="clear" w:color="auto" w:fill="auto"/>
            <w:hideMark/>
          </w:tcPr>
          <w:p w:rsidR="00E5151A" w:rsidRPr="003439A7" w:rsidRDefault="00E5151A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5151A" w:rsidRPr="003439A7" w:rsidRDefault="00E5151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10 119 300</w:t>
            </w:r>
          </w:p>
        </w:tc>
        <w:tc>
          <w:tcPr>
            <w:tcW w:w="2140" w:type="dxa"/>
            <w:shd w:val="clear" w:color="auto" w:fill="auto"/>
            <w:hideMark/>
          </w:tcPr>
          <w:p w:rsidR="00E5151A" w:rsidRPr="003439A7" w:rsidRDefault="00E5151A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E5151A" w:rsidRPr="003439A7" w:rsidRDefault="00E5151A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5151A" w:rsidRPr="003439A7" w:rsidRDefault="00E5151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10 119 300</w:t>
            </w:r>
          </w:p>
        </w:tc>
      </w:tr>
      <w:tr w:rsidR="00E5151A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E5151A" w:rsidRPr="003439A7" w:rsidRDefault="00E5151A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E5151A" w:rsidRPr="003439A7" w:rsidRDefault="00E5151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4046" w:type="dxa"/>
            <w:shd w:val="clear" w:color="auto" w:fill="auto"/>
            <w:hideMark/>
          </w:tcPr>
          <w:p w:rsidR="00E5151A" w:rsidRPr="003439A7" w:rsidRDefault="00E5151A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5151A" w:rsidRPr="003439A7" w:rsidRDefault="00E5151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21 629 819,40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E5151A" w:rsidRPr="003439A7" w:rsidRDefault="00E5151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11 510 819,40</w:t>
            </w:r>
          </w:p>
        </w:tc>
        <w:tc>
          <w:tcPr>
            <w:tcW w:w="2291" w:type="dxa"/>
            <w:shd w:val="clear" w:color="auto" w:fill="auto"/>
            <w:hideMark/>
          </w:tcPr>
          <w:p w:rsidR="00E5151A" w:rsidRPr="003439A7" w:rsidRDefault="00E5151A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5151A" w:rsidRPr="003439A7" w:rsidRDefault="00E5151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10 119 000</w:t>
            </w:r>
          </w:p>
        </w:tc>
      </w:tr>
      <w:tr w:rsidR="003C7D29" w:rsidRPr="003439A7" w:rsidTr="00FB260E">
        <w:trPr>
          <w:trHeight w:val="162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="00BC0C64"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федерального проекта «Морские порты  России»</w:t>
            </w: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 увеличение мощностей морских портов Российской Федерации (до 1,3 млрд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онн), включая порты Дальневосточного, Северо-Западного, Волго-Каспийского и Азово-Черноморского бассейнов.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14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Показатель: увеличение производственной мощности российских морских портов, млн. тонн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5151A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E5151A" w:rsidRPr="003439A7" w:rsidRDefault="00E5151A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E5151A" w:rsidRPr="003439A7" w:rsidRDefault="00E5151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4046" w:type="dxa"/>
            <w:shd w:val="clear" w:color="auto" w:fill="auto"/>
            <w:hideMark/>
          </w:tcPr>
          <w:p w:rsidR="00E5151A" w:rsidRPr="003439A7" w:rsidRDefault="00E5151A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5151A" w:rsidRPr="003439A7" w:rsidRDefault="00E5151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24 051 057,20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E5151A" w:rsidRPr="003439A7" w:rsidRDefault="00E5151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11 168 557,20</w:t>
            </w:r>
          </w:p>
        </w:tc>
        <w:tc>
          <w:tcPr>
            <w:tcW w:w="2291" w:type="dxa"/>
            <w:shd w:val="clear" w:color="auto" w:fill="auto"/>
            <w:hideMark/>
          </w:tcPr>
          <w:p w:rsidR="00E5151A" w:rsidRPr="003439A7" w:rsidRDefault="00E5151A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5151A" w:rsidRPr="003439A7" w:rsidRDefault="00E5151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12 882 500</w:t>
            </w:r>
          </w:p>
        </w:tc>
      </w:tr>
      <w:tr w:rsidR="00E5151A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E5151A" w:rsidRPr="003439A7" w:rsidRDefault="00E5151A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E5151A" w:rsidRPr="003439A7" w:rsidRDefault="00E5151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4046" w:type="dxa"/>
            <w:shd w:val="clear" w:color="auto" w:fill="auto"/>
            <w:hideMark/>
          </w:tcPr>
          <w:p w:rsidR="00E5151A" w:rsidRPr="003439A7" w:rsidRDefault="00E5151A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5151A" w:rsidRPr="003439A7" w:rsidRDefault="00E5151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30 552 018,80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E5151A" w:rsidRPr="003439A7" w:rsidRDefault="00E5151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7 282 178,80</w:t>
            </w:r>
          </w:p>
        </w:tc>
        <w:tc>
          <w:tcPr>
            <w:tcW w:w="2291" w:type="dxa"/>
            <w:shd w:val="clear" w:color="auto" w:fill="auto"/>
            <w:hideMark/>
          </w:tcPr>
          <w:p w:rsidR="00E5151A" w:rsidRPr="003439A7" w:rsidRDefault="00E5151A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5151A" w:rsidRPr="003439A7" w:rsidRDefault="00E5151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23 269 840</w:t>
            </w:r>
          </w:p>
        </w:tc>
      </w:tr>
      <w:tr w:rsidR="00E5151A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E5151A" w:rsidRPr="003439A7" w:rsidRDefault="00E5151A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E5151A" w:rsidRPr="003439A7" w:rsidRDefault="00E5151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E5151A" w:rsidRPr="003439A7" w:rsidRDefault="00E5151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400E2" w:rsidRPr="003439A7" w:rsidRDefault="003400E2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5151A" w:rsidRPr="003439A7" w:rsidRDefault="00E5151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26 085 913,80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E5151A" w:rsidRPr="003439A7" w:rsidRDefault="00E5151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9 750 573,80</w:t>
            </w:r>
          </w:p>
        </w:tc>
        <w:tc>
          <w:tcPr>
            <w:tcW w:w="2291" w:type="dxa"/>
            <w:shd w:val="clear" w:color="auto" w:fill="auto"/>
            <w:hideMark/>
          </w:tcPr>
          <w:p w:rsidR="00E5151A" w:rsidRPr="003439A7" w:rsidRDefault="00E5151A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5151A" w:rsidRPr="003439A7" w:rsidRDefault="00E5151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16 335 340</w:t>
            </w:r>
          </w:p>
        </w:tc>
      </w:tr>
      <w:tr w:rsidR="003C7D29" w:rsidRPr="003439A7" w:rsidTr="00FB260E">
        <w:trPr>
          <w:trHeight w:val="1319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Цель по ведомственному проекту "Развитие инфраструктуры внутреннего водного транспорта": Повышение качественных характеристик внутренних водных путей, а также устранение участков, ограничивающих пропускную способность Единой глубоководной системы европейской части Российской Федерации протяженностью 3,3 тыс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м, комплексной безопасности и устойчивости транспортной системы Российской Федерации за счет приведения доли судоходных гидротехнических сооружений, подлежащих декларированию безопасности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62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 имеющих опасный и неудовлетворительный уровень безопасности до 8,8% (по Красноярскому краю доля судоходных гидротехнических сооружений, подлежащих декларированию безопасности</w:t>
            </w:r>
            <w:proofErr w:type="gramEnd"/>
          </w:p>
        </w:tc>
        <w:tc>
          <w:tcPr>
            <w:tcW w:w="168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14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имеющих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опасный и неудовлетворительный уровень безопасности составит  0,0%  в 2021 году)</w:t>
            </w:r>
          </w:p>
        </w:tc>
        <w:tc>
          <w:tcPr>
            <w:tcW w:w="168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995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Показатель: доля судоходных гидротехнических сооружений, подлежащих декларированию безопасности, имеющих опасный уровень безопасности, процентов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5151A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E5151A" w:rsidRPr="003439A7" w:rsidRDefault="00E5151A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E5151A" w:rsidRPr="003439A7" w:rsidRDefault="00E5151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4046" w:type="dxa"/>
            <w:shd w:val="clear" w:color="auto" w:fill="auto"/>
            <w:hideMark/>
          </w:tcPr>
          <w:p w:rsidR="00E5151A" w:rsidRPr="003439A7" w:rsidRDefault="00E5151A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5151A" w:rsidRPr="003439A7" w:rsidRDefault="00E5151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550 000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E5151A" w:rsidRPr="003439A7" w:rsidRDefault="00E5151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550 000</w:t>
            </w:r>
          </w:p>
        </w:tc>
        <w:tc>
          <w:tcPr>
            <w:tcW w:w="2291" w:type="dxa"/>
            <w:shd w:val="clear" w:color="auto" w:fill="auto"/>
            <w:hideMark/>
          </w:tcPr>
          <w:p w:rsidR="00E5151A" w:rsidRPr="003439A7" w:rsidRDefault="00E5151A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E5151A" w:rsidRPr="003439A7" w:rsidRDefault="00E5151A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151A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E5151A" w:rsidRPr="003439A7" w:rsidRDefault="00E5151A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E5151A" w:rsidRPr="003439A7" w:rsidRDefault="00E5151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4046" w:type="dxa"/>
            <w:shd w:val="clear" w:color="auto" w:fill="auto"/>
            <w:hideMark/>
          </w:tcPr>
          <w:p w:rsidR="00E5151A" w:rsidRPr="003439A7" w:rsidRDefault="00E5151A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5151A" w:rsidRPr="003439A7" w:rsidRDefault="00E5151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496 657,80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E5151A" w:rsidRPr="003439A7" w:rsidRDefault="00E5151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496 657,80</w:t>
            </w:r>
          </w:p>
        </w:tc>
        <w:tc>
          <w:tcPr>
            <w:tcW w:w="2291" w:type="dxa"/>
            <w:shd w:val="clear" w:color="auto" w:fill="auto"/>
            <w:hideMark/>
          </w:tcPr>
          <w:p w:rsidR="00E5151A" w:rsidRPr="003439A7" w:rsidRDefault="00E5151A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E5151A" w:rsidRPr="003439A7" w:rsidRDefault="00E5151A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151A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E5151A" w:rsidRPr="003439A7" w:rsidRDefault="00E5151A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E5151A" w:rsidRPr="003439A7" w:rsidRDefault="00E5151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4046" w:type="dxa"/>
            <w:shd w:val="clear" w:color="auto" w:fill="auto"/>
            <w:hideMark/>
          </w:tcPr>
          <w:p w:rsidR="00E5151A" w:rsidRPr="003439A7" w:rsidRDefault="00E5151A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5151A" w:rsidRPr="003439A7" w:rsidRDefault="00E5151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180 000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E5151A" w:rsidRPr="003439A7" w:rsidRDefault="00E5151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180 000</w:t>
            </w:r>
          </w:p>
        </w:tc>
        <w:tc>
          <w:tcPr>
            <w:tcW w:w="2291" w:type="dxa"/>
            <w:shd w:val="clear" w:color="auto" w:fill="auto"/>
            <w:hideMark/>
          </w:tcPr>
          <w:p w:rsidR="00E5151A" w:rsidRPr="003439A7" w:rsidRDefault="00E5151A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E5151A" w:rsidRPr="003439A7" w:rsidRDefault="00E5151A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8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Ямало-Ненецкий автономный округ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172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 федерального проекта "Северный морской путь": развитие Северного морского пути, а также увеличение грузопотока по </w:t>
            </w:r>
            <w:r w:rsidR="00172AC8"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нему </w:t>
            </w: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80 млн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</w:t>
            </w:r>
            <w:r w:rsidR="00172AC8"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2024 году</w:t>
            </w: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"Северный морской путь"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Показатель: увеличение производственной мощности российских морских портов,  млн. тонн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151A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E5151A" w:rsidRPr="003439A7" w:rsidRDefault="00E5151A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E5151A" w:rsidRPr="003439A7" w:rsidRDefault="00E5151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4046" w:type="dxa"/>
            <w:shd w:val="clear" w:color="auto" w:fill="auto"/>
            <w:hideMark/>
          </w:tcPr>
          <w:p w:rsidR="00E5151A" w:rsidRPr="003439A7" w:rsidRDefault="00E5151A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5151A" w:rsidRPr="003439A7" w:rsidRDefault="00E5151A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10 119 000</w:t>
            </w:r>
          </w:p>
        </w:tc>
        <w:tc>
          <w:tcPr>
            <w:tcW w:w="2140" w:type="dxa"/>
            <w:shd w:val="clear" w:color="auto" w:fill="auto"/>
            <w:hideMark/>
          </w:tcPr>
          <w:p w:rsidR="00E5151A" w:rsidRPr="003439A7" w:rsidRDefault="00E5151A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E5151A" w:rsidRPr="003439A7" w:rsidRDefault="00E5151A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5151A" w:rsidRPr="003439A7" w:rsidRDefault="00E5151A" w:rsidP="002C2E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10 119 000</w:t>
            </w:r>
          </w:p>
        </w:tc>
      </w:tr>
      <w:tr w:rsidR="00E5151A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E5151A" w:rsidRPr="003439A7" w:rsidRDefault="00E5151A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E5151A" w:rsidRPr="003439A7" w:rsidRDefault="00E5151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4046" w:type="dxa"/>
            <w:shd w:val="clear" w:color="auto" w:fill="auto"/>
            <w:hideMark/>
          </w:tcPr>
          <w:p w:rsidR="00E5151A" w:rsidRPr="003439A7" w:rsidRDefault="00E5151A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5151A" w:rsidRPr="003439A7" w:rsidRDefault="00E5151A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10 119 300</w:t>
            </w:r>
          </w:p>
        </w:tc>
        <w:tc>
          <w:tcPr>
            <w:tcW w:w="2140" w:type="dxa"/>
            <w:shd w:val="clear" w:color="auto" w:fill="auto"/>
            <w:hideMark/>
          </w:tcPr>
          <w:p w:rsidR="00E5151A" w:rsidRPr="003439A7" w:rsidRDefault="00E5151A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E5151A" w:rsidRPr="003439A7" w:rsidRDefault="00E5151A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5151A" w:rsidRPr="003439A7" w:rsidRDefault="002C2E8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10 119 300</w:t>
            </w:r>
          </w:p>
        </w:tc>
      </w:tr>
      <w:tr w:rsidR="00E5151A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E5151A" w:rsidRPr="003439A7" w:rsidRDefault="00E5151A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E5151A" w:rsidRPr="003439A7" w:rsidRDefault="00E5151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4046" w:type="dxa"/>
            <w:shd w:val="clear" w:color="auto" w:fill="auto"/>
            <w:hideMark/>
          </w:tcPr>
          <w:p w:rsidR="00E5151A" w:rsidRPr="003439A7" w:rsidRDefault="00E5151A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E5151A" w:rsidRPr="003439A7" w:rsidRDefault="00E5151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21 629 819,40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E5151A" w:rsidRPr="003439A7" w:rsidRDefault="00E5151A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11 510 819,40</w:t>
            </w:r>
          </w:p>
        </w:tc>
        <w:tc>
          <w:tcPr>
            <w:tcW w:w="2291" w:type="dxa"/>
            <w:shd w:val="clear" w:color="auto" w:fill="auto"/>
            <w:hideMark/>
          </w:tcPr>
          <w:p w:rsidR="00E5151A" w:rsidRPr="003439A7" w:rsidRDefault="00E5151A" w:rsidP="00E5151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E5151A" w:rsidRPr="003439A7" w:rsidRDefault="002C2E8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10 119 000</w:t>
            </w: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Ведомственный проект "Развитие инфраструктуры морского транспорта"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Показатель: увеличение производственной мощности российских морских портов,  млн. тонн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E83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2C2E83" w:rsidRPr="003439A7" w:rsidRDefault="002C2E83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2C2E83" w:rsidRPr="003439A7" w:rsidRDefault="002C2E8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4046" w:type="dxa"/>
            <w:shd w:val="clear" w:color="auto" w:fill="auto"/>
            <w:hideMark/>
          </w:tcPr>
          <w:p w:rsidR="002C2E83" w:rsidRPr="003439A7" w:rsidRDefault="002C2E83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2C2E83" w:rsidRPr="003439A7" w:rsidRDefault="002C2E83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2C2E83" w:rsidRPr="003439A7" w:rsidRDefault="002C2E83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2C2E83" w:rsidRPr="003439A7" w:rsidRDefault="002C2E83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2C2E83" w:rsidRPr="003439A7" w:rsidRDefault="002C2E83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C2E83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2C2E83" w:rsidRPr="003439A7" w:rsidRDefault="002C2E83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2C2E83" w:rsidRPr="003439A7" w:rsidRDefault="002C2E8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4046" w:type="dxa"/>
            <w:shd w:val="clear" w:color="auto" w:fill="auto"/>
            <w:hideMark/>
          </w:tcPr>
          <w:p w:rsidR="002C2E83" w:rsidRPr="003439A7" w:rsidRDefault="002C2E83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2C2E83" w:rsidRPr="003439A7" w:rsidRDefault="002C2E83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2C2E83" w:rsidRPr="003439A7" w:rsidRDefault="002C2E83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2C2E83" w:rsidRPr="003439A7" w:rsidRDefault="002C2E83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2C2E83" w:rsidRPr="003439A7" w:rsidRDefault="002C2E83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C2E83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2C2E83" w:rsidRPr="003439A7" w:rsidRDefault="002C2E83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2C2E83" w:rsidRPr="003439A7" w:rsidRDefault="002C2E8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4046" w:type="dxa"/>
            <w:shd w:val="clear" w:color="auto" w:fill="auto"/>
            <w:hideMark/>
          </w:tcPr>
          <w:p w:rsidR="002C2E83" w:rsidRPr="003439A7" w:rsidRDefault="002C2E83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2C2E83" w:rsidRPr="003439A7" w:rsidRDefault="002C2E83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2C2E83" w:rsidRPr="003439A7" w:rsidRDefault="002C2E83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2C2E83" w:rsidRPr="003439A7" w:rsidRDefault="002C2E83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2C2E83" w:rsidRPr="003439A7" w:rsidRDefault="002C2E83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2400"/>
        </w:trPr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федерального проекта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орские порты России": увеличение мощностей морских портов Российской Федерации (до 1,3 млрд.тонн), включая порты Дальневосточного, Северо-Западного, Волго-Каспийского и Азово-Черноморского бассейнов.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461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по ведомственному проекту "Развитие инфраструктуры внутреннего водного транспорта": Повышение качественных характеристик внутренних водных путей, а также устранение участков, ограничивающих пропускную способность Единой глубоководной системы европейской части Российской Федерации протяженностью 3,3 тыс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м, комплексной безопасности и устойчивости транспортной системы Российской Федерации за счет приведения доли судоходных гидротехнических сооружений, подлежащих декларированию безопасности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2052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имеющих опасный и неудовлетворительный уровень безопасности до 8,8% (по Красноярскому краю доля судоходных гидротехнических сооружений, подлежащих декларированию безопасности</w:t>
            </w:r>
            <w:proofErr w:type="gramEnd"/>
          </w:p>
        </w:tc>
        <w:tc>
          <w:tcPr>
            <w:tcW w:w="168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имеющих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опасный и неудовлетворительный уровень безопасности составит  0,0%  в 2021 году)</w:t>
            </w:r>
          </w:p>
        </w:tc>
        <w:tc>
          <w:tcPr>
            <w:tcW w:w="168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"Морские порты России"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Показатель: увеличение производственной мощности российских морских портов,  млн. тонн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E83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2C2E83" w:rsidRPr="003439A7" w:rsidRDefault="002C2E83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2C2E83" w:rsidRPr="003439A7" w:rsidRDefault="002C2E8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4046" w:type="dxa"/>
            <w:shd w:val="clear" w:color="auto" w:fill="auto"/>
            <w:hideMark/>
          </w:tcPr>
          <w:p w:rsidR="002C2E83" w:rsidRPr="003439A7" w:rsidRDefault="002C2E83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C2E83" w:rsidRPr="003439A7" w:rsidRDefault="002C2E8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8 000 </w:t>
            </w:r>
            <w:proofErr w:type="spell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proofErr w:type="spellEnd"/>
          </w:p>
        </w:tc>
        <w:tc>
          <w:tcPr>
            <w:tcW w:w="2140" w:type="dxa"/>
            <w:shd w:val="clear" w:color="auto" w:fill="auto"/>
            <w:hideMark/>
          </w:tcPr>
          <w:p w:rsidR="002C2E83" w:rsidRPr="003439A7" w:rsidRDefault="002C2E83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2C2E83" w:rsidRPr="003439A7" w:rsidRDefault="002C2E83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C2E83" w:rsidRPr="003439A7" w:rsidRDefault="002C2E8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8 000 </w:t>
            </w:r>
            <w:proofErr w:type="spell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proofErr w:type="spellEnd"/>
          </w:p>
        </w:tc>
      </w:tr>
      <w:tr w:rsidR="002C2E83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2C2E83" w:rsidRPr="003439A7" w:rsidRDefault="002C2E83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2C2E83" w:rsidRPr="003439A7" w:rsidRDefault="002C2E8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4046" w:type="dxa"/>
            <w:shd w:val="clear" w:color="auto" w:fill="auto"/>
            <w:hideMark/>
          </w:tcPr>
          <w:p w:rsidR="002C2E83" w:rsidRPr="003439A7" w:rsidRDefault="002C2E83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C2E83" w:rsidRPr="003439A7" w:rsidRDefault="002C2E8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10 993 840</w:t>
            </w:r>
          </w:p>
        </w:tc>
        <w:tc>
          <w:tcPr>
            <w:tcW w:w="2140" w:type="dxa"/>
            <w:shd w:val="clear" w:color="auto" w:fill="auto"/>
            <w:hideMark/>
          </w:tcPr>
          <w:p w:rsidR="002C2E83" w:rsidRPr="003439A7" w:rsidRDefault="002C2E83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2C2E83" w:rsidRPr="003439A7" w:rsidRDefault="002C2E83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C2E83" w:rsidRPr="003439A7" w:rsidRDefault="002C2E8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10 993 840</w:t>
            </w:r>
          </w:p>
        </w:tc>
      </w:tr>
      <w:tr w:rsidR="002C2E83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2C2E83" w:rsidRPr="003439A7" w:rsidRDefault="002C2E83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2C2E83" w:rsidRPr="003439A7" w:rsidRDefault="002C2E8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2C2E83" w:rsidRPr="003439A7" w:rsidRDefault="002C2E8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C2E83" w:rsidRPr="003439A7" w:rsidRDefault="002C2E8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5 593 840</w:t>
            </w:r>
          </w:p>
        </w:tc>
        <w:tc>
          <w:tcPr>
            <w:tcW w:w="2140" w:type="dxa"/>
            <w:shd w:val="clear" w:color="auto" w:fill="auto"/>
            <w:hideMark/>
          </w:tcPr>
          <w:p w:rsidR="002C2E83" w:rsidRPr="003439A7" w:rsidRDefault="002C2E83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2C2E83" w:rsidRPr="003439A7" w:rsidRDefault="002C2E83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C2E83" w:rsidRPr="003439A7" w:rsidRDefault="002C2E8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5 593 840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Ведомственный проект "Развитие инфраструктуры внутреннего водного транспорта"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Показатель: доля судоходных гидротехнических сооружений, подлежащих декларированию безопасности, имеющих опасный уровень безопасности, процентов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41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2C2E8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2C2E8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550 000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2C2E8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550 000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2C2E8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2C2E8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C2E83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2C2E83" w:rsidRPr="003439A7" w:rsidRDefault="002C2E83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2C2E83" w:rsidRPr="003439A7" w:rsidRDefault="002C2E8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4046" w:type="dxa"/>
            <w:shd w:val="clear" w:color="auto" w:fill="auto"/>
            <w:hideMark/>
          </w:tcPr>
          <w:p w:rsidR="002C2E83" w:rsidRPr="003439A7" w:rsidRDefault="002C2E83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C2E83" w:rsidRPr="003439A7" w:rsidRDefault="002C2E8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476 657,80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2C2E83" w:rsidRPr="003439A7" w:rsidRDefault="002C2E8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476 657,80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2C2E83" w:rsidRPr="003439A7" w:rsidRDefault="002C2E8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2C2E83" w:rsidRPr="003439A7" w:rsidRDefault="002C2E8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C2E83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2C2E83" w:rsidRPr="003439A7" w:rsidRDefault="002C2E83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2C2E83" w:rsidRPr="003439A7" w:rsidRDefault="002C2E8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4046" w:type="dxa"/>
            <w:shd w:val="clear" w:color="auto" w:fill="auto"/>
            <w:hideMark/>
          </w:tcPr>
          <w:p w:rsidR="002C2E83" w:rsidRPr="003439A7" w:rsidRDefault="002C2E83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2C2E83" w:rsidRPr="003439A7" w:rsidRDefault="002C2E83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2C2E83" w:rsidRPr="003439A7" w:rsidRDefault="002C2E83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2C2E83" w:rsidRPr="003439A7" w:rsidRDefault="002C2E83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2C2E83" w:rsidRPr="003439A7" w:rsidRDefault="002C2E83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829"/>
        </w:trPr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федерального проекта "Внутренние водные пути": "Развитие инфраструктуры внутреннего водного транспорта": Повышение качественных характеристик внутренних водных путей, а также устранение участков, ограничивающих пропускную способность Единой глубоководной системы европейской части Российской Федерации протяженностью 3,3 тыс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м, комплексной безопасности и устойчивости транспортной системы Российской Федерации за счет приведения доли судоходных гидротехнических сооружений, подлежащих декларированию безопасности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27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имеющих опасный и неудовлетворительный уровень безопасности до 8,8% (по Республике Карелия доля судоходных гидротехнических сооружений, подлежащих декларированию безопасности</w:t>
            </w:r>
            <w:proofErr w:type="gramEnd"/>
          </w:p>
        </w:tc>
        <w:tc>
          <w:tcPr>
            <w:tcW w:w="168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имеющих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опасный и неудовлетворительный уровень безопасности составит  0,0%  в 2021 году)</w:t>
            </w:r>
          </w:p>
        </w:tc>
        <w:tc>
          <w:tcPr>
            <w:tcW w:w="168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"Внутренние водные пути"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Показатель: доля судоходных гидротехнических сооружений, подлежащих декларированию безопасности, имеющих опасный уровень безопасности, процентов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2E83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2C2E83" w:rsidRPr="003439A7" w:rsidRDefault="002C2E83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2C2E83" w:rsidRPr="003439A7" w:rsidRDefault="002C2E8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4046" w:type="dxa"/>
            <w:shd w:val="clear" w:color="auto" w:fill="auto"/>
            <w:hideMark/>
          </w:tcPr>
          <w:p w:rsidR="002C2E83" w:rsidRPr="003439A7" w:rsidRDefault="002C2E83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2C2E83" w:rsidRPr="003439A7" w:rsidRDefault="002C2E83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2C2E83" w:rsidRPr="003439A7" w:rsidRDefault="002C2E83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2C2E83" w:rsidRPr="003439A7" w:rsidRDefault="002C2E83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2C2E83" w:rsidRPr="003439A7" w:rsidRDefault="002C2E83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C2E83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2C2E83" w:rsidRPr="003439A7" w:rsidRDefault="002C2E83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2C2E83" w:rsidRPr="003439A7" w:rsidRDefault="002C2E8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4046" w:type="dxa"/>
            <w:shd w:val="clear" w:color="auto" w:fill="auto"/>
            <w:hideMark/>
          </w:tcPr>
          <w:p w:rsidR="002C2E83" w:rsidRPr="003439A7" w:rsidRDefault="002C2E83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C2E83" w:rsidRPr="003439A7" w:rsidRDefault="002C2E8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2C2E83" w:rsidRPr="003439A7" w:rsidRDefault="002C2E8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2291" w:type="dxa"/>
            <w:shd w:val="clear" w:color="auto" w:fill="auto"/>
            <w:hideMark/>
          </w:tcPr>
          <w:p w:rsidR="002C2E83" w:rsidRPr="003439A7" w:rsidRDefault="002C2E83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2C2E83" w:rsidRPr="003439A7" w:rsidRDefault="002C2E83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C2E83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2C2E83" w:rsidRPr="003439A7" w:rsidRDefault="002C2E83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2C2E83" w:rsidRPr="003439A7" w:rsidRDefault="002C2E8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4046" w:type="dxa"/>
            <w:shd w:val="clear" w:color="auto" w:fill="auto"/>
            <w:hideMark/>
          </w:tcPr>
          <w:p w:rsidR="002C2E83" w:rsidRPr="003439A7" w:rsidRDefault="002C2E83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2C2E83" w:rsidRPr="003439A7" w:rsidRDefault="002C2E8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180 000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2C2E83" w:rsidRPr="003439A7" w:rsidRDefault="002C2E8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180 000</w:t>
            </w:r>
          </w:p>
        </w:tc>
        <w:tc>
          <w:tcPr>
            <w:tcW w:w="2291" w:type="dxa"/>
            <w:shd w:val="clear" w:color="auto" w:fill="auto"/>
            <w:hideMark/>
          </w:tcPr>
          <w:p w:rsidR="002C2E83" w:rsidRPr="003439A7" w:rsidRDefault="002C2E83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2C2E83" w:rsidRPr="003439A7" w:rsidRDefault="002C2E83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61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Арктической зоны, включая реализацию проектов по освоению месторождений углеводородов  и полезных ископаемых на арктическом шельфе, а также проектов, направленных на реализацию транспортного и транзитного потенциала Российской Федерации. </w:t>
            </w: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Увеличение портовых мощностей, млн. тонн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16 051 057,20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11 168 557,20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4 882 500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19 558 178,80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7 282 178,80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12 276 000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20 492 073,80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9 750 573,80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10 741 500,00</w:t>
            </w:r>
          </w:p>
        </w:tc>
      </w:tr>
      <w:tr w:rsidR="003C7D29" w:rsidRPr="003439A7" w:rsidTr="00FB260E">
        <w:trPr>
          <w:trHeight w:val="21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"Морские порты России" </w:t>
            </w: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Комплексное развитие Мурманского транспортного узла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Увеличение портовых мощностей, млн. тонн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16 051 057,20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11 168 557,20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4 882 500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19 558 178,80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7 282 178,80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12 276 000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20 492 073,80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9 750 573,80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10 741 500</w:t>
            </w:r>
          </w:p>
        </w:tc>
      </w:tr>
      <w:tr w:rsidR="003C7D29" w:rsidRPr="003439A7" w:rsidTr="00FB260E">
        <w:trPr>
          <w:trHeight w:val="300"/>
        </w:trPr>
        <w:tc>
          <w:tcPr>
            <w:tcW w:w="16133" w:type="dxa"/>
            <w:gridSpan w:val="7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Процессная часть</w:t>
            </w:r>
          </w:p>
        </w:tc>
      </w:tr>
      <w:tr w:rsidR="003C7D29" w:rsidRPr="003439A7" w:rsidTr="00FB260E">
        <w:trPr>
          <w:trHeight w:val="300"/>
        </w:trPr>
        <w:tc>
          <w:tcPr>
            <w:tcW w:w="16133" w:type="dxa"/>
            <w:gridSpan w:val="7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"Дорожное хозяйство"</w:t>
            </w:r>
          </w:p>
        </w:tc>
      </w:tr>
      <w:tr w:rsidR="003C7D29" w:rsidRPr="003439A7" w:rsidTr="00FB260E">
        <w:trPr>
          <w:trHeight w:val="855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Арктическая зона Российской Федерации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6 508 545,23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6 297 686,53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210 858,70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6 108 432,63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5 943 215,24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165 217,39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8 126 073,76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7 813 030,28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313 043,48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62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1. Капитальный ремонт автомобильных дорог; 2. Ремонт и содержание автомобильных дорог; 3. Повышение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 защищенности объектов транспортной инфраструктуры дорожного хозяйства федерального значения</w:t>
            </w:r>
            <w:proofErr w:type="gramEnd"/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3 872 811,53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3 872 811,53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4 043 215,24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4 043 215,24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4 213 030,28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4 213 030,28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2311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Содействие совершенствованию дорожных сетей в субъектах Российской Федерации путем предоставления субъектам Российской Федерации межбюджетных трансфертов из федерального бюджета на финансовое обеспечение дорожной деятельности, в том числе  для обеспечения прироста протяженности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 в результате строительства и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реконструкции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автомобильных дорог, за период 2019 – 2024 годов до 404,4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АЗРФ -38,186  км)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5,797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2 635 733,70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2 424 875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210 858,70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2 065 217,39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1 900 000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165 217,39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32,389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3 913 043,48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3 600 000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313 043,48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9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Арктическая территория Республики Карелия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1 735 998,13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1 735 998,13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1 812 382,05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1 812 382,05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1 888 502,10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1 888 502,10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27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1. Капитальный ремонт автомобильных дорог; 2. Ремонт и содержание автомобильных дорог; 3. Повышение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 защищенности объектов транспортной инфраструктуры дорожного хозяйства федерального значения</w:t>
            </w:r>
            <w:proofErr w:type="gramEnd"/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1 735 998,13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1 735 998,13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1 812 382,05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1 812 382,05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1 888 502,10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1 888 502,10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2312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Содействие совершенствованию дорожных сетей в субъектах Российской Федерации путем предоставления субъектам Российской Федерации межбюджетных трансфертов из федерального бюджета на финансовое обеспечение дорожной деятельности, в том числе  для обеспечения прироста протяженности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 в результате строительства и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реконструкции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автомобильных дорог, за период 2019 – 2024 годов до 404,4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Республике Карелия - __ км)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9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Арктическая территория Республики Коми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62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1. Капитальный ремонт автомобильных дорог; 2. Ремонт и содержание автомобильных дорог; 3. Повышение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 защищенности объектов транспортной инфраструктуры дорожного хозяйства федерального значения</w:t>
            </w:r>
            <w:proofErr w:type="gramEnd"/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752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Содействие совершенствованию дорожных сетей в субъектах Российской Федерации путем предоставления субъектам Российской Федерации межбюджетных трансфертов из федерального бюджета на финансовое обеспечение дорожной деятельности, в том числе  для обеспечения прироста протяженности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 в результате строительства и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реконструкции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автомобильных дорог, за период 2019 – 2024 годов до 404,4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Республике Коми - 0 км)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Арктическая территория Республики Саха (Якутия)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27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1. Капитальный ремонт автомобильных дорог; 2. Ремонт и содержание автомобильных дорог; 3. Повышение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 защищенности объектов транспортной инфраструктуры дорожного хозяйства федерального значения</w:t>
            </w:r>
            <w:proofErr w:type="gramEnd"/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469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Содействие совершенствованию дорожных сетей в субъектах Российской Федерации путем предоставления субъектам Российской Федерации межбюджетных трансфертов из федерального бюджета на финансовое обеспечение дорожной деятельности, в том числе  для обеспечения прироста протяженности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 в результате строительства и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реконструкции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автомобильных дорог, за период 2019 – 2024 годов до 404,4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Республике Саха (Якутия) - 0 км)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9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Арктическая территория Красноярского края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62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1. Капитальный ремонт автомобильных дорог; 2. Ремонт и содержание автомобильных дорог; 3. Повышение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 защищенности объектов транспортной инфраструктуры дорожного хозяйства федерального значения</w:t>
            </w:r>
            <w:proofErr w:type="gramEnd"/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05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Содействие совершенствованию дорожных сетей в субъектах Российской Федерации путем предоставления субъектам Российской Федерации межбюджетных трансфертов из федерального бюджета на финансовое обеспечение дорожной деятельности, в том числе  для обеспечения прироста протяженности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 в результате строительства и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реконструкции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автомобильных дорог, за период 2019 – 2024 годов до 404,4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Красноярскому краю - 0 км)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Арктическая территория Архангельской области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57 257,03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57 257,03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59 776,34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59 776,34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62 286,94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62 286,94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62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1. Капитальный ремонт автомобильных дорог; 2. Ремонт и содержание автомобильных дорог; 3. Повышение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 защищенности объектов транспортной инфраструктуры дорожного хозяйства федерального значения</w:t>
            </w:r>
            <w:proofErr w:type="gramEnd"/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57 257,03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57 257,03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59 776,34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59 776,34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62 286,94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62 286,94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603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Содействие совершенствованию дорожных сетей в субъектах Российской Федерации путем предоставления субъектам Российской Федерации межбюджетных трансфертов из федерального бюджета на финансовое обеспечение дорожной деятельности, в том числе  для обеспечения прироста протяженности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 в результате строительства и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реконструкции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автомобильных дорог, за период 2019 – 2024 годов до 404,4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Архангельской области - 0 км)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1 956 263,28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1 956 263,28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2 042 338,86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2 042 338,86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2 128 117,09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2 128 117,09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27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1. Капитальный ремонт автомобильных дорог; 2. Ремонт и содержание автомобильных дорог; 3. Повышение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 защищенности объектов транспортной инфраструктуры дорожного хозяйства федерального значения</w:t>
            </w:r>
            <w:proofErr w:type="gramEnd"/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1 956 263,28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1 956 263,28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2 042 338,86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2 042 338,86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2 128 117,09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2 128 117,09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461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Содействие совершенствованию дорожных сетей в субъектах Российской Федерации путем предоставления субъектам Российской Федерации межбюджетных трансфертов из федерального бюджета на финансовое обеспечение дорожной деятельности, в том числе  для обеспечения прироста протяженности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 в результате строительства и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реконструкции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автомобильных дорог, за период 2019 – 2024 годов до 404,4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Мурманской области - __ км)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6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Ненецкий автономный округ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27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1. Капитальный ремонт автомобильных дорог; 2. Ремонт и содержание автомобильных дорог; 3. Повышение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 защищенности объектов транспортной инфраструктуры дорожного хозяйства федерального значения</w:t>
            </w:r>
            <w:proofErr w:type="gramEnd"/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329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Содействие совершенствованию дорожных сетей в субъектах Российской Федерации путем предоставления субъектам Российской Федерации межбюджетных трансфертов из федерального бюджета на финансовое обеспечение дорожной деятельности, в том числе  для обеспечения прироста протяженности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 в результате строительства и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реконструкции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автомобильных дорог, за период 2019 – 2024 годов до 404,4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Ненецкому автономному округу - 0 км)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6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Чукотский автономный округ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2 759 026,79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2 548 168,09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210 858,70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2 193 935,38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2 028 717,99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165 217,39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4 047 167,62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3 734 124,15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313 043,48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62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1. Капитальный ремонт автомобильных дорог; 2. Ремонт и содержание автомобильных дорог; 3. Повышение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 защищенности объектов транспортной инфраструктуры дорожного хозяйства федерального значения</w:t>
            </w:r>
            <w:proofErr w:type="gramEnd"/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123 293,09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123 293,09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128 717,99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128 717,99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134 124,15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134 124,15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191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Содействие совершенствованию дорожных сетей в субъектах Российской Федерации путем предоставления субъектам Российской Федерации межбюджетных трансфертов из федерального бюджета на финансовое обеспечение дорожной деятельности, в том числе  для обеспечения прироста протяженности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 в результате строительства и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реконструкции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автомобильных дорог, за период 2019 – 2024 годов до 404,4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Чукотскому автономному округу - 0 км)</w:t>
            </w:r>
          </w:p>
        </w:tc>
        <w:tc>
          <w:tcPr>
            <w:tcW w:w="1680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2 635 733,70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457FE" w:rsidRPr="003439A7" w:rsidRDefault="00C457FE" w:rsidP="00C457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2 424 875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210 858,70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2 065 217,39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1 900 000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165 217,39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3 913 043,48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457FE" w:rsidRPr="003439A7" w:rsidRDefault="00C457FE" w:rsidP="00C457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3 600 000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313 043,48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6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Ямало-Ненецкий автономный округ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6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1. Капитальный ремонт автомобильных дорог; 2. Ремонт и содержание автомобильных дорог; 3. Повышение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 защищенности объектов транспортной инфраструктуры дорожного хозяйства федерального значения</w:t>
            </w:r>
            <w:proofErr w:type="gramEnd"/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62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Содействие совершенствованию дорожных сетей в субъектах Российской Федерации путем предоставления субъектам Российской Федерации межбюджетных трансфертов из федерального бюджета на финансовое обеспечение дорожной деятельности, в том числе  для обеспечения прироста протяженности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 в результате строительства и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реконструкции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автомобильных дорог, за период 2019 – 2024 годов до 404,4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Ямало-Ненецкому автономному округу - 0 км)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16133" w:type="dxa"/>
            <w:gridSpan w:val="7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"Морской и речной транспорт"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Арктическая зона Российской Федерации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411 256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411 256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411 256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411 256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1 240 000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1 240 000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A4643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</w:t>
            </w:r>
            <w:r w:rsidR="003C7D29"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«Навигационно-гидрографическое обеспечение судоходства на трассах Северного морского пути»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411 256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411 256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411 256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C457FE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411 256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1 240 000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1 240 000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C457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C457FE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16133" w:type="dxa"/>
            <w:gridSpan w:val="7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III. </w:t>
            </w:r>
            <w:proofErr w:type="spellStart"/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Северо-Кавказский</w:t>
            </w:r>
            <w:proofErr w:type="spellEnd"/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федеральный округ</w:t>
            </w:r>
          </w:p>
        </w:tc>
      </w:tr>
      <w:tr w:rsidR="003C7D29" w:rsidRPr="003439A7" w:rsidTr="00FB260E">
        <w:trPr>
          <w:trHeight w:val="300"/>
        </w:trPr>
        <w:tc>
          <w:tcPr>
            <w:tcW w:w="16133" w:type="dxa"/>
            <w:gridSpan w:val="7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16133" w:type="dxa"/>
            <w:gridSpan w:val="7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"Дорожное хозяйство"</w:t>
            </w:r>
          </w:p>
        </w:tc>
      </w:tr>
      <w:tr w:rsidR="003C7D29" w:rsidRPr="003439A7" w:rsidTr="00FB260E">
        <w:trPr>
          <w:trHeight w:val="57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Северо-Кавказский</w:t>
            </w:r>
            <w:proofErr w:type="spellEnd"/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федеральный округ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21 613 589,14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20 468 678,80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1 144 910,34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C457FE" w:rsidP="00C457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C457FE" w:rsidRPr="003439A7" w:rsidRDefault="00C457FE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457FE" w:rsidRPr="003439A7" w:rsidRDefault="00C457FE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457FE" w:rsidRPr="003439A7" w:rsidRDefault="00C457FE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13 576 295,46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12 386 695,50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1 189 599,96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C457FE" w:rsidRPr="003439A7" w:rsidRDefault="00C457FE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457FE" w:rsidRPr="003439A7" w:rsidRDefault="00C457FE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457FE" w:rsidRPr="003439A7" w:rsidRDefault="00C457FE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7 875 657,40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6 741 657,40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1 134 000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418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"Дорожная сеть"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Цели: 1. Увеличение в 2024 году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г.); 2. Снижение в 2024 году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 3. Снижение в 2024 году количества мест концентрации дорожно-транспортных происшествий (аварийно-опасных участков) на дорожной сети в два раза по сравнению с 2017 годом; 4. Доведение в 2024 году в крупнейших городских агломерациях доли автомобильных дорог, соответствующих нормативным требованиям, в их общей протяженности до 85 процентов.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C457FE" w:rsidRPr="003439A7" w:rsidRDefault="00C457FE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457FE" w:rsidRPr="003439A7" w:rsidRDefault="00C457FE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457FE" w:rsidRPr="003439A7" w:rsidRDefault="00C457FE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sz w:val="24"/>
                <w:szCs w:val="24"/>
              </w:rPr>
              <w:t>5 228 619,60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C457FE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4 094 619,60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1 134 000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457F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C457FE" w:rsidRPr="003439A7" w:rsidRDefault="00C457FE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C457FE" w:rsidRPr="003439A7" w:rsidRDefault="00C457FE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C457FE" w:rsidRPr="003439A7" w:rsidRDefault="00C457FE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C457FE" w:rsidRPr="003439A7" w:rsidRDefault="00C457FE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sz w:val="24"/>
                <w:szCs w:val="24"/>
              </w:rPr>
              <w:t>4 430 000</w:t>
            </w:r>
          </w:p>
        </w:tc>
        <w:tc>
          <w:tcPr>
            <w:tcW w:w="2140" w:type="dxa"/>
            <w:shd w:val="clear" w:color="auto" w:fill="auto"/>
            <w:hideMark/>
          </w:tcPr>
          <w:p w:rsidR="00C457FE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3 296 000</w:t>
            </w:r>
          </w:p>
        </w:tc>
        <w:tc>
          <w:tcPr>
            <w:tcW w:w="2291" w:type="dxa"/>
            <w:shd w:val="clear" w:color="auto" w:fill="auto"/>
            <w:hideMark/>
          </w:tcPr>
          <w:p w:rsidR="00C457FE" w:rsidRPr="003439A7" w:rsidRDefault="00C457FE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1 134 000</w:t>
            </w:r>
          </w:p>
        </w:tc>
        <w:tc>
          <w:tcPr>
            <w:tcW w:w="1800" w:type="dxa"/>
            <w:shd w:val="clear" w:color="auto" w:fill="auto"/>
            <w:hideMark/>
          </w:tcPr>
          <w:p w:rsidR="00C457FE" w:rsidRPr="003439A7" w:rsidRDefault="00C457FE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C457FE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sz w:val="24"/>
                <w:szCs w:val="24"/>
              </w:rPr>
              <w:t>4 430 000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C457FE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3 296 000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C457FE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1 134 000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C457FE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регионального значения, соответствующих нормативным требованиям, 50,9%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C457FE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60,2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9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дорожной сети городских агломераций, находящихся в нормативном состоянии, 85%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федерального и регионального значения, работающих в режиме перегрузки, 9,1%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мест концентрации дорожно-транспортных происшествий (аварийно-опасных участков) на дорожной сети, 50%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2046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9B41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«Коммуникаци</w:t>
            </w:r>
            <w:r w:rsidR="009B41BF"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между центрами экономического роста»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Повышение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инфраструктуры. Показатели: 1. "Протяженность построенных и реконструированных участков автомобильных дорог федерального значения" - 958,8 км (по СКФО - 162,23 км);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C3F4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50,943</w:t>
            </w:r>
          </w:p>
        </w:tc>
        <w:tc>
          <w:tcPr>
            <w:tcW w:w="168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sz w:val="24"/>
                <w:szCs w:val="24"/>
              </w:rPr>
              <w:t>13 345 219,40</w:t>
            </w:r>
          </w:p>
        </w:tc>
        <w:tc>
          <w:tcPr>
            <w:tcW w:w="21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sz w:val="24"/>
                <w:szCs w:val="24"/>
              </w:rPr>
              <w:t>13 345 219,40</w:t>
            </w:r>
          </w:p>
        </w:tc>
        <w:tc>
          <w:tcPr>
            <w:tcW w:w="2291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C3F4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25,9</w:t>
            </w:r>
          </w:p>
        </w:tc>
        <w:tc>
          <w:tcPr>
            <w:tcW w:w="168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sz w:val="24"/>
                <w:szCs w:val="24"/>
              </w:rPr>
              <w:t>7 190 695,50</w:t>
            </w:r>
          </w:p>
        </w:tc>
        <w:tc>
          <w:tcPr>
            <w:tcW w:w="21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sz w:val="24"/>
                <w:szCs w:val="24"/>
              </w:rPr>
              <w:t>7 190 695,50</w:t>
            </w:r>
          </w:p>
        </w:tc>
        <w:tc>
          <w:tcPr>
            <w:tcW w:w="2291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C3F4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sz w:val="24"/>
                <w:szCs w:val="24"/>
              </w:rPr>
              <w:t>2 945 657,40</w:t>
            </w:r>
          </w:p>
        </w:tc>
        <w:tc>
          <w:tcPr>
            <w:tcW w:w="21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sz w:val="24"/>
                <w:szCs w:val="24"/>
              </w:rPr>
              <w:t>2 945 657,40</w:t>
            </w:r>
          </w:p>
        </w:tc>
        <w:tc>
          <w:tcPr>
            <w:tcW w:w="2291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177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Показатель: Протяженность построенных и реконструированных участков автомобильных дорог регионального, межмуниципального и местного значения, 134,5 км (по СКФО - 61,6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C3F4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sz w:val="24"/>
                <w:szCs w:val="24"/>
              </w:rPr>
              <w:t>344 500,04</w:t>
            </w:r>
          </w:p>
        </w:tc>
        <w:tc>
          <w:tcPr>
            <w:tcW w:w="21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sz w:val="24"/>
                <w:szCs w:val="24"/>
              </w:rPr>
              <w:t>333 589,70</w:t>
            </w:r>
          </w:p>
        </w:tc>
        <w:tc>
          <w:tcPr>
            <w:tcW w:w="2291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sz w:val="24"/>
                <w:szCs w:val="24"/>
              </w:rPr>
              <w:t>10 910,34</w:t>
            </w:r>
          </w:p>
        </w:tc>
        <w:tc>
          <w:tcPr>
            <w:tcW w:w="180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C3F4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61,6</w:t>
            </w:r>
          </w:p>
        </w:tc>
        <w:tc>
          <w:tcPr>
            <w:tcW w:w="168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1 755 599,96</w:t>
            </w:r>
          </w:p>
        </w:tc>
        <w:tc>
          <w:tcPr>
            <w:tcW w:w="2140" w:type="dxa"/>
            <w:shd w:val="clear" w:color="auto" w:fill="auto"/>
            <w:hideMark/>
          </w:tcPr>
          <w:p w:rsidR="000C3F47" w:rsidRPr="003439A7" w:rsidRDefault="000C3F47" w:rsidP="000C3F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sz w:val="24"/>
                <w:szCs w:val="24"/>
              </w:rPr>
              <w:t>1 700 000</w:t>
            </w:r>
          </w:p>
        </w:tc>
        <w:tc>
          <w:tcPr>
            <w:tcW w:w="2291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sz w:val="24"/>
                <w:szCs w:val="24"/>
              </w:rPr>
              <w:t>55 599,96</w:t>
            </w:r>
          </w:p>
        </w:tc>
        <w:tc>
          <w:tcPr>
            <w:tcW w:w="180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C3F4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30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«Морские порты России»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завершение  реконструкции 308 км автомобильных дорог федерального значения на подъездах к морским портам Азово-Черноморского, Каспийского, Балтийского, Дальневосточного бассейнов, а также бассейнов Западной и Восточной Арктики Показатель: Протяженность построенных (реконструированных) автомобильных дорог федерального значения, обеспечивающих подъезд к морским портам Российской Федерации, 308 км (по СКФО - 31,723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C3F47" w:rsidRPr="003439A7" w:rsidTr="00FB260E">
        <w:trPr>
          <w:trHeight w:val="300"/>
        </w:trPr>
        <w:tc>
          <w:tcPr>
            <w:tcW w:w="2836" w:type="dxa"/>
            <w:shd w:val="clear" w:color="auto" w:fill="auto"/>
            <w:noWrap/>
            <w:hideMark/>
          </w:tcPr>
          <w:p w:rsidR="000C3F47" w:rsidRPr="003439A7" w:rsidRDefault="000C3F47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2 695 250,10</w:t>
            </w:r>
          </w:p>
        </w:tc>
        <w:tc>
          <w:tcPr>
            <w:tcW w:w="21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2 695 250,10</w:t>
            </w:r>
          </w:p>
        </w:tc>
        <w:tc>
          <w:tcPr>
            <w:tcW w:w="2291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C3F4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</w:t>
            </w:r>
          </w:p>
        </w:tc>
        <w:tc>
          <w:tcPr>
            <w:tcW w:w="21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</w:t>
            </w:r>
          </w:p>
        </w:tc>
        <w:tc>
          <w:tcPr>
            <w:tcW w:w="2291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C3F4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</w:t>
            </w:r>
          </w:p>
        </w:tc>
        <w:tc>
          <w:tcPr>
            <w:tcW w:w="21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</w:t>
            </w:r>
          </w:p>
        </w:tc>
        <w:tc>
          <w:tcPr>
            <w:tcW w:w="2291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ускорение товародвижения, рост подвижности населения и повышение безопасности дорожного движения путем реализации инвестиционных мероприятий по строительству и реконструкции 271,7 км автомобильных дорог общего пользования федерального значения (по СКФО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C3F4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C3F4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C3F4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62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Республика Дагестан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C3F4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6 852 967,70</w:t>
            </w:r>
          </w:p>
        </w:tc>
        <w:tc>
          <w:tcPr>
            <w:tcW w:w="21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6 172 967,70</w:t>
            </w:r>
          </w:p>
        </w:tc>
        <w:tc>
          <w:tcPr>
            <w:tcW w:w="2291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680 000</w:t>
            </w:r>
          </w:p>
        </w:tc>
        <w:tc>
          <w:tcPr>
            <w:tcW w:w="180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C3F4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1 588 448,10</w:t>
            </w:r>
          </w:p>
        </w:tc>
        <w:tc>
          <w:tcPr>
            <w:tcW w:w="21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908 448,10</w:t>
            </w:r>
          </w:p>
        </w:tc>
        <w:tc>
          <w:tcPr>
            <w:tcW w:w="2291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680 000</w:t>
            </w:r>
          </w:p>
        </w:tc>
        <w:tc>
          <w:tcPr>
            <w:tcW w:w="180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C3F4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2 060 000</w:t>
            </w:r>
          </w:p>
        </w:tc>
        <w:tc>
          <w:tcPr>
            <w:tcW w:w="2140" w:type="dxa"/>
            <w:shd w:val="clear" w:color="auto" w:fill="auto"/>
            <w:hideMark/>
          </w:tcPr>
          <w:p w:rsidR="000C3F47" w:rsidRPr="003439A7" w:rsidRDefault="000C3F47" w:rsidP="000C3F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1 380 000</w:t>
            </w:r>
          </w:p>
        </w:tc>
        <w:tc>
          <w:tcPr>
            <w:tcW w:w="2291" w:type="dxa"/>
            <w:shd w:val="clear" w:color="auto" w:fill="auto"/>
            <w:hideMark/>
          </w:tcPr>
          <w:p w:rsidR="000C3F47" w:rsidRPr="003439A7" w:rsidRDefault="000C3F47" w:rsidP="000C3F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680 000</w:t>
            </w:r>
          </w:p>
        </w:tc>
        <w:tc>
          <w:tcPr>
            <w:tcW w:w="180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"Дорожная сеть"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Цели: 1. Увеличение в 2024 году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г.); 2. Снижение в 2024 году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 3. Снижение в 2024 году количества мест концентрации дорожно-транспортных происшествий (аварийно-опасных участков) на дорожной сети в два раза по сравнению с 2017 годом; 4. Доведение в 2024 году в крупнейших городских агломерациях доли автомобильных дорог, соответствующих нормативным требованиям, в их общей протяженности до 85 процентов.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C3F4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1 538 355</w:t>
            </w:r>
          </w:p>
        </w:tc>
        <w:tc>
          <w:tcPr>
            <w:tcW w:w="21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858 355</w:t>
            </w:r>
          </w:p>
        </w:tc>
        <w:tc>
          <w:tcPr>
            <w:tcW w:w="2291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680 000</w:t>
            </w:r>
          </w:p>
        </w:tc>
        <w:tc>
          <w:tcPr>
            <w:tcW w:w="180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C3F4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1 360 000</w:t>
            </w:r>
          </w:p>
        </w:tc>
        <w:tc>
          <w:tcPr>
            <w:tcW w:w="21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680 000</w:t>
            </w:r>
          </w:p>
        </w:tc>
        <w:tc>
          <w:tcPr>
            <w:tcW w:w="2291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680 000</w:t>
            </w:r>
          </w:p>
        </w:tc>
        <w:tc>
          <w:tcPr>
            <w:tcW w:w="180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C3F4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1 360 000</w:t>
            </w:r>
          </w:p>
        </w:tc>
        <w:tc>
          <w:tcPr>
            <w:tcW w:w="21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680 000</w:t>
            </w:r>
          </w:p>
        </w:tc>
        <w:tc>
          <w:tcPr>
            <w:tcW w:w="2291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680 000</w:t>
            </w:r>
          </w:p>
        </w:tc>
        <w:tc>
          <w:tcPr>
            <w:tcW w:w="180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регионального значения, соответствующих нормативным требованиям, 50,9% (по Республике Дагестан - 60,5%)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57,9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58,6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дорожной сети городских агломераций, находящихся в нормативном состоянии, 85% (по Республике Дагестан - 85%)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64,7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8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федерального и регионального значения, работающих в режиме перегрузки, 9,1% (по Республике Дагестан - 8,1%)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85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мест концентрации дорожно-транспортных происшествий (аварийно-опасных участков) на дорожной сети, 50% (по Республике Дагестан - 24,1%)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71,4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62,6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51,6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788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AF56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«Коммуникаци</w:t>
            </w:r>
            <w:r w:rsidR="00AF56F1"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между центрами экономического роста»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Повышение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инфраструктуры. Показатель: Протяженность построенных и реконструированных участков автомобильных дорог федерального значения, 958,8 км (по Республике Дагестан - 37,623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C3F4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16,623</w:t>
            </w:r>
          </w:p>
        </w:tc>
        <w:tc>
          <w:tcPr>
            <w:tcW w:w="168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2 619 362,60</w:t>
            </w:r>
          </w:p>
        </w:tc>
        <w:tc>
          <w:tcPr>
            <w:tcW w:w="21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2 619 362,60</w:t>
            </w:r>
          </w:p>
        </w:tc>
        <w:tc>
          <w:tcPr>
            <w:tcW w:w="2291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C3F4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28 448,10</w:t>
            </w:r>
          </w:p>
        </w:tc>
        <w:tc>
          <w:tcPr>
            <w:tcW w:w="21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28 448,10</w:t>
            </w:r>
          </w:p>
        </w:tc>
        <w:tc>
          <w:tcPr>
            <w:tcW w:w="2291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C3F4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</w:t>
            </w:r>
          </w:p>
        </w:tc>
        <w:tc>
          <w:tcPr>
            <w:tcW w:w="21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</w:t>
            </w:r>
          </w:p>
        </w:tc>
        <w:tc>
          <w:tcPr>
            <w:tcW w:w="2291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85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Показатель: Протяженность построенных и реконструированных участков автомобильных дорог регионального, межмуниципального и местного значения, 134,5 км (по Республике Дагестан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C3F47" w:rsidRPr="003439A7" w:rsidTr="00FB260E">
        <w:trPr>
          <w:trHeight w:val="300"/>
        </w:trPr>
        <w:tc>
          <w:tcPr>
            <w:tcW w:w="2836" w:type="dxa"/>
            <w:shd w:val="clear" w:color="auto" w:fill="auto"/>
            <w:noWrap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C3F4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C3F4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6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«Морские порты России»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Цель: Устранить ограничения пропускной способности и снизить протяженность автомобильных дорог федерального значения, обслуживающих движение в режиме перегрузки, обеспечивающих подъезд к морским портам Российской Федерации, за счет строительства и реконструкции 308 км автомобильных дорог. Показатель: Протяженность построенных (реконструированных) автомобильных дорог федерального значения, обеспечивающих подъезд к морским портам Российской Федерации, 308 км (по Республике Дагестан - 31,723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C3F4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26,473</w:t>
            </w:r>
          </w:p>
        </w:tc>
        <w:tc>
          <w:tcPr>
            <w:tcW w:w="168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2 695 250,10</w:t>
            </w:r>
          </w:p>
        </w:tc>
        <w:tc>
          <w:tcPr>
            <w:tcW w:w="21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2 695 250,10</w:t>
            </w:r>
          </w:p>
        </w:tc>
        <w:tc>
          <w:tcPr>
            <w:tcW w:w="2291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C3F4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</w:t>
            </w:r>
          </w:p>
        </w:tc>
        <w:tc>
          <w:tcPr>
            <w:tcW w:w="21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</w:t>
            </w:r>
          </w:p>
        </w:tc>
        <w:tc>
          <w:tcPr>
            <w:tcW w:w="2291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C3F4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</w:t>
            </w:r>
          </w:p>
        </w:tc>
        <w:tc>
          <w:tcPr>
            <w:tcW w:w="21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</w:t>
            </w:r>
          </w:p>
        </w:tc>
        <w:tc>
          <w:tcPr>
            <w:tcW w:w="2291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2028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ускорение товародвижения, рост подвижности населения и повышение безопасности дорожного движения путем реализации инвестиционных мероприятий по строительству и реконструкции 271,7 км автомобильных дорог общего пользования федерального значения  (по Республике Дагестан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C3F4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C3F4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C3F4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Республика Ингушетия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C3F4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5 635 141,10</w:t>
            </w:r>
          </w:p>
        </w:tc>
        <w:tc>
          <w:tcPr>
            <w:tcW w:w="21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5 611 141,10</w:t>
            </w:r>
          </w:p>
        </w:tc>
        <w:tc>
          <w:tcPr>
            <w:tcW w:w="2291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24 000</w:t>
            </w:r>
          </w:p>
        </w:tc>
        <w:tc>
          <w:tcPr>
            <w:tcW w:w="180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C3F4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5 515 252</w:t>
            </w:r>
          </w:p>
        </w:tc>
        <w:tc>
          <w:tcPr>
            <w:tcW w:w="21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5 491 252</w:t>
            </w:r>
          </w:p>
        </w:tc>
        <w:tc>
          <w:tcPr>
            <w:tcW w:w="2291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24 000</w:t>
            </w:r>
          </w:p>
        </w:tc>
        <w:tc>
          <w:tcPr>
            <w:tcW w:w="180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C3F4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260 000</w:t>
            </w:r>
          </w:p>
        </w:tc>
        <w:tc>
          <w:tcPr>
            <w:tcW w:w="2140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236 000</w:t>
            </w:r>
          </w:p>
        </w:tc>
        <w:tc>
          <w:tcPr>
            <w:tcW w:w="2291" w:type="dxa"/>
            <w:shd w:val="clear" w:color="auto" w:fill="auto"/>
            <w:hideMark/>
          </w:tcPr>
          <w:p w:rsidR="000C3F47" w:rsidRPr="003439A7" w:rsidRDefault="000C3F4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24 000</w:t>
            </w:r>
          </w:p>
        </w:tc>
        <w:tc>
          <w:tcPr>
            <w:tcW w:w="1800" w:type="dxa"/>
            <w:shd w:val="clear" w:color="auto" w:fill="auto"/>
            <w:hideMark/>
          </w:tcPr>
          <w:p w:rsidR="000C3F47" w:rsidRPr="003439A7" w:rsidRDefault="000C3F47" w:rsidP="000C3F4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"Дорожная сеть"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Цели: 1. Увеличение в 2024 году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г.); 2. Снижение в 2024 году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 3. Снижение в 2024 году количества мест концентрации дорожно-транспортных происшествий (аварийно-опасных участков) на дорожной сети в два раза по сравнению с 2017 годом; 4. Доведение в 2024 году в крупнейших городских агломерациях доли автомобильных дорог, соответствующих нормативным требованиям, в их общей протяженности до 85 процентов.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A74D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A74DE" w:rsidRPr="003439A7" w:rsidRDefault="000A74DE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A74DE" w:rsidRPr="003439A7" w:rsidRDefault="000A74DE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A74DE" w:rsidRPr="003439A7" w:rsidRDefault="000A74DE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0A74DE" w:rsidRPr="003439A7" w:rsidRDefault="000A74DE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278 335,70</w:t>
            </w:r>
          </w:p>
        </w:tc>
        <w:tc>
          <w:tcPr>
            <w:tcW w:w="2140" w:type="dxa"/>
            <w:shd w:val="clear" w:color="auto" w:fill="auto"/>
            <w:hideMark/>
          </w:tcPr>
          <w:p w:rsidR="000A74DE" w:rsidRPr="003439A7" w:rsidRDefault="000A74DE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254 335,70</w:t>
            </w:r>
          </w:p>
        </w:tc>
        <w:tc>
          <w:tcPr>
            <w:tcW w:w="2291" w:type="dxa"/>
            <w:shd w:val="clear" w:color="auto" w:fill="auto"/>
            <w:hideMark/>
          </w:tcPr>
          <w:p w:rsidR="000A74DE" w:rsidRPr="003439A7" w:rsidRDefault="000A74DE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24 000</w:t>
            </w:r>
          </w:p>
        </w:tc>
        <w:tc>
          <w:tcPr>
            <w:tcW w:w="1800" w:type="dxa"/>
            <w:shd w:val="clear" w:color="auto" w:fill="auto"/>
            <w:hideMark/>
          </w:tcPr>
          <w:p w:rsidR="000A74DE" w:rsidRPr="003439A7" w:rsidRDefault="000A74DE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A74D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A74DE" w:rsidRPr="003439A7" w:rsidRDefault="000A74DE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A74DE" w:rsidRPr="003439A7" w:rsidRDefault="000A74DE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A74DE" w:rsidRPr="003439A7" w:rsidRDefault="000A74DE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0A74DE" w:rsidRPr="003439A7" w:rsidRDefault="000A74DE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260 000</w:t>
            </w:r>
          </w:p>
        </w:tc>
        <w:tc>
          <w:tcPr>
            <w:tcW w:w="2140" w:type="dxa"/>
            <w:shd w:val="clear" w:color="auto" w:fill="auto"/>
            <w:hideMark/>
          </w:tcPr>
          <w:p w:rsidR="000A74DE" w:rsidRPr="003439A7" w:rsidRDefault="000A74DE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236 000</w:t>
            </w:r>
          </w:p>
        </w:tc>
        <w:tc>
          <w:tcPr>
            <w:tcW w:w="2291" w:type="dxa"/>
            <w:shd w:val="clear" w:color="auto" w:fill="auto"/>
            <w:hideMark/>
          </w:tcPr>
          <w:p w:rsidR="000A74DE" w:rsidRPr="003439A7" w:rsidRDefault="000A74DE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24 000</w:t>
            </w:r>
          </w:p>
        </w:tc>
        <w:tc>
          <w:tcPr>
            <w:tcW w:w="1800" w:type="dxa"/>
            <w:shd w:val="clear" w:color="auto" w:fill="auto"/>
            <w:hideMark/>
          </w:tcPr>
          <w:p w:rsidR="000A74DE" w:rsidRPr="003439A7" w:rsidRDefault="000A74DE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A74DE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0A74DE" w:rsidRPr="003439A7" w:rsidRDefault="000A74DE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0A74DE" w:rsidRPr="003439A7" w:rsidRDefault="000A74DE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0A74DE" w:rsidRPr="003439A7" w:rsidRDefault="000A74DE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0A74DE" w:rsidRPr="003439A7" w:rsidRDefault="000A74DE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260 000</w:t>
            </w:r>
          </w:p>
        </w:tc>
        <w:tc>
          <w:tcPr>
            <w:tcW w:w="2140" w:type="dxa"/>
            <w:shd w:val="clear" w:color="auto" w:fill="auto"/>
            <w:hideMark/>
          </w:tcPr>
          <w:p w:rsidR="000A74DE" w:rsidRPr="003439A7" w:rsidRDefault="000A74DE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236 000</w:t>
            </w:r>
          </w:p>
        </w:tc>
        <w:tc>
          <w:tcPr>
            <w:tcW w:w="2291" w:type="dxa"/>
            <w:shd w:val="clear" w:color="auto" w:fill="auto"/>
            <w:hideMark/>
          </w:tcPr>
          <w:p w:rsidR="000A74DE" w:rsidRPr="003439A7" w:rsidRDefault="000A74DE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24 000</w:t>
            </w:r>
          </w:p>
        </w:tc>
        <w:tc>
          <w:tcPr>
            <w:tcW w:w="1800" w:type="dxa"/>
            <w:shd w:val="clear" w:color="auto" w:fill="auto"/>
            <w:hideMark/>
          </w:tcPr>
          <w:p w:rsidR="000A74DE" w:rsidRPr="003439A7" w:rsidRDefault="000A74DE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регионального значения, соответствующих нормативным требованиям, 50,9% (по Республике Ингушетия - 75,8%)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71,3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72,3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73,7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209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дорожной сети городских агломераций, находящихся в нормативном состоянии, 85% (по Республике Ингушетия 85%)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58,6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69,3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209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федерального и регионального значения, работающих в режиме перегрузки, 9,1% (по Республике Ингушетия - 7,4%)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209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мест концентрации дорожно-транспортных происшествий (аварийно-опасных участков) на дорожной сети, 50% (по Республике Ингушетия - 33,3%)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88,9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44,9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44,4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D523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«Коммуникаци</w:t>
            </w:r>
            <w:r w:rsidR="00D5239D"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между центрами экономического роста»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Повышение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инфраструктуры. Показатель: Протяженность построенных и реконструированных участков автомобильных дорог федерального значения, 958,8 км (по Республике Ингушетия - 25,9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6DCC" w:rsidRPr="003439A7" w:rsidTr="00FB260E">
        <w:trPr>
          <w:trHeight w:val="300"/>
        </w:trPr>
        <w:tc>
          <w:tcPr>
            <w:tcW w:w="2836" w:type="dxa"/>
            <w:shd w:val="clear" w:color="auto" w:fill="auto"/>
            <w:noWrap/>
            <w:hideMark/>
          </w:tcPr>
          <w:p w:rsidR="002C6DCC" w:rsidRPr="003439A7" w:rsidRDefault="002C6DCC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C6DCC" w:rsidRPr="003439A7" w:rsidRDefault="002C6DCC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2C6DCC" w:rsidRPr="003439A7" w:rsidRDefault="002C6DCC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2C6DCC" w:rsidRPr="003439A7" w:rsidRDefault="002C6DCC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5 356 805,40</w:t>
            </w:r>
          </w:p>
        </w:tc>
        <w:tc>
          <w:tcPr>
            <w:tcW w:w="2140" w:type="dxa"/>
            <w:shd w:val="clear" w:color="auto" w:fill="auto"/>
            <w:hideMark/>
          </w:tcPr>
          <w:p w:rsidR="002C6DCC" w:rsidRPr="003439A7" w:rsidRDefault="002C6DCC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5 356 805,40</w:t>
            </w:r>
          </w:p>
        </w:tc>
        <w:tc>
          <w:tcPr>
            <w:tcW w:w="2291" w:type="dxa"/>
            <w:shd w:val="clear" w:color="auto" w:fill="auto"/>
            <w:hideMark/>
          </w:tcPr>
          <w:p w:rsidR="002C6DCC" w:rsidRPr="003439A7" w:rsidRDefault="002C6DCC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2C6DCC" w:rsidRPr="003439A7" w:rsidRDefault="002C6DCC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C6DCC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2C6DCC" w:rsidRPr="003439A7" w:rsidRDefault="002C6DCC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C6DCC" w:rsidRPr="003439A7" w:rsidRDefault="002C6DCC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2C6DCC" w:rsidRPr="003439A7" w:rsidRDefault="002C6DCC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25,9</w:t>
            </w:r>
          </w:p>
        </w:tc>
        <w:tc>
          <w:tcPr>
            <w:tcW w:w="1680" w:type="dxa"/>
            <w:shd w:val="clear" w:color="auto" w:fill="auto"/>
            <w:hideMark/>
          </w:tcPr>
          <w:p w:rsidR="002C6DCC" w:rsidRPr="003439A7" w:rsidRDefault="002C6DCC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5 255 252</w:t>
            </w:r>
          </w:p>
        </w:tc>
        <w:tc>
          <w:tcPr>
            <w:tcW w:w="2140" w:type="dxa"/>
            <w:shd w:val="clear" w:color="auto" w:fill="auto"/>
            <w:hideMark/>
          </w:tcPr>
          <w:p w:rsidR="002C6DCC" w:rsidRPr="003439A7" w:rsidRDefault="002C6DCC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5 255 252</w:t>
            </w:r>
          </w:p>
        </w:tc>
        <w:tc>
          <w:tcPr>
            <w:tcW w:w="2291" w:type="dxa"/>
            <w:shd w:val="clear" w:color="auto" w:fill="auto"/>
            <w:hideMark/>
          </w:tcPr>
          <w:p w:rsidR="002C6DCC" w:rsidRPr="003439A7" w:rsidRDefault="002C6DCC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2C6DCC" w:rsidRPr="003439A7" w:rsidRDefault="002C6DCC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C6DCC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2C6DCC" w:rsidRPr="003439A7" w:rsidRDefault="002C6DCC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C6DCC" w:rsidRPr="003439A7" w:rsidRDefault="002C6DCC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2C6DCC" w:rsidRPr="003439A7" w:rsidRDefault="002C6DCC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2C6DCC" w:rsidRPr="003439A7" w:rsidRDefault="002C6DCC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2C6DCC" w:rsidRPr="003439A7" w:rsidRDefault="002C6DCC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2C6DCC" w:rsidRPr="003439A7" w:rsidRDefault="002C6DCC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2C6DCC" w:rsidRPr="003439A7" w:rsidRDefault="002C6DCC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9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Показатель: Протяженность построенных и реконструированных участков автомобильных дорог регионального, межмуниципального и местного значения, 134,5 км (по Республике Ингушетия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6DCC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2C6DCC" w:rsidRPr="003439A7" w:rsidRDefault="002C6DCC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C6DCC" w:rsidRPr="003439A7" w:rsidRDefault="002C6DCC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2C6DCC" w:rsidRPr="003439A7" w:rsidRDefault="002C6DCC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2C6DCC" w:rsidRPr="003439A7" w:rsidRDefault="002C6DCC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2C6DCC" w:rsidRPr="003439A7" w:rsidRDefault="002C6DCC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2C6DCC" w:rsidRPr="003439A7" w:rsidRDefault="002C6DCC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2C6DCC" w:rsidRPr="003439A7" w:rsidRDefault="002C6DCC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C6DCC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2C6DCC" w:rsidRPr="003439A7" w:rsidRDefault="002C6DCC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C6DCC" w:rsidRPr="003439A7" w:rsidRDefault="002C6DCC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2C6DCC" w:rsidRPr="003439A7" w:rsidRDefault="002C6DCC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2C6DCC" w:rsidRPr="003439A7" w:rsidRDefault="002C6DCC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2C6DCC" w:rsidRPr="003439A7" w:rsidRDefault="002C6DCC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2C6DCC" w:rsidRPr="003439A7" w:rsidRDefault="002C6DCC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2C6DCC" w:rsidRPr="003439A7" w:rsidRDefault="002C6DCC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C6DCC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2C6DCC" w:rsidRPr="003439A7" w:rsidRDefault="002C6DCC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2C6DCC" w:rsidRPr="003439A7" w:rsidRDefault="002C6DCC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2C6DCC" w:rsidRPr="003439A7" w:rsidRDefault="002C6DCC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2C6DCC" w:rsidRPr="003439A7" w:rsidRDefault="002C6DCC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2C6DCC" w:rsidRPr="003439A7" w:rsidRDefault="002C6DCC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2C6DCC" w:rsidRPr="003439A7" w:rsidRDefault="002C6DCC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2C6DCC" w:rsidRPr="003439A7" w:rsidRDefault="002C6DCC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701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«Морские порты России»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завершение  реконструкции 308 км автомобильных дорог федерального значения на подъездах к морским портам Азово-Черноморского, Каспийского, Балтийского, Дальневосточного бассейнов, а также бассейнов Западной и Восточной Арктики Показатель: Протяженность построенных (реконструированных) автомобильных дорог федерального значения, обеспечивающих подъезд к морским портам Российской Федерации, 308 км (по Республике Ингушетия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8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ускорение товародвижения, рост подвижности населения и повышение безопасности дорожного движения путем реализации инвестиционных мероприятий по строительству и реконструкции 271,7 км автомобильных дорог общего пользования федерального значения (по Республике Ингушетия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1 905 291,40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1 857 291,40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48 000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480 000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432 000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48 000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480 000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432 000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48 000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"Дорожная сеть"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Цели: 1. Увеличение в 2024 году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г.); 2. Снижение в 2024 году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 3. Снижение в 2024 году количества мест концентрации дорожно-транспортных происшествий (аварийно-опасных участков) на дорожной сети в два раза по сравнению с 2017 годом; 4. Доведение в 2024 году в крупнейших городских агломерациях доли автомобильных дорог, соответствующих нормативным требованиям, в их общей протяженности до 85 процентов.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527 781,30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479 781,30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48 000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480 000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432 000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48 000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480 000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432 000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48 000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8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регионального значения, соответствующих нормативным требованиям, 50,9% (по Кабардино-Балкарской Республике - 58,5%)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57,2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57,5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57,7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209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дорожной сети городских агломераций, находящихся в нормативном состоянии, 85% (по Нальчикской городской агломерации - 86,72%)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73,72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77,09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79,5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822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федерального и регионального значения, работающих в режиме перегрузки, 9,1% (по Кабардино-Балкарской Республике - 0%)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209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мест концентрации дорожно-транспортных происшествий (аварийно-опасных участков) на дорожной сети, 50% (по Кабардино-Балкарской Республике - 40%)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noWrap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9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EC345A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«Коммуникации</w:t>
            </w:r>
            <w:r w:rsidR="003C7D29"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между центрами экономического роста»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Повышение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инфраструктуры. Показатель: Протяженность построенных и реконструированных участков автомобильных дорог федерального значения, 958,8 км (по Кабардино-Балкарской Республике - 8,04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8,04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1 377 510,10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1 377 510,10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209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Показатель: Протяженность построенных и реконструированных участков автомобильных дорог регионального, межмуниципального и местного значения, 134,5 км (по Кабардино-Балкарской Республике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327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«Морские порты России»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завершение  реконструкции 308 км автомобильных дорог федерального значения на подъездах к морским портам Азово-Черноморского, Каспийского, Балтийского, Дальневосточного бассейнов, а также бассейнов Западной и Восточной Арктики Показатель: Протяженность построенных (реконструированных) автомобильных дорог федерального значения, обеспечивающих подъезд к морским портам Российской Федерации, 308 км (по Кабардино-Балкарской Республике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ускорение товародвижения, рост подвижности населения и повышение безопасности дорожного движения путем реализации инвестиционных мероприятий по строительству и реконструкции 271,7 км автомобильных дорог общего пользования федерального значения (по Кабардино-Балкарской Республике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1 397 526,40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1 372 526,40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252 776,50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227 776,50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8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"Дорожная сеть"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Цели: 1. Увеличение в 2024 году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г.); 2. Снижение в 2024 году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 3. Снижение в 2024 году количества мест концентрации дорожно-транспортных происшествий (аварийно-опасных участков) на дорожной сети в два раза по сравнению с 2017 годом; 4. Доведение в 2024 году в крупнейших городских агломерациях доли автомобильных дорог, соответствующих нормативным требованиям, в их общей протяженности до 85 процентов.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339 890,20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314 890,20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988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регионального значения, соответствующих нормативным требованиям, 50,9% (по Карачаево-Черкесской  Республике - 52,34%)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45,9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47,42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49,41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985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дорожной сети городских агломераций, находящихся в нормативном состоянии, 85% (по Карачаево-Черкесской  Республике - 86,84%)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25,73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37,4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51,43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469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федерального и регионального значения, работающих в режиме перегрузки, 9,1% (по Карачаево-Черкесской  Республике - 8,2%)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noWrap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6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мест концентрации дорожно-транспортных происшествий (аварийно-опасных участков) на дорожной сети, 50% (по Карачаево-Черкесской  Республике - 42%)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209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FF45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«Коммуникаци</w:t>
            </w:r>
            <w:r w:rsidR="00FF45EF"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между центрами экономического роста»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Повышение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инфраструктуры. Показатель: Протяженность построенных и реконструированных участков автомобильных дорог федерального значения, 958,8 км (по Карачаево-Черкесской  Республике - 14,47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14,47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1 057 636,20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1 057 636,20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2 776,50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2 776,50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8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Показатель: Протяженность построенных и реконструированных участков автомобильных дорог регионального, межмуниципального и местного значения, 134,5 км (по Карачаево-Черкесской  Республике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«Морские порты России»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завершение  реконструкции 308 км автомобильных дорог федерального значения на подъездах к морским портам Азово-Черноморского, Каспийского, Балтийского, Дальневосточного бассейнов, а также бассейнов Западной и Восточной Арктики Показатель: Протяженность построенных (реконструированных) автомобильных дорог федерального значения, обеспечивающих подъезд к морским портам Российской Федерации, 308 км (по Карачаево-Черкесской  Республике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ускорение товародвижения, рост подвижности населения и повышение безопасности дорожного движения путем реализации инвестиционных мероприятий по строительству и реконструкции 271,7 км автомобильных дорог общего пользования федерального значения (по Карачаево-Черкесской  Республике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209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Республика Северная Осетия-Алания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998 482,40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874 482,40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124 000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1 624 218,90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1 500 218,90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124 000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1 735 913,40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1 611 913,40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124 000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24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"Дорожная сеть"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Цели: 1. Увеличение в 2024 году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г.); 2. Снижение в 2024 году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 3. Снижение в 2024 году количества мест концентрации дорожно-транспортных происшествий (аварийно-опасных участков) на дорожной сети в два раза по сравнению с 2017 годом; 4. Доведение в 2024 году в крупнейших городских агломерациях доли автомобильных дорог, соответствующих нормативным требованиям, в их общей протяженности до 85 процентов.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661 464,10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537 464,10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124 000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620 000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496 000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124 000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81AF7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620 000</w:t>
            </w:r>
          </w:p>
        </w:tc>
        <w:tc>
          <w:tcPr>
            <w:tcW w:w="2140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496 000</w:t>
            </w:r>
          </w:p>
        </w:tc>
        <w:tc>
          <w:tcPr>
            <w:tcW w:w="2291" w:type="dxa"/>
            <w:shd w:val="clear" w:color="auto" w:fill="auto"/>
            <w:hideMark/>
          </w:tcPr>
          <w:p w:rsidR="00881AF7" w:rsidRPr="003439A7" w:rsidRDefault="00881AF7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124 000</w:t>
            </w:r>
          </w:p>
        </w:tc>
        <w:tc>
          <w:tcPr>
            <w:tcW w:w="1800" w:type="dxa"/>
            <w:shd w:val="clear" w:color="auto" w:fill="auto"/>
            <w:hideMark/>
          </w:tcPr>
          <w:p w:rsidR="00881AF7" w:rsidRPr="003439A7" w:rsidRDefault="00881AF7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209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регионального значения, соответствующих нормативным требованиям, 50,9% (по Республике Северная Осетия-Алания - 53,1%)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51,5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51,7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611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дорожной сети городских агломераций, находящихся в нормативном состоянии, 85%  (по Республике Северная Осетия-Алания - 85%)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65,2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69,1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73,2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671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федерального и регионального значения, работающих в режиме перегрузки, 9,1%  (по Республике Северная Осетия-Алания - 0%)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21E0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21E0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21E0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209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мест концентрации дорожно-транспортных происшествий (аварийно-опасных участков) на дорожной сети, 50%  (по Республике Северная Осетия-Алания - 45,5%)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noWrap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90,9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81,8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72,7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6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3778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«Коммуникаци</w:t>
            </w:r>
            <w:r w:rsidR="00377878"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между центрами экономического роста»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Повышение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инфраструктуры.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Показатель: Протяженность построенных и реконструированных участков автомобильных дорог федерального значения, 958,8 км (по Республике Северная Осетия-Алания - 16,1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21E0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337 018,30</w:t>
            </w:r>
          </w:p>
        </w:tc>
        <w:tc>
          <w:tcPr>
            <w:tcW w:w="21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337 018,30</w:t>
            </w:r>
          </w:p>
        </w:tc>
        <w:tc>
          <w:tcPr>
            <w:tcW w:w="2291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521E0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1 004 218,90</w:t>
            </w:r>
          </w:p>
        </w:tc>
        <w:tc>
          <w:tcPr>
            <w:tcW w:w="21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1 004 218,90</w:t>
            </w:r>
          </w:p>
        </w:tc>
        <w:tc>
          <w:tcPr>
            <w:tcW w:w="2291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521E0" w:rsidRPr="003439A7" w:rsidTr="00FB260E">
        <w:trPr>
          <w:trHeight w:val="428"/>
        </w:trPr>
        <w:tc>
          <w:tcPr>
            <w:tcW w:w="283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1 115 913,40</w:t>
            </w:r>
          </w:p>
        </w:tc>
        <w:tc>
          <w:tcPr>
            <w:tcW w:w="21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1 115 913,40</w:t>
            </w:r>
          </w:p>
        </w:tc>
        <w:tc>
          <w:tcPr>
            <w:tcW w:w="2291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Показатель: Протяженность построенных и реконструированных участков автомобильных дорог регионального, межмуниципального и местного значения, 134,5 км (по Республике Северная Осетия-Алания - 61,6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21E0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344 500,04</w:t>
            </w:r>
          </w:p>
        </w:tc>
        <w:tc>
          <w:tcPr>
            <w:tcW w:w="21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333 589,70</w:t>
            </w:r>
          </w:p>
        </w:tc>
        <w:tc>
          <w:tcPr>
            <w:tcW w:w="2291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10 910,34</w:t>
            </w:r>
          </w:p>
        </w:tc>
        <w:tc>
          <w:tcPr>
            <w:tcW w:w="180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521E0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61,6</w:t>
            </w:r>
          </w:p>
        </w:tc>
        <w:tc>
          <w:tcPr>
            <w:tcW w:w="168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1 755 599,96</w:t>
            </w:r>
          </w:p>
        </w:tc>
        <w:tc>
          <w:tcPr>
            <w:tcW w:w="21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1 700 000</w:t>
            </w:r>
          </w:p>
        </w:tc>
        <w:tc>
          <w:tcPr>
            <w:tcW w:w="2291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55 599,96</w:t>
            </w:r>
          </w:p>
        </w:tc>
        <w:tc>
          <w:tcPr>
            <w:tcW w:w="180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521E0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«Морские порты России»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завершение  реконструкции 308 км автомобильных дорог федерального значения на подъездах к морским портам Азово-Черноморского, Каспийского, Балтийского, Дальневосточного бассейнов, а также бассейнов Западной и Восточной Арктики Показатель: Протяженность построенных (реконструированных) автомобильных дорог федерального значения, обеспечивающих подъезд к морским портам Российской Федерации, 308 км (по Республике Северная Осетия-Алания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21E0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521E0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521E0" w:rsidRPr="003439A7" w:rsidTr="00FB260E">
        <w:trPr>
          <w:trHeight w:val="1200"/>
        </w:trPr>
        <w:tc>
          <w:tcPr>
            <w:tcW w:w="283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ускорение товародвижения, рост подвижности населения и повышение безопасности дорожного движения путем реализации инвестиционных мероприятий по строительству и реконструкции 271,7 км автомобильных дорог общего пользования федерального значения (по Республике Северная Осетия-Алания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21E0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521E0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521E0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Чеченская Республика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21E0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2 796 167,50</w:t>
            </w:r>
          </w:p>
        </w:tc>
        <w:tc>
          <w:tcPr>
            <w:tcW w:w="21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2 737 167,50</w:t>
            </w:r>
          </w:p>
        </w:tc>
        <w:tc>
          <w:tcPr>
            <w:tcW w:w="2291" w:type="dxa"/>
            <w:shd w:val="clear" w:color="auto" w:fill="auto"/>
            <w:hideMark/>
          </w:tcPr>
          <w:p w:rsidR="008521E0" w:rsidRPr="003439A7" w:rsidRDefault="008521E0" w:rsidP="008521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59 000</w:t>
            </w:r>
          </w:p>
        </w:tc>
        <w:tc>
          <w:tcPr>
            <w:tcW w:w="180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521E0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690 000</w:t>
            </w:r>
          </w:p>
        </w:tc>
        <w:tc>
          <w:tcPr>
            <w:tcW w:w="21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631 000</w:t>
            </w:r>
          </w:p>
        </w:tc>
        <w:tc>
          <w:tcPr>
            <w:tcW w:w="2291" w:type="dxa"/>
            <w:shd w:val="clear" w:color="auto" w:fill="auto"/>
            <w:hideMark/>
          </w:tcPr>
          <w:p w:rsidR="008521E0" w:rsidRPr="003439A7" w:rsidRDefault="008521E0" w:rsidP="008521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59 000</w:t>
            </w:r>
          </w:p>
        </w:tc>
        <w:tc>
          <w:tcPr>
            <w:tcW w:w="180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521E0" w:rsidRPr="003439A7" w:rsidTr="00FB260E">
        <w:trPr>
          <w:trHeight w:val="96"/>
        </w:trPr>
        <w:tc>
          <w:tcPr>
            <w:tcW w:w="283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1 000 </w:t>
            </w:r>
            <w:proofErr w:type="spellStart"/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21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941 000</w:t>
            </w:r>
          </w:p>
        </w:tc>
        <w:tc>
          <w:tcPr>
            <w:tcW w:w="2291" w:type="dxa"/>
            <w:shd w:val="clear" w:color="auto" w:fill="auto"/>
            <w:hideMark/>
          </w:tcPr>
          <w:p w:rsidR="008521E0" w:rsidRPr="003439A7" w:rsidRDefault="008521E0" w:rsidP="008521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59 000</w:t>
            </w:r>
          </w:p>
        </w:tc>
        <w:tc>
          <w:tcPr>
            <w:tcW w:w="180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"Дорожная сеть"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Цели: 1. Увеличение в 2024 году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г.); 2. Снижение в 2024 году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 3. Снижение в 2024 году количества мест концентрации дорожно-транспортных происшествий (аварийно-опасных участков) на дорожной сети в два раза по сравнению с 2017 годом; 4. Доведение в 2024 году в крупнейших городских агломерациях доли автомобильных дорог, соответствующих нормативным требованиям, в их общей протяженности до 85 процентов.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21E0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826 450,40</w:t>
            </w:r>
          </w:p>
        </w:tc>
        <w:tc>
          <w:tcPr>
            <w:tcW w:w="21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767 450,40</w:t>
            </w:r>
          </w:p>
        </w:tc>
        <w:tc>
          <w:tcPr>
            <w:tcW w:w="2291" w:type="dxa"/>
            <w:shd w:val="clear" w:color="auto" w:fill="auto"/>
            <w:hideMark/>
          </w:tcPr>
          <w:p w:rsidR="008521E0" w:rsidRPr="003439A7" w:rsidRDefault="008521E0" w:rsidP="008521E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59 000</w:t>
            </w:r>
          </w:p>
        </w:tc>
        <w:tc>
          <w:tcPr>
            <w:tcW w:w="180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521E0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590 000</w:t>
            </w:r>
          </w:p>
        </w:tc>
        <w:tc>
          <w:tcPr>
            <w:tcW w:w="21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531 000</w:t>
            </w:r>
          </w:p>
        </w:tc>
        <w:tc>
          <w:tcPr>
            <w:tcW w:w="2291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59 000</w:t>
            </w:r>
          </w:p>
        </w:tc>
        <w:tc>
          <w:tcPr>
            <w:tcW w:w="180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521E0" w:rsidRPr="003439A7" w:rsidTr="00FB260E">
        <w:trPr>
          <w:trHeight w:val="276"/>
        </w:trPr>
        <w:tc>
          <w:tcPr>
            <w:tcW w:w="283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590 000</w:t>
            </w:r>
          </w:p>
        </w:tc>
        <w:tc>
          <w:tcPr>
            <w:tcW w:w="21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531 000</w:t>
            </w:r>
          </w:p>
        </w:tc>
        <w:tc>
          <w:tcPr>
            <w:tcW w:w="2291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59 000</w:t>
            </w:r>
          </w:p>
        </w:tc>
        <w:tc>
          <w:tcPr>
            <w:tcW w:w="180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регионального значения, соответствующих нормативным требованиям, 50,9% (по Чеченской Республике - 50%)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47,2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47,9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843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48,6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дорожной сети городских агломераций, находящихся в нормативном состоянии, 85%  (по Чеченской Республике - 85,5%)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38,4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532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58,9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noWrap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федерального и регионального значения, работающих в режиме перегрузки, 9,1%  (по Чеченской Республике - 3,7%)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мест концентрации дорожно-транспортных происшествий (аварийно-опасных участков) на дорожной сети, 50%  (по Чеченской Республике - 0%)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21E0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21E0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21E0" w:rsidRPr="003439A7" w:rsidTr="00FB260E">
        <w:trPr>
          <w:trHeight w:val="209"/>
        </w:trPr>
        <w:tc>
          <w:tcPr>
            <w:tcW w:w="283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15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«Коммуникаци</w:t>
            </w:r>
            <w:r w:rsidR="001519F7"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между центрами экономического роста»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Повышение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инфраструктуры. Показатель: Протяженность построенных и реконструированных участков автомобильных дорог федерального значения, 958,8 км (по Чеченской Республике - 20,037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21E0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11,81</w:t>
            </w:r>
          </w:p>
        </w:tc>
        <w:tc>
          <w:tcPr>
            <w:tcW w:w="168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1 969 717,10</w:t>
            </w:r>
          </w:p>
        </w:tc>
        <w:tc>
          <w:tcPr>
            <w:tcW w:w="21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1 969 717,10</w:t>
            </w:r>
          </w:p>
        </w:tc>
        <w:tc>
          <w:tcPr>
            <w:tcW w:w="2291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521E0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</w:t>
            </w:r>
          </w:p>
        </w:tc>
        <w:tc>
          <w:tcPr>
            <w:tcW w:w="21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</w:t>
            </w:r>
          </w:p>
        </w:tc>
        <w:tc>
          <w:tcPr>
            <w:tcW w:w="2291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521E0" w:rsidRPr="003439A7" w:rsidTr="00FB260E">
        <w:trPr>
          <w:trHeight w:val="162"/>
        </w:trPr>
        <w:tc>
          <w:tcPr>
            <w:tcW w:w="283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410 000</w:t>
            </w:r>
          </w:p>
        </w:tc>
        <w:tc>
          <w:tcPr>
            <w:tcW w:w="21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410 000</w:t>
            </w:r>
          </w:p>
        </w:tc>
        <w:tc>
          <w:tcPr>
            <w:tcW w:w="2291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Показатель: Протяженность построенных и реконструированных участков автомобильных дорог регионального, межмуниципального и местного значения, 134,5 км (по Чеченской Республике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21E0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521E0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521E0" w:rsidRPr="003439A7" w:rsidTr="00FB260E">
        <w:trPr>
          <w:trHeight w:val="96"/>
        </w:trPr>
        <w:tc>
          <w:tcPr>
            <w:tcW w:w="283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«Морские порты России»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завершение  реконструкции 308 км автомобильных дорог федерального значения на подъездах к морским портам Азово-Черноморского, Каспийского, Балтийского, Дальневосточного бассейнов, а также бассейнов Западной и Восточной Арктики Показатель: Протяженность построенных (реконструированных) автомобильных дорог федерального значения, обеспечивающих подъезд к морским портам Российской Федерации, 308 км (по Чеченской Республике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21E0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521E0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521E0" w:rsidRPr="003439A7" w:rsidTr="00FB260E">
        <w:trPr>
          <w:trHeight w:val="162"/>
        </w:trPr>
        <w:tc>
          <w:tcPr>
            <w:tcW w:w="283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ускорение товародвижения, рост подвижности населения и повышение безопасности дорожного движения путем реализации инвестиционных мероприятий по строительству и реконструкции 271,7 км автомобильных дорог общего пользования федерального значения (по Чеченской Республике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21E0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521E0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521E0" w:rsidRPr="003439A7" w:rsidTr="00FB260E">
        <w:trPr>
          <w:trHeight w:val="162"/>
        </w:trPr>
        <w:tc>
          <w:tcPr>
            <w:tcW w:w="283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4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1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Ставропольский край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21E0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1 683 512,60</w:t>
            </w:r>
          </w:p>
        </w:tc>
        <w:tc>
          <w:tcPr>
            <w:tcW w:w="21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1 509 512,60</w:t>
            </w:r>
          </w:p>
        </w:tc>
        <w:tc>
          <w:tcPr>
            <w:tcW w:w="2291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174 000,00</w:t>
            </w:r>
          </w:p>
        </w:tc>
        <w:tc>
          <w:tcPr>
            <w:tcW w:w="180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521E0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1 670 000,00</w:t>
            </w:r>
          </w:p>
        </w:tc>
        <w:tc>
          <w:tcPr>
            <w:tcW w:w="21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1 496 000,00</w:t>
            </w:r>
          </w:p>
        </w:tc>
        <w:tc>
          <w:tcPr>
            <w:tcW w:w="2291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174 000,00</w:t>
            </w:r>
          </w:p>
        </w:tc>
        <w:tc>
          <w:tcPr>
            <w:tcW w:w="180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521E0" w:rsidRPr="003439A7" w:rsidTr="00FB260E">
        <w:trPr>
          <w:trHeight w:val="209"/>
        </w:trPr>
        <w:tc>
          <w:tcPr>
            <w:tcW w:w="283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2 089 744,00</w:t>
            </w:r>
          </w:p>
        </w:tc>
        <w:tc>
          <w:tcPr>
            <w:tcW w:w="2140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1 915 744,00</w:t>
            </w:r>
          </w:p>
        </w:tc>
        <w:tc>
          <w:tcPr>
            <w:tcW w:w="2291" w:type="dxa"/>
            <w:shd w:val="clear" w:color="auto" w:fill="auto"/>
            <w:hideMark/>
          </w:tcPr>
          <w:p w:rsidR="008521E0" w:rsidRPr="003439A7" w:rsidRDefault="008521E0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174 000,00</w:t>
            </w:r>
          </w:p>
        </w:tc>
        <w:tc>
          <w:tcPr>
            <w:tcW w:w="1800" w:type="dxa"/>
            <w:shd w:val="clear" w:color="auto" w:fill="auto"/>
            <w:hideMark/>
          </w:tcPr>
          <w:p w:rsidR="008521E0" w:rsidRPr="003439A7" w:rsidRDefault="008521E0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"Дорожная сеть"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Цели: 1. Увеличение в 2024 году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г.); 2. Снижение в 2024 году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 3. Снижение в 2024 году количества мест концентрации дорожно-транспортных происшествий (аварийно-опасных участков) на дорожной сети в два раза по сравнению с 2017 годом; 4. Доведение в 2024 году в крупнейших городских агломерациях доли автомобильных дорог, соответствующих нормативным требованиям, в их общей протяженности до 85 процентов.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1 056 342,90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882 342,90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174 000,00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870 000,00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696 000,00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174 000,00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418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870 000,00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696 000,00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174 000,00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регионального значения, соответствующих нормативным требованиям, 50,9% (по Ставропольскому краю - 77,6%)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74,7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75,3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469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noWrap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дорожной сети городских агломераций, находящихся в нормативном состоянии, 85%  (по Ставропольскому краю - 89,4%)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72,28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76,56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федерального и регионального значения, работающих в режиме перегрузки, 9,1%  (по Ставропольскому краю - 1,29%)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1,52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1,44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мест концентрации дорожно-транспортных происшествий (аварийно-опасных участков) на дорожной сети, 50%  (по Ставропольскому краю - 50,0%)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71,9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077A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«Коммуникаци</w:t>
            </w:r>
            <w:r w:rsidR="00077A61"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между центрами экономического роста»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Повышение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инфраструктуры. Показатель: Протяженность построенных и реконструированных участков автомобильных дорог федерального значения, 958,8 км (по Ставропольскому краю - 40,06 км)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627 169,70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627 169,70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1 219 744,00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1 219 744,00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Показатель: Протяженность построенных и реконструированных участков автомобильных дорог регионального, межмуниципального и местного значения, 134,5 км (по Ставропольскому краю - 0 км)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«Морские порты России»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завершение  реконструкции 308 км автомобильных дорог федерального значения на подъездах к морским портам Азово-Черноморского, Каспийского, Балтийского, Дальневосточного бассейнов, а также бассейнов Западной и Восточной Арктики Показатель: Протяженность построенных (реконструированных) автомобильных дорог федерального значения, обеспечивающих подъезд к морским портам Российской Федерации, 308 км (по Ставропольскому краю - 0 км)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ускорение товародвижения, рост подвижности населения и повышение безопасности дорожного движения путем реализации инвестиционных мероприятий по строительству и реконструкции 271,7 км автомобильных дорог общего пользования федерального значения (по Ставропольскому краю - 0 км)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16133" w:type="dxa"/>
            <w:gridSpan w:val="7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"Гражданская авиация и аэронавигационное обслуживание"</w:t>
            </w:r>
          </w:p>
        </w:tc>
      </w:tr>
      <w:tr w:rsidR="003C7D29" w:rsidRPr="003439A7" w:rsidTr="00FB260E">
        <w:trPr>
          <w:trHeight w:val="600"/>
        </w:trPr>
        <w:tc>
          <w:tcPr>
            <w:tcW w:w="2836" w:type="dxa"/>
            <w:shd w:val="clear" w:color="auto" w:fill="auto"/>
            <w:vAlign w:val="center"/>
            <w:hideMark/>
          </w:tcPr>
          <w:p w:rsidR="004658CF" w:rsidRPr="003439A7" w:rsidRDefault="004658C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Северо-Кавказский</w:t>
            </w:r>
            <w:proofErr w:type="spell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округ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"Развитие региональных аэропортов и маршрутов"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2 093 764,60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2 093 764,60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403 817,90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403 817,90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819 846,80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819 846,80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870 099,90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870 099,90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реконструированных (построенных) вспомогательных объектов аэропортовой инфраструктуры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62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"Развитие региональных аэропортов и маршрутов"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- увеличение количества введенных в эксплуатацию взлетно-посадочных полос до 48 единиц и вспомогательных объектов аэропортовой инфраструктуры до 20 единиц к 2024 году, за счет их реконструкции (строительства)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72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Чеченская Республика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"Развитие региональных аэропортов и маршрутов"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294 012,70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294 012,70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88 286,00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88 286,00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205 726,70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205 726,70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162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и строительство аэропорта Грозный "Северный"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294 012,70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294 012,70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88 286,00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88 286,00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205 726,70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205 726,70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62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"Развитие региональных аэропортов и маршрутов"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1 799 751,90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1 799 751,90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315 531,90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315 531,90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614 120,10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614 120,10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870 099,90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870 099,90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реконструированных (построенных) вспомогательных объектов аэропортовой инфраструктуры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62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аэропортового комплекса (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Минеральные Воды, Ставропольский край) (2 этап)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реконструированных (построенных) вспомогательных объектов аэропортовой инфраструктуры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904 052,00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904 052,00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315 531,90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315 531,90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588 520,10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588 520,10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аэропортового комплекса "Шпаковское" (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Ставрополь)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895 699,90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895 699,90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25 600,00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25 600,00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870 099,90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870 099,90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16133" w:type="dxa"/>
            <w:gridSpan w:val="7"/>
            <w:shd w:val="clear" w:color="auto" w:fill="auto"/>
            <w:vAlign w:val="center"/>
            <w:hideMark/>
          </w:tcPr>
          <w:p w:rsidR="00610D3F" w:rsidRPr="003439A7" w:rsidRDefault="00610D3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"Морской и речной транспорт"</w:t>
            </w:r>
          </w:p>
          <w:p w:rsidR="00610D3F" w:rsidRPr="003439A7" w:rsidRDefault="00610D3F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62"/>
        </w:trPr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Северо-Кавказский</w:t>
            </w:r>
            <w:proofErr w:type="spellEnd"/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федеральный округ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Цель: увеличение мощностей морских портов Российской Федерации (до 1,3 млрд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онн), включая порты Дальневосточного, Северо-Западного, Волго-Каспийского и Азово-Черноморского бассейнов.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14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Показатель: увеличение производственной мощности российских морских портов, млн. тонн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400 000,00</w:t>
            </w:r>
          </w:p>
        </w:tc>
      </w:tr>
      <w:tr w:rsidR="003C7D29" w:rsidRPr="003439A7" w:rsidTr="00FB260E">
        <w:trPr>
          <w:trHeight w:val="162"/>
        </w:trPr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"Морские порты России"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Показатель: увеличение производственной мощности российских морских портов,  млн. тонн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</w:tr>
      <w:tr w:rsidR="003C7D29" w:rsidRPr="003439A7" w:rsidTr="00FB260E">
        <w:trPr>
          <w:trHeight w:val="300"/>
        </w:trPr>
        <w:tc>
          <w:tcPr>
            <w:tcW w:w="16133" w:type="dxa"/>
            <w:gridSpan w:val="7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Процессная часть</w:t>
            </w:r>
          </w:p>
        </w:tc>
      </w:tr>
      <w:tr w:rsidR="003C7D29" w:rsidRPr="003439A7" w:rsidTr="00FB260E">
        <w:trPr>
          <w:trHeight w:val="300"/>
        </w:trPr>
        <w:tc>
          <w:tcPr>
            <w:tcW w:w="16133" w:type="dxa"/>
            <w:gridSpan w:val="7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"Дорожное хозяйство"</w:t>
            </w:r>
          </w:p>
        </w:tc>
      </w:tr>
      <w:tr w:rsidR="003C7D29" w:rsidRPr="003439A7" w:rsidTr="00FB260E">
        <w:trPr>
          <w:trHeight w:val="57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Северо-Кавказский</w:t>
            </w:r>
            <w:proofErr w:type="spellEnd"/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федеральный округ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14 274 765,76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14 274 765,76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14 902 855,45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14 902 855,45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15 528 775,38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15 528 775,38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209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1. Капитальный ремонт автомобильных дорог; 2. Ремонт и содержание автомобильных дорог; 3. Повышение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 защищенности объектов транспортной инфраструктуры дорожного хозяйства федерального значения</w:t>
            </w:r>
            <w:proofErr w:type="gramEnd"/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14 274 765,76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14 274 765,76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14 902 855,45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14 902 855,45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15 528 775,38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15 528 775,38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209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Содействие совершенствованию дорожных сетей в субъектах Российской Федерации путем предоставления субъектам Российской Федерации межбюджетных трансфертов из федерального бюджета на финансовое обеспечение дорожной деятельности, в том числе  для обеспечения прироста протяженности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 в результате строительства и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реконструкции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автомобильных дорог, за период 2019 – 2024 годов до 404,4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СКФО - __ км)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3 636 920,67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3 636 920,67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3 796 945,18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3 796 945,18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3 956 416,88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3 956 416,88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27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1. Капитальный ремонт автомобильных дорог; 2. Ремонт и содержание автомобильных дорог; 3. Повышение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 защищенности объектов транспортной инфраструктуры дорожного хозяйства федерального значения</w:t>
            </w:r>
            <w:proofErr w:type="gramEnd"/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3 636 920,67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3 636 920,67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3 796 945,18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3 796 945,18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3 956 416,88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3 956 416,88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1552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Содействие совершенствованию дорожных сетей в субъектах Российской Федерации путем предоставления субъектам Российской Федерации межбюджетных трансфертов из федерального бюджета на финансовое обеспечение дорожной деятельности, в том числе  для обеспечения прироста протяженности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 в результате строительства и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реконструкции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автомобильных дорог, за период 2019 – 2024 годов до 404,4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Республике Дагестан - 0 км)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6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Ингушетия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72 299,84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72 299,84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75 481,03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75 481,03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78 651,23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78 651,23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647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1. Капитальный ремонт автомобильных дорог; 2. Ремонт и содержание автомобильных дорог; 3. Повышение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 защищенности объектов транспортной инфраструктуры дорожного хозяйства федерального значения</w:t>
            </w:r>
            <w:proofErr w:type="gramEnd"/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72 299,84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72 299,84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75 481,03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75 481,03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78 651,23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78 651,23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209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Содействие совершенствованию дорожных сетей в субъектах Российской Федерации путем предоставления субъектам Российской Федерации межбюджетных трансфертов из федерального бюджета на финансовое обеспечение дорожной деятельности, в том числе  для обеспечения прироста протяженности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 в результате строительства и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реконструкции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автомобильных дорог, за период 2019 – 2024 годов до 404,4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Республике Ингушетия - 0 км)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9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Кабардино-Балкарская Республика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2 320 399,99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2 320 399,99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2 422 497,59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2 422 497,59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2 524 242,49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2 524 242,49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209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1. Капитальный ремонт автомобильных дорог; 2. Ремонт и содержание автомобильных дорог; 3. Повышение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 защищенности объектов транспортной инфраструктуры дорожного хозяйства федерального значения</w:t>
            </w:r>
            <w:proofErr w:type="gramEnd"/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2 320 399,99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2 320 399,99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2 422 497,59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2 422 497,59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2 524 242,49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2 524 242,49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493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Содействие совершенствованию дорожных сетей в субъектах Российской Федерации путем предоставления субъектам Российской Федерации межбюджетных трансфертов из федерального бюджета на финансовое обеспечение дорожной деятельности, в том числе  для обеспечения прироста протяженности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 в результате строительства и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реконструкции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автомобильных дорог, за период 2019 – 2024 годов до 404,4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Кабардино-Балкарской Республике - 0 км)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9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Карачаево-Черкесская Республика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999 221,56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999 221,56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1 043 187,30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1 043 187,30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1 087 001,17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1 087 001,17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269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1. Капитальный ремонт автомобильных дорог; 2. Ремонт и содержание автомобильных дорог; 3. Повышение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 защищенности объектов транспортной инфраструктуры дорожного хозяйства федерального значения</w:t>
            </w:r>
            <w:proofErr w:type="gramEnd"/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999 221,56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999 221,56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1 043 187,30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1 043 187,30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1 087 001,17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1 087 001,17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209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Содействие совершенствованию дорожных сетей в субъектах Российской Федерации путем предоставления субъектам Российской Федерации межбюджетных трансфертов из федерального бюджета на финансовое обеспечение дорожной деятельности, в том числе  для обеспечения прироста протяженности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 в результате строительства и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реконструкции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автомобильных дорог, за период 2019 – 2024 годов до 404,4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Карачаево-Черкесской  Республике - 0 км)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6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2 671 344,78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2 671 344,78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2 788 883,95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2 788 883,95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2 906 017,08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2 906 017,08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27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1. Капитальный ремонт автомобильных дорог; 2. Ремонт и содержание автомобильных дорог; 3. Повышение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 защищенности объектов транспортной инфраструктуры дорожного хозяйства федерального значения</w:t>
            </w:r>
            <w:proofErr w:type="gramEnd"/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2 671 344,78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2 671 344,78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2 788 883,95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2 788 883,95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2 906 017,08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2 906 017,08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209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Содействие совершенствованию дорожных сетей в субъектах Российской Федерации путем предоставления субъектам Российской Федерации межбюджетных трансфертов из федерального бюджета на финансовое обеспечение дорожной деятельности, в том числе  для обеспечения прироста протяженности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 в результате строительства и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реконструкции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автомобильных дорог, за период 2019 – 2024 годов до 404,4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Республике Северная Осетия-Алания - 0 км)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6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Чеченская Республика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1 013 977,30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1 013 977,30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1 058 592,30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1 058 592,30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1 103 053,18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1 103 053,18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162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1. Капитальный ремонт автомобильных дорог; 2. Ремонт и содержание автомобильных дорог; 3. Повышение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 защищенности объектов транспортной инфраструктуры дорожного хозяйства федерального значения</w:t>
            </w:r>
            <w:proofErr w:type="gramEnd"/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1 013 977,30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1 013 977,30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1 058 592,30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1 058 592,30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1 103 053,18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1 103 053,18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469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Содействие совершенствованию дорожных сетей в субъектах Российской Федерации путем предоставления субъектам Российской Федерации межбюджетных трансфертов из федерального бюджета на финансовое обеспечение дорожной деятельности, в том числе  для обеспечения прироста протяженности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 в результате строительства и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реконструкции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автомобильных дорог, за период 2019 – 2024 годов до 404,4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Чеченской Республике - 0 км)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3 560 601,62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3 560 601,62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3 717 268,09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3 717 268,09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3 873 393,35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3 873 393,35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27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1. Капитальный ремонт автомобильных дорог; 2. Ремонт и содержание автомобильных дорог; 3. Повышение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 защищенности объектов транспортной инфраструктуры дорожного хозяйства федерального значения</w:t>
            </w:r>
            <w:proofErr w:type="gramEnd"/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3 560 601,62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3 560 601,62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3 717 268,09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3 717 268,09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3 873 393,35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3 873 393,35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479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Содействие совершенствованию дорожных сетей в субъектах Российской Федерации путем предоставления субъектам Российской Федерации межбюджетных трансфертов из федерального бюджета на финансовое обеспечение дорожной деятельности, в том числе  для обеспечения прироста протяженности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 в результате строительства и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реконструкции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автомобильных дорог, за период 2019 – 2024 годов до 404,4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Ставропольскому краю - 0 км)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16133" w:type="dxa"/>
            <w:gridSpan w:val="7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IV. Калининградская область</w:t>
            </w:r>
          </w:p>
        </w:tc>
      </w:tr>
      <w:tr w:rsidR="003C7D29" w:rsidRPr="003439A7" w:rsidTr="00FB260E">
        <w:trPr>
          <w:trHeight w:val="300"/>
        </w:trPr>
        <w:tc>
          <w:tcPr>
            <w:tcW w:w="16133" w:type="dxa"/>
            <w:gridSpan w:val="7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16133" w:type="dxa"/>
            <w:gridSpan w:val="7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"Дорожное хозяйство"</w:t>
            </w:r>
          </w:p>
        </w:tc>
      </w:tr>
      <w:tr w:rsidR="003C7D29" w:rsidRPr="003439A7" w:rsidTr="00FB260E">
        <w:trPr>
          <w:trHeight w:val="57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2 044 118,90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1 419 118,90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625 000,00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65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1 300 459,10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675 459,10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625 000,00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1 250 000,00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625 000,00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625 000,00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1046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"Дорожная сеть"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1. Увеличение в 2024 году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г.); 2. Снижение в 2024 году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 3. Снижение в 2024 году количества мест концентрации дорожно-транспортных происшествий (аварийно-опасных участков) на дорожной сети в два раза по сравнению с 2017 годом; 4. Доведение в 2024 году в крупнейших городских агломерациях доли автомобильных дорог, соответствующих нормативным требованиям, в их общей протяженности до 85 процентов.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2 009 118,90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1 384 118,90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625 000,00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1 250 000,00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625 000,00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625 000,00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1 250 000,00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625 000,00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625 000,00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автомобильных дорог регионального значения, соответствующих нормативным требованиям, 50,9% (по Калининградской области 50,1%)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дорожной сети городских агломераций, находящихся в нормативном состоянии, 85% (по Калининградской области 86,6%)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59,5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автомобильных дорог федерального и регионального значения, работающих в режиме перегрузки, 9,1% (по Калининградской области 4%)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8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мест концентрации дорожно-транспортных происшествий (аварийно-опасных участков) на дорожной сети, 50% (по Калининградской области - 47%)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2028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Повышение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инфраструктуры. Показатель: Протяженность построенных и реконструированных участков автомобильных дорог федерального значения, 958,8 км  (по Калининградской области - 0 км)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50 459,10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50 459,10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Показатель: Протяженность построенных и реконструированных участков автомобильных дорог регионального, межмуниципального и местного значения, 134,5 км (по Калининградской области  - 0 км)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1126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Цель: Устранить ограничения пропускной способности и снизить протяженность автомобильных дорог федерального значения, обслуживающих движение в режиме перегрузки, обеспечивающих подъезд к морским портам Российской Федерации, за счет строительства и реконструкции 308 км автомобильных дорог. Показатель: Протяженность построенных (реконструированных) автомобильных дорог федерального значения, обеспечивающих подъезд к морским портам Российской Федерации, 308 км (по Калининградской области - 0 км)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устранение ограничений пропускной способности автомобильных дорог федерального значения путем обеспечения строительства и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реконструкции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автомобильных дорог общего пользования федерального значения за период 2018-2021 годов в объеме 271,7 км (по Калининградской области - 0 км)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16133" w:type="dxa"/>
            <w:gridSpan w:val="7"/>
            <w:shd w:val="clear" w:color="auto" w:fill="auto"/>
            <w:vAlign w:val="center"/>
            <w:hideMark/>
          </w:tcPr>
          <w:p w:rsidR="00E93424" w:rsidRPr="003439A7" w:rsidRDefault="00E93424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 "Морской и речной транспорт"</w:t>
            </w:r>
          </w:p>
          <w:p w:rsidR="00E11381" w:rsidRPr="003439A7" w:rsidRDefault="00E11381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209"/>
        </w:trPr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федерального проекта "Морские порты России": увеличение мощностей морских портов Российской Федерации (до 1,3 млрд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онн), включая порты Дальневосточного, Северо-Западного, Волго-Каспийского и Азово-Черноморского бассейнов.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Показатель: увеличение производственной мощности российских морских портов, млн. тонн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3 876 650,70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3 876 650,70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2 050 000,00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2 050 000,00</w:t>
            </w:r>
          </w:p>
        </w:tc>
      </w:tr>
      <w:tr w:rsidR="003C7D29" w:rsidRPr="003439A7" w:rsidTr="00FB260E">
        <w:trPr>
          <w:trHeight w:val="2400"/>
        </w:trPr>
        <w:tc>
          <w:tcPr>
            <w:tcW w:w="2836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"Морские порты России"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федерального проекта "Морские порты России": увеличение мощностей морских портов Российской Федерации (до 1,3 млрд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онн), включая порты Дальневосточного, Северо-Западного, Волго-Каспийского и Азово-Черноморского бассейнов.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Показатель: увеличение производственной мощности российских морских портов, млн. тонн</w:t>
            </w:r>
          </w:p>
        </w:tc>
        <w:tc>
          <w:tcPr>
            <w:tcW w:w="168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3 876 650,70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3 876 650,70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400 000,00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vMerge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2 050 000,00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2 050 000,00</w:t>
            </w:r>
          </w:p>
        </w:tc>
      </w:tr>
      <w:tr w:rsidR="003C7D29" w:rsidRPr="003439A7" w:rsidTr="00FB260E">
        <w:trPr>
          <w:trHeight w:val="300"/>
        </w:trPr>
        <w:tc>
          <w:tcPr>
            <w:tcW w:w="16133" w:type="dxa"/>
            <w:gridSpan w:val="7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16133" w:type="dxa"/>
            <w:gridSpan w:val="7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"Дорожное хозяйство"</w:t>
            </w:r>
          </w:p>
        </w:tc>
      </w:tr>
      <w:tr w:rsidR="003C7D29" w:rsidRPr="003439A7" w:rsidTr="00FB260E">
        <w:trPr>
          <w:trHeight w:val="57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1 559 209,13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1 559 209,13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1 627 814,33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1 627 814,33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1 696 182,53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1 696 182,53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27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1. Капитальный ремонт автомобильных дорог; 2. Ремонт и содержание автомобильных дорог; 3. Повышение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 защищенности объектов транспортной инфраструктуры дорожного хозяйства федерального значения</w:t>
            </w:r>
            <w:proofErr w:type="gramEnd"/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1 559 209,13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1 559 209,13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1 627 814,33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1 627 814,33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1 696 182,53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1 696 182,53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209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Содействие совершенствованию дорожных сетей в субъектах Российской Федерации путем предоставления субъектам Российской Федерации межбюджетных трансфертов из федерального бюджета на финансовое обеспечение дорожной деятельности, в том числе  для обеспечения прироста протяженности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 в результате строительства и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реконструкции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автомобильных дорог, за период 2019 – 2024 годов до 404,4 км (по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Калининградской области - __ км)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16133" w:type="dxa"/>
            <w:gridSpan w:val="7"/>
            <w:shd w:val="clear" w:color="auto" w:fill="auto"/>
            <w:vAlign w:val="center"/>
            <w:hideMark/>
          </w:tcPr>
          <w:p w:rsidR="00C66E45" w:rsidRPr="003439A7" w:rsidRDefault="00C66E45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V. Байкальский регион</w:t>
            </w:r>
          </w:p>
        </w:tc>
      </w:tr>
      <w:tr w:rsidR="003C7D29" w:rsidRPr="003439A7" w:rsidTr="00FB260E">
        <w:trPr>
          <w:trHeight w:val="300"/>
        </w:trPr>
        <w:tc>
          <w:tcPr>
            <w:tcW w:w="16133" w:type="dxa"/>
            <w:gridSpan w:val="7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441"/>
        </w:trPr>
        <w:tc>
          <w:tcPr>
            <w:tcW w:w="16133" w:type="dxa"/>
            <w:gridSpan w:val="7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"Дорожное хозяйство"</w:t>
            </w:r>
          </w:p>
        </w:tc>
      </w:tr>
      <w:tr w:rsidR="003C7D29" w:rsidRPr="003439A7" w:rsidTr="00FB260E">
        <w:trPr>
          <w:trHeight w:val="57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Байкальский регион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9 248 085,60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7 710 085,60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1 538 000,00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14 478 762,80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12 940 762,80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1 538 000,00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17 397 197,40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15 859 197,40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1 538 000,00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843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"Дорожная сеть"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Цели: 1. Увеличение в 2024 году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г.); 2. Снижение в 2024 году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 3. Снижение в 2024 году количества мест концентрации дорожно-транспортных происшествий (аварийно-опасных участков) на дорожной сети в два раза по сравнению с 2017 годом; 4. Доведение в 2024 году в крупнейших городских агломерациях доли автомобильных дорог, соответствующих нормативным требованиям, в их общей протяженности до 85 процентов.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6 900 190,70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5 362 190,70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1 538 000,00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9 251 021,90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7 713 021,90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1 538 000,00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10 318 598,70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8 780 598,70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1 538 000,00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162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9C7610" w:rsidRPr="003439A7" w:rsidRDefault="009C7610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регионального значения, соответствующих нормативным требованиям, 50,9%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32,1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33,8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35,9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9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дорожной сети городских агломераций, находящихся в нормативном состоянии, 85%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62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федерального и регионального значения, работающих в режиме перегрузки, 9,1%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62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мест концентрации дорожно-транспортных происшествий (аварийно-опасных участков) на дорожной сети, 50%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444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0A6A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«Коммуникаци</w:t>
            </w:r>
            <w:r w:rsidR="000A6A8D"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между центрами экономического роста»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Повышение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инфраструктуры. Показатель: Протяженность построенных и реконструированных участков автомобильных дорог федерального значения, 958,8 км  (по Байкальскому региону - 88,305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16,575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2 316 894,90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2 316 894,90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2 227 740,90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2 227 740,90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2 800 000,00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2 800 000,00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Показатель: Протяженность построенных и реконструированных участков автомобильных дорог регионального, межмуниципального и местного значения, 134,5 км (по Байкальскому региону - 0 км)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162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«Морские порты России»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завершение  реконструкции 308 км автомобильных дорог федерального значения на подъездах к морским портам Азово-Черноморского, Каспийского, Балтийского, Дальневосточного бассейнов, а также бассейнов Западной и Восточной Арктики Показатель: Протяженность построенных (реконструированных) автомобильных дорог федерального значения, обеспечивающих подъезд к морским портам Российской Федерации, 308 км (по Байкальскому региону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27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ускорение товародвижения, рост подвижности населения и повышение безопасности дорожного движения путем реализации инвестиционных мероприятий по строительству и реконструкции 271,7 км автомобильных дорог общего пользования федерального значения (по Байкальскому региону - 29,3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noWrap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31 000,00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31 000,00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4 278 598,70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4 278 598,70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Республика Бурятия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2 057 114,40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1 432 114,40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625 000,00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1 466 719,00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841 719,00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625 000,00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2 250 000,00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1 625 000,00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625 000,00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209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"Дорожная сеть"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Цели: 1. Увеличение в 2024 году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г.); 2. Снижение в 2024 году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 3. Снижение в 2024 году количества мест концентрации дорожно-транспортных происшествий (аварийно-опасных участков) на дорожной сети в два раза по сравнению с 2017 годом; 4. Доведение в 2024 году в крупнейших городских агломерациях доли автомобильных дорог, соответствующих нормативным требованиям, в их общей протяженности до 85 процентов.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1 413 982,70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788 982,70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625 000,00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1 250 000,00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625 000,00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625 000,00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1 250 000,00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625 000,00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625 000,00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регионального значения, соответствующих нормативным требованиям, 50,9% (по Республике Бурятия - 50,0%)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47,9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48,2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дорожной сети городских агломераций, находящихся в нормативном состоянии, 85% (по Республике Бурятия - 85,0%)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64,6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62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федерального и регионального значения, работающих в режиме перегрузки, 9,1% (по Республике Бурятия - 0%)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мест концентрации дорожно-транспортных происшествий (аварийно-опасных участков) на дорожной сети, 50% (по Республике Бурятия - 40%)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209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061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«Коммуникаци</w:t>
            </w:r>
            <w:r w:rsidR="00061568"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между центрами экономического роста»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Повышение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инфраструктуры. Показатель: Протяженность построенных и реконструированных участков автомобильных дорог федерального значения, 958,8 км (по Республике Бурятия - 21,325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16,575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643 131,70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643 131,70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216 719,00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216 719,00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Показатель: Протяженность построенных и реконструированных участков автомобильных дорог регионального, межмуниципального и местного значения, 134,5 км (по Республике Бурятия - 0 км)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217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«Морские порты России»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завершение  реконструкции 308 км автомобильных дорог федерального значения на подъездах к морским портам Азово-Черноморского, Каспийского, Балтийского, Дальневосточного бассейнов, а также бассейнов Западной и Восточной Арктики Показатель: Протяженность построенных (реконструированных) автомобильных дорог федерального значения, обеспечивающих подъезд к морским портам Российской Федерации, 308 км (по Республике Бурятия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209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ускорение товародвижения, рост подвижности населения и повышение безопасности дорожного движения путем реализации инвестиционных мероприятий по строительству и реконструкции 271,7 км автомобильных дорог общего пользования федерального значения  (по Республике Бурятия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noWrap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Забайкальский край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1 915 988,30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1 775 988,30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560 000,00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560 000,00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1552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"Дорожная сеть"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Цели: 1. Увеличение в 2024 году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г.); 2. Снижение в 2024 году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 3. Снижение в 2024 году количества мест концентрации дорожно-транспортных происшествий (аварийно-опасных участков) на дорожной сети в два раза по сравнению с 2017 годом; 4. Доведение в 2024 году в крупнейших городских агломерациях доли автомобильных дорог, соответствующих нормативным требованиям, в их общей протяженности до 85 процентов.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1 898 392,50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1 758 392,50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560 000,00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560 000,00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регионального значения, соответствующих нормативным требованиям, 50,9% (по Забайкальскому краю - 41,1%)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27,9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33,4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дорожной сети городских агломераций, находящихся в нормативном состоянии, 85% (по Забайкальскому краю - 85,0%)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46,6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55,7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64,5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федерального и регионального значения, работающих в режиме перегрузки, 9,1% (по Забайкальскому краю - 0,88%)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0,88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мест концентрации дорожно-транспортных происшествий (аварийно-опасных участков) на дорожной сети, 50% (по Забайкальскому краю - 0%)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9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7B2F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«Коммуникаци</w:t>
            </w:r>
            <w:r w:rsidR="007B2F6C"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между центрами экономического роста»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Повышение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инфраструктуры. Показатель: Протяженность построенных и реконструированных участков автомобильных дорог федерального значения, 958,8 км (по Забайкальскому краю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17 595,80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17 595,80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Показатель: Протяженность построенных и реконструированных участков автомобильных дорог регионального, межмуниципального и местного значения, 134,5 км (по Забайкальскому краю - 0 км)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276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«Морские порты России»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завершение  реконструкции 308 км автомобильных дорог федерального значения на подъездах к морским портам Азово-Черноморского, Каспийского, Балтийского, Дальневосточного бассейнов, а также бассейнов Западной и Восточной Арктики Показатель: Протяженность построенных (реконструированных) автомобильных дорог федерального значения, обеспечивающих подъезд к морским портам Российской Федерации, 308 км (по Забайкальскому краю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162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ускорение товародвижения, рост подвижности населения и повышение безопасности дорожного движения путем реализации инвестиционных мероприятий по строительству и реконструкции 271,7 км автомобильных дорог общего пользования федерального значения (по Забайкальскому краю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noWrap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Иркутская область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5 274 982,90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4 501 982,90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773 000,00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7 301 021,90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6 528 021,90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773 000,00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8 368 598,70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7 595 598,70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773 000,00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209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"Дорожная сеть"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Цели: 1. Увеличение в 2024 году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г.); 2. Снижение в 2024 году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 3. Снижение в 2024 году количества мест концентрации дорожно-транспортных происшествий (аварийно-опасных участков) на дорожной сети в два раза по сравнению с 2017 годом; 4. Доведение в 2024 году в крупнейших городских агломерациях доли автомобильных дорог, соответствующих нормативным требованиям, в их общей протяженности до 85 процентов.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3 587 815,50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2 814 815,50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773 000,00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2 290 000,00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1 517 000,00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773 000,00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2 290 000,00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1 517 000,00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773 000,00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регионального значения, соответствующих нормативным требованиям, 50,9% (по Иркутской области - 38,4%)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30,2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31,9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33,7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дорожной сети городских агломераций, находящихся в нормативном состоянии, 85%  (по Иркутской агломерации - 85,7%)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57,7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64,3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68,5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автомобильных дорог федерального и регионального значения, работающих в режиме перегрузки, 9,1%  (по Иркутской области - 0,18%)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0,38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0,38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0,38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мест концентрации дорожно-транспортных происшествий (аварийно-опасных участков) на дорожной сети, 50%  (по Иркутской области - 50%)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91,7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83,4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75,1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209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9B7921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«Коммуникации</w:t>
            </w:r>
            <w:r w:rsidR="003C7D29"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между центрами экономического роста»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Повышение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инфраструктуры. Показатель: Протяженность построенных и реконструированных участков автомобильных дорог федерального значения, 958,8 км (по Иркутской области - 66,98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1 656 167,40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1 656 167,40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2 011 021,90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2 011 021,90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1 800 000,00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1 800 000,00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1693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Показатель: Протяженность построенных и реконструированных участков автомобильных дорог регионального, межмуниципального и местного значения, 134,5 км (по Иркутской области 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172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«Морские порты России»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завершение  реконструкции 308 км автомобильных дорог федерального значения на подъездах к морским портам Азово-Черноморского, Каспийского, Балтийского, Дальневосточного бассейнов, а также бассейнов Западной и Восточной Арктики Показатель: Протяженность построенных (реконструированных) автомобильных дорог федерального значения, обеспечивающих подъезд к морским портам Российской Федерации, 308 км (по Иркутской области - 0 км)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noWrap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4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91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  <w:hideMark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6" w:type="dxa"/>
            <w:shd w:val="clear" w:color="auto" w:fill="auto"/>
            <w:vAlign w:val="center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ускорение товародвижения, рост подвижности населения и повышение безопасности дорожного движения путем реализации инвестиционных мероприятий по строительству и реконструкции 271,7 км автомобильных дорог общего пользования федерального значения (по Иркутской области - 29,3 км)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31 000,00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31 000,00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4046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4 278 598,70</w:t>
            </w:r>
          </w:p>
        </w:tc>
        <w:tc>
          <w:tcPr>
            <w:tcW w:w="214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4 278 598,70</w:t>
            </w:r>
          </w:p>
        </w:tc>
        <w:tc>
          <w:tcPr>
            <w:tcW w:w="2291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0" w:type="dxa"/>
            <w:shd w:val="clear" w:color="auto" w:fill="auto"/>
          </w:tcPr>
          <w:p w:rsidR="003C7D29" w:rsidRPr="003439A7" w:rsidRDefault="003C7D29" w:rsidP="00E2249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16133" w:type="dxa"/>
            <w:gridSpan w:val="7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"Гражданская авиация и аэронавигационное обслуживание"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Байкальский регион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"Развитие региональных аэропортов и маршрутов"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2 251 947,50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1 351 947,50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760 352,70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460 352,70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803 143,80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503 143,80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688 451,00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388 451,00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реконструированных (построенных) вспомогательных объектов аэропортовой инфраструктуры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72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"Развитие региональных аэропортов и маршрутов</w:t>
            </w: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- увеличение количества введенных в эксплуатацию взлетно-посадочных полос до 48 единиц и вспомогательных объектов аэропортовой инфраструктуры до 20 единиц к 2024 году, за счет их реконструкции (строительства)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Ведомственный проект "Развитие инфраструктуры воздушного транспорта"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62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Ведомственный проект "Развитие инфраструктуры воздушного транспорта"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- повышение доступности и качества услуг воздушного транспорта путем реализации инвестиционных мероприятий по строительству и реконструкции взлетно-посадочных полос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аэродромного комплекса аэропорта Улан-Удэ, Республика Бурятия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62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"Развитие региональных аэропортов и маршрутов"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1 239 621,20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1 239 621,20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437 138,90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437 138,90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414 031,30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414 031,30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388 451,00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388 451,00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реконструированных (построенных) вспомогательных объектов аэропортовой инфраструктуры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объектов аэропортового комплекса (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Братск, Иркутская область)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реконструированных (построенных) вспомогательных объектов аэропортовой инфраструктуры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1 239 621,20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1 239 621,20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437 138,90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437 138,90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414 031,30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414 031,30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388 451,00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388 451,00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5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аэропортового комплекса (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Бодайбо, Иркутская область)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62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"Развитие региональных аэропортов и маршрутов"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1 012 326,30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112 326,30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323 213,80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23 213,80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389 112,50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89 112,50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Реконструкция аэропортового комплекса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Чара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Забайкальский край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12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Реконструкция аэропортового комплекса "</w:t>
            </w:r>
            <w:proofErr w:type="spell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Кадала</w:t>
            </w:r>
            <w:proofErr w:type="spell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(г. Чита)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введенных в эксплуатацию после реконструкции (строительства) взлетно-посадочных полос 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1 012 326,30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112 326,30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323 213,80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23 213,80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389 112,50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89 112,50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3C7D29" w:rsidRPr="003439A7" w:rsidTr="00FB260E">
        <w:trPr>
          <w:trHeight w:val="300"/>
        </w:trPr>
        <w:tc>
          <w:tcPr>
            <w:tcW w:w="16133" w:type="dxa"/>
            <w:gridSpan w:val="7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34B8" w:rsidRPr="003439A7" w:rsidRDefault="006834B8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16133" w:type="dxa"/>
            <w:gridSpan w:val="7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"Дорожное хозяйство"</w:t>
            </w:r>
          </w:p>
        </w:tc>
      </w:tr>
      <w:tr w:rsidR="003C7D29" w:rsidRPr="003439A7" w:rsidTr="00FB260E">
        <w:trPr>
          <w:trHeight w:val="57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Байкальский регион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16 653 761,87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16 653 761,87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17 386 527,40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17 386 527,40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18 116 761,55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18 116 761,55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209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1. Капитальный ремонт автомобильных дорог; 2. Ремонт и содержание автомобильных дорог; 3. Повышение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 защищенности объектов транспортной инфраструктуры дорожного хозяйства федерального значения</w:t>
            </w:r>
            <w:proofErr w:type="gramEnd"/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16 653 761,87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16 653 761,87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17 386 527,40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17 386 527,40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18 116 761,55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18 116 761,55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209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Содействие совершенствованию дорожных сетей в субъектах Российской Федерации путем предоставления субъектам Российской Федерации межбюджетных трансфертов из федерального бюджета на финансовое обеспечение дорожной деятельности, в том числе  для обеспечения прироста протяженности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 в результате строительства и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реконструкции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автомобильных дорог, за период 2019 – 2024 годов до 404,4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Байкальскому региону - __ км)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3 798 223,54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3 798 223,54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3 965 345,37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3 965 345,37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4 131 889,88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4 131 889,88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209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1. Капитальный ремонт автомобильных дорог; 2. Ремонт и содержание автомобильных дорог; 3. Повышение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 защищенности объектов транспортной инфраструктуры дорожного хозяйства федерального значения</w:t>
            </w:r>
            <w:proofErr w:type="gramEnd"/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3 798 223,54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3 798 223,54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3 965 345,37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3 965 345,37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4 131 889,88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4 131 889,88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843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Содействие совершенствованию дорожных сетей в субъектах Российской Федерации путем предоставления субъектам Российской Федерации межбюджетных трансфертов из федерального бюджета на финансовое обеспечение дорожной деятельности, в том числе  для обеспечения прироста протяженности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 в результате строительства и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реконструкции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автомобильных дорог, за период 2019 – 2024 годов до 404,4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Республике Бурятия - 0 км)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7 669 860,36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7 669 860,36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8 007 334,21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8 007 334,21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8 343 642,25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8 343 642,25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713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1. Капитальный ремонт автомобильных дорог; 2. Ремонт и содержание автомобильных дорог; 3. Повышение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 защищенности объектов транспортной инфраструктуры дорожного хозяйства федерального значения</w:t>
            </w:r>
            <w:proofErr w:type="gramEnd"/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7 669 860,36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7 669 860,36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8 007 334,21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8 007 334,21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8 343 642,25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8 343 642,25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41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Содействие совершенствованию дорожных сетей в субъектах Российской Федерации путем предоставления субъектам Российской Федерации межбюджетных трансфертов из федерального бюджета на финансовое обеспечение дорожной деятельности, в том числе  для обеспечения прироста протяженности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 в результате строительства и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реконструкции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автомобильных дорог, за период 2019 – 2024 годов до 404,4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Забайкальскому краю - 0 км)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5 185 677,98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5 185 677,98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5 413 847,81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5 413 847,81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5 641 229,42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5 641 229,42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162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Цели: 1. Капитальный ремонт автомобильных дорог; 2. Ремонт и содержание автомобильных дорог; 3. Повышение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 защищенности объектов транспортной инфраструктуры дорожного хозяйства федерального значения</w:t>
            </w:r>
            <w:proofErr w:type="gramEnd"/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5 185 677,98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5 185 677,98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5 413 847,81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5 413 847,81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5 641 229,42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5 641 229,42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B260E">
        <w:trPr>
          <w:trHeight w:val="985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Содействие совершенствованию дорожных сетей в субъектах Российской Федерации путем предоставления субъектам Российской Федерации межбюджетных трансфертов из федерального бюджета на финансовое обеспечение дорожной деятельности, в том числе  для обеспечения прироста протяженности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 в результате строительства и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реконструкции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автомобильных дорог, за период 2019 – 2024 годов до 404,4 </w:t>
            </w:r>
            <w:proofErr w:type="gramStart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Иркутской области - 0 км)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7D29" w:rsidRPr="003439A7" w:rsidTr="00FB260E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C7D29" w:rsidRPr="003439A7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3C7D29" w:rsidRPr="003439A7" w:rsidRDefault="003C7D29" w:rsidP="00E224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7369B" w:rsidRPr="003439A7" w:rsidTr="00FF6A31">
        <w:trPr>
          <w:trHeight w:val="300"/>
        </w:trPr>
        <w:tc>
          <w:tcPr>
            <w:tcW w:w="16133" w:type="dxa"/>
            <w:gridSpan w:val="7"/>
            <w:shd w:val="clear" w:color="auto" w:fill="auto"/>
            <w:vAlign w:val="center"/>
            <w:hideMark/>
          </w:tcPr>
          <w:p w:rsidR="0057369B" w:rsidRPr="003439A7" w:rsidRDefault="0057369B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 Крым и </w:t>
            </w:r>
            <w:proofErr w:type="gramStart"/>
            <w:r w:rsidRPr="00573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573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Севастополь</w:t>
            </w:r>
          </w:p>
        </w:tc>
      </w:tr>
      <w:tr w:rsidR="0057369B" w:rsidRPr="003439A7" w:rsidTr="00FF6A31">
        <w:trPr>
          <w:trHeight w:val="300"/>
        </w:trPr>
        <w:tc>
          <w:tcPr>
            <w:tcW w:w="16133" w:type="dxa"/>
            <w:gridSpan w:val="7"/>
            <w:shd w:val="clear" w:color="auto" w:fill="auto"/>
            <w:vAlign w:val="center"/>
            <w:hideMark/>
          </w:tcPr>
          <w:p w:rsidR="0057369B" w:rsidRPr="003439A7" w:rsidRDefault="0057369B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часть</w:t>
            </w:r>
          </w:p>
        </w:tc>
      </w:tr>
      <w:tr w:rsidR="0057369B" w:rsidRPr="003439A7" w:rsidTr="00FF6A31">
        <w:trPr>
          <w:trHeight w:val="300"/>
        </w:trPr>
        <w:tc>
          <w:tcPr>
            <w:tcW w:w="16133" w:type="dxa"/>
            <w:gridSpan w:val="7"/>
            <w:shd w:val="clear" w:color="auto" w:fill="auto"/>
            <w:vAlign w:val="center"/>
            <w:hideMark/>
          </w:tcPr>
          <w:p w:rsidR="0057369B" w:rsidRPr="003439A7" w:rsidRDefault="0057369B" w:rsidP="00FB67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73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одпрограмма "Дорожное хозяйство"</w:t>
            </w:r>
          </w:p>
        </w:tc>
      </w:tr>
      <w:tr w:rsidR="00FB67A2" w:rsidRPr="003439A7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B67A2" w:rsidRPr="003439A7" w:rsidRDefault="00FB67A2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 Крым и </w:t>
            </w:r>
            <w:proofErr w:type="gramStart"/>
            <w:r w:rsidRPr="00FB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FB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Севастополь</w:t>
            </w:r>
          </w:p>
        </w:tc>
        <w:tc>
          <w:tcPr>
            <w:tcW w:w="1340" w:type="dxa"/>
            <w:shd w:val="clear" w:color="auto" w:fill="auto"/>
            <w:hideMark/>
          </w:tcPr>
          <w:p w:rsidR="00FB67A2" w:rsidRPr="00FB67A2" w:rsidRDefault="00FB67A2" w:rsidP="00FB67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B67A2" w:rsidRPr="003439A7" w:rsidRDefault="00FB67A2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hideMark/>
          </w:tcPr>
          <w:p w:rsidR="00FB67A2" w:rsidRDefault="00FB67A2">
            <w:pPr>
              <w:jc w:val="right"/>
              <w:rPr>
                <w:color w:val="000000"/>
              </w:rPr>
            </w:pPr>
          </w:p>
        </w:tc>
        <w:tc>
          <w:tcPr>
            <w:tcW w:w="2140" w:type="dxa"/>
            <w:shd w:val="clear" w:color="auto" w:fill="auto"/>
            <w:hideMark/>
          </w:tcPr>
          <w:p w:rsidR="00FB67A2" w:rsidRDefault="00FB67A2">
            <w:pPr>
              <w:jc w:val="right"/>
              <w:rPr>
                <w:color w:val="000000"/>
              </w:rPr>
            </w:pPr>
          </w:p>
        </w:tc>
        <w:tc>
          <w:tcPr>
            <w:tcW w:w="2291" w:type="dxa"/>
            <w:shd w:val="clear" w:color="auto" w:fill="auto"/>
            <w:hideMark/>
          </w:tcPr>
          <w:p w:rsidR="00FB67A2" w:rsidRDefault="00FB67A2">
            <w:pPr>
              <w:jc w:val="right"/>
              <w:rPr>
                <w:color w:val="000000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FB67A2" w:rsidRDefault="00FB67A2">
            <w:pPr>
              <w:jc w:val="right"/>
              <w:rPr>
                <w:color w:val="000000"/>
              </w:rPr>
            </w:pPr>
          </w:p>
        </w:tc>
      </w:tr>
      <w:tr w:rsidR="00FB67A2" w:rsidRPr="004F3CA3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B67A2" w:rsidRPr="003439A7" w:rsidRDefault="00FB67A2" w:rsidP="004F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B67A2" w:rsidRPr="00FB67A2" w:rsidRDefault="00FB67A2" w:rsidP="004F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B67A2" w:rsidRPr="003439A7" w:rsidRDefault="00FB67A2" w:rsidP="004F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7A2" w:rsidRPr="004F3CA3" w:rsidRDefault="00FB67A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2 985 680,00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B67A2" w:rsidRPr="004F3CA3" w:rsidRDefault="00FB67A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2 675 680,00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B67A2" w:rsidRPr="004F3CA3" w:rsidRDefault="00FB67A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B67A2" w:rsidRPr="004F3CA3" w:rsidRDefault="00FB67A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310 000,00</w:t>
            </w:r>
          </w:p>
        </w:tc>
      </w:tr>
      <w:tr w:rsidR="00FB67A2" w:rsidRPr="004F3CA3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B67A2" w:rsidRPr="003439A7" w:rsidRDefault="00FB67A2" w:rsidP="004F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B67A2" w:rsidRPr="00FB67A2" w:rsidRDefault="00FB67A2" w:rsidP="004F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B67A2" w:rsidRPr="003439A7" w:rsidRDefault="00FB67A2" w:rsidP="004F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7A2" w:rsidRPr="004F3CA3" w:rsidRDefault="00FB67A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1 550 000,00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B67A2" w:rsidRPr="004F3CA3" w:rsidRDefault="00FB67A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1 240 000,00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B67A2" w:rsidRPr="004F3CA3" w:rsidRDefault="00FB67A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B67A2" w:rsidRPr="004F3CA3" w:rsidRDefault="00FB67A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310 000,00</w:t>
            </w:r>
          </w:p>
        </w:tc>
      </w:tr>
      <w:tr w:rsidR="00FB67A2" w:rsidRPr="004F3CA3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B67A2" w:rsidRPr="003439A7" w:rsidRDefault="00FB67A2" w:rsidP="004F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B67A2" w:rsidRPr="00FB67A2" w:rsidRDefault="00FB67A2" w:rsidP="004F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B67A2" w:rsidRPr="003439A7" w:rsidRDefault="00FB67A2" w:rsidP="004F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7A2" w:rsidRPr="004F3CA3" w:rsidRDefault="00FB67A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1 550 000,00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B67A2" w:rsidRPr="004F3CA3" w:rsidRDefault="00FB67A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1 240 000,00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B67A2" w:rsidRPr="004F3CA3" w:rsidRDefault="00FB67A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B67A2" w:rsidRPr="004F3CA3" w:rsidRDefault="00FB67A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310 000,00</w:t>
            </w:r>
          </w:p>
        </w:tc>
      </w:tr>
      <w:tr w:rsidR="00FB67A2" w:rsidRPr="004F3CA3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B67A2" w:rsidRPr="003439A7" w:rsidRDefault="00FB67A2" w:rsidP="004F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"Дорожная сеть"</w:t>
            </w:r>
          </w:p>
        </w:tc>
        <w:tc>
          <w:tcPr>
            <w:tcW w:w="1340" w:type="dxa"/>
            <w:shd w:val="clear" w:color="auto" w:fill="auto"/>
            <w:hideMark/>
          </w:tcPr>
          <w:p w:rsidR="00FB67A2" w:rsidRPr="004F3CA3" w:rsidRDefault="00FB67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B67A2" w:rsidRPr="003439A7" w:rsidRDefault="00FB67A2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1. Увеличение в 2024 году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г.); 2. Снижение в 2024 году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 3. Снижение в 2024 году количества мест концентрации дорожно-транспортных происшествий (аварийно-опасных участков) на дорожной сети в два раза по сравнению с 2017 годом; 4. Доведение в 2024 году в крупнейших городских агломерациях доли автомобильных дорог, соответствующих нормативным требованиям, в их общей протяженности до 85%.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7A2" w:rsidRPr="003439A7" w:rsidRDefault="00FB67A2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B67A2" w:rsidRPr="003439A7" w:rsidRDefault="00FB67A2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B67A2" w:rsidRPr="003439A7" w:rsidRDefault="00FB67A2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B67A2" w:rsidRPr="003439A7" w:rsidRDefault="00FB67A2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67A2" w:rsidRPr="004F3CA3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B67A2" w:rsidRPr="003439A7" w:rsidRDefault="00FB67A2" w:rsidP="004F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B67A2" w:rsidRPr="004F3CA3" w:rsidRDefault="00FB67A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B67A2" w:rsidRPr="004F3CA3" w:rsidRDefault="00FB67A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7A2" w:rsidRPr="004F3CA3" w:rsidRDefault="00FB67A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2 985 680,00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B67A2" w:rsidRPr="004F3CA3" w:rsidRDefault="00FB67A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2 675 680,00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B67A2" w:rsidRPr="004F3CA3" w:rsidRDefault="00FB67A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B67A2" w:rsidRPr="004F3CA3" w:rsidRDefault="00FB67A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310 000,00</w:t>
            </w:r>
          </w:p>
        </w:tc>
      </w:tr>
      <w:tr w:rsidR="00FB67A2" w:rsidRPr="004F3CA3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B67A2" w:rsidRPr="003439A7" w:rsidRDefault="00FB67A2" w:rsidP="004F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B67A2" w:rsidRPr="004F3CA3" w:rsidRDefault="00FB67A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B67A2" w:rsidRPr="004F3CA3" w:rsidRDefault="00FB67A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7A2" w:rsidRPr="004F3CA3" w:rsidRDefault="00FB67A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1 550 000,00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B67A2" w:rsidRPr="004F3CA3" w:rsidRDefault="00FB67A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1 240 000,00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B67A2" w:rsidRPr="004F3CA3" w:rsidRDefault="00FB67A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B67A2" w:rsidRPr="004F3CA3" w:rsidRDefault="00FB67A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310 000,00</w:t>
            </w:r>
          </w:p>
        </w:tc>
      </w:tr>
      <w:tr w:rsidR="00FB67A2" w:rsidRPr="004F3CA3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B67A2" w:rsidRPr="003439A7" w:rsidRDefault="00FB67A2" w:rsidP="004F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B67A2" w:rsidRPr="004F3CA3" w:rsidRDefault="00FB67A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FB67A2" w:rsidRPr="004F3CA3" w:rsidRDefault="00FB67A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B67A2" w:rsidRPr="004F3CA3" w:rsidRDefault="00FB67A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1 550 000,00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B67A2" w:rsidRPr="004F3CA3" w:rsidRDefault="00FB67A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1 240 000,00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B67A2" w:rsidRPr="004F3CA3" w:rsidRDefault="00FB67A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B67A2" w:rsidRPr="004F3CA3" w:rsidRDefault="00FB67A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310 000,00</w:t>
            </w:r>
          </w:p>
        </w:tc>
      </w:tr>
      <w:tr w:rsidR="0057369B" w:rsidRPr="004F3CA3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57369B" w:rsidRPr="003439A7" w:rsidRDefault="0057369B" w:rsidP="004F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57369B" w:rsidRPr="003439A7" w:rsidRDefault="0057369B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57369B" w:rsidRPr="003439A7" w:rsidRDefault="00FB67A2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7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автомобильных дорог регионального значения, соответствующих нормативным требованиям, 50,9%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369B" w:rsidRPr="003439A7" w:rsidRDefault="0057369B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57369B" w:rsidRPr="003439A7" w:rsidRDefault="0057369B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57369B" w:rsidRPr="003439A7" w:rsidRDefault="0057369B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57369B" w:rsidRPr="003439A7" w:rsidRDefault="0057369B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2A42" w:rsidRPr="004F3CA3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862A42" w:rsidRPr="003439A7" w:rsidRDefault="00862A42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862A42" w:rsidRPr="004F3CA3" w:rsidRDefault="00862A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62A42" w:rsidRPr="004F3CA3" w:rsidRDefault="00862A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62A42" w:rsidRPr="003439A7" w:rsidRDefault="00862A42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62A42" w:rsidRPr="003439A7" w:rsidRDefault="00862A42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862A42" w:rsidRPr="003439A7" w:rsidRDefault="00862A42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62A42" w:rsidRPr="003439A7" w:rsidRDefault="00862A42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2A42" w:rsidRPr="004F3CA3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862A42" w:rsidRPr="003439A7" w:rsidRDefault="00862A42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862A42" w:rsidRPr="004F3CA3" w:rsidRDefault="00862A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62A42" w:rsidRPr="004F3CA3" w:rsidRDefault="00862A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62A42" w:rsidRPr="003439A7" w:rsidRDefault="00862A42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62A42" w:rsidRPr="003439A7" w:rsidRDefault="00862A42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862A42" w:rsidRPr="003439A7" w:rsidRDefault="00862A42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62A42" w:rsidRPr="003439A7" w:rsidRDefault="00862A42" w:rsidP="005736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2A42" w:rsidRPr="004F3CA3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369B" w:rsidRPr="004F3CA3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57369B" w:rsidRPr="003439A7" w:rsidRDefault="00862A42" w:rsidP="004F3C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Севастополь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57369B" w:rsidRPr="003439A7" w:rsidRDefault="0057369B" w:rsidP="004F3C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57369B" w:rsidRPr="003439A7" w:rsidRDefault="0057369B" w:rsidP="004F3C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369B" w:rsidRPr="003439A7" w:rsidRDefault="0057369B" w:rsidP="004F3C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57369B" w:rsidRPr="003439A7" w:rsidRDefault="0057369B" w:rsidP="004F3C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57369B" w:rsidRPr="003439A7" w:rsidRDefault="0057369B" w:rsidP="004F3C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57369B" w:rsidRPr="003439A7" w:rsidRDefault="0057369B" w:rsidP="004F3C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2A42" w:rsidRPr="004F3CA3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999 286,00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827 286,00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172 000,00</w:t>
            </w:r>
          </w:p>
        </w:tc>
      </w:tr>
      <w:tr w:rsidR="00862A42" w:rsidRPr="004F3CA3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860 000,00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688 000,00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172 000,00</w:t>
            </w:r>
          </w:p>
        </w:tc>
      </w:tr>
      <w:tr w:rsidR="00862A42" w:rsidRPr="004F3CA3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860 000,00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688 000,00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172 000,00</w:t>
            </w:r>
          </w:p>
        </w:tc>
      </w:tr>
      <w:tr w:rsidR="00862A42" w:rsidRPr="004F3CA3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862A42" w:rsidRPr="004F3CA3" w:rsidRDefault="00862A42" w:rsidP="004F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"Дорожная сеть"</w:t>
            </w:r>
          </w:p>
          <w:p w:rsidR="00862A42" w:rsidRPr="003439A7" w:rsidRDefault="00862A42" w:rsidP="004F3C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1. Увеличение в 2024 году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г.); 2. Снижение в 2024 году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 3. Снижение в 2024 году количества мест концентрации дорожно-транспортных происшествий (аварийно-опасных участков) на дорожной сети в два раза по сравнению с 2017 годом; 4. Доведение в 2024 году в крупнейших городских агломерациях доли автомобильных дорог, соответствующих нормативным требованиям, в их общей протяженности до 85 процентов.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2A42" w:rsidRPr="004F3CA3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862A42" w:rsidRPr="003439A7" w:rsidRDefault="00862A42" w:rsidP="00D84F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999 286,00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827 286,00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172 000,00</w:t>
            </w:r>
          </w:p>
        </w:tc>
      </w:tr>
      <w:tr w:rsidR="00862A42" w:rsidRPr="004F3CA3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862A42" w:rsidRPr="003439A7" w:rsidRDefault="00862A42" w:rsidP="00D84F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860 000,00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688 000,00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172 000,00</w:t>
            </w:r>
          </w:p>
        </w:tc>
      </w:tr>
      <w:tr w:rsidR="00862A42" w:rsidRPr="004F3CA3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862A42" w:rsidRPr="003439A7" w:rsidRDefault="00862A42" w:rsidP="00D84F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860 000,00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688 000,00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172 000,00</w:t>
            </w:r>
          </w:p>
        </w:tc>
      </w:tr>
      <w:tr w:rsidR="00862A42" w:rsidRPr="004F3CA3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862A42" w:rsidRPr="003439A7" w:rsidRDefault="00862A42" w:rsidP="00D84F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62A42" w:rsidRPr="003439A7" w:rsidRDefault="00862A42" w:rsidP="00D84F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862A42" w:rsidRPr="003439A7" w:rsidRDefault="00862A42" w:rsidP="00862A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автомобильных дорог регионального значения, соответствующих нормативным требованиям, 50,9% (по </w:t>
            </w:r>
            <w:proofErr w:type="gramStart"/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Севастополь - 68,0%)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62A42" w:rsidRPr="003439A7" w:rsidRDefault="00862A42" w:rsidP="00D84F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62A42" w:rsidRPr="003439A7" w:rsidRDefault="00862A42" w:rsidP="00D84F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862A42" w:rsidRPr="003439A7" w:rsidRDefault="00862A42" w:rsidP="00D84F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62A42" w:rsidRPr="003439A7" w:rsidRDefault="00862A42" w:rsidP="00D84F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2A42" w:rsidRPr="004F3CA3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2A42" w:rsidRPr="004F3CA3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2A42" w:rsidRPr="004F3CA3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2A42" w:rsidRPr="004F3CA3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62A42" w:rsidRPr="003439A7" w:rsidRDefault="00862A42" w:rsidP="00D84F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862A42" w:rsidRPr="003439A7" w:rsidRDefault="00862A42" w:rsidP="00862A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дорожной сети городских агломераций, находящихся в нормативном состоянии, 85% (по </w:t>
            </w:r>
            <w:proofErr w:type="gramStart"/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Севастополь - 85,2%)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62A42" w:rsidRPr="003439A7" w:rsidRDefault="00862A42" w:rsidP="00D84F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62A42" w:rsidRPr="003439A7" w:rsidRDefault="00862A42" w:rsidP="00D84F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862A42" w:rsidRPr="003439A7" w:rsidRDefault="00862A42" w:rsidP="00D84F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62A42" w:rsidRPr="003439A7" w:rsidRDefault="00862A42" w:rsidP="00D84F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2A42" w:rsidRPr="004F3CA3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2A42" w:rsidRPr="003439A7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2A42" w:rsidRPr="003439A7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62A42" w:rsidRPr="004F3CA3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69,3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2A42" w:rsidRPr="003439A7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автомобильных дорог федерального и регионального значения, работающих в режиме перегрузки, 9,1% (по </w:t>
            </w: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Севастополь - 6,4%)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862A42" w:rsidRPr="003439A7" w:rsidRDefault="00862A42" w:rsidP="00D84F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62A42" w:rsidRPr="003439A7" w:rsidRDefault="00862A42" w:rsidP="00D84F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2A42" w:rsidRPr="003439A7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862A42" w:rsidRPr="004F3CA3" w:rsidRDefault="00862A42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62A42" w:rsidRPr="004F3CA3" w:rsidRDefault="00862A42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862A42" w:rsidRPr="003439A7" w:rsidRDefault="00862A42" w:rsidP="00D84F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62A42" w:rsidRPr="003439A7" w:rsidRDefault="00862A42" w:rsidP="00D84F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2A42" w:rsidRPr="003439A7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862A42" w:rsidRPr="004F3CA3" w:rsidRDefault="00862A42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62A42" w:rsidRPr="004F3CA3" w:rsidRDefault="00862A42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862A42" w:rsidRPr="003439A7" w:rsidRDefault="00862A42" w:rsidP="00D84F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62A42" w:rsidRPr="003439A7" w:rsidRDefault="00862A42" w:rsidP="00D84F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2A42" w:rsidRPr="003439A7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862A42" w:rsidRPr="004F3CA3" w:rsidRDefault="00862A42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62A42" w:rsidRPr="004F3CA3" w:rsidRDefault="00862A42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862A42" w:rsidRPr="003439A7" w:rsidRDefault="00862A42" w:rsidP="00D84F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62A42" w:rsidRPr="003439A7" w:rsidRDefault="00862A42" w:rsidP="00D84F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2A42" w:rsidRPr="003439A7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мест концентрации дорожно-транспортных происшествий (аварийно-опасных участков) на дорожной сети, 50% (по </w:t>
            </w:r>
            <w:proofErr w:type="gramStart"/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Севастополь - 50%)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862A42" w:rsidRPr="003439A7" w:rsidRDefault="00862A42" w:rsidP="00D84F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62A42" w:rsidRPr="003439A7" w:rsidRDefault="00862A42" w:rsidP="00D84F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2A42" w:rsidRPr="003439A7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862A42" w:rsidRPr="004F3CA3" w:rsidRDefault="00862A42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62A42" w:rsidRPr="004F3CA3" w:rsidRDefault="00862A42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862A42" w:rsidRPr="003439A7" w:rsidRDefault="00862A42" w:rsidP="00D84F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62A42" w:rsidRPr="003439A7" w:rsidRDefault="00862A42" w:rsidP="00D84F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2A42" w:rsidRPr="003439A7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862A42" w:rsidRPr="004F3CA3" w:rsidRDefault="00862A42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62A42" w:rsidRPr="004F3CA3" w:rsidRDefault="00862A42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862A42" w:rsidRPr="003439A7" w:rsidRDefault="00862A42" w:rsidP="00D84F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62A42" w:rsidRPr="003439A7" w:rsidRDefault="00862A42" w:rsidP="00D84F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2A42" w:rsidRPr="003439A7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hideMark/>
          </w:tcPr>
          <w:p w:rsidR="00862A42" w:rsidRPr="004F3CA3" w:rsidRDefault="00862A42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hideMark/>
          </w:tcPr>
          <w:p w:rsidR="00862A42" w:rsidRPr="004F3CA3" w:rsidRDefault="00862A42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862A42" w:rsidRPr="003439A7" w:rsidRDefault="00862A42" w:rsidP="00D84F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62A42" w:rsidRPr="003439A7" w:rsidRDefault="00862A42" w:rsidP="00D84F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210F" w:rsidRPr="003439A7" w:rsidTr="00FF6A31">
        <w:trPr>
          <w:trHeight w:val="300"/>
        </w:trPr>
        <w:tc>
          <w:tcPr>
            <w:tcW w:w="16133" w:type="dxa"/>
            <w:gridSpan w:val="7"/>
            <w:shd w:val="clear" w:color="auto" w:fill="auto"/>
            <w:vAlign w:val="center"/>
            <w:hideMark/>
          </w:tcPr>
          <w:p w:rsidR="00F4210F" w:rsidRPr="003439A7" w:rsidRDefault="00F4210F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Процессная часть</w:t>
            </w:r>
          </w:p>
        </w:tc>
      </w:tr>
      <w:tr w:rsidR="00F4210F" w:rsidRPr="003439A7" w:rsidTr="00FF6A31">
        <w:trPr>
          <w:trHeight w:val="300"/>
        </w:trPr>
        <w:tc>
          <w:tcPr>
            <w:tcW w:w="16133" w:type="dxa"/>
            <w:gridSpan w:val="7"/>
            <w:shd w:val="clear" w:color="auto" w:fill="auto"/>
            <w:vAlign w:val="center"/>
            <w:hideMark/>
          </w:tcPr>
          <w:p w:rsidR="00F4210F" w:rsidRPr="003439A7" w:rsidRDefault="00F4210F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4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одпрограмма "Железнодорожный транспорт"</w:t>
            </w:r>
          </w:p>
        </w:tc>
      </w:tr>
      <w:tr w:rsidR="00862A42" w:rsidRPr="003439A7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862A42" w:rsidRPr="003439A7" w:rsidRDefault="00F4210F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 Крым и </w:t>
            </w:r>
            <w:proofErr w:type="gramStart"/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Севастополь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62A42" w:rsidRPr="003439A7" w:rsidRDefault="00862A42" w:rsidP="00D84F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862A42" w:rsidRPr="003439A7" w:rsidRDefault="00862A42" w:rsidP="00D84F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62A42" w:rsidRPr="003439A7" w:rsidRDefault="00862A42" w:rsidP="00D84F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62A42" w:rsidRPr="003439A7" w:rsidRDefault="00862A42" w:rsidP="00D84F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862A42" w:rsidRPr="003439A7" w:rsidRDefault="00862A42" w:rsidP="00D84F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62A42" w:rsidRPr="003439A7" w:rsidRDefault="00862A42" w:rsidP="00D84F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2A42" w:rsidRPr="003439A7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862A42" w:rsidRPr="003439A7" w:rsidRDefault="00F4210F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2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ВЦП "Обеспечение доступности услуг железнодорожного транспорта"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862A42" w:rsidRPr="003439A7" w:rsidRDefault="00F4210F" w:rsidP="004F3CA3">
            <w:pPr>
              <w:pStyle w:val="Default"/>
              <w:spacing w:after="200" w:line="276" w:lineRule="auto"/>
              <w:jc w:val="center"/>
            </w:pPr>
            <w:r w:rsidRPr="004F3CA3">
              <w:t xml:space="preserve">Цель. Обеспечение транспортной подвижности населения на железнодорожном транспорте на уровне 975,8 </w:t>
            </w:r>
            <w:proofErr w:type="spellStart"/>
            <w:r w:rsidRPr="004F3CA3">
              <w:t>пасс</w:t>
            </w:r>
            <w:proofErr w:type="gramStart"/>
            <w:r w:rsidRPr="004F3CA3">
              <w:t>.-</w:t>
            </w:r>
            <w:proofErr w:type="gramEnd"/>
            <w:r w:rsidRPr="004F3CA3">
              <w:t>км</w:t>
            </w:r>
            <w:proofErr w:type="spellEnd"/>
            <w:r w:rsidRPr="004F3CA3">
              <w:t xml:space="preserve"> на 1 жителя в 2024 году.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862A42" w:rsidRPr="003439A7" w:rsidRDefault="00862A42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862A42" w:rsidRPr="003439A7" w:rsidRDefault="00862A42" w:rsidP="00D84F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62A42" w:rsidRPr="003439A7" w:rsidRDefault="00862A42" w:rsidP="00D84F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2A94" w:rsidRPr="003439A7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B62A94" w:rsidRPr="004F3CA3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B62A94" w:rsidRPr="003439A7" w:rsidRDefault="004F3CA3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8 497 046,2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62A94" w:rsidRPr="003439A7" w:rsidRDefault="004F3CA3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5 574 096,0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2 922 950,2</w:t>
            </w:r>
            <w:r w:rsid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62A94" w:rsidRPr="003439A7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B62A94" w:rsidRPr="004F3CA3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B62A94" w:rsidRPr="003439A7" w:rsidRDefault="004F3CA3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8 014 649,9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62A94" w:rsidRPr="003439A7" w:rsidRDefault="004F3CA3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2 786 894,5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5 227 755,4</w:t>
            </w:r>
            <w:r w:rsid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62A94" w:rsidRPr="003439A7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B62A94" w:rsidRPr="004F3CA3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B62A94" w:rsidRPr="003439A7" w:rsidRDefault="004F3CA3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62A94" w:rsidRPr="003439A7" w:rsidRDefault="004F3CA3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B62A94" w:rsidRPr="003439A7" w:rsidRDefault="00BE5DED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B62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4210F" w:rsidRPr="003439A7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210F" w:rsidRPr="003439A7" w:rsidRDefault="00F4210F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210F" w:rsidRPr="003439A7" w:rsidRDefault="00F4210F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830"/>
            </w:tblGrid>
            <w:tr w:rsidR="00F4210F" w:rsidRPr="00F4210F" w:rsidTr="00B62A94">
              <w:trPr>
                <w:trHeight w:val="528"/>
                <w:jc w:val="center"/>
              </w:trPr>
              <w:tc>
                <w:tcPr>
                  <w:tcW w:w="0" w:type="auto"/>
                  <w:vAlign w:val="center"/>
                </w:tcPr>
                <w:p w:rsidR="00F4210F" w:rsidRPr="00F4210F" w:rsidRDefault="00F4210F" w:rsidP="004F3CA3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F3C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  <w:r w:rsidRPr="00F4210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бъемы грузовых перевозок на Крымском полуострове (грузооборот), млн. </w:t>
                  </w:r>
                  <w:proofErr w:type="spellStart"/>
                  <w:r w:rsidRPr="00F4210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ткм</w:t>
                  </w:r>
                  <w:proofErr w:type="spellEnd"/>
                  <w:r w:rsidRPr="00F4210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F4210F" w:rsidRPr="003439A7" w:rsidRDefault="00F4210F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210F" w:rsidRPr="003439A7" w:rsidRDefault="00F4210F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210F" w:rsidRPr="003439A7" w:rsidRDefault="00F4210F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210F" w:rsidRPr="003439A7" w:rsidRDefault="00F4210F" w:rsidP="00D84F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210F" w:rsidRPr="003439A7" w:rsidRDefault="00F4210F" w:rsidP="00D84F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2A94" w:rsidRPr="003439A7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B62A94" w:rsidRPr="004F3CA3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1063,7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B62A94" w:rsidRPr="003439A7" w:rsidRDefault="00B62A94" w:rsidP="00D84F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B62A94" w:rsidRPr="003439A7" w:rsidRDefault="00B62A94" w:rsidP="00D84F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2A94" w:rsidRPr="003439A7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B62A94" w:rsidRPr="004F3CA3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1596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B62A94" w:rsidRPr="003439A7" w:rsidRDefault="00B62A94" w:rsidP="00D84F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B62A94" w:rsidRPr="003439A7" w:rsidRDefault="00B62A94" w:rsidP="00D84F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2A94" w:rsidRPr="003439A7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B62A94" w:rsidRPr="004F3CA3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B62A94" w:rsidRPr="003439A7" w:rsidRDefault="00B62A94" w:rsidP="00D84F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B62A94" w:rsidRPr="003439A7" w:rsidRDefault="00B62A94" w:rsidP="00D84F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210F" w:rsidRPr="003439A7" w:rsidTr="00FF6A31">
        <w:trPr>
          <w:trHeight w:val="243"/>
        </w:trPr>
        <w:tc>
          <w:tcPr>
            <w:tcW w:w="2836" w:type="dxa"/>
            <w:shd w:val="clear" w:color="auto" w:fill="auto"/>
            <w:vAlign w:val="center"/>
            <w:hideMark/>
          </w:tcPr>
          <w:p w:rsidR="00F4210F" w:rsidRPr="003439A7" w:rsidRDefault="00F4210F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210F" w:rsidRPr="003439A7" w:rsidRDefault="00F4210F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830"/>
            </w:tblGrid>
            <w:tr w:rsidR="00B62A94" w:rsidRPr="00B62A94">
              <w:trPr>
                <w:trHeight w:val="621"/>
              </w:trPr>
              <w:tc>
                <w:tcPr>
                  <w:tcW w:w="0" w:type="auto"/>
                </w:tcPr>
                <w:p w:rsidR="00B62A94" w:rsidRPr="00B62A94" w:rsidRDefault="004F3CA3" w:rsidP="004F3CA3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  <w:r w:rsidR="00B62A94" w:rsidRPr="00B62A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бъемы пассажирских перевозок на Крымском полуострове (пассажирооборот), млн. пасс-км</w:t>
                  </w:r>
                </w:p>
              </w:tc>
            </w:tr>
          </w:tbl>
          <w:p w:rsidR="00F4210F" w:rsidRPr="003439A7" w:rsidRDefault="00F4210F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210F" w:rsidRPr="003439A7" w:rsidRDefault="00F4210F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210F" w:rsidRPr="003439A7" w:rsidRDefault="00F4210F" w:rsidP="004F3C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210F" w:rsidRPr="003439A7" w:rsidRDefault="00F4210F" w:rsidP="00D84F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210F" w:rsidRPr="003439A7" w:rsidRDefault="00F4210F" w:rsidP="00D84F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2A94" w:rsidRPr="003439A7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B62A94" w:rsidRPr="004F3CA3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2A94" w:rsidRPr="003439A7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B62A94" w:rsidRPr="004F3CA3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658,2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2A94" w:rsidRPr="003439A7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B62A94" w:rsidRPr="004F3CA3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210F" w:rsidRPr="003439A7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F4210F" w:rsidRPr="003439A7" w:rsidRDefault="00F4210F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F4210F" w:rsidRPr="003439A7" w:rsidRDefault="00F4210F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6" w:type="dxa"/>
            <w:shd w:val="clear" w:color="auto" w:fill="auto"/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830"/>
            </w:tblGrid>
            <w:tr w:rsidR="00B62A94" w:rsidRPr="00B62A94" w:rsidTr="00B62A94">
              <w:trPr>
                <w:trHeight w:val="528"/>
              </w:trPr>
              <w:tc>
                <w:tcPr>
                  <w:tcW w:w="0" w:type="auto"/>
                  <w:vAlign w:val="center"/>
                </w:tcPr>
                <w:p w:rsidR="00B62A94" w:rsidRPr="00B62A94" w:rsidRDefault="004F3CA3" w:rsidP="004F3CA3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</w:t>
                  </w:r>
                  <w:r w:rsidR="00B62A94" w:rsidRPr="00B62A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нижение на Крымском полуострове показателя </w:t>
                  </w:r>
                  <w:proofErr w:type="spellStart"/>
                  <w:r w:rsidR="00B62A94" w:rsidRPr="00B62A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просроченности</w:t>
                  </w:r>
                  <w:proofErr w:type="spellEnd"/>
                  <w:r w:rsidR="00B62A94" w:rsidRPr="00B62A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ремонтами пути, %</w:t>
                  </w:r>
                </w:p>
              </w:tc>
            </w:tr>
          </w:tbl>
          <w:p w:rsidR="00F4210F" w:rsidRPr="003439A7" w:rsidRDefault="00F4210F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F4210F" w:rsidRPr="003439A7" w:rsidRDefault="00F4210F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F4210F" w:rsidRPr="003439A7" w:rsidRDefault="00F4210F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4210F" w:rsidRPr="003439A7" w:rsidRDefault="00F4210F" w:rsidP="004F3C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F4210F" w:rsidRPr="003439A7" w:rsidRDefault="00F4210F" w:rsidP="004F3C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2A94" w:rsidRPr="003439A7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B62A94" w:rsidRPr="004F3CA3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39,16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2A94" w:rsidRPr="003439A7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B62A94" w:rsidRPr="004F3CA3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30,99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2A94" w:rsidRPr="003439A7" w:rsidTr="00FF6A31">
        <w:trPr>
          <w:trHeight w:val="300"/>
        </w:trPr>
        <w:tc>
          <w:tcPr>
            <w:tcW w:w="2836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B62A94" w:rsidRPr="004F3CA3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B62A94" w:rsidRPr="003439A7" w:rsidRDefault="00B62A94" w:rsidP="004F3C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D79B5" w:rsidRPr="00F10489" w:rsidRDefault="005D79B5" w:rsidP="004F3CA3">
      <w:pPr>
        <w:spacing w:before="100" w:beforeAutospacing="1" w:after="0" w:line="240" w:lineRule="auto"/>
        <w:rPr>
          <w:rFonts w:ascii="Times New Roman" w:hAnsi="Times New Roman" w:cs="Times New Roman"/>
        </w:rPr>
      </w:pPr>
    </w:p>
    <w:sectPr w:rsidR="005D79B5" w:rsidRPr="00F10489" w:rsidSect="003A2A13">
      <w:pgSz w:w="16838" w:h="11905" w:orient="landscape"/>
      <w:pgMar w:top="851" w:right="1134" w:bottom="2127" w:left="1134" w:header="0" w:footer="0" w:gutter="0"/>
      <w:pgNumType w:start="333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5B1" w:rsidRDefault="007605B1" w:rsidP="00E2249C">
      <w:pPr>
        <w:spacing w:after="0" w:line="240" w:lineRule="auto"/>
      </w:pPr>
      <w:r>
        <w:separator/>
      </w:r>
    </w:p>
  </w:endnote>
  <w:endnote w:type="continuationSeparator" w:id="0">
    <w:p w:rsidR="007605B1" w:rsidRDefault="007605B1" w:rsidP="00E22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A2" w:rsidRDefault="00FB67A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A2" w:rsidRDefault="00FB67A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A2" w:rsidRDefault="00FB67A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5B1" w:rsidRDefault="007605B1" w:rsidP="00E2249C">
      <w:pPr>
        <w:spacing w:after="0" w:line="240" w:lineRule="auto"/>
      </w:pPr>
      <w:r>
        <w:separator/>
      </w:r>
    </w:p>
  </w:footnote>
  <w:footnote w:type="continuationSeparator" w:id="0">
    <w:p w:rsidR="007605B1" w:rsidRDefault="007605B1" w:rsidP="00E22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7A2" w:rsidRDefault="00FB67A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7637525"/>
      <w:docPartObj>
        <w:docPartGallery w:val="Page Numbers (Top of Page)"/>
        <w:docPartUnique/>
      </w:docPartObj>
    </w:sdtPr>
    <w:sdtContent>
      <w:p w:rsidR="00FB67A2" w:rsidRDefault="00FB67A2">
        <w:pPr>
          <w:pStyle w:val="a5"/>
          <w:jc w:val="center"/>
          <w:rPr>
            <w:lang w:val="en-US"/>
          </w:rPr>
        </w:pPr>
      </w:p>
      <w:p w:rsidR="00FB67A2" w:rsidRDefault="00EC4C16">
        <w:pPr>
          <w:pStyle w:val="a5"/>
          <w:jc w:val="center"/>
        </w:pPr>
        <w:r w:rsidRPr="00055C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C7B31" w:rsidRPr="00055C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55C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F46E5">
          <w:rPr>
            <w:rFonts w:ascii="Times New Roman" w:hAnsi="Times New Roman" w:cs="Times New Roman"/>
            <w:noProof/>
            <w:sz w:val="24"/>
            <w:szCs w:val="24"/>
          </w:rPr>
          <w:t>429</w:t>
        </w:r>
        <w:r w:rsidRPr="00055C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B67A2" w:rsidRDefault="00FB67A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787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B67A2" w:rsidRDefault="00FB67A2">
        <w:pPr>
          <w:pStyle w:val="a5"/>
          <w:jc w:val="center"/>
          <w:rPr>
            <w:lang w:val="en-US"/>
          </w:rPr>
        </w:pPr>
      </w:p>
      <w:p w:rsidR="00FB67A2" w:rsidRPr="00A92824" w:rsidRDefault="00EC4C1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9282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B67A2" w:rsidRPr="00A9282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9282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F46E5">
          <w:rPr>
            <w:rFonts w:ascii="Times New Roman" w:hAnsi="Times New Roman" w:cs="Times New Roman"/>
            <w:noProof/>
            <w:sz w:val="24"/>
            <w:szCs w:val="24"/>
          </w:rPr>
          <w:t>333</w:t>
        </w:r>
        <w:r w:rsidRPr="00A9282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B67A2" w:rsidRDefault="00FB67A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32C3"/>
    <w:rsid w:val="00001F91"/>
    <w:rsid w:val="000148D1"/>
    <w:rsid w:val="000169FF"/>
    <w:rsid w:val="0002702C"/>
    <w:rsid w:val="000343BF"/>
    <w:rsid w:val="000349FC"/>
    <w:rsid w:val="00052E05"/>
    <w:rsid w:val="00055C20"/>
    <w:rsid w:val="00061568"/>
    <w:rsid w:val="00064156"/>
    <w:rsid w:val="00067B99"/>
    <w:rsid w:val="00070AF6"/>
    <w:rsid w:val="000723B2"/>
    <w:rsid w:val="00077A61"/>
    <w:rsid w:val="00082119"/>
    <w:rsid w:val="0009151D"/>
    <w:rsid w:val="000945B6"/>
    <w:rsid w:val="00094DD9"/>
    <w:rsid w:val="000A6A8D"/>
    <w:rsid w:val="000A74DE"/>
    <w:rsid w:val="000B6AED"/>
    <w:rsid w:val="000B7F5D"/>
    <w:rsid w:val="000C3F47"/>
    <w:rsid w:val="000C6B5A"/>
    <w:rsid w:val="000F46E5"/>
    <w:rsid w:val="0012036A"/>
    <w:rsid w:val="00121FE0"/>
    <w:rsid w:val="00131735"/>
    <w:rsid w:val="00144C65"/>
    <w:rsid w:val="001472E1"/>
    <w:rsid w:val="00150C6C"/>
    <w:rsid w:val="001519F7"/>
    <w:rsid w:val="00172AC8"/>
    <w:rsid w:val="00180333"/>
    <w:rsid w:val="00186611"/>
    <w:rsid w:val="00186871"/>
    <w:rsid w:val="0018725F"/>
    <w:rsid w:val="00187275"/>
    <w:rsid w:val="00191E8A"/>
    <w:rsid w:val="001A2E5D"/>
    <w:rsid w:val="001A776E"/>
    <w:rsid w:val="001B5AC4"/>
    <w:rsid w:val="001B6BC2"/>
    <w:rsid w:val="001C0932"/>
    <w:rsid w:val="001E17B8"/>
    <w:rsid w:val="001F07A1"/>
    <w:rsid w:val="001F2064"/>
    <w:rsid w:val="001F2D00"/>
    <w:rsid w:val="001F6228"/>
    <w:rsid w:val="001F6529"/>
    <w:rsid w:val="002056C1"/>
    <w:rsid w:val="002169B4"/>
    <w:rsid w:val="00220121"/>
    <w:rsid w:val="00221553"/>
    <w:rsid w:val="00221B49"/>
    <w:rsid w:val="00222EA0"/>
    <w:rsid w:val="00237840"/>
    <w:rsid w:val="00243987"/>
    <w:rsid w:val="00255E02"/>
    <w:rsid w:val="00257461"/>
    <w:rsid w:val="002626AD"/>
    <w:rsid w:val="00266AC9"/>
    <w:rsid w:val="00266C96"/>
    <w:rsid w:val="00267FAC"/>
    <w:rsid w:val="00282FA6"/>
    <w:rsid w:val="00295039"/>
    <w:rsid w:val="002A5C2E"/>
    <w:rsid w:val="002B4F29"/>
    <w:rsid w:val="002C291C"/>
    <w:rsid w:val="002C2E83"/>
    <w:rsid w:val="002C4BA3"/>
    <w:rsid w:val="002C4E9A"/>
    <w:rsid w:val="002C6DCC"/>
    <w:rsid w:val="002D5C22"/>
    <w:rsid w:val="002D7437"/>
    <w:rsid w:val="0032415A"/>
    <w:rsid w:val="00324FEC"/>
    <w:rsid w:val="00331217"/>
    <w:rsid w:val="003400E2"/>
    <w:rsid w:val="003439A7"/>
    <w:rsid w:val="00345F53"/>
    <w:rsid w:val="00346D4E"/>
    <w:rsid w:val="00347260"/>
    <w:rsid w:val="00356DF8"/>
    <w:rsid w:val="003576BB"/>
    <w:rsid w:val="0036787E"/>
    <w:rsid w:val="00370310"/>
    <w:rsid w:val="00377878"/>
    <w:rsid w:val="0039378C"/>
    <w:rsid w:val="003A1085"/>
    <w:rsid w:val="003A2A13"/>
    <w:rsid w:val="003A4643"/>
    <w:rsid w:val="003A4E6C"/>
    <w:rsid w:val="003A61F6"/>
    <w:rsid w:val="003B4F4E"/>
    <w:rsid w:val="003B6700"/>
    <w:rsid w:val="003C2CF0"/>
    <w:rsid w:val="003C7D29"/>
    <w:rsid w:val="003D1DBB"/>
    <w:rsid w:val="003D4DDA"/>
    <w:rsid w:val="003E5C26"/>
    <w:rsid w:val="003E6C22"/>
    <w:rsid w:val="003F5B86"/>
    <w:rsid w:val="00400FA7"/>
    <w:rsid w:val="00402327"/>
    <w:rsid w:val="00403094"/>
    <w:rsid w:val="00417488"/>
    <w:rsid w:val="00427E3F"/>
    <w:rsid w:val="00432F86"/>
    <w:rsid w:val="00447575"/>
    <w:rsid w:val="00451BB4"/>
    <w:rsid w:val="0045755E"/>
    <w:rsid w:val="004658CF"/>
    <w:rsid w:val="00475788"/>
    <w:rsid w:val="00485684"/>
    <w:rsid w:val="00494EB9"/>
    <w:rsid w:val="004A118E"/>
    <w:rsid w:val="004A2773"/>
    <w:rsid w:val="004A7716"/>
    <w:rsid w:val="004B2748"/>
    <w:rsid w:val="004B606D"/>
    <w:rsid w:val="004D09DE"/>
    <w:rsid w:val="004D63D1"/>
    <w:rsid w:val="004F2971"/>
    <w:rsid w:val="004F2C1A"/>
    <w:rsid w:val="004F3CA3"/>
    <w:rsid w:val="004F683E"/>
    <w:rsid w:val="00502B9C"/>
    <w:rsid w:val="005058B8"/>
    <w:rsid w:val="0050679C"/>
    <w:rsid w:val="00506920"/>
    <w:rsid w:val="00506AE9"/>
    <w:rsid w:val="00512BCF"/>
    <w:rsid w:val="005332C4"/>
    <w:rsid w:val="00533644"/>
    <w:rsid w:val="00544DB8"/>
    <w:rsid w:val="0056353F"/>
    <w:rsid w:val="0057369B"/>
    <w:rsid w:val="00581E23"/>
    <w:rsid w:val="005928BD"/>
    <w:rsid w:val="005938DE"/>
    <w:rsid w:val="00596640"/>
    <w:rsid w:val="0059766F"/>
    <w:rsid w:val="005A75BE"/>
    <w:rsid w:val="005C4781"/>
    <w:rsid w:val="005D4D8C"/>
    <w:rsid w:val="005D702B"/>
    <w:rsid w:val="005D7725"/>
    <w:rsid w:val="005D79B5"/>
    <w:rsid w:val="005E35DF"/>
    <w:rsid w:val="00601839"/>
    <w:rsid w:val="00610D3F"/>
    <w:rsid w:val="006226FD"/>
    <w:rsid w:val="006240A0"/>
    <w:rsid w:val="0063347C"/>
    <w:rsid w:val="00636681"/>
    <w:rsid w:val="006620FF"/>
    <w:rsid w:val="00667740"/>
    <w:rsid w:val="006750C9"/>
    <w:rsid w:val="006834B8"/>
    <w:rsid w:val="00686ABC"/>
    <w:rsid w:val="0069580C"/>
    <w:rsid w:val="00696F5D"/>
    <w:rsid w:val="006B6670"/>
    <w:rsid w:val="006B7CD0"/>
    <w:rsid w:val="006C0815"/>
    <w:rsid w:val="006E001B"/>
    <w:rsid w:val="006E0997"/>
    <w:rsid w:val="006E0B03"/>
    <w:rsid w:val="00716F32"/>
    <w:rsid w:val="007244CB"/>
    <w:rsid w:val="00727938"/>
    <w:rsid w:val="00755363"/>
    <w:rsid w:val="007605B1"/>
    <w:rsid w:val="00760BB5"/>
    <w:rsid w:val="00765D68"/>
    <w:rsid w:val="00776579"/>
    <w:rsid w:val="00783D85"/>
    <w:rsid w:val="00786FD8"/>
    <w:rsid w:val="007A17F2"/>
    <w:rsid w:val="007A6594"/>
    <w:rsid w:val="007B299C"/>
    <w:rsid w:val="007B2F6C"/>
    <w:rsid w:val="007B69B8"/>
    <w:rsid w:val="007C3432"/>
    <w:rsid w:val="007C4784"/>
    <w:rsid w:val="007C5F40"/>
    <w:rsid w:val="007E4669"/>
    <w:rsid w:val="007F5927"/>
    <w:rsid w:val="007F6D85"/>
    <w:rsid w:val="00803754"/>
    <w:rsid w:val="00814510"/>
    <w:rsid w:val="00822A3B"/>
    <w:rsid w:val="008307A0"/>
    <w:rsid w:val="0084143A"/>
    <w:rsid w:val="00850D6A"/>
    <w:rsid w:val="008521E0"/>
    <w:rsid w:val="00855FD3"/>
    <w:rsid w:val="00862A42"/>
    <w:rsid w:val="008655C4"/>
    <w:rsid w:val="008703A6"/>
    <w:rsid w:val="00874CDD"/>
    <w:rsid w:val="00875C66"/>
    <w:rsid w:val="00877FF7"/>
    <w:rsid w:val="00880A73"/>
    <w:rsid w:val="00881AF7"/>
    <w:rsid w:val="00884393"/>
    <w:rsid w:val="0088625A"/>
    <w:rsid w:val="008871D4"/>
    <w:rsid w:val="00891928"/>
    <w:rsid w:val="00891D5F"/>
    <w:rsid w:val="0089204A"/>
    <w:rsid w:val="0089247A"/>
    <w:rsid w:val="00892FC9"/>
    <w:rsid w:val="00893493"/>
    <w:rsid w:val="00896879"/>
    <w:rsid w:val="008A3393"/>
    <w:rsid w:val="008C2CEB"/>
    <w:rsid w:val="008E7501"/>
    <w:rsid w:val="008F7176"/>
    <w:rsid w:val="009024FE"/>
    <w:rsid w:val="009544B5"/>
    <w:rsid w:val="00964485"/>
    <w:rsid w:val="009767D7"/>
    <w:rsid w:val="00983608"/>
    <w:rsid w:val="009916CE"/>
    <w:rsid w:val="00996F11"/>
    <w:rsid w:val="00997ED5"/>
    <w:rsid w:val="009B41BF"/>
    <w:rsid w:val="009B7921"/>
    <w:rsid w:val="009C315C"/>
    <w:rsid w:val="009C6702"/>
    <w:rsid w:val="009C7610"/>
    <w:rsid w:val="009E2990"/>
    <w:rsid w:val="00A03D2B"/>
    <w:rsid w:val="00A13E9D"/>
    <w:rsid w:val="00A27F27"/>
    <w:rsid w:val="00A31B2D"/>
    <w:rsid w:val="00A4797F"/>
    <w:rsid w:val="00A532C3"/>
    <w:rsid w:val="00A63C4E"/>
    <w:rsid w:val="00A7686B"/>
    <w:rsid w:val="00A91357"/>
    <w:rsid w:val="00A92824"/>
    <w:rsid w:val="00A94ABB"/>
    <w:rsid w:val="00AB66CD"/>
    <w:rsid w:val="00AD27AE"/>
    <w:rsid w:val="00AE48B0"/>
    <w:rsid w:val="00AF36BF"/>
    <w:rsid w:val="00AF56F1"/>
    <w:rsid w:val="00B00563"/>
    <w:rsid w:val="00B35D49"/>
    <w:rsid w:val="00B47E0C"/>
    <w:rsid w:val="00B62086"/>
    <w:rsid w:val="00B62A94"/>
    <w:rsid w:val="00B750D4"/>
    <w:rsid w:val="00B75E8B"/>
    <w:rsid w:val="00B778CE"/>
    <w:rsid w:val="00B85B80"/>
    <w:rsid w:val="00B87CC0"/>
    <w:rsid w:val="00B95C44"/>
    <w:rsid w:val="00BC0C64"/>
    <w:rsid w:val="00BC4DC3"/>
    <w:rsid w:val="00BC7B31"/>
    <w:rsid w:val="00BD06E2"/>
    <w:rsid w:val="00BE1113"/>
    <w:rsid w:val="00BE5DED"/>
    <w:rsid w:val="00BF22EF"/>
    <w:rsid w:val="00C25C8A"/>
    <w:rsid w:val="00C4187C"/>
    <w:rsid w:val="00C457FE"/>
    <w:rsid w:val="00C50826"/>
    <w:rsid w:val="00C553BB"/>
    <w:rsid w:val="00C6346E"/>
    <w:rsid w:val="00C64244"/>
    <w:rsid w:val="00C66E45"/>
    <w:rsid w:val="00C71A2D"/>
    <w:rsid w:val="00C83430"/>
    <w:rsid w:val="00CB776C"/>
    <w:rsid w:val="00CC18F5"/>
    <w:rsid w:val="00CC56DB"/>
    <w:rsid w:val="00CE5F26"/>
    <w:rsid w:val="00D0023A"/>
    <w:rsid w:val="00D02F40"/>
    <w:rsid w:val="00D16099"/>
    <w:rsid w:val="00D261DA"/>
    <w:rsid w:val="00D3212F"/>
    <w:rsid w:val="00D34AE8"/>
    <w:rsid w:val="00D34E59"/>
    <w:rsid w:val="00D41207"/>
    <w:rsid w:val="00D4598F"/>
    <w:rsid w:val="00D476D3"/>
    <w:rsid w:val="00D5239D"/>
    <w:rsid w:val="00D611A1"/>
    <w:rsid w:val="00D6772F"/>
    <w:rsid w:val="00D97AA0"/>
    <w:rsid w:val="00DB2FB1"/>
    <w:rsid w:val="00DB7B9E"/>
    <w:rsid w:val="00DC28D3"/>
    <w:rsid w:val="00DC5A01"/>
    <w:rsid w:val="00DD15F1"/>
    <w:rsid w:val="00DE76A0"/>
    <w:rsid w:val="00DF37C9"/>
    <w:rsid w:val="00E046AD"/>
    <w:rsid w:val="00E11002"/>
    <w:rsid w:val="00E11381"/>
    <w:rsid w:val="00E2249C"/>
    <w:rsid w:val="00E25F5C"/>
    <w:rsid w:val="00E2723D"/>
    <w:rsid w:val="00E37CF9"/>
    <w:rsid w:val="00E43EA1"/>
    <w:rsid w:val="00E45E18"/>
    <w:rsid w:val="00E5151A"/>
    <w:rsid w:val="00E65B11"/>
    <w:rsid w:val="00E87466"/>
    <w:rsid w:val="00E914CA"/>
    <w:rsid w:val="00E93424"/>
    <w:rsid w:val="00E97548"/>
    <w:rsid w:val="00E97C60"/>
    <w:rsid w:val="00EB35F8"/>
    <w:rsid w:val="00EC345A"/>
    <w:rsid w:val="00EC4C16"/>
    <w:rsid w:val="00EC5355"/>
    <w:rsid w:val="00ED00D7"/>
    <w:rsid w:val="00EE0A89"/>
    <w:rsid w:val="00EE2481"/>
    <w:rsid w:val="00EF3B26"/>
    <w:rsid w:val="00EF7949"/>
    <w:rsid w:val="00F10489"/>
    <w:rsid w:val="00F1404F"/>
    <w:rsid w:val="00F2026E"/>
    <w:rsid w:val="00F206F3"/>
    <w:rsid w:val="00F27FF3"/>
    <w:rsid w:val="00F4210F"/>
    <w:rsid w:val="00F44CD5"/>
    <w:rsid w:val="00F45EB1"/>
    <w:rsid w:val="00F546F4"/>
    <w:rsid w:val="00F56968"/>
    <w:rsid w:val="00F75403"/>
    <w:rsid w:val="00FA2782"/>
    <w:rsid w:val="00FB2159"/>
    <w:rsid w:val="00FB260E"/>
    <w:rsid w:val="00FB2788"/>
    <w:rsid w:val="00FB4856"/>
    <w:rsid w:val="00FB67A2"/>
    <w:rsid w:val="00FD0855"/>
    <w:rsid w:val="00FE4828"/>
    <w:rsid w:val="00FF3468"/>
    <w:rsid w:val="00FF45EF"/>
    <w:rsid w:val="00FF6871"/>
    <w:rsid w:val="00FF6A31"/>
    <w:rsid w:val="00FF7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696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696F5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2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249C"/>
  </w:style>
  <w:style w:type="paragraph" w:styleId="a7">
    <w:name w:val="footer"/>
    <w:basedOn w:val="a"/>
    <w:link w:val="a8"/>
    <w:uiPriority w:val="99"/>
    <w:unhideWhenUsed/>
    <w:rsid w:val="00E22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249C"/>
  </w:style>
  <w:style w:type="character" w:styleId="a9">
    <w:name w:val="page number"/>
    <w:basedOn w:val="a0"/>
    <w:rsid w:val="009767D7"/>
  </w:style>
  <w:style w:type="character" w:styleId="aa">
    <w:name w:val="Hyperlink"/>
    <w:uiPriority w:val="99"/>
    <w:unhideWhenUsed/>
    <w:rsid w:val="009767D7"/>
    <w:rPr>
      <w:color w:val="0000FF"/>
      <w:u w:val="single"/>
    </w:rPr>
  </w:style>
  <w:style w:type="character" w:styleId="ab">
    <w:name w:val="FollowedHyperlink"/>
    <w:uiPriority w:val="99"/>
    <w:unhideWhenUsed/>
    <w:rsid w:val="009767D7"/>
    <w:rPr>
      <w:color w:val="800080"/>
      <w:u w:val="single"/>
    </w:rPr>
  </w:style>
  <w:style w:type="paragraph" w:customStyle="1" w:styleId="xl72">
    <w:name w:val="xl72"/>
    <w:basedOn w:val="a"/>
    <w:rsid w:val="0097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9767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97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5">
    <w:name w:val="xl75"/>
    <w:basedOn w:val="a"/>
    <w:rsid w:val="0097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76">
    <w:name w:val="xl76"/>
    <w:basedOn w:val="a"/>
    <w:rsid w:val="0097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77">
    <w:name w:val="xl77"/>
    <w:basedOn w:val="a"/>
    <w:rsid w:val="0097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8">
    <w:name w:val="xl78"/>
    <w:basedOn w:val="a"/>
    <w:rsid w:val="0097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79">
    <w:name w:val="xl79"/>
    <w:basedOn w:val="a"/>
    <w:rsid w:val="009767D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0">
    <w:name w:val="xl80"/>
    <w:basedOn w:val="a"/>
    <w:rsid w:val="0097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9767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2">
    <w:name w:val="xl82"/>
    <w:basedOn w:val="a"/>
    <w:rsid w:val="0097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976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976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97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97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9767D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9767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976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9767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1">
    <w:name w:val="xl91"/>
    <w:basedOn w:val="a"/>
    <w:rsid w:val="009767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9767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9767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4">
    <w:name w:val="xl94"/>
    <w:basedOn w:val="a"/>
    <w:rsid w:val="0097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9767D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9767D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7">
    <w:name w:val="xl97"/>
    <w:basedOn w:val="a"/>
    <w:rsid w:val="009767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8">
    <w:name w:val="xl98"/>
    <w:basedOn w:val="a"/>
    <w:rsid w:val="00976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9767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0">
    <w:name w:val="xl100"/>
    <w:basedOn w:val="a"/>
    <w:rsid w:val="009767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1">
    <w:name w:val="xl101"/>
    <w:basedOn w:val="a"/>
    <w:rsid w:val="0097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2">
    <w:name w:val="xl102"/>
    <w:basedOn w:val="a"/>
    <w:rsid w:val="009767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9767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9767D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5">
    <w:name w:val="xl105"/>
    <w:basedOn w:val="a"/>
    <w:rsid w:val="009767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9767D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97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8">
    <w:name w:val="xl108"/>
    <w:basedOn w:val="a"/>
    <w:rsid w:val="009767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09">
    <w:name w:val="xl109"/>
    <w:basedOn w:val="a"/>
    <w:rsid w:val="009767D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976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976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976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97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97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97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97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9767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9767D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9767D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9767D7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9767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9767D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9767D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9767D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9767D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9767D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9767D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976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97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97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97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2">
    <w:name w:val="xl132"/>
    <w:basedOn w:val="a"/>
    <w:rsid w:val="0097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3">
    <w:name w:val="xl133"/>
    <w:basedOn w:val="a"/>
    <w:rsid w:val="0097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4">
    <w:name w:val="xl134"/>
    <w:basedOn w:val="a"/>
    <w:rsid w:val="009767D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5">
    <w:name w:val="xl135"/>
    <w:basedOn w:val="a"/>
    <w:rsid w:val="009767D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6">
    <w:name w:val="xl136"/>
    <w:basedOn w:val="a"/>
    <w:rsid w:val="009767D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9767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97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97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0">
    <w:name w:val="xl140"/>
    <w:basedOn w:val="a"/>
    <w:rsid w:val="00976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rsid w:val="009767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976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9767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9767D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9767D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9767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9767D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48">
    <w:name w:val="xl148"/>
    <w:basedOn w:val="a"/>
    <w:rsid w:val="009767D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49">
    <w:name w:val="xl149"/>
    <w:basedOn w:val="a"/>
    <w:rsid w:val="009767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9767D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9767D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976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9767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9767D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5">
    <w:name w:val="xl155"/>
    <w:basedOn w:val="a"/>
    <w:rsid w:val="009767D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6">
    <w:name w:val="xl156"/>
    <w:basedOn w:val="a"/>
    <w:rsid w:val="009767D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7">
    <w:name w:val="xl157"/>
    <w:basedOn w:val="a"/>
    <w:rsid w:val="009767D7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9767D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9767D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9767D7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9767D7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9767D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9767D7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9767D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9767D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9767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976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9767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9767D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0">
    <w:name w:val="xl170"/>
    <w:basedOn w:val="a"/>
    <w:rsid w:val="009767D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1">
    <w:name w:val="xl171"/>
    <w:basedOn w:val="a"/>
    <w:rsid w:val="009767D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2">
    <w:name w:val="xl172"/>
    <w:basedOn w:val="a"/>
    <w:rsid w:val="009767D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3">
    <w:name w:val="xl173"/>
    <w:basedOn w:val="a"/>
    <w:rsid w:val="009767D7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4">
    <w:name w:val="xl174"/>
    <w:basedOn w:val="a"/>
    <w:rsid w:val="009767D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5">
    <w:name w:val="xl175"/>
    <w:basedOn w:val="a"/>
    <w:rsid w:val="009767D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6">
    <w:name w:val="xl176"/>
    <w:basedOn w:val="a"/>
    <w:rsid w:val="009767D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7">
    <w:name w:val="xl177"/>
    <w:basedOn w:val="a"/>
    <w:rsid w:val="009767D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8">
    <w:name w:val="xl178"/>
    <w:basedOn w:val="a"/>
    <w:rsid w:val="009767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9767D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0">
    <w:name w:val="xl180"/>
    <w:basedOn w:val="a"/>
    <w:rsid w:val="009767D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1">
    <w:name w:val="xl181"/>
    <w:basedOn w:val="a"/>
    <w:rsid w:val="009767D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2">
    <w:name w:val="xl182"/>
    <w:basedOn w:val="a"/>
    <w:rsid w:val="009767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Default">
    <w:name w:val="Default"/>
    <w:rsid w:val="009767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FB26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F5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2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249C"/>
  </w:style>
  <w:style w:type="paragraph" w:styleId="a7">
    <w:name w:val="footer"/>
    <w:basedOn w:val="a"/>
    <w:link w:val="a8"/>
    <w:uiPriority w:val="99"/>
    <w:unhideWhenUsed/>
    <w:rsid w:val="00E22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24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4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DAE62-01AB-41B5-9790-5E37815B6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401</Pages>
  <Words>42465</Words>
  <Characters>242052</Characters>
  <Application>Microsoft Office Word</Application>
  <DocSecurity>0</DocSecurity>
  <Lines>2017</Lines>
  <Paragraphs>567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Щёголева Ксения Александровна</dc:creator>
  <cp:lastModifiedBy>-</cp:lastModifiedBy>
  <cp:revision>231</cp:revision>
  <cp:lastPrinted>2019-02-06T08:17:00Z</cp:lastPrinted>
  <dcterms:created xsi:type="dcterms:W3CDTF">2019-02-11T07:51:00Z</dcterms:created>
  <dcterms:modified xsi:type="dcterms:W3CDTF">2019-03-21T07:08:00Z</dcterms:modified>
</cp:coreProperties>
</file>