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6F6BA86A" w:rsidR="00C55E5B" w:rsidRPr="00730C5E" w:rsidRDefault="00046FA4" w:rsidP="0039523C">
      <w:pPr>
        <w:jc w:val="center"/>
        <w:rPr>
          <w:b/>
          <w:color w:val="0000FF"/>
          <w:sz w:val="32"/>
          <w:szCs w:val="32"/>
        </w:rPr>
      </w:pPr>
      <w:r>
        <w:rPr>
          <w:b/>
          <w:color w:val="0000FF"/>
          <w:sz w:val="32"/>
          <w:szCs w:val="32"/>
        </w:rPr>
        <w:t>05</w:t>
      </w:r>
      <w:r w:rsidR="00E80E40">
        <w:rPr>
          <w:b/>
          <w:color w:val="0000FF"/>
          <w:sz w:val="32"/>
          <w:szCs w:val="32"/>
        </w:rPr>
        <w:t xml:space="preserve"> </w:t>
      </w:r>
      <w:r w:rsidR="006508AF">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29554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345"/>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39523C">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4C7A693" w14:textId="67622B25" w:rsidR="00DD0B99" w:rsidRDefault="00A56925">
      <w:pPr>
        <w:pStyle w:val="32"/>
        <w:tabs>
          <w:tab w:val="right" w:leader="dot" w:pos="9345"/>
        </w:tabs>
        <w:rPr>
          <w:rFonts w:asciiTheme="minorHAnsi" w:eastAsiaTheme="minorEastAsia" w:hAnsiTheme="minorHAnsi" w:cstheme="minorBid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363931" w:history="1">
        <w:r w:rsidR="00DD0B99" w:rsidRPr="00AC2C1C">
          <w:rPr>
            <w:rStyle w:val="a9"/>
            <w:noProof/>
          </w:rPr>
          <w:t>ТАСС; 2019.04.04; СЧЕТНАЯ ПАЛАТА ПРОВЕРИТ В РЕГИОНАХ РАСХОДЫ НА НАЦПРОЕКТ «БЕЗОПАСНЫЕ И КАЧЕСТВЕННЫЕ ДОРОГИ»</w:t>
        </w:r>
        <w:r w:rsidR="00DD0B99">
          <w:rPr>
            <w:noProof/>
            <w:webHidden/>
          </w:rPr>
          <w:tab/>
        </w:r>
        <w:r w:rsidR="00DD0B99">
          <w:rPr>
            <w:noProof/>
            <w:webHidden/>
          </w:rPr>
          <w:fldChar w:fldCharType="begin"/>
        </w:r>
        <w:r w:rsidR="00DD0B99">
          <w:rPr>
            <w:noProof/>
            <w:webHidden/>
          </w:rPr>
          <w:instrText xml:space="preserve"> PAGEREF _Toc5363931 \h </w:instrText>
        </w:r>
        <w:r w:rsidR="00DD0B99">
          <w:rPr>
            <w:noProof/>
            <w:webHidden/>
          </w:rPr>
        </w:r>
        <w:r w:rsidR="00DD0B99">
          <w:rPr>
            <w:noProof/>
            <w:webHidden/>
          </w:rPr>
          <w:fldChar w:fldCharType="separate"/>
        </w:r>
        <w:r w:rsidR="008576BC">
          <w:rPr>
            <w:noProof/>
            <w:webHidden/>
          </w:rPr>
          <w:t>5</w:t>
        </w:r>
        <w:r w:rsidR="00DD0B99">
          <w:rPr>
            <w:noProof/>
            <w:webHidden/>
          </w:rPr>
          <w:fldChar w:fldCharType="end"/>
        </w:r>
      </w:hyperlink>
    </w:p>
    <w:p w14:paraId="6A4E1743" w14:textId="7BF07108" w:rsidR="00DD0B99" w:rsidRDefault="00DD0B99">
      <w:pPr>
        <w:pStyle w:val="32"/>
        <w:tabs>
          <w:tab w:val="right" w:leader="dot" w:pos="9345"/>
        </w:tabs>
        <w:rPr>
          <w:rFonts w:asciiTheme="minorHAnsi" w:eastAsiaTheme="minorEastAsia" w:hAnsiTheme="minorHAnsi" w:cstheme="minorBidi"/>
          <w:noProof/>
          <w:sz w:val="22"/>
        </w:rPr>
      </w:pPr>
      <w:hyperlink w:anchor="_Toc5363932" w:history="1">
        <w:r w:rsidRPr="00AC2C1C">
          <w:rPr>
            <w:rStyle w:val="a9"/>
            <w:noProof/>
          </w:rPr>
          <w:t>ТРАНСПОРТ РОССИИ; 2019.04.04; ДРАЙВЕР РАЗВИТИЯ</w:t>
        </w:r>
        <w:r>
          <w:rPr>
            <w:noProof/>
            <w:webHidden/>
          </w:rPr>
          <w:tab/>
        </w:r>
        <w:r>
          <w:rPr>
            <w:noProof/>
            <w:webHidden/>
          </w:rPr>
          <w:fldChar w:fldCharType="begin"/>
        </w:r>
        <w:r>
          <w:rPr>
            <w:noProof/>
            <w:webHidden/>
          </w:rPr>
          <w:instrText xml:space="preserve"> PAGEREF _Toc5363932 \h </w:instrText>
        </w:r>
        <w:r>
          <w:rPr>
            <w:noProof/>
            <w:webHidden/>
          </w:rPr>
        </w:r>
        <w:r>
          <w:rPr>
            <w:noProof/>
            <w:webHidden/>
          </w:rPr>
          <w:fldChar w:fldCharType="separate"/>
        </w:r>
        <w:r w:rsidR="008576BC">
          <w:rPr>
            <w:noProof/>
            <w:webHidden/>
          </w:rPr>
          <w:t>5</w:t>
        </w:r>
        <w:r>
          <w:rPr>
            <w:noProof/>
            <w:webHidden/>
          </w:rPr>
          <w:fldChar w:fldCharType="end"/>
        </w:r>
      </w:hyperlink>
    </w:p>
    <w:p w14:paraId="50DF5894" w14:textId="2EF28D79" w:rsidR="00DD0B99" w:rsidRDefault="00DD0B99">
      <w:pPr>
        <w:pStyle w:val="32"/>
        <w:tabs>
          <w:tab w:val="right" w:leader="dot" w:pos="9345"/>
        </w:tabs>
        <w:rPr>
          <w:rFonts w:asciiTheme="minorHAnsi" w:eastAsiaTheme="minorEastAsia" w:hAnsiTheme="minorHAnsi" w:cstheme="minorBidi"/>
          <w:noProof/>
          <w:sz w:val="22"/>
        </w:rPr>
      </w:pPr>
      <w:hyperlink w:anchor="_Toc5363933" w:history="1">
        <w:r w:rsidRPr="00AC2C1C">
          <w:rPr>
            <w:rStyle w:val="a9"/>
            <w:noProof/>
          </w:rPr>
          <w:t>РЖД-ТВ; 2019.04.04; МИНТРАНС ОПРЕДЕЛИЛ ПАРАМЕТРЫ РАЗВИТИЯ Ж/Д ОТРАСЛИ</w:t>
        </w:r>
        <w:r>
          <w:rPr>
            <w:noProof/>
            <w:webHidden/>
          </w:rPr>
          <w:tab/>
        </w:r>
        <w:r>
          <w:rPr>
            <w:noProof/>
            <w:webHidden/>
          </w:rPr>
          <w:fldChar w:fldCharType="begin"/>
        </w:r>
        <w:r>
          <w:rPr>
            <w:noProof/>
            <w:webHidden/>
          </w:rPr>
          <w:instrText xml:space="preserve"> PAGEREF _Toc5363933 \h </w:instrText>
        </w:r>
        <w:r>
          <w:rPr>
            <w:noProof/>
            <w:webHidden/>
          </w:rPr>
        </w:r>
        <w:r>
          <w:rPr>
            <w:noProof/>
            <w:webHidden/>
          </w:rPr>
          <w:fldChar w:fldCharType="separate"/>
        </w:r>
        <w:r w:rsidR="008576BC">
          <w:rPr>
            <w:noProof/>
            <w:webHidden/>
          </w:rPr>
          <w:t>6</w:t>
        </w:r>
        <w:r>
          <w:rPr>
            <w:noProof/>
            <w:webHidden/>
          </w:rPr>
          <w:fldChar w:fldCharType="end"/>
        </w:r>
      </w:hyperlink>
    </w:p>
    <w:p w14:paraId="23560D8B" w14:textId="2CCB8F3A" w:rsidR="00DD0B99" w:rsidRDefault="00DD0B99">
      <w:pPr>
        <w:pStyle w:val="32"/>
        <w:tabs>
          <w:tab w:val="right" w:leader="dot" w:pos="9345"/>
        </w:tabs>
        <w:rPr>
          <w:rFonts w:asciiTheme="minorHAnsi" w:eastAsiaTheme="minorEastAsia" w:hAnsiTheme="minorHAnsi" w:cstheme="minorBidi"/>
          <w:noProof/>
          <w:sz w:val="22"/>
        </w:rPr>
      </w:pPr>
      <w:hyperlink w:anchor="_Toc5363934" w:history="1">
        <w:r w:rsidRPr="00AC2C1C">
          <w:rPr>
            <w:rStyle w:val="a9"/>
            <w:noProof/>
          </w:rPr>
          <w:t>ТАСС; 2019.04.05; МЕДВЕДЕВ ОБСУДИТ С ГЛАВАМИ РЕГИОНОВ ПРОВЕДЕНИЕ ВЕСЕННИХ СЕЛЬХОЗРАБОТ</w:t>
        </w:r>
        <w:r>
          <w:rPr>
            <w:noProof/>
            <w:webHidden/>
          </w:rPr>
          <w:tab/>
        </w:r>
        <w:r>
          <w:rPr>
            <w:noProof/>
            <w:webHidden/>
          </w:rPr>
          <w:fldChar w:fldCharType="begin"/>
        </w:r>
        <w:r>
          <w:rPr>
            <w:noProof/>
            <w:webHidden/>
          </w:rPr>
          <w:instrText xml:space="preserve"> PAGEREF _Toc5363934 \h </w:instrText>
        </w:r>
        <w:r>
          <w:rPr>
            <w:noProof/>
            <w:webHidden/>
          </w:rPr>
        </w:r>
        <w:r>
          <w:rPr>
            <w:noProof/>
            <w:webHidden/>
          </w:rPr>
          <w:fldChar w:fldCharType="separate"/>
        </w:r>
        <w:r w:rsidR="008576BC">
          <w:rPr>
            <w:noProof/>
            <w:webHidden/>
          </w:rPr>
          <w:t>7</w:t>
        </w:r>
        <w:r>
          <w:rPr>
            <w:noProof/>
            <w:webHidden/>
          </w:rPr>
          <w:fldChar w:fldCharType="end"/>
        </w:r>
      </w:hyperlink>
    </w:p>
    <w:p w14:paraId="375256ED" w14:textId="487815BE" w:rsidR="00DD0B99" w:rsidRDefault="00DD0B99">
      <w:pPr>
        <w:pStyle w:val="32"/>
        <w:tabs>
          <w:tab w:val="right" w:leader="dot" w:pos="9345"/>
        </w:tabs>
        <w:rPr>
          <w:rFonts w:asciiTheme="minorHAnsi" w:eastAsiaTheme="minorEastAsia" w:hAnsiTheme="minorHAnsi" w:cstheme="minorBidi"/>
          <w:noProof/>
          <w:sz w:val="22"/>
        </w:rPr>
      </w:pPr>
      <w:hyperlink w:anchor="_Toc5363935" w:history="1">
        <w:r w:rsidRPr="00AC2C1C">
          <w:rPr>
            <w:rStyle w:val="a9"/>
            <w:noProof/>
          </w:rPr>
          <w:t>ИНТЕРФАКС; 2019.04.04; ГОСДУМА ПРЕДЛАГАЕТ 50% ДОХОДОВ ОТ РАЗМЕЩЕНИЯ РЕЗЕРВОВ ПО ОСАГО НАПРАВЛЯТЬ НА ОСВЕЩЕНИЕ ПЕШЕХОДНЫХ ПЕРЕХОДОВ</w:t>
        </w:r>
        <w:r>
          <w:rPr>
            <w:noProof/>
            <w:webHidden/>
          </w:rPr>
          <w:tab/>
        </w:r>
        <w:r>
          <w:rPr>
            <w:noProof/>
            <w:webHidden/>
          </w:rPr>
          <w:fldChar w:fldCharType="begin"/>
        </w:r>
        <w:r>
          <w:rPr>
            <w:noProof/>
            <w:webHidden/>
          </w:rPr>
          <w:instrText xml:space="preserve"> PAGEREF _Toc5363935 \h </w:instrText>
        </w:r>
        <w:r>
          <w:rPr>
            <w:noProof/>
            <w:webHidden/>
          </w:rPr>
        </w:r>
        <w:r>
          <w:rPr>
            <w:noProof/>
            <w:webHidden/>
          </w:rPr>
          <w:fldChar w:fldCharType="separate"/>
        </w:r>
        <w:r w:rsidR="008576BC">
          <w:rPr>
            <w:noProof/>
            <w:webHidden/>
          </w:rPr>
          <w:t>7</w:t>
        </w:r>
        <w:r>
          <w:rPr>
            <w:noProof/>
            <w:webHidden/>
          </w:rPr>
          <w:fldChar w:fldCharType="end"/>
        </w:r>
      </w:hyperlink>
    </w:p>
    <w:p w14:paraId="6CDD9C3C" w14:textId="5206EF66" w:rsidR="00DD0B99" w:rsidRDefault="00DD0B99">
      <w:pPr>
        <w:pStyle w:val="32"/>
        <w:tabs>
          <w:tab w:val="right" w:leader="dot" w:pos="9345"/>
        </w:tabs>
        <w:rPr>
          <w:rFonts w:asciiTheme="minorHAnsi" w:eastAsiaTheme="minorEastAsia" w:hAnsiTheme="minorHAnsi" w:cstheme="minorBidi"/>
          <w:noProof/>
          <w:sz w:val="22"/>
        </w:rPr>
      </w:pPr>
      <w:hyperlink w:anchor="_Toc5363936" w:history="1">
        <w:r w:rsidRPr="00AC2C1C">
          <w:rPr>
            <w:rStyle w:val="a9"/>
            <w:noProof/>
          </w:rPr>
          <w:t>РБК; 2019.04.04; МИНТРАНС ИСКЛЮЧИЛ ПРОВЕРКУ ЦЕН НА БЕЗБАГАЖНЫЕ ТАРИФЫ В АВИАКОМПАНИЯХ</w:t>
        </w:r>
        <w:r>
          <w:rPr>
            <w:noProof/>
            <w:webHidden/>
          </w:rPr>
          <w:tab/>
        </w:r>
        <w:r>
          <w:rPr>
            <w:noProof/>
            <w:webHidden/>
          </w:rPr>
          <w:fldChar w:fldCharType="begin"/>
        </w:r>
        <w:r>
          <w:rPr>
            <w:noProof/>
            <w:webHidden/>
          </w:rPr>
          <w:instrText xml:space="preserve"> PAGEREF _Toc5363936 \h </w:instrText>
        </w:r>
        <w:r>
          <w:rPr>
            <w:noProof/>
            <w:webHidden/>
          </w:rPr>
        </w:r>
        <w:r>
          <w:rPr>
            <w:noProof/>
            <w:webHidden/>
          </w:rPr>
          <w:fldChar w:fldCharType="separate"/>
        </w:r>
        <w:r w:rsidR="008576BC">
          <w:rPr>
            <w:noProof/>
            <w:webHidden/>
          </w:rPr>
          <w:t>8</w:t>
        </w:r>
        <w:r>
          <w:rPr>
            <w:noProof/>
            <w:webHidden/>
          </w:rPr>
          <w:fldChar w:fldCharType="end"/>
        </w:r>
      </w:hyperlink>
    </w:p>
    <w:p w14:paraId="0CBF9758" w14:textId="7A047097" w:rsidR="00DD0B99" w:rsidRDefault="00DD0B99">
      <w:pPr>
        <w:pStyle w:val="32"/>
        <w:tabs>
          <w:tab w:val="right" w:leader="dot" w:pos="9345"/>
        </w:tabs>
        <w:rPr>
          <w:rFonts w:asciiTheme="minorHAnsi" w:eastAsiaTheme="minorEastAsia" w:hAnsiTheme="minorHAnsi" w:cstheme="minorBidi"/>
          <w:noProof/>
          <w:sz w:val="22"/>
        </w:rPr>
      </w:pPr>
      <w:hyperlink w:anchor="_Toc5363937" w:history="1">
        <w:r w:rsidRPr="00AC2C1C">
          <w:rPr>
            <w:rStyle w:val="a9"/>
            <w:noProof/>
          </w:rPr>
          <w:t>ИНТЕРФАКС; 2019.04.04; СТОИМОСТЬ ЦКАД-4 УВЕЛИЧИТСЯ НА 2,6 МЛРД РУБ. ИЗ-ЗА ПЕРЕНОСА СЕТЕЙ И ВЫКУПА ЗЕМЕЛЬ – ДИТРИХ</w:t>
        </w:r>
        <w:r>
          <w:rPr>
            <w:noProof/>
            <w:webHidden/>
          </w:rPr>
          <w:tab/>
        </w:r>
        <w:r>
          <w:rPr>
            <w:noProof/>
            <w:webHidden/>
          </w:rPr>
          <w:fldChar w:fldCharType="begin"/>
        </w:r>
        <w:r>
          <w:rPr>
            <w:noProof/>
            <w:webHidden/>
          </w:rPr>
          <w:instrText xml:space="preserve"> PAGEREF _Toc5363937 \h </w:instrText>
        </w:r>
        <w:r>
          <w:rPr>
            <w:noProof/>
            <w:webHidden/>
          </w:rPr>
        </w:r>
        <w:r>
          <w:rPr>
            <w:noProof/>
            <w:webHidden/>
          </w:rPr>
          <w:fldChar w:fldCharType="separate"/>
        </w:r>
        <w:r w:rsidR="008576BC">
          <w:rPr>
            <w:noProof/>
            <w:webHidden/>
          </w:rPr>
          <w:t>8</w:t>
        </w:r>
        <w:r>
          <w:rPr>
            <w:noProof/>
            <w:webHidden/>
          </w:rPr>
          <w:fldChar w:fldCharType="end"/>
        </w:r>
      </w:hyperlink>
    </w:p>
    <w:p w14:paraId="2D1DD406" w14:textId="64FB7F3B" w:rsidR="00DD0B99" w:rsidRDefault="00DD0B99">
      <w:pPr>
        <w:pStyle w:val="32"/>
        <w:tabs>
          <w:tab w:val="right" w:leader="dot" w:pos="9345"/>
        </w:tabs>
        <w:rPr>
          <w:rFonts w:asciiTheme="minorHAnsi" w:eastAsiaTheme="minorEastAsia" w:hAnsiTheme="minorHAnsi" w:cstheme="minorBidi"/>
          <w:noProof/>
          <w:sz w:val="22"/>
        </w:rPr>
      </w:pPr>
      <w:hyperlink w:anchor="_Toc5363938" w:history="1">
        <w:r w:rsidRPr="00AC2C1C">
          <w:rPr>
            <w:rStyle w:val="a9"/>
            <w:noProof/>
          </w:rPr>
          <w:t>РБК ТВ # ГЛАВНЫЕ НОВОСТИ; 2019.04.04; ЗОЛОТОЕ «КОЛЬЦО»</w:t>
        </w:r>
        <w:r>
          <w:rPr>
            <w:noProof/>
            <w:webHidden/>
          </w:rPr>
          <w:tab/>
        </w:r>
        <w:r>
          <w:rPr>
            <w:noProof/>
            <w:webHidden/>
          </w:rPr>
          <w:fldChar w:fldCharType="begin"/>
        </w:r>
        <w:r>
          <w:rPr>
            <w:noProof/>
            <w:webHidden/>
          </w:rPr>
          <w:instrText xml:space="preserve"> PAGEREF _Toc5363938 \h </w:instrText>
        </w:r>
        <w:r>
          <w:rPr>
            <w:noProof/>
            <w:webHidden/>
          </w:rPr>
        </w:r>
        <w:r>
          <w:rPr>
            <w:noProof/>
            <w:webHidden/>
          </w:rPr>
          <w:fldChar w:fldCharType="separate"/>
        </w:r>
        <w:r w:rsidR="008576BC">
          <w:rPr>
            <w:noProof/>
            <w:webHidden/>
          </w:rPr>
          <w:t>9</w:t>
        </w:r>
        <w:r>
          <w:rPr>
            <w:noProof/>
            <w:webHidden/>
          </w:rPr>
          <w:fldChar w:fldCharType="end"/>
        </w:r>
      </w:hyperlink>
    </w:p>
    <w:p w14:paraId="6C5BC7D6" w14:textId="61A37129" w:rsidR="00DD0B99" w:rsidRDefault="00DD0B99">
      <w:pPr>
        <w:pStyle w:val="32"/>
        <w:tabs>
          <w:tab w:val="right" w:leader="dot" w:pos="9345"/>
        </w:tabs>
        <w:rPr>
          <w:rFonts w:asciiTheme="minorHAnsi" w:eastAsiaTheme="minorEastAsia" w:hAnsiTheme="minorHAnsi" w:cstheme="minorBidi"/>
          <w:noProof/>
          <w:sz w:val="22"/>
        </w:rPr>
      </w:pPr>
      <w:hyperlink w:anchor="_Toc5363939" w:history="1">
        <w:r w:rsidRPr="00AC2C1C">
          <w:rPr>
            <w:rStyle w:val="a9"/>
            <w:noProof/>
          </w:rPr>
          <w:t>ИНТЕРФАКС; 2019.04.04; МИНТРАНС РФ ДОПУСКАЕТ ВОЗМОЖНОСТЬ ЗАПРЕТА НА ПРОВОЗ ЗАЖИГАЛОК В САМОЛЕТАХ</w:t>
        </w:r>
        <w:r>
          <w:rPr>
            <w:noProof/>
            <w:webHidden/>
          </w:rPr>
          <w:tab/>
        </w:r>
        <w:r>
          <w:rPr>
            <w:noProof/>
            <w:webHidden/>
          </w:rPr>
          <w:fldChar w:fldCharType="begin"/>
        </w:r>
        <w:r>
          <w:rPr>
            <w:noProof/>
            <w:webHidden/>
          </w:rPr>
          <w:instrText xml:space="preserve"> PAGEREF _Toc5363939 \h </w:instrText>
        </w:r>
        <w:r>
          <w:rPr>
            <w:noProof/>
            <w:webHidden/>
          </w:rPr>
        </w:r>
        <w:r>
          <w:rPr>
            <w:noProof/>
            <w:webHidden/>
          </w:rPr>
          <w:fldChar w:fldCharType="separate"/>
        </w:r>
        <w:r w:rsidR="008576BC">
          <w:rPr>
            <w:noProof/>
            <w:webHidden/>
          </w:rPr>
          <w:t>10</w:t>
        </w:r>
        <w:r>
          <w:rPr>
            <w:noProof/>
            <w:webHidden/>
          </w:rPr>
          <w:fldChar w:fldCharType="end"/>
        </w:r>
      </w:hyperlink>
    </w:p>
    <w:p w14:paraId="180E5EE5" w14:textId="67AEC402" w:rsidR="00DD0B99" w:rsidRDefault="00DD0B99">
      <w:pPr>
        <w:pStyle w:val="32"/>
        <w:tabs>
          <w:tab w:val="right" w:leader="dot" w:pos="9345"/>
        </w:tabs>
        <w:rPr>
          <w:rFonts w:asciiTheme="minorHAnsi" w:eastAsiaTheme="minorEastAsia" w:hAnsiTheme="minorHAnsi" w:cstheme="minorBidi"/>
          <w:noProof/>
          <w:sz w:val="22"/>
        </w:rPr>
      </w:pPr>
      <w:hyperlink w:anchor="_Toc5363940" w:history="1">
        <w:r w:rsidRPr="00AC2C1C">
          <w:rPr>
            <w:rStyle w:val="a9"/>
            <w:noProof/>
          </w:rPr>
          <w:t>ИЗВЕСТИЯ; 2019.04.04;  МИНТРАНС РФ ПОДДЕРЖАЛ СТРОИТЕЛЬСТВО ВЗЛЕТНО-ПОСАДОЧНОЙ ПОЛОСЫ НА ШИКОТАНЕ</w:t>
        </w:r>
        <w:r>
          <w:rPr>
            <w:noProof/>
            <w:webHidden/>
          </w:rPr>
          <w:tab/>
        </w:r>
        <w:r>
          <w:rPr>
            <w:noProof/>
            <w:webHidden/>
          </w:rPr>
          <w:fldChar w:fldCharType="begin"/>
        </w:r>
        <w:r>
          <w:rPr>
            <w:noProof/>
            <w:webHidden/>
          </w:rPr>
          <w:instrText xml:space="preserve"> PAGEREF _Toc5363940 \h </w:instrText>
        </w:r>
        <w:r>
          <w:rPr>
            <w:noProof/>
            <w:webHidden/>
          </w:rPr>
        </w:r>
        <w:r>
          <w:rPr>
            <w:noProof/>
            <w:webHidden/>
          </w:rPr>
          <w:fldChar w:fldCharType="separate"/>
        </w:r>
        <w:r w:rsidR="008576BC">
          <w:rPr>
            <w:noProof/>
            <w:webHidden/>
          </w:rPr>
          <w:t>10</w:t>
        </w:r>
        <w:r>
          <w:rPr>
            <w:noProof/>
            <w:webHidden/>
          </w:rPr>
          <w:fldChar w:fldCharType="end"/>
        </w:r>
      </w:hyperlink>
    </w:p>
    <w:p w14:paraId="7A5B3E4C" w14:textId="0EF1CD69" w:rsidR="00DD0B99" w:rsidRDefault="00DD0B99">
      <w:pPr>
        <w:pStyle w:val="32"/>
        <w:tabs>
          <w:tab w:val="right" w:leader="dot" w:pos="9345"/>
        </w:tabs>
        <w:rPr>
          <w:rFonts w:asciiTheme="minorHAnsi" w:eastAsiaTheme="minorEastAsia" w:hAnsiTheme="minorHAnsi" w:cstheme="minorBidi"/>
          <w:noProof/>
          <w:sz w:val="22"/>
        </w:rPr>
      </w:pPr>
      <w:hyperlink w:anchor="_Toc5363941" w:history="1">
        <w:r w:rsidRPr="00AC2C1C">
          <w:rPr>
            <w:rStyle w:val="a9"/>
            <w:noProof/>
          </w:rPr>
          <w:t>ГТРК САХАЛИН; 2019.04.04; МИНИСТР ТРАНСПОРТА РОССИИ ЕВГЕНИЙ ДИТРИХ ПОДДЕРЖАЛ ИДЕЮ СТРОИТЕЛЬСТВА ВЗЛЕТНО-ПОСАДОЧНОЙ ПОЛОСЫ НА ШИКОТАНЕ</w:t>
        </w:r>
        <w:r>
          <w:rPr>
            <w:noProof/>
            <w:webHidden/>
          </w:rPr>
          <w:tab/>
        </w:r>
        <w:r>
          <w:rPr>
            <w:noProof/>
            <w:webHidden/>
          </w:rPr>
          <w:fldChar w:fldCharType="begin"/>
        </w:r>
        <w:r>
          <w:rPr>
            <w:noProof/>
            <w:webHidden/>
          </w:rPr>
          <w:instrText xml:space="preserve"> PAGEREF _Toc5363941 \h </w:instrText>
        </w:r>
        <w:r>
          <w:rPr>
            <w:noProof/>
            <w:webHidden/>
          </w:rPr>
        </w:r>
        <w:r>
          <w:rPr>
            <w:noProof/>
            <w:webHidden/>
          </w:rPr>
          <w:fldChar w:fldCharType="separate"/>
        </w:r>
        <w:r w:rsidR="008576BC">
          <w:rPr>
            <w:noProof/>
            <w:webHidden/>
          </w:rPr>
          <w:t>11</w:t>
        </w:r>
        <w:r>
          <w:rPr>
            <w:noProof/>
            <w:webHidden/>
          </w:rPr>
          <w:fldChar w:fldCharType="end"/>
        </w:r>
      </w:hyperlink>
    </w:p>
    <w:p w14:paraId="1971D1EA" w14:textId="5FAA52FE" w:rsidR="00DD0B99" w:rsidRDefault="00DD0B99">
      <w:pPr>
        <w:pStyle w:val="32"/>
        <w:tabs>
          <w:tab w:val="right" w:leader="dot" w:pos="9345"/>
        </w:tabs>
        <w:rPr>
          <w:rFonts w:asciiTheme="minorHAnsi" w:eastAsiaTheme="minorEastAsia" w:hAnsiTheme="minorHAnsi" w:cstheme="minorBidi"/>
          <w:noProof/>
          <w:sz w:val="22"/>
        </w:rPr>
      </w:pPr>
      <w:hyperlink w:anchor="_Toc5363942" w:history="1">
        <w:r w:rsidRPr="00AC2C1C">
          <w:rPr>
            <w:rStyle w:val="a9"/>
            <w:noProof/>
          </w:rPr>
          <w:t>ГУДОК; КСЕНИЯ ЕРМАКОВА; 2019.04.04; МИНИСТЕРСТВО ВЫШЛО НА ГРАНИЦУ; МОДЕРНИЗАЦИЯ ПОГРАНПЕРЕХОДОВ УСКОРИТ РОСТ РОССИЙСКОГО ЭКСПОРТА</w:t>
        </w:r>
        <w:r>
          <w:rPr>
            <w:noProof/>
            <w:webHidden/>
          </w:rPr>
          <w:tab/>
        </w:r>
        <w:r>
          <w:rPr>
            <w:noProof/>
            <w:webHidden/>
          </w:rPr>
          <w:fldChar w:fldCharType="begin"/>
        </w:r>
        <w:r>
          <w:rPr>
            <w:noProof/>
            <w:webHidden/>
          </w:rPr>
          <w:instrText xml:space="preserve"> PAGEREF _Toc5363942 \h </w:instrText>
        </w:r>
        <w:r>
          <w:rPr>
            <w:noProof/>
            <w:webHidden/>
          </w:rPr>
        </w:r>
        <w:r>
          <w:rPr>
            <w:noProof/>
            <w:webHidden/>
          </w:rPr>
          <w:fldChar w:fldCharType="separate"/>
        </w:r>
        <w:r w:rsidR="008576BC">
          <w:rPr>
            <w:noProof/>
            <w:webHidden/>
          </w:rPr>
          <w:t>11</w:t>
        </w:r>
        <w:r>
          <w:rPr>
            <w:noProof/>
            <w:webHidden/>
          </w:rPr>
          <w:fldChar w:fldCharType="end"/>
        </w:r>
      </w:hyperlink>
    </w:p>
    <w:p w14:paraId="3E8EAB7D" w14:textId="181165DC" w:rsidR="00DD0B99" w:rsidRDefault="00DD0B99">
      <w:pPr>
        <w:pStyle w:val="32"/>
        <w:tabs>
          <w:tab w:val="right" w:leader="dot" w:pos="9345"/>
        </w:tabs>
        <w:rPr>
          <w:rFonts w:asciiTheme="minorHAnsi" w:eastAsiaTheme="minorEastAsia" w:hAnsiTheme="minorHAnsi" w:cstheme="minorBidi"/>
          <w:noProof/>
          <w:sz w:val="22"/>
        </w:rPr>
      </w:pPr>
      <w:hyperlink w:anchor="_Toc5363943" w:history="1">
        <w:r w:rsidRPr="00AC2C1C">
          <w:rPr>
            <w:rStyle w:val="a9"/>
            <w:noProof/>
          </w:rPr>
          <w:t>РИА НОВОСТИ; 2019.04.04; ГУБЕРНАТОР ЯМАЛА РАССКАЗАЛ О ВАЖНОСТИ ПРОЕКТА «СЕВЕРНЫЙ ШИРОТНЫЙ ХОД»</w:t>
        </w:r>
        <w:r>
          <w:rPr>
            <w:noProof/>
            <w:webHidden/>
          </w:rPr>
          <w:tab/>
        </w:r>
        <w:r>
          <w:rPr>
            <w:noProof/>
            <w:webHidden/>
          </w:rPr>
          <w:fldChar w:fldCharType="begin"/>
        </w:r>
        <w:r>
          <w:rPr>
            <w:noProof/>
            <w:webHidden/>
          </w:rPr>
          <w:instrText xml:space="preserve"> PAGEREF _Toc5363943 \h </w:instrText>
        </w:r>
        <w:r>
          <w:rPr>
            <w:noProof/>
            <w:webHidden/>
          </w:rPr>
        </w:r>
        <w:r>
          <w:rPr>
            <w:noProof/>
            <w:webHidden/>
          </w:rPr>
          <w:fldChar w:fldCharType="separate"/>
        </w:r>
        <w:r w:rsidR="008576BC">
          <w:rPr>
            <w:noProof/>
            <w:webHidden/>
          </w:rPr>
          <w:t>12</w:t>
        </w:r>
        <w:r>
          <w:rPr>
            <w:noProof/>
            <w:webHidden/>
          </w:rPr>
          <w:fldChar w:fldCharType="end"/>
        </w:r>
      </w:hyperlink>
    </w:p>
    <w:p w14:paraId="0255BE12" w14:textId="5D06276E" w:rsidR="00DD0B99" w:rsidRDefault="00DD0B99">
      <w:pPr>
        <w:pStyle w:val="32"/>
        <w:tabs>
          <w:tab w:val="right" w:leader="dot" w:pos="9345"/>
        </w:tabs>
        <w:rPr>
          <w:rFonts w:asciiTheme="minorHAnsi" w:eastAsiaTheme="minorEastAsia" w:hAnsiTheme="minorHAnsi" w:cstheme="minorBidi"/>
          <w:noProof/>
          <w:sz w:val="22"/>
        </w:rPr>
      </w:pPr>
      <w:hyperlink w:anchor="_Toc5363944" w:history="1">
        <w:r w:rsidRPr="00AC2C1C">
          <w:rPr>
            <w:rStyle w:val="a9"/>
            <w:noProof/>
          </w:rPr>
          <w:t>ОГТРК ЯМАЛ-РЕГИОН; 2019.04.04; СЕВЕРНЫЙ ШИРОТНЫЙ ХОД – СТРАТЕГИЧЕСКИ ВАЖНАЯ ЗАДАЧА ДЛЯ ЯМАЛА</w:t>
        </w:r>
        <w:r>
          <w:rPr>
            <w:noProof/>
            <w:webHidden/>
          </w:rPr>
          <w:tab/>
        </w:r>
        <w:r>
          <w:rPr>
            <w:noProof/>
            <w:webHidden/>
          </w:rPr>
          <w:fldChar w:fldCharType="begin"/>
        </w:r>
        <w:r>
          <w:rPr>
            <w:noProof/>
            <w:webHidden/>
          </w:rPr>
          <w:instrText xml:space="preserve"> PAGEREF _Toc5363944 \h </w:instrText>
        </w:r>
        <w:r>
          <w:rPr>
            <w:noProof/>
            <w:webHidden/>
          </w:rPr>
        </w:r>
        <w:r>
          <w:rPr>
            <w:noProof/>
            <w:webHidden/>
          </w:rPr>
          <w:fldChar w:fldCharType="separate"/>
        </w:r>
        <w:r w:rsidR="008576BC">
          <w:rPr>
            <w:noProof/>
            <w:webHidden/>
          </w:rPr>
          <w:t>13</w:t>
        </w:r>
        <w:r>
          <w:rPr>
            <w:noProof/>
            <w:webHidden/>
          </w:rPr>
          <w:fldChar w:fldCharType="end"/>
        </w:r>
      </w:hyperlink>
    </w:p>
    <w:p w14:paraId="2E695BFB" w14:textId="7D058AA9" w:rsidR="00DD0B99" w:rsidRDefault="00DD0B99">
      <w:pPr>
        <w:pStyle w:val="32"/>
        <w:tabs>
          <w:tab w:val="right" w:leader="dot" w:pos="9345"/>
        </w:tabs>
        <w:rPr>
          <w:rFonts w:asciiTheme="minorHAnsi" w:eastAsiaTheme="minorEastAsia" w:hAnsiTheme="minorHAnsi" w:cstheme="minorBidi"/>
          <w:noProof/>
          <w:sz w:val="22"/>
        </w:rPr>
      </w:pPr>
      <w:hyperlink w:anchor="_Toc5363945" w:history="1">
        <w:r w:rsidRPr="00AC2C1C">
          <w:rPr>
            <w:rStyle w:val="a9"/>
            <w:noProof/>
          </w:rPr>
          <w:t>ПАРЛАМЕНТСКАЯ ГАЗЕТА; ФИЛИППОВА ЕВГЕНИЯ; 2019.04.04; В ГОСДУМЕ ЖДУТ РАЗЪЯСНЕНИЙ ПРАВИТЕЛЬСТВА ПО СНИЖЕНИЮ НЕНАКАЗУЕМОГО СКОРОСТНОГО ПОРОГА</w:t>
        </w:r>
        <w:r>
          <w:rPr>
            <w:noProof/>
            <w:webHidden/>
          </w:rPr>
          <w:tab/>
        </w:r>
        <w:r>
          <w:rPr>
            <w:noProof/>
            <w:webHidden/>
          </w:rPr>
          <w:fldChar w:fldCharType="begin"/>
        </w:r>
        <w:r>
          <w:rPr>
            <w:noProof/>
            <w:webHidden/>
          </w:rPr>
          <w:instrText xml:space="preserve"> PAGEREF _Toc5363945 \h </w:instrText>
        </w:r>
        <w:r>
          <w:rPr>
            <w:noProof/>
            <w:webHidden/>
          </w:rPr>
        </w:r>
        <w:r>
          <w:rPr>
            <w:noProof/>
            <w:webHidden/>
          </w:rPr>
          <w:fldChar w:fldCharType="separate"/>
        </w:r>
        <w:r w:rsidR="008576BC">
          <w:rPr>
            <w:noProof/>
            <w:webHidden/>
          </w:rPr>
          <w:t>14</w:t>
        </w:r>
        <w:r>
          <w:rPr>
            <w:noProof/>
            <w:webHidden/>
          </w:rPr>
          <w:fldChar w:fldCharType="end"/>
        </w:r>
      </w:hyperlink>
    </w:p>
    <w:p w14:paraId="1AFA82CE" w14:textId="5B44A6DE" w:rsidR="00DD0B99" w:rsidRDefault="00DD0B99">
      <w:pPr>
        <w:pStyle w:val="32"/>
        <w:tabs>
          <w:tab w:val="right" w:leader="dot" w:pos="9345"/>
        </w:tabs>
        <w:rPr>
          <w:rFonts w:asciiTheme="minorHAnsi" w:eastAsiaTheme="minorEastAsia" w:hAnsiTheme="minorHAnsi" w:cstheme="minorBidi"/>
          <w:noProof/>
          <w:sz w:val="22"/>
        </w:rPr>
      </w:pPr>
      <w:hyperlink w:anchor="_Toc5363946" w:history="1">
        <w:r w:rsidRPr="00AC2C1C">
          <w:rPr>
            <w:rStyle w:val="a9"/>
            <w:noProof/>
          </w:rPr>
          <w:t>ИА REGNUM; 2019.04.04; НЕСМОТРЯ НА ЗАВЕРЕНИЯ АКИМОВА, МВД РАБОТАЕТ НАД ОТКАЗОМ ОТ «ДЕЛЬТЫ-20»; ОБ ЭТОМ СООБЩИЛ ДЕПУТАТ ГОСДУМЫ, СОСЛАВШИСЬ НА СВОИ ДАННЫЕ</w:t>
        </w:r>
        <w:r>
          <w:rPr>
            <w:noProof/>
            <w:webHidden/>
          </w:rPr>
          <w:tab/>
        </w:r>
        <w:r>
          <w:rPr>
            <w:noProof/>
            <w:webHidden/>
          </w:rPr>
          <w:fldChar w:fldCharType="begin"/>
        </w:r>
        <w:r>
          <w:rPr>
            <w:noProof/>
            <w:webHidden/>
          </w:rPr>
          <w:instrText xml:space="preserve"> PAGEREF _Toc5363946 \h </w:instrText>
        </w:r>
        <w:r>
          <w:rPr>
            <w:noProof/>
            <w:webHidden/>
          </w:rPr>
        </w:r>
        <w:r>
          <w:rPr>
            <w:noProof/>
            <w:webHidden/>
          </w:rPr>
          <w:fldChar w:fldCharType="separate"/>
        </w:r>
        <w:r w:rsidR="008576BC">
          <w:rPr>
            <w:noProof/>
            <w:webHidden/>
          </w:rPr>
          <w:t>14</w:t>
        </w:r>
        <w:r>
          <w:rPr>
            <w:noProof/>
            <w:webHidden/>
          </w:rPr>
          <w:fldChar w:fldCharType="end"/>
        </w:r>
      </w:hyperlink>
    </w:p>
    <w:p w14:paraId="1778E26B" w14:textId="05D41D0F" w:rsidR="00DD0B99" w:rsidRDefault="00DD0B99">
      <w:pPr>
        <w:pStyle w:val="32"/>
        <w:tabs>
          <w:tab w:val="right" w:leader="dot" w:pos="9345"/>
        </w:tabs>
        <w:rPr>
          <w:rFonts w:asciiTheme="minorHAnsi" w:eastAsiaTheme="minorEastAsia" w:hAnsiTheme="minorHAnsi" w:cstheme="minorBidi"/>
          <w:noProof/>
          <w:sz w:val="22"/>
        </w:rPr>
      </w:pPr>
      <w:hyperlink w:anchor="_Toc5363947" w:history="1">
        <w:r w:rsidRPr="00AC2C1C">
          <w:rPr>
            <w:rStyle w:val="a9"/>
            <w:noProof/>
          </w:rPr>
          <w:t>ИЗВЕСТИЯ; ВОЛОБУЕВ АЛЕКСАНДР, ХРЕНКОВ НИКОЛАЙ; 2019.04.05; БИЛЕТЫ НА БОЧКУ: ЦЕНЫ НА АВИАПЕРЕВОЗКИ ПРОДОЛЖАЮТ РОСТ, НЕСМОТРЯ НА СНИЖЕНИЕ СТОИМОСТИ КЕРОСИНА; РОССИЙСКИЕ ПЕРЕВОЗЧИКИ ЖДУТ ПОДДЕРЖКИ ИЗ ГОСБЮДЖЕТА</w:t>
        </w:r>
        <w:r>
          <w:rPr>
            <w:noProof/>
            <w:webHidden/>
          </w:rPr>
          <w:tab/>
        </w:r>
        <w:r>
          <w:rPr>
            <w:noProof/>
            <w:webHidden/>
          </w:rPr>
          <w:fldChar w:fldCharType="begin"/>
        </w:r>
        <w:r>
          <w:rPr>
            <w:noProof/>
            <w:webHidden/>
          </w:rPr>
          <w:instrText xml:space="preserve"> PAGEREF _Toc5363947 \h </w:instrText>
        </w:r>
        <w:r>
          <w:rPr>
            <w:noProof/>
            <w:webHidden/>
          </w:rPr>
        </w:r>
        <w:r>
          <w:rPr>
            <w:noProof/>
            <w:webHidden/>
          </w:rPr>
          <w:fldChar w:fldCharType="separate"/>
        </w:r>
        <w:r w:rsidR="008576BC">
          <w:rPr>
            <w:noProof/>
            <w:webHidden/>
          </w:rPr>
          <w:t>15</w:t>
        </w:r>
        <w:r>
          <w:rPr>
            <w:noProof/>
            <w:webHidden/>
          </w:rPr>
          <w:fldChar w:fldCharType="end"/>
        </w:r>
      </w:hyperlink>
    </w:p>
    <w:p w14:paraId="1392E496" w14:textId="777E04C4" w:rsidR="00DD0B99" w:rsidRDefault="00DD0B99">
      <w:pPr>
        <w:pStyle w:val="32"/>
        <w:tabs>
          <w:tab w:val="right" w:leader="dot" w:pos="9345"/>
        </w:tabs>
        <w:rPr>
          <w:rFonts w:asciiTheme="minorHAnsi" w:eastAsiaTheme="minorEastAsia" w:hAnsiTheme="minorHAnsi" w:cstheme="minorBidi"/>
          <w:noProof/>
          <w:sz w:val="22"/>
        </w:rPr>
      </w:pPr>
      <w:hyperlink w:anchor="_Toc5363948" w:history="1">
        <w:r w:rsidRPr="00AC2C1C">
          <w:rPr>
            <w:rStyle w:val="a9"/>
            <w:noProof/>
          </w:rPr>
          <w:t>ТАСС; 2019.04.04; СЧЕТНАЯ ПАЛАТА ПРОВЕРИТ РАСХОДОВАНИЕ СРЕДСТВ ФНБ «НОВАТЭКОМ», РОСАТОМОМ И «СИБУРОМ»</w:t>
        </w:r>
        <w:r>
          <w:rPr>
            <w:noProof/>
            <w:webHidden/>
          </w:rPr>
          <w:tab/>
        </w:r>
        <w:r>
          <w:rPr>
            <w:noProof/>
            <w:webHidden/>
          </w:rPr>
          <w:fldChar w:fldCharType="begin"/>
        </w:r>
        <w:r>
          <w:rPr>
            <w:noProof/>
            <w:webHidden/>
          </w:rPr>
          <w:instrText xml:space="preserve"> PAGEREF _Toc5363948 \h </w:instrText>
        </w:r>
        <w:r>
          <w:rPr>
            <w:noProof/>
            <w:webHidden/>
          </w:rPr>
        </w:r>
        <w:r>
          <w:rPr>
            <w:noProof/>
            <w:webHidden/>
          </w:rPr>
          <w:fldChar w:fldCharType="separate"/>
        </w:r>
        <w:r w:rsidR="008576BC">
          <w:rPr>
            <w:noProof/>
            <w:webHidden/>
          </w:rPr>
          <w:t>17</w:t>
        </w:r>
        <w:r>
          <w:rPr>
            <w:noProof/>
            <w:webHidden/>
          </w:rPr>
          <w:fldChar w:fldCharType="end"/>
        </w:r>
      </w:hyperlink>
    </w:p>
    <w:p w14:paraId="05580D70" w14:textId="1A6ECF4E" w:rsidR="00DD0B99" w:rsidRDefault="00DD0B99">
      <w:pPr>
        <w:pStyle w:val="32"/>
        <w:tabs>
          <w:tab w:val="right" w:leader="dot" w:pos="9345"/>
        </w:tabs>
        <w:rPr>
          <w:rFonts w:asciiTheme="minorHAnsi" w:eastAsiaTheme="minorEastAsia" w:hAnsiTheme="minorHAnsi" w:cstheme="minorBidi"/>
          <w:noProof/>
          <w:sz w:val="22"/>
        </w:rPr>
      </w:pPr>
      <w:hyperlink w:anchor="_Toc5363949" w:history="1">
        <w:r w:rsidRPr="00AC2C1C">
          <w:rPr>
            <w:rStyle w:val="a9"/>
            <w:noProof/>
          </w:rPr>
          <w:t>ТРАНСПОРТ РОССИИ; СЕРГЕЙ ОЗУН; 2019.04.04; СТРАТЕГИЯ ПРИОРИТЕТОВ</w:t>
        </w:r>
        <w:r>
          <w:rPr>
            <w:noProof/>
            <w:webHidden/>
          </w:rPr>
          <w:tab/>
        </w:r>
        <w:r>
          <w:rPr>
            <w:noProof/>
            <w:webHidden/>
          </w:rPr>
          <w:fldChar w:fldCharType="begin"/>
        </w:r>
        <w:r>
          <w:rPr>
            <w:noProof/>
            <w:webHidden/>
          </w:rPr>
          <w:instrText xml:space="preserve"> PAGEREF _Toc5363949 \h </w:instrText>
        </w:r>
        <w:r>
          <w:rPr>
            <w:noProof/>
            <w:webHidden/>
          </w:rPr>
        </w:r>
        <w:r>
          <w:rPr>
            <w:noProof/>
            <w:webHidden/>
          </w:rPr>
          <w:fldChar w:fldCharType="separate"/>
        </w:r>
        <w:r w:rsidR="008576BC">
          <w:rPr>
            <w:noProof/>
            <w:webHidden/>
          </w:rPr>
          <w:t>17</w:t>
        </w:r>
        <w:r>
          <w:rPr>
            <w:noProof/>
            <w:webHidden/>
          </w:rPr>
          <w:fldChar w:fldCharType="end"/>
        </w:r>
      </w:hyperlink>
    </w:p>
    <w:p w14:paraId="1E0824FB" w14:textId="173C254F" w:rsidR="00DD0B99" w:rsidRDefault="00DD0B99">
      <w:pPr>
        <w:pStyle w:val="32"/>
        <w:tabs>
          <w:tab w:val="right" w:leader="dot" w:pos="9345"/>
        </w:tabs>
        <w:rPr>
          <w:rFonts w:asciiTheme="minorHAnsi" w:eastAsiaTheme="minorEastAsia" w:hAnsiTheme="minorHAnsi" w:cstheme="minorBidi"/>
          <w:noProof/>
          <w:sz w:val="22"/>
        </w:rPr>
      </w:pPr>
      <w:hyperlink w:anchor="_Toc5363950" w:history="1">
        <w:r w:rsidRPr="00AC2C1C">
          <w:rPr>
            <w:rStyle w:val="a9"/>
            <w:noProof/>
          </w:rPr>
          <w:t>РЖД-ПАРТНЕР; МОЖАРОВСКАЯ АЛЕКСАНДРА; 2019.04.04; ЗА I КВАРТАЛ 2019 ГОДА МЕЖВЕДОМСТВЕННОЙ ГРУППОЙ МИНТРАНСА РОССИИ АКТУАЛИЗИРОВАНО 40 АКТОВ ВРЕМЕН МПС</w:t>
        </w:r>
        <w:r>
          <w:rPr>
            <w:noProof/>
            <w:webHidden/>
          </w:rPr>
          <w:tab/>
        </w:r>
        <w:r>
          <w:rPr>
            <w:noProof/>
            <w:webHidden/>
          </w:rPr>
          <w:fldChar w:fldCharType="begin"/>
        </w:r>
        <w:r>
          <w:rPr>
            <w:noProof/>
            <w:webHidden/>
          </w:rPr>
          <w:instrText xml:space="preserve"> PAGEREF _Toc5363950 \h </w:instrText>
        </w:r>
        <w:r>
          <w:rPr>
            <w:noProof/>
            <w:webHidden/>
          </w:rPr>
        </w:r>
        <w:r>
          <w:rPr>
            <w:noProof/>
            <w:webHidden/>
          </w:rPr>
          <w:fldChar w:fldCharType="separate"/>
        </w:r>
        <w:r w:rsidR="008576BC">
          <w:rPr>
            <w:noProof/>
            <w:webHidden/>
          </w:rPr>
          <w:t>22</w:t>
        </w:r>
        <w:r>
          <w:rPr>
            <w:noProof/>
            <w:webHidden/>
          </w:rPr>
          <w:fldChar w:fldCharType="end"/>
        </w:r>
      </w:hyperlink>
    </w:p>
    <w:p w14:paraId="397F79DD" w14:textId="59205237" w:rsidR="00DD0B99" w:rsidRDefault="00DD0B99">
      <w:pPr>
        <w:pStyle w:val="32"/>
        <w:tabs>
          <w:tab w:val="right" w:leader="dot" w:pos="9345"/>
        </w:tabs>
        <w:rPr>
          <w:rFonts w:asciiTheme="minorHAnsi" w:eastAsiaTheme="minorEastAsia" w:hAnsiTheme="minorHAnsi" w:cstheme="minorBidi"/>
          <w:noProof/>
          <w:sz w:val="22"/>
        </w:rPr>
      </w:pPr>
      <w:hyperlink w:anchor="_Toc5363951" w:history="1">
        <w:r w:rsidRPr="00AC2C1C">
          <w:rPr>
            <w:rStyle w:val="a9"/>
            <w:noProof/>
          </w:rPr>
          <w:t>ТРАНСПОРТ РОССИИ; 2019.04.04; НА СЛУЖБЕ ОТРАСЛИ</w:t>
        </w:r>
        <w:r>
          <w:rPr>
            <w:noProof/>
            <w:webHidden/>
          </w:rPr>
          <w:tab/>
        </w:r>
        <w:r>
          <w:rPr>
            <w:noProof/>
            <w:webHidden/>
          </w:rPr>
          <w:fldChar w:fldCharType="begin"/>
        </w:r>
        <w:r>
          <w:rPr>
            <w:noProof/>
            <w:webHidden/>
          </w:rPr>
          <w:instrText xml:space="preserve"> PAGEREF _Toc5363951 \h </w:instrText>
        </w:r>
        <w:r>
          <w:rPr>
            <w:noProof/>
            <w:webHidden/>
          </w:rPr>
        </w:r>
        <w:r>
          <w:rPr>
            <w:noProof/>
            <w:webHidden/>
          </w:rPr>
          <w:fldChar w:fldCharType="separate"/>
        </w:r>
        <w:r w:rsidR="008576BC">
          <w:rPr>
            <w:noProof/>
            <w:webHidden/>
          </w:rPr>
          <w:t>22</w:t>
        </w:r>
        <w:r>
          <w:rPr>
            <w:noProof/>
            <w:webHidden/>
          </w:rPr>
          <w:fldChar w:fldCharType="end"/>
        </w:r>
      </w:hyperlink>
    </w:p>
    <w:p w14:paraId="6A72F477" w14:textId="1A352F6D" w:rsidR="00DD0B99" w:rsidRDefault="00DD0B99">
      <w:pPr>
        <w:pStyle w:val="32"/>
        <w:tabs>
          <w:tab w:val="right" w:leader="dot" w:pos="9345"/>
        </w:tabs>
        <w:rPr>
          <w:rFonts w:asciiTheme="minorHAnsi" w:eastAsiaTheme="minorEastAsia" w:hAnsiTheme="minorHAnsi" w:cstheme="minorBidi"/>
          <w:noProof/>
          <w:sz w:val="22"/>
        </w:rPr>
      </w:pPr>
      <w:hyperlink w:anchor="_Toc5363952" w:history="1">
        <w:r w:rsidRPr="00AC2C1C">
          <w:rPr>
            <w:rStyle w:val="a9"/>
            <w:noProof/>
          </w:rPr>
          <w:t>МОРСКИЕ НОВОСТИ; 2019.04.04; ЮРИЙ МИХАЙЛОВ: НУЖНО СДВИНУТЬ С МЕСТА ПРОБЛЕМУ СТРОИТЕЛЬСТВА ФЛОТА</w:t>
        </w:r>
        <w:r>
          <w:rPr>
            <w:noProof/>
            <w:webHidden/>
          </w:rPr>
          <w:tab/>
        </w:r>
        <w:r>
          <w:rPr>
            <w:noProof/>
            <w:webHidden/>
          </w:rPr>
          <w:fldChar w:fldCharType="begin"/>
        </w:r>
        <w:r>
          <w:rPr>
            <w:noProof/>
            <w:webHidden/>
          </w:rPr>
          <w:instrText xml:space="preserve"> PAGEREF _Toc5363952 \h </w:instrText>
        </w:r>
        <w:r>
          <w:rPr>
            <w:noProof/>
            <w:webHidden/>
          </w:rPr>
        </w:r>
        <w:r>
          <w:rPr>
            <w:noProof/>
            <w:webHidden/>
          </w:rPr>
          <w:fldChar w:fldCharType="separate"/>
        </w:r>
        <w:r w:rsidR="008576BC">
          <w:rPr>
            <w:noProof/>
            <w:webHidden/>
          </w:rPr>
          <w:t>25</w:t>
        </w:r>
        <w:r>
          <w:rPr>
            <w:noProof/>
            <w:webHidden/>
          </w:rPr>
          <w:fldChar w:fldCharType="end"/>
        </w:r>
      </w:hyperlink>
    </w:p>
    <w:p w14:paraId="5719699F" w14:textId="2EEAB99B" w:rsidR="00DD0B99" w:rsidRDefault="00DD0B99">
      <w:pPr>
        <w:pStyle w:val="32"/>
        <w:tabs>
          <w:tab w:val="right" w:leader="dot" w:pos="9345"/>
        </w:tabs>
        <w:rPr>
          <w:rFonts w:asciiTheme="minorHAnsi" w:eastAsiaTheme="minorEastAsia" w:hAnsiTheme="minorHAnsi" w:cstheme="minorBidi"/>
          <w:noProof/>
          <w:sz w:val="22"/>
        </w:rPr>
      </w:pPr>
      <w:hyperlink w:anchor="_Toc5363953" w:history="1">
        <w:r w:rsidRPr="00AC2C1C">
          <w:rPr>
            <w:rStyle w:val="a9"/>
            <w:noProof/>
          </w:rPr>
          <w:t>ГРУЗОВИКИ И ДОРОГИ; 2019.04.04; К 2020 ГОДУ В РОССИИ НОРМАТИВАМ БУДЕТ СООТВЕТСТВОВАТЬ 44% РЕГИОНАЛЬНЫХ ТРАСС</w:t>
        </w:r>
        <w:r>
          <w:rPr>
            <w:noProof/>
            <w:webHidden/>
          </w:rPr>
          <w:tab/>
        </w:r>
        <w:r>
          <w:rPr>
            <w:noProof/>
            <w:webHidden/>
          </w:rPr>
          <w:fldChar w:fldCharType="begin"/>
        </w:r>
        <w:r>
          <w:rPr>
            <w:noProof/>
            <w:webHidden/>
          </w:rPr>
          <w:instrText xml:space="preserve"> PAGEREF _Toc5363953 \h </w:instrText>
        </w:r>
        <w:r>
          <w:rPr>
            <w:noProof/>
            <w:webHidden/>
          </w:rPr>
        </w:r>
        <w:r>
          <w:rPr>
            <w:noProof/>
            <w:webHidden/>
          </w:rPr>
          <w:fldChar w:fldCharType="separate"/>
        </w:r>
        <w:r w:rsidR="008576BC">
          <w:rPr>
            <w:noProof/>
            <w:webHidden/>
          </w:rPr>
          <w:t>26</w:t>
        </w:r>
        <w:r>
          <w:rPr>
            <w:noProof/>
            <w:webHidden/>
          </w:rPr>
          <w:fldChar w:fldCharType="end"/>
        </w:r>
      </w:hyperlink>
    </w:p>
    <w:p w14:paraId="04F5E44A" w14:textId="7998CD63" w:rsidR="00DD0B99" w:rsidRDefault="00DD0B99">
      <w:pPr>
        <w:pStyle w:val="32"/>
        <w:tabs>
          <w:tab w:val="right" w:leader="dot" w:pos="9345"/>
        </w:tabs>
        <w:rPr>
          <w:rFonts w:asciiTheme="minorHAnsi" w:eastAsiaTheme="minorEastAsia" w:hAnsiTheme="minorHAnsi" w:cstheme="minorBidi"/>
          <w:noProof/>
          <w:sz w:val="22"/>
        </w:rPr>
      </w:pPr>
      <w:hyperlink w:anchor="_Toc5363954" w:history="1">
        <w:r w:rsidRPr="00AC2C1C">
          <w:rPr>
            <w:rStyle w:val="a9"/>
            <w:noProof/>
          </w:rPr>
          <w:t>ТАСС; 2019.04.04; СВЫШЕ 170 КМ ДОРОГ ОТРЕМОНТИРУЮТ В ЭТОМ ГОДУ В БАШКИРИИ В РАМКАХ НАЦПРОЕКТА</w:t>
        </w:r>
        <w:r>
          <w:rPr>
            <w:noProof/>
            <w:webHidden/>
          </w:rPr>
          <w:tab/>
        </w:r>
        <w:r>
          <w:rPr>
            <w:noProof/>
            <w:webHidden/>
          </w:rPr>
          <w:fldChar w:fldCharType="begin"/>
        </w:r>
        <w:r>
          <w:rPr>
            <w:noProof/>
            <w:webHidden/>
          </w:rPr>
          <w:instrText xml:space="preserve"> PAGEREF _Toc5363954 \h </w:instrText>
        </w:r>
        <w:r>
          <w:rPr>
            <w:noProof/>
            <w:webHidden/>
          </w:rPr>
        </w:r>
        <w:r>
          <w:rPr>
            <w:noProof/>
            <w:webHidden/>
          </w:rPr>
          <w:fldChar w:fldCharType="separate"/>
        </w:r>
        <w:r w:rsidR="008576BC">
          <w:rPr>
            <w:noProof/>
            <w:webHidden/>
          </w:rPr>
          <w:t>26</w:t>
        </w:r>
        <w:r>
          <w:rPr>
            <w:noProof/>
            <w:webHidden/>
          </w:rPr>
          <w:fldChar w:fldCharType="end"/>
        </w:r>
      </w:hyperlink>
    </w:p>
    <w:p w14:paraId="68439118" w14:textId="51AD71B6" w:rsidR="00DD0B99" w:rsidRDefault="00DD0B99">
      <w:pPr>
        <w:pStyle w:val="32"/>
        <w:tabs>
          <w:tab w:val="right" w:leader="dot" w:pos="9345"/>
        </w:tabs>
        <w:rPr>
          <w:rFonts w:asciiTheme="minorHAnsi" w:eastAsiaTheme="minorEastAsia" w:hAnsiTheme="minorHAnsi" w:cstheme="minorBidi"/>
          <w:noProof/>
          <w:sz w:val="22"/>
        </w:rPr>
      </w:pPr>
      <w:hyperlink w:anchor="_Toc5363955" w:history="1">
        <w:r w:rsidRPr="00AC2C1C">
          <w:rPr>
            <w:rStyle w:val="a9"/>
            <w:noProof/>
          </w:rPr>
          <w:t>ТАСС; 2019.04.04; ВЛАСТИ ВОЛОГОДСКОЙ ОБЛАСТИ НАМЕРЕНЫ В 2019 ГОДУ НАЧАТЬ РАСШИРЕНИЕ АВАРИЙНОЙ ТРАССЫ А-114</w:t>
        </w:r>
        <w:r>
          <w:rPr>
            <w:noProof/>
            <w:webHidden/>
          </w:rPr>
          <w:tab/>
        </w:r>
        <w:r>
          <w:rPr>
            <w:noProof/>
            <w:webHidden/>
          </w:rPr>
          <w:fldChar w:fldCharType="begin"/>
        </w:r>
        <w:r>
          <w:rPr>
            <w:noProof/>
            <w:webHidden/>
          </w:rPr>
          <w:instrText xml:space="preserve"> PAGEREF _Toc5363955 \h </w:instrText>
        </w:r>
        <w:r>
          <w:rPr>
            <w:noProof/>
            <w:webHidden/>
          </w:rPr>
        </w:r>
        <w:r>
          <w:rPr>
            <w:noProof/>
            <w:webHidden/>
          </w:rPr>
          <w:fldChar w:fldCharType="separate"/>
        </w:r>
        <w:r w:rsidR="008576BC">
          <w:rPr>
            <w:noProof/>
            <w:webHidden/>
          </w:rPr>
          <w:t>27</w:t>
        </w:r>
        <w:r>
          <w:rPr>
            <w:noProof/>
            <w:webHidden/>
          </w:rPr>
          <w:fldChar w:fldCharType="end"/>
        </w:r>
      </w:hyperlink>
    </w:p>
    <w:p w14:paraId="032237FD" w14:textId="6BB9F080" w:rsidR="00DD0B99" w:rsidRDefault="00DD0B99">
      <w:pPr>
        <w:pStyle w:val="32"/>
        <w:tabs>
          <w:tab w:val="right" w:leader="dot" w:pos="9345"/>
        </w:tabs>
        <w:rPr>
          <w:rFonts w:asciiTheme="minorHAnsi" w:eastAsiaTheme="minorEastAsia" w:hAnsiTheme="minorHAnsi" w:cstheme="minorBidi"/>
          <w:noProof/>
          <w:sz w:val="22"/>
        </w:rPr>
      </w:pPr>
      <w:hyperlink w:anchor="_Toc5363956" w:history="1">
        <w:r w:rsidRPr="00AC2C1C">
          <w:rPr>
            <w:rStyle w:val="a9"/>
            <w:noProof/>
          </w:rPr>
          <w:t>РИА НОВОСТИ; 2019.04.04; НА РЕМОНТ И РЕКОНСТРУКЦИЮ ДОРОГ ВОЛОГОДЧИНЫ ВЫДЕЛЯТ 40 МЛРД РУБЛЕЙ</w:t>
        </w:r>
        <w:r>
          <w:rPr>
            <w:noProof/>
            <w:webHidden/>
          </w:rPr>
          <w:tab/>
        </w:r>
        <w:r>
          <w:rPr>
            <w:noProof/>
            <w:webHidden/>
          </w:rPr>
          <w:fldChar w:fldCharType="begin"/>
        </w:r>
        <w:r>
          <w:rPr>
            <w:noProof/>
            <w:webHidden/>
          </w:rPr>
          <w:instrText xml:space="preserve"> PAGEREF _Toc5363956 \h </w:instrText>
        </w:r>
        <w:r>
          <w:rPr>
            <w:noProof/>
            <w:webHidden/>
          </w:rPr>
        </w:r>
        <w:r>
          <w:rPr>
            <w:noProof/>
            <w:webHidden/>
          </w:rPr>
          <w:fldChar w:fldCharType="separate"/>
        </w:r>
        <w:r w:rsidR="008576BC">
          <w:rPr>
            <w:noProof/>
            <w:webHidden/>
          </w:rPr>
          <w:t>27</w:t>
        </w:r>
        <w:r>
          <w:rPr>
            <w:noProof/>
            <w:webHidden/>
          </w:rPr>
          <w:fldChar w:fldCharType="end"/>
        </w:r>
      </w:hyperlink>
    </w:p>
    <w:p w14:paraId="52CA9876" w14:textId="236D6418" w:rsidR="00DD0B99" w:rsidRDefault="00DD0B99">
      <w:pPr>
        <w:pStyle w:val="32"/>
        <w:tabs>
          <w:tab w:val="right" w:leader="dot" w:pos="9345"/>
        </w:tabs>
        <w:rPr>
          <w:rFonts w:asciiTheme="minorHAnsi" w:eastAsiaTheme="minorEastAsia" w:hAnsiTheme="minorHAnsi" w:cstheme="minorBidi"/>
          <w:noProof/>
          <w:sz w:val="22"/>
        </w:rPr>
      </w:pPr>
      <w:hyperlink w:anchor="_Toc5363957" w:history="1">
        <w:r w:rsidRPr="00AC2C1C">
          <w:rPr>
            <w:rStyle w:val="a9"/>
            <w:noProof/>
          </w:rPr>
          <w:t>ТАСС; 2019.04.04; ОКОЛО 270 МЛН РУБ. ФЕДЕРАЛЬНЫХ СРЕДСТВ ВЫДЕЛЕНО НА РЕКОНСТРУКЦИЮ МОСТА В КУРГАНЕ В 2019 Г.</w:t>
        </w:r>
        <w:r>
          <w:rPr>
            <w:noProof/>
            <w:webHidden/>
          </w:rPr>
          <w:tab/>
        </w:r>
        <w:r>
          <w:rPr>
            <w:noProof/>
            <w:webHidden/>
          </w:rPr>
          <w:fldChar w:fldCharType="begin"/>
        </w:r>
        <w:r>
          <w:rPr>
            <w:noProof/>
            <w:webHidden/>
          </w:rPr>
          <w:instrText xml:space="preserve"> PAGEREF _Toc5363957 \h </w:instrText>
        </w:r>
        <w:r>
          <w:rPr>
            <w:noProof/>
            <w:webHidden/>
          </w:rPr>
        </w:r>
        <w:r>
          <w:rPr>
            <w:noProof/>
            <w:webHidden/>
          </w:rPr>
          <w:fldChar w:fldCharType="separate"/>
        </w:r>
        <w:r w:rsidR="008576BC">
          <w:rPr>
            <w:noProof/>
            <w:webHidden/>
          </w:rPr>
          <w:t>28</w:t>
        </w:r>
        <w:r>
          <w:rPr>
            <w:noProof/>
            <w:webHidden/>
          </w:rPr>
          <w:fldChar w:fldCharType="end"/>
        </w:r>
      </w:hyperlink>
    </w:p>
    <w:p w14:paraId="4147BF83" w14:textId="0DD6AF1F" w:rsidR="00DD0B99" w:rsidRDefault="00DD0B99">
      <w:pPr>
        <w:pStyle w:val="32"/>
        <w:tabs>
          <w:tab w:val="right" w:leader="dot" w:pos="9345"/>
        </w:tabs>
        <w:rPr>
          <w:rFonts w:asciiTheme="minorHAnsi" w:eastAsiaTheme="minorEastAsia" w:hAnsiTheme="minorHAnsi" w:cstheme="minorBidi"/>
          <w:noProof/>
          <w:sz w:val="22"/>
        </w:rPr>
      </w:pPr>
      <w:hyperlink w:anchor="_Toc5363958" w:history="1">
        <w:r w:rsidRPr="00AC2C1C">
          <w:rPr>
            <w:rStyle w:val="a9"/>
            <w:noProof/>
          </w:rPr>
          <w:t>ТАСС; 2019.04.04; В САМАРСКОЙ ОБЛАСТИ РЕКОНСТРУИРУЮТ ТРАССУ, КОТОРАЯ СВЯЖЕТ ОЭЗ ТОЛЬЯТТИ С «АВТОВАЗОМ»</w:t>
        </w:r>
        <w:r>
          <w:rPr>
            <w:noProof/>
            <w:webHidden/>
          </w:rPr>
          <w:tab/>
        </w:r>
        <w:r>
          <w:rPr>
            <w:noProof/>
            <w:webHidden/>
          </w:rPr>
          <w:fldChar w:fldCharType="begin"/>
        </w:r>
        <w:r>
          <w:rPr>
            <w:noProof/>
            <w:webHidden/>
          </w:rPr>
          <w:instrText xml:space="preserve"> PAGEREF _Toc5363958 \h </w:instrText>
        </w:r>
        <w:r>
          <w:rPr>
            <w:noProof/>
            <w:webHidden/>
          </w:rPr>
        </w:r>
        <w:r>
          <w:rPr>
            <w:noProof/>
            <w:webHidden/>
          </w:rPr>
          <w:fldChar w:fldCharType="separate"/>
        </w:r>
        <w:r w:rsidR="008576BC">
          <w:rPr>
            <w:noProof/>
            <w:webHidden/>
          </w:rPr>
          <w:t>28</w:t>
        </w:r>
        <w:r>
          <w:rPr>
            <w:noProof/>
            <w:webHidden/>
          </w:rPr>
          <w:fldChar w:fldCharType="end"/>
        </w:r>
      </w:hyperlink>
    </w:p>
    <w:p w14:paraId="788ACA7F" w14:textId="7031AFE0" w:rsidR="00DD0B99" w:rsidRDefault="00DD0B99">
      <w:pPr>
        <w:pStyle w:val="32"/>
        <w:tabs>
          <w:tab w:val="right" w:leader="dot" w:pos="9345"/>
        </w:tabs>
        <w:rPr>
          <w:rFonts w:asciiTheme="minorHAnsi" w:eastAsiaTheme="minorEastAsia" w:hAnsiTheme="minorHAnsi" w:cstheme="minorBidi"/>
          <w:noProof/>
          <w:sz w:val="22"/>
        </w:rPr>
      </w:pPr>
      <w:hyperlink w:anchor="_Toc5363959" w:history="1">
        <w:r w:rsidRPr="00AC2C1C">
          <w:rPr>
            <w:rStyle w:val="a9"/>
            <w:noProof/>
          </w:rPr>
          <w:t>ТАСС; 2019.04.04; БОЛЕЕ 300 МЛН РУБЛЕЙ НАПРАВЯТ ПО НАЦПРОЕКТУ НА РЕМОНТ МОСТОВ И УЛИЦ В СИМФЕРОПОЛЕ</w:t>
        </w:r>
        <w:r>
          <w:rPr>
            <w:noProof/>
            <w:webHidden/>
          </w:rPr>
          <w:tab/>
        </w:r>
        <w:r>
          <w:rPr>
            <w:noProof/>
            <w:webHidden/>
          </w:rPr>
          <w:fldChar w:fldCharType="begin"/>
        </w:r>
        <w:r>
          <w:rPr>
            <w:noProof/>
            <w:webHidden/>
          </w:rPr>
          <w:instrText xml:space="preserve"> PAGEREF _Toc5363959 \h </w:instrText>
        </w:r>
        <w:r>
          <w:rPr>
            <w:noProof/>
            <w:webHidden/>
          </w:rPr>
        </w:r>
        <w:r>
          <w:rPr>
            <w:noProof/>
            <w:webHidden/>
          </w:rPr>
          <w:fldChar w:fldCharType="separate"/>
        </w:r>
        <w:r w:rsidR="008576BC">
          <w:rPr>
            <w:noProof/>
            <w:webHidden/>
          </w:rPr>
          <w:t>29</w:t>
        </w:r>
        <w:r>
          <w:rPr>
            <w:noProof/>
            <w:webHidden/>
          </w:rPr>
          <w:fldChar w:fldCharType="end"/>
        </w:r>
      </w:hyperlink>
    </w:p>
    <w:p w14:paraId="7F875608" w14:textId="37622869" w:rsidR="00DD0B99" w:rsidRDefault="00DD0B99">
      <w:pPr>
        <w:pStyle w:val="32"/>
        <w:tabs>
          <w:tab w:val="right" w:leader="dot" w:pos="9345"/>
        </w:tabs>
        <w:rPr>
          <w:rFonts w:asciiTheme="minorHAnsi" w:eastAsiaTheme="minorEastAsia" w:hAnsiTheme="minorHAnsi" w:cstheme="minorBidi"/>
          <w:noProof/>
          <w:sz w:val="22"/>
        </w:rPr>
      </w:pPr>
      <w:hyperlink w:anchor="_Toc5363960" w:history="1">
        <w:r w:rsidRPr="00AC2C1C">
          <w:rPr>
            <w:rStyle w:val="a9"/>
            <w:noProof/>
          </w:rPr>
          <w:t>РИА НОВОСТИ; 2019.04.04; В ТАМБОВСКОЙ ОБЛАСТИ ОБЪЯВЛЕН КОНКУРС НА РЕМОНТ ДОРОГ В РАМКАХ НАЦПРОЕКТА</w:t>
        </w:r>
        <w:r>
          <w:rPr>
            <w:noProof/>
            <w:webHidden/>
          </w:rPr>
          <w:tab/>
        </w:r>
        <w:r>
          <w:rPr>
            <w:noProof/>
            <w:webHidden/>
          </w:rPr>
          <w:fldChar w:fldCharType="begin"/>
        </w:r>
        <w:r>
          <w:rPr>
            <w:noProof/>
            <w:webHidden/>
          </w:rPr>
          <w:instrText xml:space="preserve"> PAGEREF _Toc5363960 \h </w:instrText>
        </w:r>
        <w:r>
          <w:rPr>
            <w:noProof/>
            <w:webHidden/>
          </w:rPr>
        </w:r>
        <w:r>
          <w:rPr>
            <w:noProof/>
            <w:webHidden/>
          </w:rPr>
          <w:fldChar w:fldCharType="separate"/>
        </w:r>
        <w:r w:rsidR="008576BC">
          <w:rPr>
            <w:noProof/>
            <w:webHidden/>
          </w:rPr>
          <w:t>29</w:t>
        </w:r>
        <w:r>
          <w:rPr>
            <w:noProof/>
            <w:webHidden/>
          </w:rPr>
          <w:fldChar w:fldCharType="end"/>
        </w:r>
      </w:hyperlink>
    </w:p>
    <w:p w14:paraId="05FC6054" w14:textId="7E0FC0EE" w:rsidR="00DD0B99" w:rsidRDefault="00DD0B99">
      <w:pPr>
        <w:pStyle w:val="32"/>
        <w:tabs>
          <w:tab w:val="right" w:leader="dot" w:pos="9345"/>
        </w:tabs>
        <w:rPr>
          <w:rFonts w:asciiTheme="minorHAnsi" w:eastAsiaTheme="minorEastAsia" w:hAnsiTheme="minorHAnsi" w:cstheme="minorBidi"/>
          <w:noProof/>
          <w:sz w:val="22"/>
        </w:rPr>
      </w:pPr>
      <w:hyperlink w:anchor="_Toc5363961" w:history="1">
        <w:r w:rsidRPr="00AC2C1C">
          <w:rPr>
            <w:rStyle w:val="a9"/>
            <w:noProof/>
          </w:rPr>
          <w:t>ТАСС; 2019.04.04; БОЛЕЕ 100 КИЛОМЕТРОВ ДОРОГ В ТОМСКОЙ ОБЛАСТИ ОТРЕМОНТИРУЮТ НА СРЕДСТВА НАЦПРОЕКТА</w:t>
        </w:r>
        <w:r>
          <w:rPr>
            <w:noProof/>
            <w:webHidden/>
          </w:rPr>
          <w:tab/>
        </w:r>
        <w:r>
          <w:rPr>
            <w:noProof/>
            <w:webHidden/>
          </w:rPr>
          <w:fldChar w:fldCharType="begin"/>
        </w:r>
        <w:r>
          <w:rPr>
            <w:noProof/>
            <w:webHidden/>
          </w:rPr>
          <w:instrText xml:space="preserve"> PAGEREF _Toc5363961 \h </w:instrText>
        </w:r>
        <w:r>
          <w:rPr>
            <w:noProof/>
            <w:webHidden/>
          </w:rPr>
        </w:r>
        <w:r>
          <w:rPr>
            <w:noProof/>
            <w:webHidden/>
          </w:rPr>
          <w:fldChar w:fldCharType="separate"/>
        </w:r>
        <w:r w:rsidR="008576BC">
          <w:rPr>
            <w:noProof/>
            <w:webHidden/>
          </w:rPr>
          <w:t>30</w:t>
        </w:r>
        <w:r>
          <w:rPr>
            <w:noProof/>
            <w:webHidden/>
          </w:rPr>
          <w:fldChar w:fldCharType="end"/>
        </w:r>
      </w:hyperlink>
    </w:p>
    <w:p w14:paraId="3E082DE3" w14:textId="11951D44" w:rsidR="00DD0B99" w:rsidRDefault="00DD0B99">
      <w:pPr>
        <w:pStyle w:val="32"/>
        <w:tabs>
          <w:tab w:val="right" w:leader="dot" w:pos="9345"/>
        </w:tabs>
        <w:rPr>
          <w:rFonts w:asciiTheme="minorHAnsi" w:eastAsiaTheme="minorEastAsia" w:hAnsiTheme="minorHAnsi" w:cstheme="minorBidi"/>
          <w:noProof/>
          <w:sz w:val="22"/>
        </w:rPr>
      </w:pPr>
      <w:hyperlink w:anchor="_Toc5363962" w:history="1">
        <w:r w:rsidRPr="00AC2C1C">
          <w:rPr>
            <w:rStyle w:val="a9"/>
            <w:noProof/>
          </w:rPr>
          <w:t>ТАСС; 2019.04.04; ОКОЛО 1,5 МЛРД РУБЛЕЙ НАПРАВЯТ НА РЕМОНТ И СТРОИТЕЛЬСТВО ДОРОГ В ЯКУТСКЕ В 2019 ГОДУ</w:t>
        </w:r>
        <w:r>
          <w:rPr>
            <w:noProof/>
            <w:webHidden/>
          </w:rPr>
          <w:tab/>
        </w:r>
        <w:r>
          <w:rPr>
            <w:noProof/>
            <w:webHidden/>
          </w:rPr>
          <w:fldChar w:fldCharType="begin"/>
        </w:r>
        <w:r>
          <w:rPr>
            <w:noProof/>
            <w:webHidden/>
          </w:rPr>
          <w:instrText xml:space="preserve"> PAGEREF _Toc5363962 \h </w:instrText>
        </w:r>
        <w:r>
          <w:rPr>
            <w:noProof/>
            <w:webHidden/>
          </w:rPr>
        </w:r>
        <w:r>
          <w:rPr>
            <w:noProof/>
            <w:webHidden/>
          </w:rPr>
          <w:fldChar w:fldCharType="separate"/>
        </w:r>
        <w:r w:rsidR="008576BC">
          <w:rPr>
            <w:noProof/>
            <w:webHidden/>
          </w:rPr>
          <w:t>30</w:t>
        </w:r>
        <w:r>
          <w:rPr>
            <w:noProof/>
            <w:webHidden/>
          </w:rPr>
          <w:fldChar w:fldCharType="end"/>
        </w:r>
      </w:hyperlink>
    </w:p>
    <w:p w14:paraId="5AD54038" w14:textId="62F24A44" w:rsidR="00DD0B99" w:rsidRDefault="00DD0B99">
      <w:pPr>
        <w:pStyle w:val="32"/>
        <w:tabs>
          <w:tab w:val="right" w:leader="dot" w:pos="9345"/>
        </w:tabs>
        <w:rPr>
          <w:rFonts w:asciiTheme="minorHAnsi" w:eastAsiaTheme="minorEastAsia" w:hAnsiTheme="minorHAnsi" w:cstheme="minorBidi"/>
          <w:noProof/>
          <w:sz w:val="22"/>
        </w:rPr>
      </w:pPr>
      <w:hyperlink w:anchor="_Toc5363963" w:history="1">
        <w:r w:rsidRPr="00AC2C1C">
          <w:rPr>
            <w:rStyle w:val="a9"/>
            <w:noProof/>
          </w:rPr>
          <w:t>ИНТЕРФАКС-КАЗАХСТАН; 2019.04.04; УЗБЕКИСТАН ПРИСОЕДИНИЛСЯ К Ж/Д КОРИДОРУ КИТАЙ-КАЗАХСТАН-ТУРКМЕНИЯ-ИРАН</w:t>
        </w:r>
        <w:r>
          <w:rPr>
            <w:noProof/>
            <w:webHidden/>
          </w:rPr>
          <w:tab/>
        </w:r>
        <w:r>
          <w:rPr>
            <w:noProof/>
            <w:webHidden/>
          </w:rPr>
          <w:fldChar w:fldCharType="begin"/>
        </w:r>
        <w:r>
          <w:rPr>
            <w:noProof/>
            <w:webHidden/>
          </w:rPr>
          <w:instrText xml:space="preserve"> PAGEREF _Toc5363963 \h </w:instrText>
        </w:r>
        <w:r>
          <w:rPr>
            <w:noProof/>
            <w:webHidden/>
          </w:rPr>
        </w:r>
        <w:r>
          <w:rPr>
            <w:noProof/>
            <w:webHidden/>
          </w:rPr>
          <w:fldChar w:fldCharType="separate"/>
        </w:r>
        <w:r w:rsidR="008576BC">
          <w:rPr>
            <w:noProof/>
            <w:webHidden/>
          </w:rPr>
          <w:t>30</w:t>
        </w:r>
        <w:r>
          <w:rPr>
            <w:noProof/>
            <w:webHidden/>
          </w:rPr>
          <w:fldChar w:fldCharType="end"/>
        </w:r>
      </w:hyperlink>
    </w:p>
    <w:p w14:paraId="420D8D9E" w14:textId="25C337B2" w:rsidR="00DD0B99" w:rsidRDefault="00DD0B99">
      <w:pPr>
        <w:pStyle w:val="32"/>
        <w:tabs>
          <w:tab w:val="right" w:leader="dot" w:pos="9345"/>
        </w:tabs>
        <w:rPr>
          <w:rFonts w:asciiTheme="minorHAnsi" w:eastAsiaTheme="minorEastAsia" w:hAnsiTheme="minorHAnsi" w:cstheme="minorBidi"/>
          <w:noProof/>
          <w:sz w:val="22"/>
        </w:rPr>
      </w:pPr>
      <w:hyperlink w:anchor="_Toc5363964" w:history="1">
        <w:r w:rsidRPr="00AC2C1C">
          <w:rPr>
            <w:rStyle w:val="a9"/>
            <w:noProof/>
          </w:rPr>
          <w:t>ТАСС; 2019.04.04; «КАМАЗ» И РЖД МОГУТ ПРИНЯТЬ УЧАСТИЕ В ПРОЕКТАХ В АНГОЛЕ</w:t>
        </w:r>
        <w:r>
          <w:rPr>
            <w:noProof/>
            <w:webHidden/>
          </w:rPr>
          <w:tab/>
        </w:r>
        <w:r>
          <w:rPr>
            <w:noProof/>
            <w:webHidden/>
          </w:rPr>
          <w:fldChar w:fldCharType="begin"/>
        </w:r>
        <w:r>
          <w:rPr>
            <w:noProof/>
            <w:webHidden/>
          </w:rPr>
          <w:instrText xml:space="preserve"> PAGEREF _Toc5363964 \h </w:instrText>
        </w:r>
        <w:r>
          <w:rPr>
            <w:noProof/>
            <w:webHidden/>
          </w:rPr>
        </w:r>
        <w:r>
          <w:rPr>
            <w:noProof/>
            <w:webHidden/>
          </w:rPr>
          <w:fldChar w:fldCharType="separate"/>
        </w:r>
        <w:r w:rsidR="008576BC">
          <w:rPr>
            <w:noProof/>
            <w:webHidden/>
          </w:rPr>
          <w:t>31</w:t>
        </w:r>
        <w:r>
          <w:rPr>
            <w:noProof/>
            <w:webHidden/>
          </w:rPr>
          <w:fldChar w:fldCharType="end"/>
        </w:r>
      </w:hyperlink>
    </w:p>
    <w:p w14:paraId="1CFEC81B" w14:textId="2127D2BE" w:rsidR="00DD0B99" w:rsidRDefault="00DD0B99">
      <w:pPr>
        <w:pStyle w:val="32"/>
        <w:tabs>
          <w:tab w:val="right" w:leader="dot" w:pos="9345"/>
        </w:tabs>
        <w:rPr>
          <w:rFonts w:asciiTheme="minorHAnsi" w:eastAsiaTheme="minorEastAsia" w:hAnsiTheme="minorHAnsi" w:cstheme="minorBidi"/>
          <w:noProof/>
          <w:sz w:val="22"/>
        </w:rPr>
      </w:pPr>
      <w:hyperlink w:anchor="_Toc5363965" w:history="1">
        <w:r w:rsidRPr="00AC2C1C">
          <w:rPr>
            <w:rStyle w:val="a9"/>
            <w:noProof/>
          </w:rPr>
          <w:t>РИА НОВОСТИ; 2019.04.04; НАЗВАНЫ СТРАНЫ ЕВРОСОЮЗА С НАИБОЛЬШЕЙ И НАИМЕНЬШЕЙ СМЕРТНОСТЬЮ НА ДОРОГАХ</w:t>
        </w:r>
        <w:r>
          <w:rPr>
            <w:noProof/>
            <w:webHidden/>
          </w:rPr>
          <w:tab/>
        </w:r>
        <w:r>
          <w:rPr>
            <w:noProof/>
            <w:webHidden/>
          </w:rPr>
          <w:fldChar w:fldCharType="begin"/>
        </w:r>
        <w:r>
          <w:rPr>
            <w:noProof/>
            <w:webHidden/>
          </w:rPr>
          <w:instrText xml:space="preserve"> PAGEREF _Toc5363965 \h </w:instrText>
        </w:r>
        <w:r>
          <w:rPr>
            <w:noProof/>
            <w:webHidden/>
          </w:rPr>
        </w:r>
        <w:r>
          <w:rPr>
            <w:noProof/>
            <w:webHidden/>
          </w:rPr>
          <w:fldChar w:fldCharType="separate"/>
        </w:r>
        <w:r w:rsidR="008576BC">
          <w:rPr>
            <w:noProof/>
            <w:webHidden/>
          </w:rPr>
          <w:t>31</w:t>
        </w:r>
        <w:r>
          <w:rPr>
            <w:noProof/>
            <w:webHidden/>
          </w:rPr>
          <w:fldChar w:fldCharType="end"/>
        </w:r>
      </w:hyperlink>
    </w:p>
    <w:p w14:paraId="754F8840" w14:textId="330D311C" w:rsidR="00DD0B99" w:rsidRDefault="00DD0B99">
      <w:pPr>
        <w:pStyle w:val="32"/>
        <w:tabs>
          <w:tab w:val="right" w:leader="dot" w:pos="9345"/>
        </w:tabs>
        <w:rPr>
          <w:rFonts w:asciiTheme="minorHAnsi" w:eastAsiaTheme="minorEastAsia" w:hAnsiTheme="minorHAnsi" w:cstheme="minorBidi"/>
          <w:noProof/>
          <w:sz w:val="22"/>
        </w:rPr>
      </w:pPr>
      <w:hyperlink w:anchor="_Toc5363966" w:history="1">
        <w:r w:rsidRPr="00AC2C1C">
          <w:rPr>
            <w:rStyle w:val="a9"/>
            <w:noProof/>
          </w:rPr>
          <w:t>ТАСС; 2019.04.04; ВЛАСТИ ПАРИЖА УТВЕРДИЛИ ШТРАФЫ ДЛЯ ОСТАВЛЯЮЩИХ ЭЛЕКТРОСАМОКАТЫ НА УЛИЦАХ</w:t>
        </w:r>
        <w:r>
          <w:rPr>
            <w:noProof/>
            <w:webHidden/>
          </w:rPr>
          <w:tab/>
        </w:r>
        <w:r>
          <w:rPr>
            <w:noProof/>
            <w:webHidden/>
          </w:rPr>
          <w:fldChar w:fldCharType="begin"/>
        </w:r>
        <w:r>
          <w:rPr>
            <w:noProof/>
            <w:webHidden/>
          </w:rPr>
          <w:instrText xml:space="preserve"> PAGEREF _Toc5363966 \h </w:instrText>
        </w:r>
        <w:r>
          <w:rPr>
            <w:noProof/>
            <w:webHidden/>
          </w:rPr>
        </w:r>
        <w:r>
          <w:rPr>
            <w:noProof/>
            <w:webHidden/>
          </w:rPr>
          <w:fldChar w:fldCharType="separate"/>
        </w:r>
        <w:r w:rsidR="008576BC">
          <w:rPr>
            <w:noProof/>
            <w:webHidden/>
          </w:rPr>
          <w:t>32</w:t>
        </w:r>
        <w:r>
          <w:rPr>
            <w:noProof/>
            <w:webHidden/>
          </w:rPr>
          <w:fldChar w:fldCharType="end"/>
        </w:r>
      </w:hyperlink>
    </w:p>
    <w:p w14:paraId="072AF44B" w14:textId="5A5B3094" w:rsidR="00DD0B99" w:rsidRDefault="00DD0B99">
      <w:pPr>
        <w:pStyle w:val="32"/>
        <w:tabs>
          <w:tab w:val="right" w:leader="dot" w:pos="9345"/>
        </w:tabs>
        <w:rPr>
          <w:rFonts w:asciiTheme="minorHAnsi" w:eastAsiaTheme="minorEastAsia" w:hAnsiTheme="minorHAnsi" w:cstheme="minorBidi"/>
          <w:noProof/>
          <w:sz w:val="22"/>
        </w:rPr>
      </w:pPr>
      <w:hyperlink w:anchor="_Toc5363967" w:history="1">
        <w:r w:rsidRPr="00AC2C1C">
          <w:rPr>
            <w:rStyle w:val="a9"/>
            <w:noProof/>
          </w:rPr>
          <w:t>ПРАЙМ; 2019.04.04; ОБЪЕМ ПАССАЖИРСКИХ АВИАПЕРЕВОЗОК В МИРЕ В ФЕВРАЛЕ ВЫРОС НА 5,3% – IATA</w:t>
        </w:r>
        <w:r>
          <w:rPr>
            <w:noProof/>
            <w:webHidden/>
          </w:rPr>
          <w:tab/>
        </w:r>
        <w:r>
          <w:rPr>
            <w:noProof/>
            <w:webHidden/>
          </w:rPr>
          <w:fldChar w:fldCharType="begin"/>
        </w:r>
        <w:r>
          <w:rPr>
            <w:noProof/>
            <w:webHidden/>
          </w:rPr>
          <w:instrText xml:space="preserve"> PAGEREF _Toc5363967 \h </w:instrText>
        </w:r>
        <w:r>
          <w:rPr>
            <w:noProof/>
            <w:webHidden/>
          </w:rPr>
        </w:r>
        <w:r>
          <w:rPr>
            <w:noProof/>
            <w:webHidden/>
          </w:rPr>
          <w:fldChar w:fldCharType="separate"/>
        </w:r>
        <w:r w:rsidR="008576BC">
          <w:rPr>
            <w:noProof/>
            <w:webHidden/>
          </w:rPr>
          <w:t>33</w:t>
        </w:r>
        <w:r>
          <w:rPr>
            <w:noProof/>
            <w:webHidden/>
          </w:rPr>
          <w:fldChar w:fldCharType="end"/>
        </w:r>
      </w:hyperlink>
    </w:p>
    <w:p w14:paraId="15EA8A3C" w14:textId="40040F0E" w:rsidR="00DD0B99" w:rsidRDefault="00DD0B99">
      <w:pPr>
        <w:pStyle w:val="32"/>
        <w:tabs>
          <w:tab w:val="right" w:leader="dot" w:pos="9345"/>
        </w:tabs>
        <w:rPr>
          <w:rFonts w:asciiTheme="minorHAnsi" w:eastAsiaTheme="minorEastAsia" w:hAnsiTheme="minorHAnsi" w:cstheme="minorBidi"/>
          <w:noProof/>
          <w:sz w:val="22"/>
        </w:rPr>
      </w:pPr>
      <w:hyperlink w:anchor="_Toc5363968" w:history="1">
        <w:r w:rsidRPr="00AC2C1C">
          <w:rPr>
            <w:rStyle w:val="a9"/>
            <w:noProof/>
          </w:rPr>
          <w:t>ИНТЕРФАКС; 2019.04.04; СЧЕТНАЯ ПАЛАТА РФ ВПЕРВЫЕ ОБНАРОДОВАЛА ГОДОВОЙ ПЛАН ПРОВЕРОК</w:t>
        </w:r>
        <w:r>
          <w:rPr>
            <w:noProof/>
            <w:webHidden/>
          </w:rPr>
          <w:tab/>
        </w:r>
        <w:r>
          <w:rPr>
            <w:noProof/>
            <w:webHidden/>
          </w:rPr>
          <w:fldChar w:fldCharType="begin"/>
        </w:r>
        <w:r>
          <w:rPr>
            <w:noProof/>
            <w:webHidden/>
          </w:rPr>
          <w:instrText xml:space="preserve"> PAGEREF _Toc5363968 \h </w:instrText>
        </w:r>
        <w:r>
          <w:rPr>
            <w:noProof/>
            <w:webHidden/>
          </w:rPr>
        </w:r>
        <w:r>
          <w:rPr>
            <w:noProof/>
            <w:webHidden/>
          </w:rPr>
          <w:fldChar w:fldCharType="separate"/>
        </w:r>
        <w:r w:rsidR="008576BC">
          <w:rPr>
            <w:noProof/>
            <w:webHidden/>
          </w:rPr>
          <w:t>33</w:t>
        </w:r>
        <w:r>
          <w:rPr>
            <w:noProof/>
            <w:webHidden/>
          </w:rPr>
          <w:fldChar w:fldCharType="end"/>
        </w:r>
      </w:hyperlink>
    </w:p>
    <w:p w14:paraId="61C5E0FC" w14:textId="1B797F03" w:rsidR="00DD0B99" w:rsidRDefault="00DD0B99">
      <w:pPr>
        <w:pStyle w:val="32"/>
        <w:tabs>
          <w:tab w:val="right" w:leader="dot" w:pos="9345"/>
        </w:tabs>
        <w:rPr>
          <w:rFonts w:asciiTheme="minorHAnsi" w:eastAsiaTheme="minorEastAsia" w:hAnsiTheme="minorHAnsi" w:cstheme="minorBidi"/>
          <w:noProof/>
          <w:sz w:val="22"/>
        </w:rPr>
      </w:pPr>
      <w:hyperlink w:anchor="_Toc5363969" w:history="1">
        <w:r w:rsidRPr="00AC2C1C">
          <w:rPr>
            <w:rStyle w:val="a9"/>
            <w:noProof/>
          </w:rPr>
          <w:t>ТАСС; 2019.04.04; СЧЕТНАЯ ПАЛАТА ПРОВЕРИТ ХОД РЕАЛИЗАЦИИ ИНВЕСТПРОГРАММЫ РЖД В 2018 ГОДУ</w:t>
        </w:r>
        <w:r>
          <w:rPr>
            <w:noProof/>
            <w:webHidden/>
          </w:rPr>
          <w:tab/>
        </w:r>
        <w:r>
          <w:rPr>
            <w:noProof/>
            <w:webHidden/>
          </w:rPr>
          <w:fldChar w:fldCharType="begin"/>
        </w:r>
        <w:r>
          <w:rPr>
            <w:noProof/>
            <w:webHidden/>
          </w:rPr>
          <w:instrText xml:space="preserve"> PAGEREF _Toc5363969 \h </w:instrText>
        </w:r>
        <w:r>
          <w:rPr>
            <w:noProof/>
            <w:webHidden/>
          </w:rPr>
        </w:r>
        <w:r>
          <w:rPr>
            <w:noProof/>
            <w:webHidden/>
          </w:rPr>
          <w:fldChar w:fldCharType="separate"/>
        </w:r>
        <w:r w:rsidR="008576BC">
          <w:rPr>
            <w:noProof/>
            <w:webHidden/>
          </w:rPr>
          <w:t>33</w:t>
        </w:r>
        <w:r>
          <w:rPr>
            <w:noProof/>
            <w:webHidden/>
          </w:rPr>
          <w:fldChar w:fldCharType="end"/>
        </w:r>
      </w:hyperlink>
    </w:p>
    <w:p w14:paraId="7F54FE6E" w14:textId="6BD9ED22" w:rsidR="00DD0B99" w:rsidRDefault="00DD0B99">
      <w:pPr>
        <w:pStyle w:val="32"/>
        <w:tabs>
          <w:tab w:val="right" w:leader="dot" w:pos="9345"/>
        </w:tabs>
        <w:rPr>
          <w:rFonts w:asciiTheme="minorHAnsi" w:eastAsiaTheme="minorEastAsia" w:hAnsiTheme="minorHAnsi" w:cstheme="minorBidi"/>
          <w:noProof/>
          <w:sz w:val="22"/>
        </w:rPr>
      </w:pPr>
      <w:hyperlink w:anchor="_Toc5363970" w:history="1">
        <w:r w:rsidRPr="00AC2C1C">
          <w:rPr>
            <w:rStyle w:val="a9"/>
            <w:noProof/>
          </w:rPr>
          <w:t>РИА НОВОСТИ # НЕДВИЖИМОСТЬ; 2019.04.04; СП ПРОВЕРИТ РАСХОДЫ НА СТРОИТЕЛЬСТВО Ж/Д ПОДХОДОВ К КРЫМСКОМУ МОСТУ</w:t>
        </w:r>
        <w:r>
          <w:rPr>
            <w:noProof/>
            <w:webHidden/>
          </w:rPr>
          <w:tab/>
        </w:r>
        <w:r>
          <w:rPr>
            <w:noProof/>
            <w:webHidden/>
          </w:rPr>
          <w:fldChar w:fldCharType="begin"/>
        </w:r>
        <w:r>
          <w:rPr>
            <w:noProof/>
            <w:webHidden/>
          </w:rPr>
          <w:instrText xml:space="preserve"> PAGEREF _Toc5363970 \h </w:instrText>
        </w:r>
        <w:r>
          <w:rPr>
            <w:noProof/>
            <w:webHidden/>
          </w:rPr>
        </w:r>
        <w:r>
          <w:rPr>
            <w:noProof/>
            <w:webHidden/>
          </w:rPr>
          <w:fldChar w:fldCharType="separate"/>
        </w:r>
        <w:r w:rsidR="008576BC">
          <w:rPr>
            <w:noProof/>
            <w:webHidden/>
          </w:rPr>
          <w:t>34</w:t>
        </w:r>
        <w:r>
          <w:rPr>
            <w:noProof/>
            <w:webHidden/>
          </w:rPr>
          <w:fldChar w:fldCharType="end"/>
        </w:r>
      </w:hyperlink>
    </w:p>
    <w:p w14:paraId="7AB1CED3" w14:textId="04D4AC49" w:rsidR="00DD0B99" w:rsidRDefault="00DD0B99">
      <w:pPr>
        <w:pStyle w:val="32"/>
        <w:tabs>
          <w:tab w:val="right" w:leader="dot" w:pos="9345"/>
        </w:tabs>
        <w:rPr>
          <w:rFonts w:asciiTheme="minorHAnsi" w:eastAsiaTheme="minorEastAsia" w:hAnsiTheme="minorHAnsi" w:cstheme="minorBidi"/>
          <w:noProof/>
          <w:sz w:val="22"/>
        </w:rPr>
      </w:pPr>
      <w:hyperlink w:anchor="_Toc5363971" w:history="1">
        <w:r w:rsidRPr="00AC2C1C">
          <w:rPr>
            <w:rStyle w:val="a9"/>
            <w:noProof/>
          </w:rPr>
          <w:t>ПРАЙМ; 2019.04.04; СЧЕТНАЯ ПАЛАТА ПРОВЕРИТ ИСПОЛЬЗОВАНИЕ СУБСИДИЙ НА АВИАПЕРЕВОЗКИ В 2017-2019 ГГ</w:t>
        </w:r>
        <w:r>
          <w:rPr>
            <w:noProof/>
            <w:webHidden/>
          </w:rPr>
          <w:tab/>
        </w:r>
        <w:r>
          <w:rPr>
            <w:noProof/>
            <w:webHidden/>
          </w:rPr>
          <w:fldChar w:fldCharType="begin"/>
        </w:r>
        <w:r>
          <w:rPr>
            <w:noProof/>
            <w:webHidden/>
          </w:rPr>
          <w:instrText xml:space="preserve"> PAGEREF _Toc5363971 \h </w:instrText>
        </w:r>
        <w:r>
          <w:rPr>
            <w:noProof/>
            <w:webHidden/>
          </w:rPr>
        </w:r>
        <w:r>
          <w:rPr>
            <w:noProof/>
            <w:webHidden/>
          </w:rPr>
          <w:fldChar w:fldCharType="separate"/>
        </w:r>
        <w:r w:rsidR="008576BC">
          <w:rPr>
            <w:noProof/>
            <w:webHidden/>
          </w:rPr>
          <w:t>34</w:t>
        </w:r>
        <w:r>
          <w:rPr>
            <w:noProof/>
            <w:webHidden/>
          </w:rPr>
          <w:fldChar w:fldCharType="end"/>
        </w:r>
      </w:hyperlink>
    </w:p>
    <w:p w14:paraId="12586114" w14:textId="179623F1" w:rsidR="00DD0B99" w:rsidRDefault="00DD0B99">
      <w:pPr>
        <w:pStyle w:val="32"/>
        <w:tabs>
          <w:tab w:val="right" w:leader="dot" w:pos="9345"/>
        </w:tabs>
        <w:rPr>
          <w:rFonts w:asciiTheme="minorHAnsi" w:eastAsiaTheme="minorEastAsia" w:hAnsiTheme="minorHAnsi" w:cstheme="minorBidi"/>
          <w:noProof/>
          <w:sz w:val="22"/>
        </w:rPr>
      </w:pPr>
      <w:hyperlink w:anchor="_Toc5363972" w:history="1">
        <w:r w:rsidRPr="00AC2C1C">
          <w:rPr>
            <w:rStyle w:val="a9"/>
            <w:noProof/>
          </w:rPr>
          <w:t>ПРАЙМ; 2019.04.04; ЯКУТИЯ ПРЕДСТАВИТ ИНВЕСТПРОЕКТЫ НА МЕЖДУНАРОДНОМ АРКТИЧЕСКОМ ФОРУМЕ – ВЛАСТИ</w:t>
        </w:r>
        <w:r>
          <w:rPr>
            <w:noProof/>
            <w:webHidden/>
          </w:rPr>
          <w:tab/>
        </w:r>
        <w:r>
          <w:rPr>
            <w:noProof/>
            <w:webHidden/>
          </w:rPr>
          <w:fldChar w:fldCharType="begin"/>
        </w:r>
        <w:r>
          <w:rPr>
            <w:noProof/>
            <w:webHidden/>
          </w:rPr>
          <w:instrText xml:space="preserve"> PAGEREF _Toc5363972 \h </w:instrText>
        </w:r>
        <w:r>
          <w:rPr>
            <w:noProof/>
            <w:webHidden/>
          </w:rPr>
        </w:r>
        <w:r>
          <w:rPr>
            <w:noProof/>
            <w:webHidden/>
          </w:rPr>
          <w:fldChar w:fldCharType="separate"/>
        </w:r>
        <w:r w:rsidR="008576BC">
          <w:rPr>
            <w:noProof/>
            <w:webHidden/>
          </w:rPr>
          <w:t>35</w:t>
        </w:r>
        <w:r>
          <w:rPr>
            <w:noProof/>
            <w:webHidden/>
          </w:rPr>
          <w:fldChar w:fldCharType="end"/>
        </w:r>
      </w:hyperlink>
    </w:p>
    <w:p w14:paraId="6390E972" w14:textId="33C4CF03" w:rsidR="00DD0B99" w:rsidRDefault="00DD0B99">
      <w:pPr>
        <w:pStyle w:val="32"/>
        <w:tabs>
          <w:tab w:val="right" w:leader="dot" w:pos="9345"/>
        </w:tabs>
        <w:rPr>
          <w:rFonts w:asciiTheme="minorHAnsi" w:eastAsiaTheme="minorEastAsia" w:hAnsiTheme="minorHAnsi" w:cstheme="minorBidi"/>
          <w:noProof/>
          <w:sz w:val="22"/>
        </w:rPr>
      </w:pPr>
      <w:hyperlink w:anchor="_Toc5363973" w:history="1">
        <w:r w:rsidRPr="00AC2C1C">
          <w:rPr>
            <w:rStyle w:val="a9"/>
            <w:noProof/>
          </w:rPr>
          <w:t>ТРАНСПОРТ РОССИИ; ТАТЬЯНА ЛАРИОНОВА; 2019.04.04; ГАЗОВОЕ УСКОРЕНИЕ</w:t>
        </w:r>
        <w:r>
          <w:rPr>
            <w:noProof/>
            <w:webHidden/>
          </w:rPr>
          <w:tab/>
        </w:r>
        <w:r>
          <w:rPr>
            <w:noProof/>
            <w:webHidden/>
          </w:rPr>
          <w:fldChar w:fldCharType="begin"/>
        </w:r>
        <w:r>
          <w:rPr>
            <w:noProof/>
            <w:webHidden/>
          </w:rPr>
          <w:instrText xml:space="preserve"> PAGEREF _Toc5363973 \h </w:instrText>
        </w:r>
        <w:r>
          <w:rPr>
            <w:noProof/>
            <w:webHidden/>
          </w:rPr>
        </w:r>
        <w:r>
          <w:rPr>
            <w:noProof/>
            <w:webHidden/>
          </w:rPr>
          <w:fldChar w:fldCharType="separate"/>
        </w:r>
        <w:r w:rsidR="008576BC">
          <w:rPr>
            <w:noProof/>
            <w:webHidden/>
          </w:rPr>
          <w:t>35</w:t>
        </w:r>
        <w:r>
          <w:rPr>
            <w:noProof/>
            <w:webHidden/>
          </w:rPr>
          <w:fldChar w:fldCharType="end"/>
        </w:r>
      </w:hyperlink>
    </w:p>
    <w:p w14:paraId="4958A88F" w14:textId="479BCDB1" w:rsidR="00DD0B99" w:rsidRDefault="00DD0B99">
      <w:pPr>
        <w:pStyle w:val="32"/>
        <w:tabs>
          <w:tab w:val="right" w:leader="dot" w:pos="9345"/>
        </w:tabs>
        <w:rPr>
          <w:rFonts w:asciiTheme="minorHAnsi" w:eastAsiaTheme="minorEastAsia" w:hAnsiTheme="minorHAnsi" w:cstheme="minorBidi"/>
          <w:noProof/>
          <w:sz w:val="22"/>
        </w:rPr>
      </w:pPr>
      <w:hyperlink w:anchor="_Toc5363974" w:history="1">
        <w:r w:rsidRPr="00AC2C1C">
          <w:rPr>
            <w:rStyle w:val="a9"/>
            <w:noProof/>
          </w:rPr>
          <w:t>РОССИЙСКАЯ ГАЗЕТА; БАРШЕВ ВЛАДИМИР; 2019.04.04; ПОЧЕМУ АВТОБУСНЫЕ ПОЕЗДКИ СТАНОВЯТСЯ ВСЕ ОПАСНЕЕ</w:t>
        </w:r>
        <w:r>
          <w:rPr>
            <w:noProof/>
            <w:webHidden/>
          </w:rPr>
          <w:tab/>
        </w:r>
        <w:r>
          <w:rPr>
            <w:noProof/>
            <w:webHidden/>
          </w:rPr>
          <w:fldChar w:fldCharType="begin"/>
        </w:r>
        <w:r>
          <w:rPr>
            <w:noProof/>
            <w:webHidden/>
          </w:rPr>
          <w:instrText xml:space="preserve"> PAGEREF _Toc5363974 \h </w:instrText>
        </w:r>
        <w:r>
          <w:rPr>
            <w:noProof/>
            <w:webHidden/>
          </w:rPr>
        </w:r>
        <w:r>
          <w:rPr>
            <w:noProof/>
            <w:webHidden/>
          </w:rPr>
          <w:fldChar w:fldCharType="separate"/>
        </w:r>
        <w:r w:rsidR="008576BC">
          <w:rPr>
            <w:noProof/>
            <w:webHidden/>
          </w:rPr>
          <w:t>40</w:t>
        </w:r>
        <w:r>
          <w:rPr>
            <w:noProof/>
            <w:webHidden/>
          </w:rPr>
          <w:fldChar w:fldCharType="end"/>
        </w:r>
      </w:hyperlink>
    </w:p>
    <w:p w14:paraId="6947503C" w14:textId="0158E242" w:rsidR="00DD0B99" w:rsidRDefault="00DD0B99">
      <w:pPr>
        <w:pStyle w:val="32"/>
        <w:tabs>
          <w:tab w:val="right" w:leader="dot" w:pos="9345"/>
        </w:tabs>
        <w:rPr>
          <w:rFonts w:asciiTheme="minorHAnsi" w:eastAsiaTheme="minorEastAsia" w:hAnsiTheme="minorHAnsi" w:cstheme="minorBidi"/>
          <w:noProof/>
          <w:sz w:val="22"/>
        </w:rPr>
      </w:pPr>
      <w:hyperlink w:anchor="_Toc5363975" w:history="1">
        <w:r w:rsidRPr="00AC2C1C">
          <w:rPr>
            <w:rStyle w:val="a9"/>
            <w:noProof/>
          </w:rPr>
          <w:t>РИА НОВОСТИ; 2019.04.04; ЭКСПЕРТ ПРИЗВАЛ УСТАНОВИТЬ «ЧЕРНЫЕ ЯЩИКИ» НА РЕЙСОВЫХ АВТОБУСАХ</w:t>
        </w:r>
        <w:r>
          <w:rPr>
            <w:noProof/>
            <w:webHidden/>
          </w:rPr>
          <w:tab/>
        </w:r>
        <w:r>
          <w:rPr>
            <w:noProof/>
            <w:webHidden/>
          </w:rPr>
          <w:fldChar w:fldCharType="begin"/>
        </w:r>
        <w:r>
          <w:rPr>
            <w:noProof/>
            <w:webHidden/>
          </w:rPr>
          <w:instrText xml:space="preserve"> PAGEREF _Toc5363975 \h </w:instrText>
        </w:r>
        <w:r>
          <w:rPr>
            <w:noProof/>
            <w:webHidden/>
          </w:rPr>
        </w:r>
        <w:r>
          <w:rPr>
            <w:noProof/>
            <w:webHidden/>
          </w:rPr>
          <w:fldChar w:fldCharType="separate"/>
        </w:r>
        <w:r w:rsidR="008576BC">
          <w:rPr>
            <w:noProof/>
            <w:webHidden/>
          </w:rPr>
          <w:t>42</w:t>
        </w:r>
        <w:r>
          <w:rPr>
            <w:noProof/>
            <w:webHidden/>
          </w:rPr>
          <w:fldChar w:fldCharType="end"/>
        </w:r>
      </w:hyperlink>
    </w:p>
    <w:p w14:paraId="6FDE0947" w14:textId="16891607" w:rsidR="00DD0B99" w:rsidRDefault="00DD0B99">
      <w:pPr>
        <w:pStyle w:val="32"/>
        <w:tabs>
          <w:tab w:val="right" w:leader="dot" w:pos="9345"/>
        </w:tabs>
        <w:rPr>
          <w:rFonts w:asciiTheme="minorHAnsi" w:eastAsiaTheme="minorEastAsia" w:hAnsiTheme="minorHAnsi" w:cstheme="minorBidi"/>
          <w:noProof/>
          <w:sz w:val="22"/>
        </w:rPr>
      </w:pPr>
      <w:hyperlink w:anchor="_Toc5363976" w:history="1">
        <w:r w:rsidRPr="00AC2C1C">
          <w:rPr>
            <w:rStyle w:val="a9"/>
            <w:noProof/>
          </w:rPr>
          <w:t>ТАСС; 2019.04.04; ДУМА СПРОСИТ КАБМИН О ПРИЧИНЕ ЗАДЕРЖКИ С ОТВЕТОМ НА ЗАПРОС ОБ ИЗМЕНЕНИИ СКОРОСТНОГО РЕЖИМА</w:t>
        </w:r>
        <w:r>
          <w:rPr>
            <w:noProof/>
            <w:webHidden/>
          </w:rPr>
          <w:tab/>
        </w:r>
        <w:r>
          <w:rPr>
            <w:noProof/>
            <w:webHidden/>
          </w:rPr>
          <w:fldChar w:fldCharType="begin"/>
        </w:r>
        <w:r>
          <w:rPr>
            <w:noProof/>
            <w:webHidden/>
          </w:rPr>
          <w:instrText xml:space="preserve"> PAGEREF _Toc5363976 \h </w:instrText>
        </w:r>
        <w:r>
          <w:rPr>
            <w:noProof/>
            <w:webHidden/>
          </w:rPr>
        </w:r>
        <w:r>
          <w:rPr>
            <w:noProof/>
            <w:webHidden/>
          </w:rPr>
          <w:fldChar w:fldCharType="separate"/>
        </w:r>
        <w:r w:rsidR="008576BC">
          <w:rPr>
            <w:noProof/>
            <w:webHidden/>
          </w:rPr>
          <w:t>43</w:t>
        </w:r>
        <w:r>
          <w:rPr>
            <w:noProof/>
            <w:webHidden/>
          </w:rPr>
          <w:fldChar w:fldCharType="end"/>
        </w:r>
      </w:hyperlink>
    </w:p>
    <w:p w14:paraId="3416CFD2" w14:textId="49DFBDD3" w:rsidR="00DD0B99" w:rsidRDefault="00DD0B99">
      <w:pPr>
        <w:pStyle w:val="32"/>
        <w:tabs>
          <w:tab w:val="right" w:leader="dot" w:pos="9345"/>
        </w:tabs>
        <w:rPr>
          <w:rFonts w:asciiTheme="minorHAnsi" w:eastAsiaTheme="minorEastAsia" w:hAnsiTheme="minorHAnsi" w:cstheme="minorBidi"/>
          <w:noProof/>
          <w:sz w:val="22"/>
        </w:rPr>
      </w:pPr>
      <w:hyperlink w:anchor="_Toc5363977" w:history="1">
        <w:r w:rsidRPr="00AC2C1C">
          <w:rPr>
            <w:rStyle w:val="a9"/>
            <w:noProof/>
          </w:rPr>
          <w:t>РИА НОВОСТИ; 2019.04.04; ГОСДУМА ОТМЕНИЛА ТРАНСПОРТНЫЙ НАЛОГ С УГНАННЫХ АВТОМОБИЛЕЙ</w:t>
        </w:r>
        <w:r>
          <w:rPr>
            <w:noProof/>
            <w:webHidden/>
          </w:rPr>
          <w:tab/>
        </w:r>
        <w:r>
          <w:rPr>
            <w:noProof/>
            <w:webHidden/>
          </w:rPr>
          <w:fldChar w:fldCharType="begin"/>
        </w:r>
        <w:r>
          <w:rPr>
            <w:noProof/>
            <w:webHidden/>
          </w:rPr>
          <w:instrText xml:space="preserve"> PAGEREF _Toc5363977 \h </w:instrText>
        </w:r>
        <w:r>
          <w:rPr>
            <w:noProof/>
            <w:webHidden/>
          </w:rPr>
        </w:r>
        <w:r>
          <w:rPr>
            <w:noProof/>
            <w:webHidden/>
          </w:rPr>
          <w:fldChar w:fldCharType="separate"/>
        </w:r>
        <w:r w:rsidR="008576BC">
          <w:rPr>
            <w:noProof/>
            <w:webHidden/>
          </w:rPr>
          <w:t>43</w:t>
        </w:r>
        <w:r>
          <w:rPr>
            <w:noProof/>
            <w:webHidden/>
          </w:rPr>
          <w:fldChar w:fldCharType="end"/>
        </w:r>
      </w:hyperlink>
    </w:p>
    <w:p w14:paraId="6A2F7BD6" w14:textId="47BE7FC3" w:rsidR="00DD0B99" w:rsidRDefault="00DD0B99">
      <w:pPr>
        <w:pStyle w:val="32"/>
        <w:tabs>
          <w:tab w:val="right" w:leader="dot" w:pos="9345"/>
        </w:tabs>
        <w:rPr>
          <w:rFonts w:asciiTheme="minorHAnsi" w:eastAsiaTheme="minorEastAsia" w:hAnsiTheme="minorHAnsi" w:cstheme="minorBidi"/>
          <w:noProof/>
          <w:sz w:val="22"/>
        </w:rPr>
      </w:pPr>
      <w:hyperlink w:anchor="_Toc5363978" w:history="1">
        <w:r w:rsidRPr="00AC2C1C">
          <w:rPr>
            <w:rStyle w:val="a9"/>
            <w:noProof/>
          </w:rPr>
          <w:t>РИА НОВОСТИ; 2019.04.04; В НТИ РАЗРАБОТАЮТ СИСТЕМУ СЛЕЖЕНИЯ ЗА БЕСПИЛОТНЫМИ АВТОМОБИЛЯМИ ИЗ КОСМОСА</w:t>
        </w:r>
        <w:r>
          <w:rPr>
            <w:noProof/>
            <w:webHidden/>
          </w:rPr>
          <w:tab/>
        </w:r>
        <w:r>
          <w:rPr>
            <w:noProof/>
            <w:webHidden/>
          </w:rPr>
          <w:fldChar w:fldCharType="begin"/>
        </w:r>
        <w:r>
          <w:rPr>
            <w:noProof/>
            <w:webHidden/>
          </w:rPr>
          <w:instrText xml:space="preserve"> PAGEREF _Toc5363978 \h </w:instrText>
        </w:r>
        <w:r>
          <w:rPr>
            <w:noProof/>
            <w:webHidden/>
          </w:rPr>
        </w:r>
        <w:r>
          <w:rPr>
            <w:noProof/>
            <w:webHidden/>
          </w:rPr>
          <w:fldChar w:fldCharType="separate"/>
        </w:r>
        <w:r w:rsidR="008576BC">
          <w:rPr>
            <w:noProof/>
            <w:webHidden/>
          </w:rPr>
          <w:t>44</w:t>
        </w:r>
        <w:r>
          <w:rPr>
            <w:noProof/>
            <w:webHidden/>
          </w:rPr>
          <w:fldChar w:fldCharType="end"/>
        </w:r>
      </w:hyperlink>
    </w:p>
    <w:p w14:paraId="3AAEA4B2" w14:textId="7230BD37" w:rsidR="00DD0B99" w:rsidRDefault="00DD0B99">
      <w:pPr>
        <w:pStyle w:val="32"/>
        <w:tabs>
          <w:tab w:val="right" w:leader="dot" w:pos="9345"/>
        </w:tabs>
        <w:rPr>
          <w:rFonts w:asciiTheme="minorHAnsi" w:eastAsiaTheme="minorEastAsia" w:hAnsiTheme="minorHAnsi" w:cstheme="minorBidi"/>
          <w:noProof/>
          <w:sz w:val="22"/>
        </w:rPr>
      </w:pPr>
      <w:hyperlink w:anchor="_Toc5363979" w:history="1">
        <w:r w:rsidRPr="00AC2C1C">
          <w:rPr>
            <w:rStyle w:val="a9"/>
            <w:noProof/>
          </w:rPr>
          <w:t>ТАСС; 2019.04.04; АДЫГЕЯ НАПРАВИТ 300 МЛН РУБЛЕЙ ФЕДЕРАЛЬНОЙ СУБСИДИИ НА СТРОИТЕЛЬСТВО ДОРОГИ И МОСТА</w:t>
        </w:r>
        <w:r>
          <w:rPr>
            <w:noProof/>
            <w:webHidden/>
          </w:rPr>
          <w:tab/>
        </w:r>
        <w:r>
          <w:rPr>
            <w:noProof/>
            <w:webHidden/>
          </w:rPr>
          <w:fldChar w:fldCharType="begin"/>
        </w:r>
        <w:r>
          <w:rPr>
            <w:noProof/>
            <w:webHidden/>
          </w:rPr>
          <w:instrText xml:space="preserve"> PAGEREF _Toc5363979 \h </w:instrText>
        </w:r>
        <w:r>
          <w:rPr>
            <w:noProof/>
            <w:webHidden/>
          </w:rPr>
        </w:r>
        <w:r>
          <w:rPr>
            <w:noProof/>
            <w:webHidden/>
          </w:rPr>
          <w:fldChar w:fldCharType="separate"/>
        </w:r>
        <w:r w:rsidR="008576BC">
          <w:rPr>
            <w:noProof/>
            <w:webHidden/>
          </w:rPr>
          <w:t>44</w:t>
        </w:r>
        <w:r>
          <w:rPr>
            <w:noProof/>
            <w:webHidden/>
          </w:rPr>
          <w:fldChar w:fldCharType="end"/>
        </w:r>
      </w:hyperlink>
    </w:p>
    <w:p w14:paraId="58F12657" w14:textId="3E9C1588" w:rsidR="00DD0B99" w:rsidRDefault="00DD0B99">
      <w:pPr>
        <w:pStyle w:val="32"/>
        <w:tabs>
          <w:tab w:val="right" w:leader="dot" w:pos="9345"/>
        </w:tabs>
        <w:rPr>
          <w:rFonts w:asciiTheme="minorHAnsi" w:eastAsiaTheme="minorEastAsia" w:hAnsiTheme="minorHAnsi" w:cstheme="minorBidi"/>
          <w:noProof/>
          <w:sz w:val="22"/>
        </w:rPr>
      </w:pPr>
      <w:hyperlink w:anchor="_Toc5363980" w:history="1">
        <w:r w:rsidRPr="00AC2C1C">
          <w:rPr>
            <w:rStyle w:val="a9"/>
            <w:noProof/>
          </w:rPr>
          <w:t>ТАСС; 2019.04.04; НОВОСИБИРСКИЕ ВЛАСТИ ПРИВЛЕКУТ ИНВЕСТОРА К СТРОИТЕЛЬСТВУ БОЛЕЕ 100 «УМНЫХ ОСТАНОВОК»</w:t>
        </w:r>
        <w:r>
          <w:rPr>
            <w:noProof/>
            <w:webHidden/>
          </w:rPr>
          <w:tab/>
        </w:r>
        <w:r>
          <w:rPr>
            <w:noProof/>
            <w:webHidden/>
          </w:rPr>
          <w:fldChar w:fldCharType="begin"/>
        </w:r>
        <w:r>
          <w:rPr>
            <w:noProof/>
            <w:webHidden/>
          </w:rPr>
          <w:instrText xml:space="preserve"> PAGEREF _Toc5363980 \h </w:instrText>
        </w:r>
        <w:r>
          <w:rPr>
            <w:noProof/>
            <w:webHidden/>
          </w:rPr>
        </w:r>
        <w:r>
          <w:rPr>
            <w:noProof/>
            <w:webHidden/>
          </w:rPr>
          <w:fldChar w:fldCharType="separate"/>
        </w:r>
        <w:r w:rsidR="008576BC">
          <w:rPr>
            <w:noProof/>
            <w:webHidden/>
          </w:rPr>
          <w:t>45</w:t>
        </w:r>
        <w:r>
          <w:rPr>
            <w:noProof/>
            <w:webHidden/>
          </w:rPr>
          <w:fldChar w:fldCharType="end"/>
        </w:r>
      </w:hyperlink>
    </w:p>
    <w:p w14:paraId="3658C41A" w14:textId="716BABEA" w:rsidR="00DD0B99" w:rsidRDefault="00DD0B99">
      <w:pPr>
        <w:pStyle w:val="32"/>
        <w:tabs>
          <w:tab w:val="right" w:leader="dot" w:pos="9345"/>
        </w:tabs>
        <w:rPr>
          <w:rFonts w:asciiTheme="minorHAnsi" w:eastAsiaTheme="minorEastAsia" w:hAnsiTheme="minorHAnsi" w:cstheme="minorBidi"/>
          <w:noProof/>
          <w:sz w:val="22"/>
        </w:rPr>
      </w:pPr>
      <w:hyperlink w:anchor="_Toc5363981" w:history="1">
        <w:r w:rsidRPr="00AC2C1C">
          <w:rPr>
            <w:rStyle w:val="a9"/>
            <w:noProof/>
          </w:rPr>
          <w:t>ТАСС; 2019.04.04; ПСКОВСКАЯ ОБЛАСТЬ ПОЛУЧИТ 200 МЛН РУБЛЕЙ НА СТРОИТЕЛЬСТВО ОБЪЕЗДНОЙ ДОРОГИ</w:t>
        </w:r>
        <w:r>
          <w:rPr>
            <w:noProof/>
            <w:webHidden/>
          </w:rPr>
          <w:tab/>
        </w:r>
        <w:r>
          <w:rPr>
            <w:noProof/>
            <w:webHidden/>
          </w:rPr>
          <w:fldChar w:fldCharType="begin"/>
        </w:r>
        <w:r>
          <w:rPr>
            <w:noProof/>
            <w:webHidden/>
          </w:rPr>
          <w:instrText xml:space="preserve"> PAGEREF _Toc5363981 \h </w:instrText>
        </w:r>
        <w:r>
          <w:rPr>
            <w:noProof/>
            <w:webHidden/>
          </w:rPr>
        </w:r>
        <w:r>
          <w:rPr>
            <w:noProof/>
            <w:webHidden/>
          </w:rPr>
          <w:fldChar w:fldCharType="separate"/>
        </w:r>
        <w:r w:rsidR="008576BC">
          <w:rPr>
            <w:noProof/>
            <w:webHidden/>
          </w:rPr>
          <w:t>46</w:t>
        </w:r>
        <w:r>
          <w:rPr>
            <w:noProof/>
            <w:webHidden/>
          </w:rPr>
          <w:fldChar w:fldCharType="end"/>
        </w:r>
      </w:hyperlink>
    </w:p>
    <w:p w14:paraId="0667F3E3" w14:textId="3A3EA2F4" w:rsidR="00DD0B99" w:rsidRDefault="00DD0B99">
      <w:pPr>
        <w:pStyle w:val="32"/>
        <w:tabs>
          <w:tab w:val="right" w:leader="dot" w:pos="9345"/>
        </w:tabs>
        <w:rPr>
          <w:rFonts w:asciiTheme="minorHAnsi" w:eastAsiaTheme="minorEastAsia" w:hAnsiTheme="minorHAnsi" w:cstheme="minorBidi"/>
          <w:noProof/>
          <w:sz w:val="22"/>
        </w:rPr>
      </w:pPr>
      <w:hyperlink w:anchor="_Toc5363982" w:history="1">
        <w:r w:rsidRPr="00AC2C1C">
          <w:rPr>
            <w:rStyle w:val="a9"/>
            <w:noProof/>
          </w:rPr>
          <w:t>ИНТЕРФАКС; 2019.04.04; ЧЕЛЯБИНСКАЯ ОБЛАСТЬ НЕ ПЛАНИРУЕТ ОТМЕНЯТЬ ДОРОЖНЫЕ АУКЦИОНЫ, ЗАКЛЮЧЕННЫЕ НА 2019Г</w:t>
        </w:r>
        <w:r>
          <w:rPr>
            <w:noProof/>
            <w:webHidden/>
          </w:rPr>
          <w:tab/>
        </w:r>
        <w:r>
          <w:rPr>
            <w:noProof/>
            <w:webHidden/>
          </w:rPr>
          <w:fldChar w:fldCharType="begin"/>
        </w:r>
        <w:r>
          <w:rPr>
            <w:noProof/>
            <w:webHidden/>
          </w:rPr>
          <w:instrText xml:space="preserve"> PAGEREF _Toc5363982 \h </w:instrText>
        </w:r>
        <w:r>
          <w:rPr>
            <w:noProof/>
            <w:webHidden/>
          </w:rPr>
        </w:r>
        <w:r>
          <w:rPr>
            <w:noProof/>
            <w:webHidden/>
          </w:rPr>
          <w:fldChar w:fldCharType="separate"/>
        </w:r>
        <w:r w:rsidR="008576BC">
          <w:rPr>
            <w:noProof/>
            <w:webHidden/>
          </w:rPr>
          <w:t>46</w:t>
        </w:r>
        <w:r>
          <w:rPr>
            <w:noProof/>
            <w:webHidden/>
          </w:rPr>
          <w:fldChar w:fldCharType="end"/>
        </w:r>
      </w:hyperlink>
    </w:p>
    <w:p w14:paraId="5D040828" w14:textId="27A19F5A" w:rsidR="00DD0B99" w:rsidRDefault="00DD0B99">
      <w:pPr>
        <w:pStyle w:val="32"/>
        <w:tabs>
          <w:tab w:val="right" w:leader="dot" w:pos="9345"/>
        </w:tabs>
        <w:rPr>
          <w:rFonts w:asciiTheme="minorHAnsi" w:eastAsiaTheme="minorEastAsia" w:hAnsiTheme="minorHAnsi" w:cstheme="minorBidi"/>
          <w:noProof/>
          <w:sz w:val="22"/>
        </w:rPr>
      </w:pPr>
      <w:hyperlink w:anchor="_Toc5363983" w:history="1">
        <w:r w:rsidRPr="00AC2C1C">
          <w:rPr>
            <w:rStyle w:val="a9"/>
            <w:noProof/>
          </w:rPr>
          <w:t>ИНТЕРФАКС; 2019.04.04; МОСТОТРЕСТ К МАЮ 2020 Г ПОСТРОИТ В «НОВОЙ» МОСКВЕ РАЗВЯЗКУ ЗА 1,8 МЛРД РУБ.</w:t>
        </w:r>
        <w:r>
          <w:rPr>
            <w:noProof/>
            <w:webHidden/>
          </w:rPr>
          <w:tab/>
        </w:r>
        <w:r>
          <w:rPr>
            <w:noProof/>
            <w:webHidden/>
          </w:rPr>
          <w:fldChar w:fldCharType="begin"/>
        </w:r>
        <w:r>
          <w:rPr>
            <w:noProof/>
            <w:webHidden/>
          </w:rPr>
          <w:instrText xml:space="preserve"> PAGEREF _Toc5363983 \h </w:instrText>
        </w:r>
        <w:r>
          <w:rPr>
            <w:noProof/>
            <w:webHidden/>
          </w:rPr>
        </w:r>
        <w:r>
          <w:rPr>
            <w:noProof/>
            <w:webHidden/>
          </w:rPr>
          <w:fldChar w:fldCharType="separate"/>
        </w:r>
        <w:r w:rsidR="008576BC">
          <w:rPr>
            <w:noProof/>
            <w:webHidden/>
          </w:rPr>
          <w:t>48</w:t>
        </w:r>
        <w:r>
          <w:rPr>
            <w:noProof/>
            <w:webHidden/>
          </w:rPr>
          <w:fldChar w:fldCharType="end"/>
        </w:r>
      </w:hyperlink>
    </w:p>
    <w:p w14:paraId="7EB9C550" w14:textId="68AF08C4" w:rsidR="00DD0B99" w:rsidRDefault="00DD0B99">
      <w:pPr>
        <w:pStyle w:val="32"/>
        <w:tabs>
          <w:tab w:val="right" w:leader="dot" w:pos="9345"/>
        </w:tabs>
        <w:rPr>
          <w:rFonts w:asciiTheme="minorHAnsi" w:eastAsiaTheme="minorEastAsia" w:hAnsiTheme="minorHAnsi" w:cstheme="minorBidi"/>
          <w:noProof/>
          <w:sz w:val="22"/>
        </w:rPr>
      </w:pPr>
      <w:hyperlink w:anchor="_Toc5363984" w:history="1">
        <w:r w:rsidRPr="00AC2C1C">
          <w:rPr>
            <w:rStyle w:val="a9"/>
            <w:noProof/>
          </w:rPr>
          <w:t>РОССИЙСКАЯ ГАЗЕТА; ПРОЦЕНКО ЛЮБОВЬ; 2019.04.04; ЗАЧЕМ НУЖНО СТРОИТЬ ВТОРУЮ ЛИНИЮ МЕТРО ДО КОММУНАРКИ</w:t>
        </w:r>
        <w:r>
          <w:rPr>
            <w:noProof/>
            <w:webHidden/>
          </w:rPr>
          <w:tab/>
        </w:r>
        <w:r>
          <w:rPr>
            <w:noProof/>
            <w:webHidden/>
          </w:rPr>
          <w:fldChar w:fldCharType="begin"/>
        </w:r>
        <w:r>
          <w:rPr>
            <w:noProof/>
            <w:webHidden/>
          </w:rPr>
          <w:instrText xml:space="preserve"> PAGEREF _Toc5363984 \h </w:instrText>
        </w:r>
        <w:r>
          <w:rPr>
            <w:noProof/>
            <w:webHidden/>
          </w:rPr>
        </w:r>
        <w:r>
          <w:rPr>
            <w:noProof/>
            <w:webHidden/>
          </w:rPr>
          <w:fldChar w:fldCharType="separate"/>
        </w:r>
        <w:r w:rsidR="008576BC">
          <w:rPr>
            <w:noProof/>
            <w:webHidden/>
          </w:rPr>
          <w:t>48</w:t>
        </w:r>
        <w:r>
          <w:rPr>
            <w:noProof/>
            <w:webHidden/>
          </w:rPr>
          <w:fldChar w:fldCharType="end"/>
        </w:r>
      </w:hyperlink>
    </w:p>
    <w:p w14:paraId="37D385A6" w14:textId="22B457B3" w:rsidR="00DD0B99" w:rsidRDefault="00DD0B99">
      <w:pPr>
        <w:pStyle w:val="32"/>
        <w:tabs>
          <w:tab w:val="right" w:leader="dot" w:pos="9345"/>
        </w:tabs>
        <w:rPr>
          <w:rFonts w:asciiTheme="minorHAnsi" w:eastAsiaTheme="minorEastAsia" w:hAnsiTheme="minorHAnsi" w:cstheme="minorBidi"/>
          <w:noProof/>
          <w:sz w:val="22"/>
        </w:rPr>
      </w:pPr>
      <w:hyperlink w:anchor="_Toc5363985" w:history="1">
        <w:r w:rsidRPr="00AC2C1C">
          <w:rPr>
            <w:rStyle w:val="a9"/>
            <w:noProof/>
          </w:rPr>
          <w:t>ТАСС; 2019.04.04; ГОТОВНОСТЬ БОЛЬШОЙ КОЛЬЦЕВОЙ ЛИНИИ МЕТРО В МОСКВЕ ДОСТИГЛА 40%</w:t>
        </w:r>
        <w:r>
          <w:rPr>
            <w:noProof/>
            <w:webHidden/>
          </w:rPr>
          <w:tab/>
        </w:r>
        <w:r>
          <w:rPr>
            <w:noProof/>
            <w:webHidden/>
          </w:rPr>
          <w:fldChar w:fldCharType="begin"/>
        </w:r>
        <w:r>
          <w:rPr>
            <w:noProof/>
            <w:webHidden/>
          </w:rPr>
          <w:instrText xml:space="preserve"> PAGEREF _Toc5363985 \h </w:instrText>
        </w:r>
        <w:r>
          <w:rPr>
            <w:noProof/>
            <w:webHidden/>
          </w:rPr>
        </w:r>
        <w:r>
          <w:rPr>
            <w:noProof/>
            <w:webHidden/>
          </w:rPr>
          <w:fldChar w:fldCharType="separate"/>
        </w:r>
        <w:r w:rsidR="008576BC">
          <w:rPr>
            <w:noProof/>
            <w:webHidden/>
          </w:rPr>
          <w:t>49</w:t>
        </w:r>
        <w:r>
          <w:rPr>
            <w:noProof/>
            <w:webHidden/>
          </w:rPr>
          <w:fldChar w:fldCharType="end"/>
        </w:r>
      </w:hyperlink>
    </w:p>
    <w:p w14:paraId="48BB073F" w14:textId="2885A63D" w:rsidR="00DD0B99" w:rsidRDefault="00DD0B99">
      <w:pPr>
        <w:pStyle w:val="32"/>
        <w:tabs>
          <w:tab w:val="right" w:leader="dot" w:pos="9345"/>
        </w:tabs>
        <w:rPr>
          <w:rFonts w:asciiTheme="minorHAnsi" w:eastAsiaTheme="minorEastAsia" w:hAnsiTheme="minorHAnsi" w:cstheme="minorBidi"/>
          <w:noProof/>
          <w:sz w:val="22"/>
        </w:rPr>
      </w:pPr>
      <w:hyperlink w:anchor="_Toc5363986" w:history="1">
        <w:r w:rsidRPr="00AC2C1C">
          <w:rPr>
            <w:rStyle w:val="a9"/>
            <w:noProof/>
          </w:rPr>
          <w:t>ТАСС; 2019.04.04; НОВЫМ УЧАСТКОМ СОЛНЦЕВСКОЙ ЛИНИИ МЕТРО МОСКВЫ С АВГУСТА ВОСПОЛЬЗОВАЛИСЬ 16 МЛН ПАССАЖИРОВ</w:t>
        </w:r>
        <w:r>
          <w:rPr>
            <w:noProof/>
            <w:webHidden/>
          </w:rPr>
          <w:tab/>
        </w:r>
        <w:r>
          <w:rPr>
            <w:noProof/>
            <w:webHidden/>
          </w:rPr>
          <w:fldChar w:fldCharType="begin"/>
        </w:r>
        <w:r>
          <w:rPr>
            <w:noProof/>
            <w:webHidden/>
          </w:rPr>
          <w:instrText xml:space="preserve"> PAGEREF _Toc5363986 \h </w:instrText>
        </w:r>
        <w:r>
          <w:rPr>
            <w:noProof/>
            <w:webHidden/>
          </w:rPr>
        </w:r>
        <w:r>
          <w:rPr>
            <w:noProof/>
            <w:webHidden/>
          </w:rPr>
          <w:fldChar w:fldCharType="separate"/>
        </w:r>
        <w:r w:rsidR="008576BC">
          <w:rPr>
            <w:noProof/>
            <w:webHidden/>
          </w:rPr>
          <w:t>50</w:t>
        </w:r>
        <w:r>
          <w:rPr>
            <w:noProof/>
            <w:webHidden/>
          </w:rPr>
          <w:fldChar w:fldCharType="end"/>
        </w:r>
      </w:hyperlink>
    </w:p>
    <w:p w14:paraId="4A11E2D7" w14:textId="06E32B3C" w:rsidR="00DD0B99" w:rsidRDefault="00DD0B99">
      <w:pPr>
        <w:pStyle w:val="32"/>
        <w:tabs>
          <w:tab w:val="right" w:leader="dot" w:pos="9345"/>
        </w:tabs>
        <w:rPr>
          <w:rFonts w:asciiTheme="minorHAnsi" w:eastAsiaTheme="minorEastAsia" w:hAnsiTheme="minorHAnsi" w:cstheme="minorBidi"/>
          <w:noProof/>
          <w:sz w:val="22"/>
        </w:rPr>
      </w:pPr>
      <w:hyperlink w:anchor="_Toc5363987" w:history="1">
        <w:r w:rsidRPr="00AC2C1C">
          <w:rPr>
            <w:rStyle w:val="a9"/>
            <w:noProof/>
          </w:rPr>
          <w:t>РИА НОВОСТИ; 2019.04.04; В ДУБНЕ ПРОВЕДУТ КАПИТАЛЬНЫЙ РЕМОНТ ТОННЕЛЯ</w:t>
        </w:r>
        <w:r>
          <w:rPr>
            <w:noProof/>
            <w:webHidden/>
          </w:rPr>
          <w:tab/>
        </w:r>
        <w:r>
          <w:rPr>
            <w:noProof/>
            <w:webHidden/>
          </w:rPr>
          <w:fldChar w:fldCharType="begin"/>
        </w:r>
        <w:r>
          <w:rPr>
            <w:noProof/>
            <w:webHidden/>
          </w:rPr>
          <w:instrText xml:space="preserve"> PAGEREF _Toc5363987 \h </w:instrText>
        </w:r>
        <w:r>
          <w:rPr>
            <w:noProof/>
            <w:webHidden/>
          </w:rPr>
        </w:r>
        <w:r>
          <w:rPr>
            <w:noProof/>
            <w:webHidden/>
          </w:rPr>
          <w:fldChar w:fldCharType="separate"/>
        </w:r>
        <w:r w:rsidR="008576BC">
          <w:rPr>
            <w:noProof/>
            <w:webHidden/>
          </w:rPr>
          <w:t>50</w:t>
        </w:r>
        <w:r>
          <w:rPr>
            <w:noProof/>
            <w:webHidden/>
          </w:rPr>
          <w:fldChar w:fldCharType="end"/>
        </w:r>
      </w:hyperlink>
    </w:p>
    <w:p w14:paraId="2B381B9D" w14:textId="5F0C9715" w:rsidR="00DD0B99" w:rsidRDefault="00DD0B99">
      <w:pPr>
        <w:pStyle w:val="32"/>
        <w:tabs>
          <w:tab w:val="right" w:leader="dot" w:pos="9345"/>
        </w:tabs>
        <w:rPr>
          <w:rFonts w:asciiTheme="minorHAnsi" w:eastAsiaTheme="minorEastAsia" w:hAnsiTheme="minorHAnsi" w:cstheme="minorBidi"/>
          <w:noProof/>
          <w:sz w:val="22"/>
        </w:rPr>
      </w:pPr>
      <w:hyperlink w:anchor="_Toc5363988" w:history="1">
        <w:r w:rsidRPr="00AC2C1C">
          <w:rPr>
            <w:rStyle w:val="a9"/>
            <w:noProof/>
          </w:rPr>
          <w:t>КОММЕРСАНТЪ; ДМИТРИЙ ШЕСТОПЕРОВ; 2019.04.04; «ЯНДЕКС.ТАКСИ» ЗАПУСКАЕТ ГРУЗОПЕРЕВОЗКИ</w:t>
        </w:r>
        <w:r>
          <w:rPr>
            <w:noProof/>
            <w:webHidden/>
          </w:rPr>
          <w:tab/>
        </w:r>
        <w:r>
          <w:rPr>
            <w:noProof/>
            <w:webHidden/>
          </w:rPr>
          <w:fldChar w:fldCharType="begin"/>
        </w:r>
        <w:r>
          <w:rPr>
            <w:noProof/>
            <w:webHidden/>
          </w:rPr>
          <w:instrText xml:space="preserve"> PAGEREF _Toc5363988 \h </w:instrText>
        </w:r>
        <w:r>
          <w:rPr>
            <w:noProof/>
            <w:webHidden/>
          </w:rPr>
        </w:r>
        <w:r>
          <w:rPr>
            <w:noProof/>
            <w:webHidden/>
          </w:rPr>
          <w:fldChar w:fldCharType="separate"/>
        </w:r>
        <w:r w:rsidR="008576BC">
          <w:rPr>
            <w:noProof/>
            <w:webHidden/>
          </w:rPr>
          <w:t>51</w:t>
        </w:r>
        <w:r>
          <w:rPr>
            <w:noProof/>
            <w:webHidden/>
          </w:rPr>
          <w:fldChar w:fldCharType="end"/>
        </w:r>
      </w:hyperlink>
    </w:p>
    <w:p w14:paraId="228810C8" w14:textId="6708E989" w:rsidR="00DD0B99" w:rsidRDefault="00DD0B99">
      <w:pPr>
        <w:pStyle w:val="32"/>
        <w:tabs>
          <w:tab w:val="right" w:leader="dot" w:pos="9345"/>
        </w:tabs>
        <w:rPr>
          <w:rFonts w:asciiTheme="minorHAnsi" w:eastAsiaTheme="minorEastAsia" w:hAnsiTheme="minorHAnsi" w:cstheme="minorBidi"/>
          <w:noProof/>
          <w:sz w:val="22"/>
        </w:rPr>
      </w:pPr>
      <w:hyperlink w:anchor="_Toc5363989" w:history="1">
        <w:r w:rsidRPr="00AC2C1C">
          <w:rPr>
            <w:rStyle w:val="a9"/>
            <w:noProof/>
          </w:rPr>
          <w:t>ТАСС; 2019.04.04; ОГРАНИЧЕНИЕ ДВИЖЕНИЯ ПО ЗИМНИКУ ИЗ НАО В ДРУГИЕ РЕГИОНЫ СНЯТО ДЛЯ БОЛЬШЕГРУЗОВ</w:t>
        </w:r>
        <w:r>
          <w:rPr>
            <w:noProof/>
            <w:webHidden/>
          </w:rPr>
          <w:tab/>
        </w:r>
        <w:r>
          <w:rPr>
            <w:noProof/>
            <w:webHidden/>
          </w:rPr>
          <w:fldChar w:fldCharType="begin"/>
        </w:r>
        <w:r>
          <w:rPr>
            <w:noProof/>
            <w:webHidden/>
          </w:rPr>
          <w:instrText xml:space="preserve"> PAGEREF _Toc5363989 \h </w:instrText>
        </w:r>
        <w:r>
          <w:rPr>
            <w:noProof/>
            <w:webHidden/>
          </w:rPr>
        </w:r>
        <w:r>
          <w:rPr>
            <w:noProof/>
            <w:webHidden/>
          </w:rPr>
          <w:fldChar w:fldCharType="separate"/>
        </w:r>
        <w:r w:rsidR="008576BC">
          <w:rPr>
            <w:noProof/>
            <w:webHidden/>
          </w:rPr>
          <w:t>51</w:t>
        </w:r>
        <w:r>
          <w:rPr>
            <w:noProof/>
            <w:webHidden/>
          </w:rPr>
          <w:fldChar w:fldCharType="end"/>
        </w:r>
      </w:hyperlink>
    </w:p>
    <w:p w14:paraId="58F88BB7" w14:textId="4117ED79" w:rsidR="00DD0B99" w:rsidRDefault="00DD0B99">
      <w:pPr>
        <w:pStyle w:val="32"/>
        <w:tabs>
          <w:tab w:val="right" w:leader="dot" w:pos="9345"/>
        </w:tabs>
        <w:rPr>
          <w:rFonts w:asciiTheme="minorHAnsi" w:eastAsiaTheme="minorEastAsia" w:hAnsiTheme="minorHAnsi" w:cstheme="minorBidi"/>
          <w:noProof/>
          <w:sz w:val="22"/>
        </w:rPr>
      </w:pPr>
      <w:hyperlink w:anchor="_Toc5363990" w:history="1">
        <w:r w:rsidRPr="00AC2C1C">
          <w:rPr>
            <w:rStyle w:val="a9"/>
            <w:noProof/>
          </w:rPr>
          <w:t>ИЗВЕСТИЯ; 2019.04.04; ВСЕ ЛЕДОВЫЕ ПЕРЕПРАВЫ ЗАКРЫЛИ В ОМСКОЙ ОБЛАСТИ</w:t>
        </w:r>
        <w:r>
          <w:rPr>
            <w:noProof/>
            <w:webHidden/>
          </w:rPr>
          <w:tab/>
        </w:r>
        <w:r>
          <w:rPr>
            <w:noProof/>
            <w:webHidden/>
          </w:rPr>
          <w:fldChar w:fldCharType="begin"/>
        </w:r>
        <w:r>
          <w:rPr>
            <w:noProof/>
            <w:webHidden/>
          </w:rPr>
          <w:instrText xml:space="preserve"> PAGEREF _Toc5363990 \h </w:instrText>
        </w:r>
        <w:r>
          <w:rPr>
            <w:noProof/>
            <w:webHidden/>
          </w:rPr>
        </w:r>
        <w:r>
          <w:rPr>
            <w:noProof/>
            <w:webHidden/>
          </w:rPr>
          <w:fldChar w:fldCharType="separate"/>
        </w:r>
        <w:r w:rsidR="008576BC">
          <w:rPr>
            <w:noProof/>
            <w:webHidden/>
          </w:rPr>
          <w:t>51</w:t>
        </w:r>
        <w:r>
          <w:rPr>
            <w:noProof/>
            <w:webHidden/>
          </w:rPr>
          <w:fldChar w:fldCharType="end"/>
        </w:r>
      </w:hyperlink>
    </w:p>
    <w:p w14:paraId="5214DB1F" w14:textId="277387A7" w:rsidR="00DD0B99" w:rsidRDefault="00DD0B99">
      <w:pPr>
        <w:pStyle w:val="32"/>
        <w:tabs>
          <w:tab w:val="right" w:leader="dot" w:pos="9345"/>
        </w:tabs>
        <w:rPr>
          <w:rFonts w:asciiTheme="minorHAnsi" w:eastAsiaTheme="minorEastAsia" w:hAnsiTheme="minorHAnsi" w:cstheme="minorBidi"/>
          <w:noProof/>
          <w:sz w:val="22"/>
        </w:rPr>
      </w:pPr>
      <w:hyperlink w:anchor="_Toc5363991" w:history="1">
        <w:r w:rsidRPr="00AC2C1C">
          <w:rPr>
            <w:rStyle w:val="a9"/>
            <w:noProof/>
          </w:rPr>
          <w:t>ТАСС; 2019.04.04; ДИРЕКТОРА ВЛАДИМИРСКОГО ДЕПАРТАМЕНТА ТРАНСПОРТА УВОЛИЛИ ПОСЛЕ ДВУХ ВЫГОВОРОВ</w:t>
        </w:r>
        <w:r>
          <w:rPr>
            <w:noProof/>
            <w:webHidden/>
          </w:rPr>
          <w:tab/>
        </w:r>
        <w:r>
          <w:rPr>
            <w:noProof/>
            <w:webHidden/>
          </w:rPr>
          <w:fldChar w:fldCharType="begin"/>
        </w:r>
        <w:r>
          <w:rPr>
            <w:noProof/>
            <w:webHidden/>
          </w:rPr>
          <w:instrText xml:space="preserve"> PAGEREF _Toc5363991 \h </w:instrText>
        </w:r>
        <w:r>
          <w:rPr>
            <w:noProof/>
            <w:webHidden/>
          </w:rPr>
        </w:r>
        <w:r>
          <w:rPr>
            <w:noProof/>
            <w:webHidden/>
          </w:rPr>
          <w:fldChar w:fldCharType="separate"/>
        </w:r>
        <w:r w:rsidR="008576BC">
          <w:rPr>
            <w:noProof/>
            <w:webHidden/>
          </w:rPr>
          <w:t>52</w:t>
        </w:r>
        <w:r>
          <w:rPr>
            <w:noProof/>
            <w:webHidden/>
          </w:rPr>
          <w:fldChar w:fldCharType="end"/>
        </w:r>
      </w:hyperlink>
    </w:p>
    <w:p w14:paraId="052726D5" w14:textId="13D353CA" w:rsidR="00DD0B99" w:rsidRDefault="00DD0B99">
      <w:pPr>
        <w:pStyle w:val="32"/>
        <w:tabs>
          <w:tab w:val="right" w:leader="dot" w:pos="9345"/>
        </w:tabs>
        <w:rPr>
          <w:rFonts w:asciiTheme="minorHAnsi" w:eastAsiaTheme="minorEastAsia" w:hAnsiTheme="minorHAnsi" w:cstheme="minorBidi"/>
          <w:noProof/>
          <w:sz w:val="22"/>
        </w:rPr>
      </w:pPr>
      <w:hyperlink w:anchor="_Toc5363992" w:history="1">
        <w:r w:rsidRPr="00AC2C1C">
          <w:rPr>
            <w:rStyle w:val="a9"/>
            <w:noProof/>
          </w:rPr>
          <w:t>ТАСС; 2019.04.04; В ПРИМОРЬЕ НАКРЕНИЛАСЬ ОДНА ИЗ ОПОР ВРЕМЕННОГО АВТОМОБИЛЬНОГО МОСТА ПОД УССУРИЙСКОМ</w:t>
        </w:r>
        <w:r>
          <w:rPr>
            <w:noProof/>
            <w:webHidden/>
          </w:rPr>
          <w:tab/>
        </w:r>
        <w:r>
          <w:rPr>
            <w:noProof/>
            <w:webHidden/>
          </w:rPr>
          <w:fldChar w:fldCharType="begin"/>
        </w:r>
        <w:r>
          <w:rPr>
            <w:noProof/>
            <w:webHidden/>
          </w:rPr>
          <w:instrText xml:space="preserve"> PAGEREF _Toc5363992 \h </w:instrText>
        </w:r>
        <w:r>
          <w:rPr>
            <w:noProof/>
            <w:webHidden/>
          </w:rPr>
        </w:r>
        <w:r>
          <w:rPr>
            <w:noProof/>
            <w:webHidden/>
          </w:rPr>
          <w:fldChar w:fldCharType="separate"/>
        </w:r>
        <w:r w:rsidR="008576BC">
          <w:rPr>
            <w:noProof/>
            <w:webHidden/>
          </w:rPr>
          <w:t>52</w:t>
        </w:r>
        <w:r>
          <w:rPr>
            <w:noProof/>
            <w:webHidden/>
          </w:rPr>
          <w:fldChar w:fldCharType="end"/>
        </w:r>
      </w:hyperlink>
    </w:p>
    <w:p w14:paraId="4A096270" w14:textId="5FE948C5" w:rsidR="00DD0B99" w:rsidRDefault="00DD0B99">
      <w:pPr>
        <w:pStyle w:val="32"/>
        <w:tabs>
          <w:tab w:val="right" w:leader="dot" w:pos="9345"/>
        </w:tabs>
        <w:rPr>
          <w:rFonts w:asciiTheme="minorHAnsi" w:eastAsiaTheme="minorEastAsia" w:hAnsiTheme="minorHAnsi" w:cstheme="minorBidi"/>
          <w:noProof/>
          <w:sz w:val="22"/>
        </w:rPr>
      </w:pPr>
      <w:hyperlink w:anchor="_Toc5363993" w:history="1">
        <w:r w:rsidRPr="00AC2C1C">
          <w:rPr>
            <w:rStyle w:val="a9"/>
            <w:noProof/>
          </w:rPr>
          <w:t>ИНТЕРФАКС; 2019.04.04; МЕДВЕДЕВ РАССКАЗАЛ ДЕПУТАТАМ ОБ ОБНОВЛЕНИИ ПАРКА ВАГОНОВ И ИМПОРТОЗАМЕЩЕНИИ В ТРАНСПОРТНОМ МАШИНОСТРОЕНИИ</w:t>
        </w:r>
        <w:r>
          <w:rPr>
            <w:noProof/>
            <w:webHidden/>
          </w:rPr>
          <w:tab/>
        </w:r>
        <w:r>
          <w:rPr>
            <w:noProof/>
            <w:webHidden/>
          </w:rPr>
          <w:fldChar w:fldCharType="begin"/>
        </w:r>
        <w:r>
          <w:rPr>
            <w:noProof/>
            <w:webHidden/>
          </w:rPr>
          <w:instrText xml:space="preserve"> PAGEREF _Toc5363993 \h </w:instrText>
        </w:r>
        <w:r>
          <w:rPr>
            <w:noProof/>
            <w:webHidden/>
          </w:rPr>
        </w:r>
        <w:r>
          <w:rPr>
            <w:noProof/>
            <w:webHidden/>
          </w:rPr>
          <w:fldChar w:fldCharType="separate"/>
        </w:r>
        <w:r w:rsidR="008576BC">
          <w:rPr>
            <w:noProof/>
            <w:webHidden/>
          </w:rPr>
          <w:t>52</w:t>
        </w:r>
        <w:r>
          <w:rPr>
            <w:noProof/>
            <w:webHidden/>
          </w:rPr>
          <w:fldChar w:fldCharType="end"/>
        </w:r>
      </w:hyperlink>
    </w:p>
    <w:p w14:paraId="65125134" w14:textId="05428311" w:rsidR="00DD0B99" w:rsidRDefault="00DD0B99">
      <w:pPr>
        <w:pStyle w:val="32"/>
        <w:tabs>
          <w:tab w:val="right" w:leader="dot" w:pos="9345"/>
        </w:tabs>
        <w:rPr>
          <w:rFonts w:asciiTheme="minorHAnsi" w:eastAsiaTheme="minorEastAsia" w:hAnsiTheme="minorHAnsi" w:cstheme="minorBidi"/>
          <w:noProof/>
          <w:sz w:val="22"/>
        </w:rPr>
      </w:pPr>
      <w:hyperlink w:anchor="_Toc5363994" w:history="1">
        <w:r w:rsidRPr="00AC2C1C">
          <w:rPr>
            <w:rStyle w:val="a9"/>
            <w:noProof/>
          </w:rPr>
          <w:t>ПРАЙМ; 2019.04.04; РОСТРАНСНАДЗОР ПРОВОДИТ ОСМОТРЫ Ж/Д ПЕРЕЕЗДОВ, МОЖЕТ ИНИЦИИРОВАТЬ ЗАКРЫТИЕ НЕБЕЗОПАСНЫХ</w:t>
        </w:r>
        <w:r>
          <w:rPr>
            <w:noProof/>
            <w:webHidden/>
          </w:rPr>
          <w:tab/>
        </w:r>
        <w:r>
          <w:rPr>
            <w:noProof/>
            <w:webHidden/>
          </w:rPr>
          <w:fldChar w:fldCharType="begin"/>
        </w:r>
        <w:r>
          <w:rPr>
            <w:noProof/>
            <w:webHidden/>
          </w:rPr>
          <w:instrText xml:space="preserve"> PAGEREF _Toc5363994 \h </w:instrText>
        </w:r>
        <w:r>
          <w:rPr>
            <w:noProof/>
            <w:webHidden/>
          </w:rPr>
        </w:r>
        <w:r>
          <w:rPr>
            <w:noProof/>
            <w:webHidden/>
          </w:rPr>
          <w:fldChar w:fldCharType="separate"/>
        </w:r>
        <w:r w:rsidR="008576BC">
          <w:rPr>
            <w:noProof/>
            <w:webHidden/>
          </w:rPr>
          <w:t>53</w:t>
        </w:r>
        <w:r>
          <w:rPr>
            <w:noProof/>
            <w:webHidden/>
          </w:rPr>
          <w:fldChar w:fldCharType="end"/>
        </w:r>
      </w:hyperlink>
    </w:p>
    <w:p w14:paraId="0AC23506" w14:textId="2D2768C3" w:rsidR="00DD0B99" w:rsidRDefault="00DD0B99">
      <w:pPr>
        <w:pStyle w:val="32"/>
        <w:tabs>
          <w:tab w:val="right" w:leader="dot" w:pos="9345"/>
        </w:tabs>
        <w:rPr>
          <w:rFonts w:asciiTheme="minorHAnsi" w:eastAsiaTheme="minorEastAsia" w:hAnsiTheme="minorHAnsi" w:cstheme="minorBidi"/>
          <w:noProof/>
          <w:sz w:val="22"/>
        </w:rPr>
      </w:pPr>
      <w:hyperlink w:anchor="_Toc5363995" w:history="1">
        <w:r w:rsidRPr="00AC2C1C">
          <w:rPr>
            <w:rStyle w:val="a9"/>
            <w:noProof/>
          </w:rPr>
          <w:t>РЖД-ПАРТНЕР; АНДРЕЕВА ТАМАРА; 2019.04.04; НА УЧАСТКЕ КАЧКАНАР -СМЫЧКА СВЕРДЛОВСКОЙ ЖЕЛЕЗНОЙ ДОРОГИ ЗАВЕРШИЛИСЬ ИСПЫТАНИЯ ИННОВАЦИОННЫХ ВАГОНОВ С ОСЕВОЙ НАГРУЗКОЙ 27 ТОНН</w:t>
        </w:r>
        <w:r>
          <w:rPr>
            <w:noProof/>
            <w:webHidden/>
          </w:rPr>
          <w:tab/>
        </w:r>
        <w:r>
          <w:rPr>
            <w:noProof/>
            <w:webHidden/>
          </w:rPr>
          <w:fldChar w:fldCharType="begin"/>
        </w:r>
        <w:r>
          <w:rPr>
            <w:noProof/>
            <w:webHidden/>
          </w:rPr>
          <w:instrText xml:space="preserve"> PAGEREF _Toc5363995 \h </w:instrText>
        </w:r>
        <w:r>
          <w:rPr>
            <w:noProof/>
            <w:webHidden/>
          </w:rPr>
        </w:r>
        <w:r>
          <w:rPr>
            <w:noProof/>
            <w:webHidden/>
          </w:rPr>
          <w:fldChar w:fldCharType="separate"/>
        </w:r>
        <w:r w:rsidR="008576BC">
          <w:rPr>
            <w:noProof/>
            <w:webHidden/>
          </w:rPr>
          <w:t>53</w:t>
        </w:r>
        <w:r>
          <w:rPr>
            <w:noProof/>
            <w:webHidden/>
          </w:rPr>
          <w:fldChar w:fldCharType="end"/>
        </w:r>
      </w:hyperlink>
    </w:p>
    <w:p w14:paraId="5778E7B1" w14:textId="5A27CA27" w:rsidR="00DD0B99" w:rsidRDefault="00DD0B99">
      <w:pPr>
        <w:pStyle w:val="32"/>
        <w:tabs>
          <w:tab w:val="right" w:leader="dot" w:pos="9345"/>
        </w:tabs>
        <w:rPr>
          <w:rFonts w:asciiTheme="minorHAnsi" w:eastAsiaTheme="minorEastAsia" w:hAnsiTheme="minorHAnsi" w:cstheme="minorBidi"/>
          <w:noProof/>
          <w:sz w:val="22"/>
        </w:rPr>
      </w:pPr>
      <w:hyperlink w:anchor="_Toc5363996" w:history="1">
        <w:r w:rsidRPr="00AC2C1C">
          <w:rPr>
            <w:rStyle w:val="a9"/>
            <w:noProof/>
          </w:rPr>
          <w:t>РЖД-ПАРТНЕР; АНДРЕЕВА ТАМАРА; 2019.04.04; ДВИЖЕНИЕ НА САХАЛИНСКОЙ ЖЕЛЕЗНОЙ ДОРОГЕ ЗАКРОЮТ НА 90 СУТОК</w:t>
        </w:r>
        <w:r>
          <w:rPr>
            <w:noProof/>
            <w:webHidden/>
          </w:rPr>
          <w:tab/>
        </w:r>
        <w:r>
          <w:rPr>
            <w:noProof/>
            <w:webHidden/>
          </w:rPr>
          <w:fldChar w:fldCharType="begin"/>
        </w:r>
        <w:r>
          <w:rPr>
            <w:noProof/>
            <w:webHidden/>
          </w:rPr>
          <w:instrText xml:space="preserve"> PAGEREF _Toc5363996 \h </w:instrText>
        </w:r>
        <w:r>
          <w:rPr>
            <w:noProof/>
            <w:webHidden/>
          </w:rPr>
        </w:r>
        <w:r>
          <w:rPr>
            <w:noProof/>
            <w:webHidden/>
          </w:rPr>
          <w:fldChar w:fldCharType="separate"/>
        </w:r>
        <w:r w:rsidR="008576BC">
          <w:rPr>
            <w:noProof/>
            <w:webHidden/>
          </w:rPr>
          <w:t>54</w:t>
        </w:r>
        <w:r>
          <w:rPr>
            <w:noProof/>
            <w:webHidden/>
          </w:rPr>
          <w:fldChar w:fldCharType="end"/>
        </w:r>
      </w:hyperlink>
    </w:p>
    <w:p w14:paraId="545D5A33" w14:textId="169AC2CA" w:rsidR="00DD0B99" w:rsidRDefault="00DD0B99">
      <w:pPr>
        <w:pStyle w:val="32"/>
        <w:tabs>
          <w:tab w:val="right" w:leader="dot" w:pos="9345"/>
        </w:tabs>
        <w:rPr>
          <w:rFonts w:asciiTheme="minorHAnsi" w:eastAsiaTheme="minorEastAsia" w:hAnsiTheme="minorHAnsi" w:cstheme="minorBidi"/>
          <w:noProof/>
          <w:sz w:val="22"/>
        </w:rPr>
      </w:pPr>
      <w:hyperlink w:anchor="_Toc5363997" w:history="1">
        <w:r w:rsidRPr="00AC2C1C">
          <w:rPr>
            <w:rStyle w:val="a9"/>
            <w:noProof/>
          </w:rPr>
          <w:t>РОССИЙСКАЯ ГАЗЕТА – ЭКОНОМИКА ДАЛЬНЕГО ВОСТОКА; ИРИНА ДРОБЫШЕВА; 2019.04.04; БОЛЬШАЯ ПЕРЕВАЛКА; К 2030 ГОДУ ДАЛЬНЕВОСТОЧНЫЕ ПОРТЫ ДОЛЖНЫ УДВОИТЬ ГРУЗООБОРОТ</w:t>
        </w:r>
        <w:r>
          <w:rPr>
            <w:noProof/>
            <w:webHidden/>
          </w:rPr>
          <w:tab/>
        </w:r>
        <w:r>
          <w:rPr>
            <w:noProof/>
            <w:webHidden/>
          </w:rPr>
          <w:fldChar w:fldCharType="begin"/>
        </w:r>
        <w:r>
          <w:rPr>
            <w:noProof/>
            <w:webHidden/>
          </w:rPr>
          <w:instrText xml:space="preserve"> PAGEREF _Toc5363997 \h </w:instrText>
        </w:r>
        <w:r>
          <w:rPr>
            <w:noProof/>
            <w:webHidden/>
          </w:rPr>
        </w:r>
        <w:r>
          <w:rPr>
            <w:noProof/>
            <w:webHidden/>
          </w:rPr>
          <w:fldChar w:fldCharType="separate"/>
        </w:r>
        <w:r w:rsidR="008576BC">
          <w:rPr>
            <w:noProof/>
            <w:webHidden/>
          </w:rPr>
          <w:t>54</w:t>
        </w:r>
        <w:r>
          <w:rPr>
            <w:noProof/>
            <w:webHidden/>
          </w:rPr>
          <w:fldChar w:fldCharType="end"/>
        </w:r>
      </w:hyperlink>
    </w:p>
    <w:p w14:paraId="1C5A3BC2" w14:textId="1B1F3F09" w:rsidR="00DD0B99" w:rsidRDefault="00DD0B99">
      <w:pPr>
        <w:pStyle w:val="32"/>
        <w:tabs>
          <w:tab w:val="right" w:leader="dot" w:pos="9345"/>
        </w:tabs>
        <w:rPr>
          <w:rFonts w:asciiTheme="minorHAnsi" w:eastAsiaTheme="minorEastAsia" w:hAnsiTheme="minorHAnsi" w:cstheme="minorBidi"/>
          <w:noProof/>
          <w:sz w:val="22"/>
        </w:rPr>
      </w:pPr>
      <w:hyperlink w:anchor="_Toc5363998" w:history="1">
        <w:r w:rsidRPr="00AC2C1C">
          <w:rPr>
            <w:rStyle w:val="a9"/>
            <w:noProof/>
          </w:rPr>
          <w:t>РОССИЙСКАЯ ГАЗЕТА; НАТАЛЬЯ МИФТАХУТДИНОВА; 2019.04.04; ПОДВОДНАЯ УГРОЗА; ОЧИСТКА АКВАТОРИИ БУХТЫ НАГАЕВА НЕ ВПИСЫВАЕТСЯ В ГОСПРОГРАММЫ</w:t>
        </w:r>
        <w:r>
          <w:rPr>
            <w:noProof/>
            <w:webHidden/>
          </w:rPr>
          <w:tab/>
        </w:r>
        <w:r>
          <w:rPr>
            <w:noProof/>
            <w:webHidden/>
          </w:rPr>
          <w:fldChar w:fldCharType="begin"/>
        </w:r>
        <w:r>
          <w:rPr>
            <w:noProof/>
            <w:webHidden/>
          </w:rPr>
          <w:instrText xml:space="preserve"> PAGEREF _Toc5363998 \h </w:instrText>
        </w:r>
        <w:r>
          <w:rPr>
            <w:noProof/>
            <w:webHidden/>
          </w:rPr>
        </w:r>
        <w:r>
          <w:rPr>
            <w:noProof/>
            <w:webHidden/>
          </w:rPr>
          <w:fldChar w:fldCharType="separate"/>
        </w:r>
        <w:r w:rsidR="008576BC">
          <w:rPr>
            <w:noProof/>
            <w:webHidden/>
          </w:rPr>
          <w:t>56</w:t>
        </w:r>
        <w:r>
          <w:rPr>
            <w:noProof/>
            <w:webHidden/>
          </w:rPr>
          <w:fldChar w:fldCharType="end"/>
        </w:r>
      </w:hyperlink>
    </w:p>
    <w:p w14:paraId="4CB3442A" w14:textId="62902A23" w:rsidR="00DD0B99" w:rsidRDefault="00DD0B99">
      <w:pPr>
        <w:pStyle w:val="32"/>
        <w:tabs>
          <w:tab w:val="right" w:leader="dot" w:pos="9345"/>
        </w:tabs>
        <w:rPr>
          <w:rFonts w:asciiTheme="minorHAnsi" w:eastAsiaTheme="minorEastAsia" w:hAnsiTheme="minorHAnsi" w:cstheme="minorBidi"/>
          <w:noProof/>
          <w:sz w:val="22"/>
        </w:rPr>
      </w:pPr>
      <w:hyperlink w:anchor="_Toc5363999" w:history="1">
        <w:r w:rsidRPr="00AC2C1C">
          <w:rPr>
            <w:rStyle w:val="a9"/>
            <w:noProof/>
          </w:rPr>
          <w:t>ТАСС; 2019.04.04; ВТОРОЙ ПАРОМ ДЛЯ ПЕРЕВОЗОК МЕЖДУ КУРИЛАМИ И САХАЛИНОМ ЗАЛОЖИЛИ В ЛЕНОБЛАСТИ</w:t>
        </w:r>
        <w:r>
          <w:rPr>
            <w:noProof/>
            <w:webHidden/>
          </w:rPr>
          <w:tab/>
        </w:r>
        <w:r>
          <w:rPr>
            <w:noProof/>
            <w:webHidden/>
          </w:rPr>
          <w:fldChar w:fldCharType="begin"/>
        </w:r>
        <w:r>
          <w:rPr>
            <w:noProof/>
            <w:webHidden/>
          </w:rPr>
          <w:instrText xml:space="preserve"> PAGEREF _Toc5363999 \h </w:instrText>
        </w:r>
        <w:r>
          <w:rPr>
            <w:noProof/>
            <w:webHidden/>
          </w:rPr>
        </w:r>
        <w:r>
          <w:rPr>
            <w:noProof/>
            <w:webHidden/>
          </w:rPr>
          <w:fldChar w:fldCharType="separate"/>
        </w:r>
        <w:r w:rsidR="008576BC">
          <w:rPr>
            <w:noProof/>
            <w:webHidden/>
          </w:rPr>
          <w:t>56</w:t>
        </w:r>
        <w:r>
          <w:rPr>
            <w:noProof/>
            <w:webHidden/>
          </w:rPr>
          <w:fldChar w:fldCharType="end"/>
        </w:r>
      </w:hyperlink>
    </w:p>
    <w:p w14:paraId="144ACC10" w14:textId="48AE68CD" w:rsidR="00DD0B99" w:rsidRDefault="00DD0B99">
      <w:pPr>
        <w:pStyle w:val="32"/>
        <w:tabs>
          <w:tab w:val="right" w:leader="dot" w:pos="9345"/>
        </w:tabs>
        <w:rPr>
          <w:rFonts w:asciiTheme="minorHAnsi" w:eastAsiaTheme="minorEastAsia" w:hAnsiTheme="minorHAnsi" w:cstheme="minorBidi"/>
          <w:noProof/>
          <w:sz w:val="22"/>
        </w:rPr>
      </w:pPr>
      <w:hyperlink w:anchor="_Toc5364000" w:history="1">
        <w:r w:rsidRPr="00AC2C1C">
          <w:rPr>
            <w:rStyle w:val="a9"/>
            <w:noProof/>
          </w:rPr>
          <w:t>ИНТЕРФАКС; 2019.04.04; ТРАНСФИН-М ПРОФИНАНСИРОВАЛ ЗАКУПКУ ОБОРУДОВАНИЯ ДЛЯ ТЕРМИНАЛА «ЮГ-2» В УСТЬ-ЛУГЕ НА 683 МЛН РУБ</w:t>
        </w:r>
        <w:r>
          <w:rPr>
            <w:noProof/>
            <w:webHidden/>
          </w:rPr>
          <w:tab/>
        </w:r>
        <w:r>
          <w:rPr>
            <w:noProof/>
            <w:webHidden/>
          </w:rPr>
          <w:fldChar w:fldCharType="begin"/>
        </w:r>
        <w:r>
          <w:rPr>
            <w:noProof/>
            <w:webHidden/>
          </w:rPr>
          <w:instrText xml:space="preserve"> PAGEREF _Toc5364000 \h </w:instrText>
        </w:r>
        <w:r>
          <w:rPr>
            <w:noProof/>
            <w:webHidden/>
          </w:rPr>
        </w:r>
        <w:r>
          <w:rPr>
            <w:noProof/>
            <w:webHidden/>
          </w:rPr>
          <w:fldChar w:fldCharType="separate"/>
        </w:r>
        <w:r w:rsidR="008576BC">
          <w:rPr>
            <w:noProof/>
            <w:webHidden/>
          </w:rPr>
          <w:t>56</w:t>
        </w:r>
        <w:r>
          <w:rPr>
            <w:noProof/>
            <w:webHidden/>
          </w:rPr>
          <w:fldChar w:fldCharType="end"/>
        </w:r>
      </w:hyperlink>
    </w:p>
    <w:p w14:paraId="14833C42" w14:textId="5D02E43A" w:rsidR="00DD0B99" w:rsidRDefault="00DD0B99">
      <w:pPr>
        <w:pStyle w:val="32"/>
        <w:tabs>
          <w:tab w:val="right" w:leader="dot" w:pos="9345"/>
        </w:tabs>
        <w:rPr>
          <w:rFonts w:asciiTheme="minorHAnsi" w:eastAsiaTheme="minorEastAsia" w:hAnsiTheme="minorHAnsi" w:cstheme="minorBidi"/>
          <w:noProof/>
          <w:sz w:val="22"/>
        </w:rPr>
      </w:pPr>
      <w:hyperlink w:anchor="_Toc5364001" w:history="1">
        <w:r w:rsidRPr="00AC2C1C">
          <w:rPr>
            <w:rStyle w:val="a9"/>
            <w:noProof/>
          </w:rPr>
          <w:t>КОММЕРСАНТЪ; АНАСТАСИЯ ВЕДЕНЕЕВА; 2019.04.05; ПРОВАЛ ИМЕНИ МОСКВЫ; АВАРИЯ В ТОННЕЛЕ ОСТАНОВИЛА ЧАСТЬ СТОЛИЧНОГО СУДОХОДСТВА</w:t>
        </w:r>
        <w:r>
          <w:rPr>
            <w:noProof/>
            <w:webHidden/>
          </w:rPr>
          <w:tab/>
        </w:r>
        <w:r>
          <w:rPr>
            <w:noProof/>
            <w:webHidden/>
          </w:rPr>
          <w:fldChar w:fldCharType="begin"/>
        </w:r>
        <w:r>
          <w:rPr>
            <w:noProof/>
            <w:webHidden/>
          </w:rPr>
          <w:instrText xml:space="preserve"> PAGEREF _Toc5364001 \h </w:instrText>
        </w:r>
        <w:r>
          <w:rPr>
            <w:noProof/>
            <w:webHidden/>
          </w:rPr>
        </w:r>
        <w:r>
          <w:rPr>
            <w:noProof/>
            <w:webHidden/>
          </w:rPr>
          <w:fldChar w:fldCharType="separate"/>
        </w:r>
        <w:r w:rsidR="008576BC">
          <w:rPr>
            <w:noProof/>
            <w:webHidden/>
          </w:rPr>
          <w:t>56</w:t>
        </w:r>
        <w:r>
          <w:rPr>
            <w:noProof/>
            <w:webHidden/>
          </w:rPr>
          <w:fldChar w:fldCharType="end"/>
        </w:r>
      </w:hyperlink>
    </w:p>
    <w:p w14:paraId="09AB7D88" w14:textId="697409B0" w:rsidR="00DD0B99" w:rsidRDefault="00DD0B99">
      <w:pPr>
        <w:pStyle w:val="32"/>
        <w:tabs>
          <w:tab w:val="right" w:leader="dot" w:pos="9345"/>
        </w:tabs>
        <w:rPr>
          <w:rFonts w:asciiTheme="minorHAnsi" w:eastAsiaTheme="minorEastAsia" w:hAnsiTheme="minorHAnsi" w:cstheme="minorBidi"/>
          <w:noProof/>
          <w:sz w:val="22"/>
        </w:rPr>
      </w:pPr>
      <w:hyperlink w:anchor="_Toc5364002" w:history="1">
        <w:r w:rsidRPr="00AC2C1C">
          <w:rPr>
            <w:rStyle w:val="a9"/>
            <w:noProof/>
          </w:rPr>
          <w:t>ИНТЕРФАКС; 2019.04.04; ЯНАО В АПРЕЛЕ ОБЪЯВИТ КОНКУРС НА ИЗГОТОВЛЕНИЕ ТЕПЛОХОДА ЗА 1,6 МЛРД РУБЛЕЙ</w:t>
        </w:r>
        <w:r>
          <w:rPr>
            <w:noProof/>
            <w:webHidden/>
          </w:rPr>
          <w:tab/>
        </w:r>
        <w:r>
          <w:rPr>
            <w:noProof/>
            <w:webHidden/>
          </w:rPr>
          <w:fldChar w:fldCharType="begin"/>
        </w:r>
        <w:r>
          <w:rPr>
            <w:noProof/>
            <w:webHidden/>
          </w:rPr>
          <w:instrText xml:space="preserve"> PAGEREF _Toc5364002 \h </w:instrText>
        </w:r>
        <w:r>
          <w:rPr>
            <w:noProof/>
            <w:webHidden/>
          </w:rPr>
        </w:r>
        <w:r>
          <w:rPr>
            <w:noProof/>
            <w:webHidden/>
          </w:rPr>
          <w:fldChar w:fldCharType="separate"/>
        </w:r>
        <w:r w:rsidR="008576BC">
          <w:rPr>
            <w:noProof/>
            <w:webHidden/>
          </w:rPr>
          <w:t>58</w:t>
        </w:r>
        <w:r>
          <w:rPr>
            <w:noProof/>
            <w:webHidden/>
          </w:rPr>
          <w:fldChar w:fldCharType="end"/>
        </w:r>
      </w:hyperlink>
    </w:p>
    <w:p w14:paraId="12FB7DCF" w14:textId="79444297" w:rsidR="00DD0B99" w:rsidRDefault="00DD0B99">
      <w:pPr>
        <w:pStyle w:val="32"/>
        <w:tabs>
          <w:tab w:val="right" w:leader="dot" w:pos="9345"/>
        </w:tabs>
        <w:rPr>
          <w:rFonts w:asciiTheme="minorHAnsi" w:eastAsiaTheme="minorEastAsia" w:hAnsiTheme="minorHAnsi" w:cstheme="minorBidi"/>
          <w:noProof/>
          <w:sz w:val="22"/>
        </w:rPr>
      </w:pPr>
      <w:hyperlink w:anchor="_Toc5364003" w:history="1">
        <w:r w:rsidRPr="00AC2C1C">
          <w:rPr>
            <w:rStyle w:val="a9"/>
            <w:noProof/>
          </w:rPr>
          <w:t>ТАСС; 2019.04.04; НА РЕКАХ АРХАНГЕЛЬСКОЙ ОБЛАСТИ ПРОГНОЗИРУЕТСЯ РАННИЙ ЛЕДОХОД</w:t>
        </w:r>
        <w:r>
          <w:rPr>
            <w:noProof/>
            <w:webHidden/>
          </w:rPr>
          <w:tab/>
        </w:r>
        <w:r>
          <w:rPr>
            <w:noProof/>
            <w:webHidden/>
          </w:rPr>
          <w:fldChar w:fldCharType="begin"/>
        </w:r>
        <w:r>
          <w:rPr>
            <w:noProof/>
            <w:webHidden/>
          </w:rPr>
          <w:instrText xml:space="preserve"> PAGEREF _Toc5364003 \h </w:instrText>
        </w:r>
        <w:r>
          <w:rPr>
            <w:noProof/>
            <w:webHidden/>
          </w:rPr>
        </w:r>
        <w:r>
          <w:rPr>
            <w:noProof/>
            <w:webHidden/>
          </w:rPr>
          <w:fldChar w:fldCharType="separate"/>
        </w:r>
        <w:r w:rsidR="008576BC">
          <w:rPr>
            <w:noProof/>
            <w:webHidden/>
          </w:rPr>
          <w:t>58</w:t>
        </w:r>
        <w:r>
          <w:rPr>
            <w:noProof/>
            <w:webHidden/>
          </w:rPr>
          <w:fldChar w:fldCharType="end"/>
        </w:r>
      </w:hyperlink>
    </w:p>
    <w:p w14:paraId="551638E7" w14:textId="19720932" w:rsidR="00DD0B99" w:rsidRDefault="00DD0B99">
      <w:pPr>
        <w:pStyle w:val="32"/>
        <w:tabs>
          <w:tab w:val="right" w:leader="dot" w:pos="9345"/>
        </w:tabs>
        <w:rPr>
          <w:rFonts w:asciiTheme="minorHAnsi" w:eastAsiaTheme="minorEastAsia" w:hAnsiTheme="minorHAnsi" w:cstheme="minorBidi"/>
          <w:noProof/>
          <w:sz w:val="22"/>
        </w:rPr>
      </w:pPr>
      <w:hyperlink w:anchor="_Toc5364004" w:history="1">
        <w:r w:rsidRPr="00AC2C1C">
          <w:rPr>
            <w:rStyle w:val="a9"/>
            <w:noProof/>
          </w:rPr>
          <w:t>РОССИЙСКОЕ СУДОХОДСТВО; 2019.04.04; ОТКРЫТИЕ ПАССАЖИРСКОЙ НАВИГАЦИИ НА КАМЕ НАМЕЧЕНО НА 27 АПРЕЛЯ</w:t>
        </w:r>
        <w:r>
          <w:rPr>
            <w:noProof/>
            <w:webHidden/>
          </w:rPr>
          <w:tab/>
        </w:r>
        <w:r>
          <w:rPr>
            <w:noProof/>
            <w:webHidden/>
          </w:rPr>
          <w:fldChar w:fldCharType="begin"/>
        </w:r>
        <w:r>
          <w:rPr>
            <w:noProof/>
            <w:webHidden/>
          </w:rPr>
          <w:instrText xml:space="preserve"> PAGEREF _Toc5364004 \h </w:instrText>
        </w:r>
        <w:r>
          <w:rPr>
            <w:noProof/>
            <w:webHidden/>
          </w:rPr>
        </w:r>
        <w:r>
          <w:rPr>
            <w:noProof/>
            <w:webHidden/>
          </w:rPr>
          <w:fldChar w:fldCharType="separate"/>
        </w:r>
        <w:r w:rsidR="008576BC">
          <w:rPr>
            <w:noProof/>
            <w:webHidden/>
          </w:rPr>
          <w:t>59</w:t>
        </w:r>
        <w:r>
          <w:rPr>
            <w:noProof/>
            <w:webHidden/>
          </w:rPr>
          <w:fldChar w:fldCharType="end"/>
        </w:r>
      </w:hyperlink>
    </w:p>
    <w:p w14:paraId="5091D36E" w14:textId="575330AF" w:rsidR="00DD0B99" w:rsidRDefault="00DD0B99">
      <w:pPr>
        <w:pStyle w:val="32"/>
        <w:tabs>
          <w:tab w:val="right" w:leader="dot" w:pos="9345"/>
        </w:tabs>
        <w:rPr>
          <w:rFonts w:asciiTheme="minorHAnsi" w:eastAsiaTheme="minorEastAsia" w:hAnsiTheme="minorHAnsi" w:cstheme="minorBidi"/>
          <w:noProof/>
          <w:sz w:val="22"/>
        </w:rPr>
      </w:pPr>
      <w:hyperlink w:anchor="_Toc5364005" w:history="1">
        <w:r w:rsidRPr="00AC2C1C">
          <w:rPr>
            <w:rStyle w:val="a9"/>
            <w:noProof/>
          </w:rPr>
          <w:t>ИНТЕРФАКС; 2019.04.04; В «ШЕРЕМЕТЬЕВО» НАЧАЛИ ОБСЛУЖИВАТЬ ПАССАЖИРОВ С ЭЛЕКТРОННЫМИ ПОСАДОЧНЫМИ ТАЛОНАМИ</w:t>
        </w:r>
        <w:r>
          <w:rPr>
            <w:noProof/>
            <w:webHidden/>
          </w:rPr>
          <w:tab/>
        </w:r>
        <w:r>
          <w:rPr>
            <w:noProof/>
            <w:webHidden/>
          </w:rPr>
          <w:fldChar w:fldCharType="begin"/>
        </w:r>
        <w:r>
          <w:rPr>
            <w:noProof/>
            <w:webHidden/>
          </w:rPr>
          <w:instrText xml:space="preserve"> PAGEREF _Toc5364005 \h </w:instrText>
        </w:r>
        <w:r>
          <w:rPr>
            <w:noProof/>
            <w:webHidden/>
          </w:rPr>
        </w:r>
        <w:r>
          <w:rPr>
            <w:noProof/>
            <w:webHidden/>
          </w:rPr>
          <w:fldChar w:fldCharType="separate"/>
        </w:r>
        <w:r w:rsidR="008576BC">
          <w:rPr>
            <w:noProof/>
            <w:webHidden/>
          </w:rPr>
          <w:t>59</w:t>
        </w:r>
        <w:r>
          <w:rPr>
            <w:noProof/>
            <w:webHidden/>
          </w:rPr>
          <w:fldChar w:fldCharType="end"/>
        </w:r>
      </w:hyperlink>
    </w:p>
    <w:p w14:paraId="0568F0D1" w14:textId="0FCD2C17" w:rsidR="00DD0B99" w:rsidRDefault="00DD0B99">
      <w:pPr>
        <w:pStyle w:val="32"/>
        <w:tabs>
          <w:tab w:val="right" w:leader="dot" w:pos="9345"/>
        </w:tabs>
        <w:rPr>
          <w:rFonts w:asciiTheme="minorHAnsi" w:eastAsiaTheme="minorEastAsia" w:hAnsiTheme="minorHAnsi" w:cstheme="minorBidi"/>
          <w:noProof/>
          <w:sz w:val="22"/>
        </w:rPr>
      </w:pPr>
      <w:hyperlink w:anchor="_Toc5364006" w:history="1">
        <w:r w:rsidRPr="00AC2C1C">
          <w:rPr>
            <w:rStyle w:val="a9"/>
            <w:noProof/>
          </w:rPr>
          <w:t>ИНТЕРФАКС; 2019.04.04; GEORGIAN AIRWAYS ОТКРЫЛА РЕЙСЫ ИЗ ТБИЛИСИ В УФУ</w:t>
        </w:r>
        <w:r>
          <w:rPr>
            <w:noProof/>
            <w:webHidden/>
          </w:rPr>
          <w:tab/>
        </w:r>
        <w:r>
          <w:rPr>
            <w:noProof/>
            <w:webHidden/>
          </w:rPr>
          <w:fldChar w:fldCharType="begin"/>
        </w:r>
        <w:r>
          <w:rPr>
            <w:noProof/>
            <w:webHidden/>
          </w:rPr>
          <w:instrText xml:space="preserve"> PAGEREF _Toc5364006 \h </w:instrText>
        </w:r>
        <w:r>
          <w:rPr>
            <w:noProof/>
            <w:webHidden/>
          </w:rPr>
        </w:r>
        <w:r>
          <w:rPr>
            <w:noProof/>
            <w:webHidden/>
          </w:rPr>
          <w:fldChar w:fldCharType="separate"/>
        </w:r>
        <w:r w:rsidR="008576BC">
          <w:rPr>
            <w:noProof/>
            <w:webHidden/>
          </w:rPr>
          <w:t>60</w:t>
        </w:r>
        <w:r>
          <w:rPr>
            <w:noProof/>
            <w:webHidden/>
          </w:rPr>
          <w:fldChar w:fldCharType="end"/>
        </w:r>
      </w:hyperlink>
    </w:p>
    <w:p w14:paraId="25EB2AD7" w14:textId="099D6B41" w:rsidR="00DD0B99" w:rsidRDefault="00DD0B99">
      <w:pPr>
        <w:pStyle w:val="32"/>
        <w:tabs>
          <w:tab w:val="right" w:leader="dot" w:pos="9345"/>
        </w:tabs>
        <w:rPr>
          <w:rFonts w:asciiTheme="minorHAnsi" w:eastAsiaTheme="minorEastAsia" w:hAnsiTheme="minorHAnsi" w:cstheme="minorBidi"/>
          <w:noProof/>
          <w:sz w:val="22"/>
        </w:rPr>
      </w:pPr>
      <w:hyperlink w:anchor="_Toc5364007" w:history="1">
        <w:r w:rsidRPr="00AC2C1C">
          <w:rPr>
            <w:rStyle w:val="a9"/>
            <w:noProof/>
          </w:rPr>
          <w:t>ТАСС; 2019.04.04; АВИАСООБЩЕНИЕ МЕЖДУ РОСТОВОМ-НА-ДОНУ И ВЛАДИКАВКАЗОМ ОТКРОЕТСЯ В МАЕ</w:t>
        </w:r>
        <w:r>
          <w:rPr>
            <w:noProof/>
            <w:webHidden/>
          </w:rPr>
          <w:tab/>
        </w:r>
        <w:r>
          <w:rPr>
            <w:noProof/>
            <w:webHidden/>
          </w:rPr>
          <w:fldChar w:fldCharType="begin"/>
        </w:r>
        <w:r>
          <w:rPr>
            <w:noProof/>
            <w:webHidden/>
          </w:rPr>
          <w:instrText xml:space="preserve"> PAGEREF _Toc5364007 \h </w:instrText>
        </w:r>
        <w:r>
          <w:rPr>
            <w:noProof/>
            <w:webHidden/>
          </w:rPr>
        </w:r>
        <w:r>
          <w:rPr>
            <w:noProof/>
            <w:webHidden/>
          </w:rPr>
          <w:fldChar w:fldCharType="separate"/>
        </w:r>
        <w:r w:rsidR="008576BC">
          <w:rPr>
            <w:noProof/>
            <w:webHidden/>
          </w:rPr>
          <w:t>60</w:t>
        </w:r>
        <w:r>
          <w:rPr>
            <w:noProof/>
            <w:webHidden/>
          </w:rPr>
          <w:fldChar w:fldCharType="end"/>
        </w:r>
      </w:hyperlink>
    </w:p>
    <w:p w14:paraId="49D73453" w14:textId="622AA1CA" w:rsidR="00DD0B99" w:rsidRDefault="00DD0B99">
      <w:pPr>
        <w:pStyle w:val="32"/>
        <w:tabs>
          <w:tab w:val="right" w:leader="dot" w:pos="9345"/>
        </w:tabs>
        <w:rPr>
          <w:rFonts w:asciiTheme="minorHAnsi" w:eastAsiaTheme="minorEastAsia" w:hAnsiTheme="minorHAnsi" w:cstheme="minorBidi"/>
          <w:noProof/>
          <w:sz w:val="22"/>
        </w:rPr>
      </w:pPr>
      <w:hyperlink w:anchor="_Toc5364008" w:history="1">
        <w:r w:rsidRPr="00AC2C1C">
          <w:rPr>
            <w:rStyle w:val="a9"/>
            <w:noProof/>
          </w:rPr>
          <w:t>ИНТЕРФАКС; 2019.04.04; «ПОБЕДА» ОТКРОЕТ ПРЯМЫЕ РЕЙСЫ В НОВОСИБИРСК ИЗ СОЧИ И АНАПЫ</w:t>
        </w:r>
        <w:r>
          <w:rPr>
            <w:noProof/>
            <w:webHidden/>
          </w:rPr>
          <w:tab/>
        </w:r>
        <w:r>
          <w:rPr>
            <w:noProof/>
            <w:webHidden/>
          </w:rPr>
          <w:fldChar w:fldCharType="begin"/>
        </w:r>
        <w:r>
          <w:rPr>
            <w:noProof/>
            <w:webHidden/>
          </w:rPr>
          <w:instrText xml:space="preserve"> PAGEREF _Toc5364008 \h </w:instrText>
        </w:r>
        <w:r>
          <w:rPr>
            <w:noProof/>
            <w:webHidden/>
          </w:rPr>
        </w:r>
        <w:r>
          <w:rPr>
            <w:noProof/>
            <w:webHidden/>
          </w:rPr>
          <w:fldChar w:fldCharType="separate"/>
        </w:r>
        <w:r w:rsidR="008576BC">
          <w:rPr>
            <w:noProof/>
            <w:webHidden/>
          </w:rPr>
          <w:t>60</w:t>
        </w:r>
        <w:r>
          <w:rPr>
            <w:noProof/>
            <w:webHidden/>
          </w:rPr>
          <w:fldChar w:fldCharType="end"/>
        </w:r>
      </w:hyperlink>
    </w:p>
    <w:p w14:paraId="5FFF3329" w14:textId="1088D083" w:rsidR="00DD0B99" w:rsidRDefault="00DD0B99">
      <w:pPr>
        <w:pStyle w:val="32"/>
        <w:tabs>
          <w:tab w:val="right" w:leader="dot" w:pos="9345"/>
        </w:tabs>
        <w:rPr>
          <w:rFonts w:asciiTheme="minorHAnsi" w:eastAsiaTheme="minorEastAsia" w:hAnsiTheme="minorHAnsi" w:cstheme="minorBidi"/>
          <w:noProof/>
          <w:sz w:val="22"/>
        </w:rPr>
      </w:pPr>
      <w:hyperlink w:anchor="_Toc5364009" w:history="1">
        <w:r w:rsidRPr="00AC2C1C">
          <w:rPr>
            <w:rStyle w:val="a9"/>
            <w:noProof/>
          </w:rPr>
          <w:t>ИНТЕРФАКС; 2019.04.04; АЭРОПОРТ ВОЛОГДЫ ПОСЛЕ РЕКОНСТРУКЦИИ МОЖЕТ СТАТЬ ЗАПАСНЫМ ДЛЯ ПЕТЕРБУРГСКОГО «ПУЛКОВО» – ГУБЕРНАТОР</w:t>
        </w:r>
        <w:r>
          <w:rPr>
            <w:noProof/>
            <w:webHidden/>
          </w:rPr>
          <w:tab/>
        </w:r>
        <w:r>
          <w:rPr>
            <w:noProof/>
            <w:webHidden/>
          </w:rPr>
          <w:fldChar w:fldCharType="begin"/>
        </w:r>
        <w:r>
          <w:rPr>
            <w:noProof/>
            <w:webHidden/>
          </w:rPr>
          <w:instrText xml:space="preserve"> PAGEREF _Toc5364009 \h </w:instrText>
        </w:r>
        <w:r>
          <w:rPr>
            <w:noProof/>
            <w:webHidden/>
          </w:rPr>
        </w:r>
        <w:r>
          <w:rPr>
            <w:noProof/>
            <w:webHidden/>
          </w:rPr>
          <w:fldChar w:fldCharType="separate"/>
        </w:r>
        <w:r w:rsidR="008576BC">
          <w:rPr>
            <w:noProof/>
            <w:webHidden/>
          </w:rPr>
          <w:t>61</w:t>
        </w:r>
        <w:r>
          <w:rPr>
            <w:noProof/>
            <w:webHidden/>
          </w:rPr>
          <w:fldChar w:fldCharType="end"/>
        </w:r>
      </w:hyperlink>
    </w:p>
    <w:p w14:paraId="5C5A9205" w14:textId="72C0284E" w:rsidR="00DD0B99" w:rsidRDefault="00DD0B99">
      <w:pPr>
        <w:pStyle w:val="32"/>
        <w:tabs>
          <w:tab w:val="right" w:leader="dot" w:pos="9345"/>
        </w:tabs>
        <w:rPr>
          <w:rFonts w:asciiTheme="minorHAnsi" w:eastAsiaTheme="minorEastAsia" w:hAnsiTheme="minorHAnsi" w:cstheme="minorBidi"/>
          <w:noProof/>
          <w:sz w:val="22"/>
        </w:rPr>
      </w:pPr>
      <w:hyperlink w:anchor="_Toc5364010" w:history="1">
        <w:r w:rsidRPr="00AC2C1C">
          <w:rPr>
            <w:rStyle w:val="a9"/>
            <w:noProof/>
          </w:rPr>
          <w:t>ИНТЕРФАКС; 2019.04.04; АЭРОПОРТ «ХРАБРОВО» РАССЧИТЫВАЕТ НА ПРОДЛЕНИЕ РЕЖИМА «ОТКРЫТОЕ НЕБО»</w:t>
        </w:r>
        <w:r>
          <w:rPr>
            <w:noProof/>
            <w:webHidden/>
          </w:rPr>
          <w:tab/>
        </w:r>
        <w:r>
          <w:rPr>
            <w:noProof/>
            <w:webHidden/>
          </w:rPr>
          <w:fldChar w:fldCharType="begin"/>
        </w:r>
        <w:r>
          <w:rPr>
            <w:noProof/>
            <w:webHidden/>
          </w:rPr>
          <w:instrText xml:space="preserve"> PAGEREF _Toc5364010 \h </w:instrText>
        </w:r>
        <w:r>
          <w:rPr>
            <w:noProof/>
            <w:webHidden/>
          </w:rPr>
        </w:r>
        <w:r>
          <w:rPr>
            <w:noProof/>
            <w:webHidden/>
          </w:rPr>
          <w:fldChar w:fldCharType="separate"/>
        </w:r>
        <w:r w:rsidR="008576BC">
          <w:rPr>
            <w:noProof/>
            <w:webHidden/>
          </w:rPr>
          <w:t>61</w:t>
        </w:r>
        <w:r>
          <w:rPr>
            <w:noProof/>
            <w:webHidden/>
          </w:rPr>
          <w:fldChar w:fldCharType="end"/>
        </w:r>
      </w:hyperlink>
    </w:p>
    <w:p w14:paraId="19A0B9C3" w14:textId="6B7E596E" w:rsidR="00DD0B99" w:rsidRDefault="00DD0B99">
      <w:pPr>
        <w:pStyle w:val="32"/>
        <w:tabs>
          <w:tab w:val="right" w:leader="dot" w:pos="9345"/>
        </w:tabs>
        <w:rPr>
          <w:rFonts w:asciiTheme="minorHAnsi" w:eastAsiaTheme="minorEastAsia" w:hAnsiTheme="minorHAnsi" w:cstheme="minorBidi"/>
          <w:noProof/>
          <w:sz w:val="22"/>
        </w:rPr>
      </w:pPr>
      <w:hyperlink w:anchor="_Toc5364011" w:history="1">
        <w:r w:rsidRPr="00AC2C1C">
          <w:rPr>
            <w:rStyle w:val="a9"/>
            <w:noProof/>
          </w:rPr>
          <w:t>РИА НОВОСТИ; 2019.04.04; «РОСТЕХ» ПОМЕНЯЕТ СТРУКТУРУ УПРАВЛЕНИЯ ОАК, СООБЩИЛИ СМИ</w:t>
        </w:r>
        <w:r>
          <w:rPr>
            <w:noProof/>
            <w:webHidden/>
          </w:rPr>
          <w:tab/>
        </w:r>
        <w:r>
          <w:rPr>
            <w:noProof/>
            <w:webHidden/>
          </w:rPr>
          <w:fldChar w:fldCharType="begin"/>
        </w:r>
        <w:r>
          <w:rPr>
            <w:noProof/>
            <w:webHidden/>
          </w:rPr>
          <w:instrText xml:space="preserve"> PAGEREF _Toc5364011 \h </w:instrText>
        </w:r>
        <w:r>
          <w:rPr>
            <w:noProof/>
            <w:webHidden/>
          </w:rPr>
        </w:r>
        <w:r>
          <w:rPr>
            <w:noProof/>
            <w:webHidden/>
          </w:rPr>
          <w:fldChar w:fldCharType="separate"/>
        </w:r>
        <w:r w:rsidR="008576BC">
          <w:rPr>
            <w:noProof/>
            <w:webHidden/>
          </w:rPr>
          <w:t>62</w:t>
        </w:r>
        <w:r>
          <w:rPr>
            <w:noProof/>
            <w:webHidden/>
          </w:rPr>
          <w:fldChar w:fldCharType="end"/>
        </w:r>
      </w:hyperlink>
    </w:p>
    <w:p w14:paraId="46032F8D" w14:textId="66FDCDE7" w:rsidR="00DD0B99" w:rsidRDefault="00DD0B99">
      <w:pPr>
        <w:pStyle w:val="32"/>
        <w:tabs>
          <w:tab w:val="right" w:leader="dot" w:pos="9345"/>
        </w:tabs>
        <w:rPr>
          <w:rFonts w:asciiTheme="minorHAnsi" w:eastAsiaTheme="minorEastAsia" w:hAnsiTheme="minorHAnsi" w:cstheme="minorBidi"/>
          <w:noProof/>
          <w:sz w:val="22"/>
        </w:rPr>
      </w:pPr>
      <w:hyperlink w:anchor="_Toc5364012" w:history="1">
        <w:r w:rsidRPr="00AC2C1C">
          <w:rPr>
            <w:rStyle w:val="a9"/>
            <w:noProof/>
          </w:rPr>
          <w:t>ПРАЙМ; 2019.04.04; АВИАКОМПАНИЯ «ЯКУТИЯ» УВЕЛИЧИЛА ЧАСТОТУ ВЫЛЕТОВ В РОССИЙСКИЕ ГОРОДА В ЛЕТНЕЕ ВРЕМЯ</w:t>
        </w:r>
        <w:r>
          <w:rPr>
            <w:noProof/>
            <w:webHidden/>
          </w:rPr>
          <w:tab/>
        </w:r>
        <w:r>
          <w:rPr>
            <w:noProof/>
            <w:webHidden/>
          </w:rPr>
          <w:fldChar w:fldCharType="begin"/>
        </w:r>
        <w:r>
          <w:rPr>
            <w:noProof/>
            <w:webHidden/>
          </w:rPr>
          <w:instrText xml:space="preserve"> PAGEREF _Toc5364012 \h </w:instrText>
        </w:r>
        <w:r>
          <w:rPr>
            <w:noProof/>
            <w:webHidden/>
          </w:rPr>
        </w:r>
        <w:r>
          <w:rPr>
            <w:noProof/>
            <w:webHidden/>
          </w:rPr>
          <w:fldChar w:fldCharType="separate"/>
        </w:r>
        <w:r w:rsidR="008576BC">
          <w:rPr>
            <w:noProof/>
            <w:webHidden/>
          </w:rPr>
          <w:t>63</w:t>
        </w:r>
        <w:r>
          <w:rPr>
            <w:noProof/>
            <w:webHidden/>
          </w:rPr>
          <w:fldChar w:fldCharType="end"/>
        </w:r>
      </w:hyperlink>
    </w:p>
    <w:p w14:paraId="03441988" w14:textId="384F2D09" w:rsidR="00DD0B99" w:rsidRDefault="00DD0B99">
      <w:pPr>
        <w:pStyle w:val="32"/>
        <w:tabs>
          <w:tab w:val="right" w:leader="dot" w:pos="9345"/>
        </w:tabs>
        <w:rPr>
          <w:rFonts w:asciiTheme="minorHAnsi" w:eastAsiaTheme="minorEastAsia" w:hAnsiTheme="minorHAnsi" w:cstheme="minorBidi"/>
          <w:noProof/>
          <w:sz w:val="22"/>
        </w:rPr>
      </w:pPr>
      <w:hyperlink w:anchor="_Toc5364013" w:history="1">
        <w:r w:rsidRPr="00AC2C1C">
          <w:rPr>
            <w:rStyle w:val="a9"/>
            <w:noProof/>
          </w:rPr>
          <w:t>ИЗВЕСТИЯ; 2019.04.04; РЕЙС ИЗ МАХАЧКАЛЫ В СУРГУТ СТАЛ САМЫМ ПОПУЛЯРНЫМ У ПАССАЖИРОВ БЕЗ БАГАЖА</w:t>
        </w:r>
        <w:r>
          <w:rPr>
            <w:noProof/>
            <w:webHidden/>
          </w:rPr>
          <w:tab/>
        </w:r>
        <w:r>
          <w:rPr>
            <w:noProof/>
            <w:webHidden/>
          </w:rPr>
          <w:fldChar w:fldCharType="begin"/>
        </w:r>
        <w:r>
          <w:rPr>
            <w:noProof/>
            <w:webHidden/>
          </w:rPr>
          <w:instrText xml:space="preserve"> PAGEREF _Toc5364013 \h </w:instrText>
        </w:r>
        <w:r>
          <w:rPr>
            <w:noProof/>
            <w:webHidden/>
          </w:rPr>
        </w:r>
        <w:r>
          <w:rPr>
            <w:noProof/>
            <w:webHidden/>
          </w:rPr>
          <w:fldChar w:fldCharType="separate"/>
        </w:r>
        <w:r w:rsidR="008576BC">
          <w:rPr>
            <w:noProof/>
            <w:webHidden/>
          </w:rPr>
          <w:t>63</w:t>
        </w:r>
        <w:r>
          <w:rPr>
            <w:noProof/>
            <w:webHidden/>
          </w:rPr>
          <w:fldChar w:fldCharType="end"/>
        </w:r>
      </w:hyperlink>
    </w:p>
    <w:p w14:paraId="669419B2" w14:textId="48A4BA8B" w:rsidR="00DD0B99" w:rsidRDefault="00DD0B99">
      <w:pPr>
        <w:pStyle w:val="32"/>
        <w:tabs>
          <w:tab w:val="right" w:leader="dot" w:pos="9345"/>
        </w:tabs>
        <w:rPr>
          <w:rFonts w:asciiTheme="minorHAnsi" w:eastAsiaTheme="minorEastAsia" w:hAnsiTheme="minorHAnsi" w:cstheme="minorBidi"/>
          <w:noProof/>
          <w:sz w:val="22"/>
        </w:rPr>
      </w:pPr>
      <w:hyperlink w:anchor="_Toc5364014" w:history="1">
        <w:r w:rsidRPr="00AC2C1C">
          <w:rPr>
            <w:rStyle w:val="a9"/>
            <w:noProof/>
          </w:rPr>
          <w:t>ИНТЕРФАКС; 2019.04.04; УТОЧНЕНО ВРЕМЯ ОГРАНИЧЕНИЯ РАБОТЫ АЭРОПОРТОВ МОСКВЫ В СВЯЗИ С ПОДГОТОВКОЙ К ПАРАДУ ПОБЕДЫ</w:t>
        </w:r>
        <w:r>
          <w:rPr>
            <w:noProof/>
            <w:webHidden/>
          </w:rPr>
          <w:tab/>
        </w:r>
        <w:r>
          <w:rPr>
            <w:noProof/>
            <w:webHidden/>
          </w:rPr>
          <w:fldChar w:fldCharType="begin"/>
        </w:r>
        <w:r>
          <w:rPr>
            <w:noProof/>
            <w:webHidden/>
          </w:rPr>
          <w:instrText xml:space="preserve"> PAGEREF _Toc5364014 \h </w:instrText>
        </w:r>
        <w:r>
          <w:rPr>
            <w:noProof/>
            <w:webHidden/>
          </w:rPr>
        </w:r>
        <w:r>
          <w:rPr>
            <w:noProof/>
            <w:webHidden/>
          </w:rPr>
          <w:fldChar w:fldCharType="separate"/>
        </w:r>
        <w:r w:rsidR="008576BC">
          <w:rPr>
            <w:noProof/>
            <w:webHidden/>
          </w:rPr>
          <w:t>63</w:t>
        </w:r>
        <w:r>
          <w:rPr>
            <w:noProof/>
            <w:webHidden/>
          </w:rPr>
          <w:fldChar w:fldCharType="end"/>
        </w:r>
      </w:hyperlink>
    </w:p>
    <w:p w14:paraId="5AAAB0B5" w14:textId="606DB075" w:rsidR="00DD0B99" w:rsidRDefault="00DD0B99">
      <w:pPr>
        <w:pStyle w:val="32"/>
        <w:tabs>
          <w:tab w:val="right" w:leader="dot" w:pos="9345"/>
        </w:tabs>
        <w:rPr>
          <w:rFonts w:asciiTheme="minorHAnsi" w:eastAsiaTheme="minorEastAsia" w:hAnsiTheme="minorHAnsi" w:cstheme="minorBidi"/>
          <w:noProof/>
          <w:sz w:val="22"/>
        </w:rPr>
      </w:pPr>
      <w:hyperlink w:anchor="_Toc5364015" w:history="1">
        <w:r w:rsidRPr="00AC2C1C">
          <w:rPr>
            <w:rStyle w:val="a9"/>
            <w:noProof/>
          </w:rPr>
          <w:t>РБК; 2019.04.04; ЕСПЧ УВЕДОМИЛ РОССИЮ О ЖАЛОБЕ 380 РОДНЫХ ЖЕРТВ КРУШЕНИЯ BOEING В ДОНБАССЕ</w:t>
        </w:r>
        <w:r>
          <w:rPr>
            <w:noProof/>
            <w:webHidden/>
          </w:rPr>
          <w:tab/>
        </w:r>
        <w:r>
          <w:rPr>
            <w:noProof/>
            <w:webHidden/>
          </w:rPr>
          <w:fldChar w:fldCharType="begin"/>
        </w:r>
        <w:r>
          <w:rPr>
            <w:noProof/>
            <w:webHidden/>
          </w:rPr>
          <w:instrText xml:space="preserve"> PAGEREF _Toc5364015 \h </w:instrText>
        </w:r>
        <w:r>
          <w:rPr>
            <w:noProof/>
            <w:webHidden/>
          </w:rPr>
        </w:r>
        <w:r>
          <w:rPr>
            <w:noProof/>
            <w:webHidden/>
          </w:rPr>
          <w:fldChar w:fldCharType="separate"/>
        </w:r>
        <w:r w:rsidR="008576BC">
          <w:rPr>
            <w:noProof/>
            <w:webHidden/>
          </w:rPr>
          <w:t>64</w:t>
        </w:r>
        <w:r>
          <w:rPr>
            <w:noProof/>
            <w:webHidden/>
          </w:rPr>
          <w:fldChar w:fldCharType="end"/>
        </w:r>
      </w:hyperlink>
    </w:p>
    <w:p w14:paraId="614A07F0" w14:textId="7DC0D1F5" w:rsidR="00DD0B99" w:rsidRDefault="00DD0B99">
      <w:pPr>
        <w:pStyle w:val="32"/>
        <w:tabs>
          <w:tab w:val="right" w:leader="dot" w:pos="9345"/>
        </w:tabs>
        <w:rPr>
          <w:rFonts w:asciiTheme="minorHAnsi" w:eastAsiaTheme="minorEastAsia" w:hAnsiTheme="minorHAnsi" w:cstheme="minorBidi"/>
          <w:noProof/>
          <w:sz w:val="22"/>
        </w:rPr>
      </w:pPr>
      <w:hyperlink w:anchor="_Toc5364016" w:history="1">
        <w:r w:rsidRPr="00AC2C1C">
          <w:rPr>
            <w:rStyle w:val="a9"/>
            <w:noProof/>
          </w:rPr>
          <w:t>ИЗВЕСТИЯ; 2019.04.04; ВТОРОЕ УГОЛОВНОЕ ДЕЛО ВОЗБУЖДЕНО ПО ФАКТУ ДТП В ПОДМОСКОВЬЕ</w:t>
        </w:r>
        <w:r>
          <w:rPr>
            <w:noProof/>
            <w:webHidden/>
          </w:rPr>
          <w:tab/>
        </w:r>
        <w:r>
          <w:rPr>
            <w:noProof/>
            <w:webHidden/>
          </w:rPr>
          <w:fldChar w:fldCharType="begin"/>
        </w:r>
        <w:r>
          <w:rPr>
            <w:noProof/>
            <w:webHidden/>
          </w:rPr>
          <w:instrText xml:space="preserve"> PAGEREF _Toc5364016 \h </w:instrText>
        </w:r>
        <w:r>
          <w:rPr>
            <w:noProof/>
            <w:webHidden/>
          </w:rPr>
        </w:r>
        <w:r>
          <w:rPr>
            <w:noProof/>
            <w:webHidden/>
          </w:rPr>
          <w:fldChar w:fldCharType="separate"/>
        </w:r>
        <w:r w:rsidR="008576BC">
          <w:rPr>
            <w:noProof/>
            <w:webHidden/>
          </w:rPr>
          <w:t>64</w:t>
        </w:r>
        <w:r>
          <w:rPr>
            <w:noProof/>
            <w:webHidden/>
          </w:rPr>
          <w:fldChar w:fldCharType="end"/>
        </w:r>
      </w:hyperlink>
    </w:p>
    <w:p w14:paraId="701F6983" w14:textId="637251D3" w:rsidR="00DD0B99" w:rsidRDefault="00DD0B99">
      <w:pPr>
        <w:pStyle w:val="32"/>
        <w:tabs>
          <w:tab w:val="right" w:leader="dot" w:pos="9345"/>
        </w:tabs>
        <w:rPr>
          <w:rFonts w:asciiTheme="minorHAnsi" w:eastAsiaTheme="minorEastAsia" w:hAnsiTheme="minorHAnsi" w:cstheme="minorBidi"/>
          <w:noProof/>
          <w:sz w:val="22"/>
        </w:rPr>
      </w:pPr>
      <w:hyperlink w:anchor="_Toc5364017" w:history="1">
        <w:r w:rsidRPr="00AC2C1C">
          <w:rPr>
            <w:rStyle w:val="a9"/>
            <w:noProof/>
          </w:rPr>
          <w:t>ИНТЕРФАКС; 2019.04.04; ВОДИТЕЛЬ ПОПАВШЕЙ В ДТП В ПОДМОСКОВЬЕ МАРШРУТКИ НЕЛЕГАЛЬНО ПЕРЕВОЗИЛ ПАССАЖИРОВ – РОСТРАНСНАДЗОР</w:t>
        </w:r>
        <w:r>
          <w:rPr>
            <w:noProof/>
            <w:webHidden/>
          </w:rPr>
          <w:tab/>
        </w:r>
        <w:r>
          <w:rPr>
            <w:noProof/>
            <w:webHidden/>
          </w:rPr>
          <w:fldChar w:fldCharType="begin"/>
        </w:r>
        <w:r>
          <w:rPr>
            <w:noProof/>
            <w:webHidden/>
          </w:rPr>
          <w:instrText xml:space="preserve"> PAGEREF _Toc5364017 \h </w:instrText>
        </w:r>
        <w:r>
          <w:rPr>
            <w:noProof/>
            <w:webHidden/>
          </w:rPr>
        </w:r>
        <w:r>
          <w:rPr>
            <w:noProof/>
            <w:webHidden/>
          </w:rPr>
          <w:fldChar w:fldCharType="separate"/>
        </w:r>
        <w:r w:rsidR="008576BC">
          <w:rPr>
            <w:noProof/>
            <w:webHidden/>
          </w:rPr>
          <w:t>64</w:t>
        </w:r>
        <w:r>
          <w:rPr>
            <w:noProof/>
            <w:webHidden/>
          </w:rPr>
          <w:fldChar w:fldCharType="end"/>
        </w:r>
      </w:hyperlink>
    </w:p>
    <w:p w14:paraId="001FB2F1" w14:textId="02AACAA4" w:rsidR="00DD0B99" w:rsidRDefault="00DD0B99">
      <w:pPr>
        <w:pStyle w:val="32"/>
        <w:tabs>
          <w:tab w:val="right" w:leader="dot" w:pos="9345"/>
        </w:tabs>
        <w:rPr>
          <w:rFonts w:asciiTheme="minorHAnsi" w:eastAsiaTheme="minorEastAsia" w:hAnsiTheme="minorHAnsi" w:cstheme="minorBidi"/>
          <w:noProof/>
          <w:sz w:val="22"/>
        </w:rPr>
      </w:pPr>
      <w:hyperlink w:anchor="_Toc5364018" w:history="1">
        <w:r w:rsidRPr="00AC2C1C">
          <w:rPr>
            <w:rStyle w:val="a9"/>
            <w:noProof/>
          </w:rPr>
          <w:t>РИА НОВОСТИ; 2019.04.04; В СУРГУТЕ КОНДУКТОР ВЫСАДИЛА ДЕВОЧКУ ИЗ АВТОБУСА ИЗ-ЗА ОТСУТСТВИЯ СДАЧИ</w:t>
        </w:r>
        <w:r>
          <w:rPr>
            <w:noProof/>
            <w:webHidden/>
          </w:rPr>
          <w:tab/>
        </w:r>
        <w:r>
          <w:rPr>
            <w:noProof/>
            <w:webHidden/>
          </w:rPr>
          <w:fldChar w:fldCharType="begin"/>
        </w:r>
        <w:r>
          <w:rPr>
            <w:noProof/>
            <w:webHidden/>
          </w:rPr>
          <w:instrText xml:space="preserve"> PAGEREF _Toc5364018 \h </w:instrText>
        </w:r>
        <w:r>
          <w:rPr>
            <w:noProof/>
            <w:webHidden/>
          </w:rPr>
        </w:r>
        <w:r>
          <w:rPr>
            <w:noProof/>
            <w:webHidden/>
          </w:rPr>
          <w:fldChar w:fldCharType="separate"/>
        </w:r>
        <w:r w:rsidR="008576BC">
          <w:rPr>
            <w:noProof/>
            <w:webHidden/>
          </w:rPr>
          <w:t>65</w:t>
        </w:r>
        <w:r>
          <w:rPr>
            <w:noProof/>
            <w:webHidden/>
          </w:rPr>
          <w:fldChar w:fldCharType="end"/>
        </w:r>
      </w:hyperlink>
    </w:p>
    <w:p w14:paraId="5B206DD6" w14:textId="653331B3" w:rsidR="00DD0B99" w:rsidRDefault="00DD0B99">
      <w:pPr>
        <w:pStyle w:val="32"/>
        <w:tabs>
          <w:tab w:val="right" w:leader="dot" w:pos="9345"/>
        </w:tabs>
        <w:rPr>
          <w:rFonts w:asciiTheme="minorHAnsi" w:eastAsiaTheme="minorEastAsia" w:hAnsiTheme="minorHAnsi" w:cstheme="minorBidi"/>
          <w:noProof/>
          <w:sz w:val="22"/>
        </w:rPr>
      </w:pPr>
      <w:hyperlink w:anchor="_Toc5364019" w:history="1">
        <w:r w:rsidRPr="00AC2C1C">
          <w:rPr>
            <w:rStyle w:val="a9"/>
            <w:noProof/>
          </w:rPr>
          <w:t>РИА НОВОСТИ; 2019.04.04; В РЯЗАНСКОЙ ОБЛАСТИ ПЯТЬ ЧЕЛОВЕК ПОСТРАДАЛИ В ДТП СО ШКОЛЬНЫМ АВТОБУСОМ</w:t>
        </w:r>
        <w:r>
          <w:rPr>
            <w:noProof/>
            <w:webHidden/>
          </w:rPr>
          <w:tab/>
        </w:r>
        <w:r>
          <w:rPr>
            <w:noProof/>
            <w:webHidden/>
          </w:rPr>
          <w:fldChar w:fldCharType="begin"/>
        </w:r>
        <w:r>
          <w:rPr>
            <w:noProof/>
            <w:webHidden/>
          </w:rPr>
          <w:instrText xml:space="preserve"> PAGEREF _Toc5364019 \h </w:instrText>
        </w:r>
        <w:r>
          <w:rPr>
            <w:noProof/>
            <w:webHidden/>
          </w:rPr>
        </w:r>
        <w:r>
          <w:rPr>
            <w:noProof/>
            <w:webHidden/>
          </w:rPr>
          <w:fldChar w:fldCharType="separate"/>
        </w:r>
        <w:r w:rsidR="008576BC">
          <w:rPr>
            <w:noProof/>
            <w:webHidden/>
          </w:rPr>
          <w:t>66</w:t>
        </w:r>
        <w:r>
          <w:rPr>
            <w:noProof/>
            <w:webHidden/>
          </w:rPr>
          <w:fldChar w:fldCharType="end"/>
        </w:r>
      </w:hyperlink>
    </w:p>
    <w:p w14:paraId="0622A3FB" w14:textId="2CA33E21" w:rsidR="00DD0B99" w:rsidRDefault="00DD0B99">
      <w:pPr>
        <w:pStyle w:val="32"/>
        <w:tabs>
          <w:tab w:val="right" w:leader="dot" w:pos="9345"/>
        </w:tabs>
        <w:rPr>
          <w:rFonts w:asciiTheme="minorHAnsi" w:eastAsiaTheme="minorEastAsia" w:hAnsiTheme="minorHAnsi" w:cstheme="minorBidi"/>
          <w:noProof/>
          <w:sz w:val="22"/>
        </w:rPr>
      </w:pPr>
      <w:hyperlink w:anchor="_Toc5364020" w:history="1">
        <w:r w:rsidRPr="00AC2C1C">
          <w:rPr>
            <w:rStyle w:val="a9"/>
            <w:noProof/>
          </w:rPr>
          <w:t>РИА НОВОСТИ; 2019.04.04; В ПОДМОСКОВЬЕ МУЖЧИНА ПОГИБ ПОД КОЛЕСАМИ ЭЛЕКТРИЧКИ</w:t>
        </w:r>
        <w:r>
          <w:rPr>
            <w:noProof/>
            <w:webHidden/>
          </w:rPr>
          <w:tab/>
        </w:r>
        <w:r>
          <w:rPr>
            <w:noProof/>
            <w:webHidden/>
          </w:rPr>
          <w:fldChar w:fldCharType="begin"/>
        </w:r>
        <w:r>
          <w:rPr>
            <w:noProof/>
            <w:webHidden/>
          </w:rPr>
          <w:instrText xml:space="preserve"> PAGEREF _Toc5364020 \h </w:instrText>
        </w:r>
        <w:r>
          <w:rPr>
            <w:noProof/>
            <w:webHidden/>
          </w:rPr>
        </w:r>
        <w:r>
          <w:rPr>
            <w:noProof/>
            <w:webHidden/>
          </w:rPr>
          <w:fldChar w:fldCharType="separate"/>
        </w:r>
        <w:r w:rsidR="008576BC">
          <w:rPr>
            <w:noProof/>
            <w:webHidden/>
          </w:rPr>
          <w:t>66</w:t>
        </w:r>
        <w:r>
          <w:rPr>
            <w:noProof/>
            <w:webHidden/>
          </w:rPr>
          <w:fldChar w:fldCharType="end"/>
        </w:r>
      </w:hyperlink>
    </w:p>
    <w:p w14:paraId="79F991FF" w14:textId="67E5019E" w:rsidR="00DD0B99" w:rsidRDefault="00DD0B99">
      <w:pPr>
        <w:pStyle w:val="32"/>
        <w:tabs>
          <w:tab w:val="right" w:leader="dot" w:pos="9345"/>
        </w:tabs>
        <w:rPr>
          <w:rFonts w:asciiTheme="minorHAnsi" w:eastAsiaTheme="minorEastAsia" w:hAnsiTheme="minorHAnsi" w:cstheme="minorBidi"/>
          <w:noProof/>
          <w:sz w:val="22"/>
        </w:rPr>
      </w:pPr>
      <w:hyperlink w:anchor="_Toc5364021" w:history="1">
        <w:r w:rsidRPr="00AC2C1C">
          <w:rPr>
            <w:rStyle w:val="a9"/>
            <w:noProof/>
          </w:rPr>
          <w:t>ТАСС; 2019.04.04; УГРОЗА ВЗРЫВА НА КАЗАНСКОМ ВОКЗАЛЕ В МОСКВЕ ОКАЗАЛАСЬ ЛОЖНОЙ</w:t>
        </w:r>
        <w:r>
          <w:rPr>
            <w:noProof/>
            <w:webHidden/>
          </w:rPr>
          <w:tab/>
        </w:r>
        <w:r>
          <w:rPr>
            <w:noProof/>
            <w:webHidden/>
          </w:rPr>
          <w:fldChar w:fldCharType="begin"/>
        </w:r>
        <w:r>
          <w:rPr>
            <w:noProof/>
            <w:webHidden/>
          </w:rPr>
          <w:instrText xml:space="preserve"> PAGEREF _Toc5364021 \h </w:instrText>
        </w:r>
        <w:r>
          <w:rPr>
            <w:noProof/>
            <w:webHidden/>
          </w:rPr>
        </w:r>
        <w:r>
          <w:rPr>
            <w:noProof/>
            <w:webHidden/>
          </w:rPr>
          <w:fldChar w:fldCharType="separate"/>
        </w:r>
        <w:r w:rsidR="008576BC">
          <w:rPr>
            <w:noProof/>
            <w:webHidden/>
          </w:rPr>
          <w:t>66</w:t>
        </w:r>
        <w:r>
          <w:rPr>
            <w:noProof/>
            <w:webHidden/>
          </w:rPr>
          <w:fldChar w:fldCharType="end"/>
        </w:r>
      </w:hyperlink>
    </w:p>
    <w:p w14:paraId="7662DE37" w14:textId="487C77FC" w:rsidR="00DD0B99" w:rsidRDefault="00DD0B99">
      <w:pPr>
        <w:pStyle w:val="32"/>
        <w:tabs>
          <w:tab w:val="right" w:leader="dot" w:pos="9345"/>
        </w:tabs>
        <w:rPr>
          <w:rFonts w:asciiTheme="minorHAnsi" w:eastAsiaTheme="minorEastAsia" w:hAnsiTheme="minorHAnsi" w:cstheme="minorBidi"/>
          <w:noProof/>
          <w:sz w:val="22"/>
        </w:rPr>
      </w:pPr>
      <w:hyperlink w:anchor="_Toc5364022" w:history="1">
        <w:r w:rsidRPr="00AC2C1C">
          <w:rPr>
            <w:rStyle w:val="a9"/>
            <w:noProof/>
          </w:rPr>
          <w:t>РИА НОВОСТИ; 2019.04.04; МИНТРАНС ЭФИОПИИ РЕКОМЕНДОВАЛ BOEING ПРОВЕРИТЬ СИСТЕМЫ КОНТРОЛЯ ПОЛЕТА</w:t>
        </w:r>
        <w:r>
          <w:rPr>
            <w:noProof/>
            <w:webHidden/>
          </w:rPr>
          <w:tab/>
        </w:r>
        <w:r>
          <w:rPr>
            <w:noProof/>
            <w:webHidden/>
          </w:rPr>
          <w:fldChar w:fldCharType="begin"/>
        </w:r>
        <w:r>
          <w:rPr>
            <w:noProof/>
            <w:webHidden/>
          </w:rPr>
          <w:instrText xml:space="preserve"> PAGEREF _Toc5364022 \h </w:instrText>
        </w:r>
        <w:r>
          <w:rPr>
            <w:noProof/>
            <w:webHidden/>
          </w:rPr>
        </w:r>
        <w:r>
          <w:rPr>
            <w:noProof/>
            <w:webHidden/>
          </w:rPr>
          <w:fldChar w:fldCharType="separate"/>
        </w:r>
        <w:r w:rsidR="008576BC">
          <w:rPr>
            <w:noProof/>
            <w:webHidden/>
          </w:rPr>
          <w:t>67</w:t>
        </w:r>
        <w:r>
          <w:rPr>
            <w:noProof/>
            <w:webHidden/>
          </w:rPr>
          <w:fldChar w:fldCharType="end"/>
        </w:r>
      </w:hyperlink>
    </w:p>
    <w:p w14:paraId="49F3EA7A" w14:textId="175294C7" w:rsidR="00DD0B99" w:rsidRDefault="00DD0B99">
      <w:pPr>
        <w:pStyle w:val="32"/>
        <w:tabs>
          <w:tab w:val="right" w:leader="dot" w:pos="9345"/>
        </w:tabs>
        <w:rPr>
          <w:rFonts w:asciiTheme="minorHAnsi" w:eastAsiaTheme="minorEastAsia" w:hAnsiTheme="minorHAnsi" w:cstheme="minorBidi"/>
          <w:noProof/>
          <w:sz w:val="22"/>
        </w:rPr>
      </w:pPr>
      <w:hyperlink w:anchor="_Toc5364023" w:history="1">
        <w:r w:rsidRPr="00AC2C1C">
          <w:rPr>
            <w:rStyle w:val="a9"/>
            <w:noProof/>
          </w:rPr>
          <w:t>ИНТЕРФАКС; 2019.04.04; ПИЛОТЫ РАЗБИВШЕГОСЯ «БОИНГА» ETHIOPIAN AIRLINES ДЕЙСТВОВАЛИ В СООТВЕТСТВИИ С ИНСТРУКЦИЕЙ – ДОКЛАД</w:t>
        </w:r>
        <w:r>
          <w:rPr>
            <w:noProof/>
            <w:webHidden/>
          </w:rPr>
          <w:tab/>
        </w:r>
        <w:r>
          <w:rPr>
            <w:noProof/>
            <w:webHidden/>
          </w:rPr>
          <w:fldChar w:fldCharType="begin"/>
        </w:r>
        <w:r>
          <w:rPr>
            <w:noProof/>
            <w:webHidden/>
          </w:rPr>
          <w:instrText xml:space="preserve"> PAGEREF _Toc5364023 \h </w:instrText>
        </w:r>
        <w:r>
          <w:rPr>
            <w:noProof/>
            <w:webHidden/>
          </w:rPr>
        </w:r>
        <w:r>
          <w:rPr>
            <w:noProof/>
            <w:webHidden/>
          </w:rPr>
          <w:fldChar w:fldCharType="separate"/>
        </w:r>
        <w:r w:rsidR="008576BC">
          <w:rPr>
            <w:noProof/>
            <w:webHidden/>
          </w:rPr>
          <w:t>67</w:t>
        </w:r>
        <w:r>
          <w:rPr>
            <w:noProof/>
            <w:webHidden/>
          </w:rPr>
          <w:fldChar w:fldCharType="end"/>
        </w:r>
      </w:hyperlink>
    </w:p>
    <w:p w14:paraId="2D7725F6" w14:textId="7C411E90" w:rsidR="00DD0B99" w:rsidRDefault="00DD0B99">
      <w:pPr>
        <w:pStyle w:val="32"/>
        <w:tabs>
          <w:tab w:val="right" w:leader="dot" w:pos="9345"/>
        </w:tabs>
        <w:rPr>
          <w:rFonts w:asciiTheme="minorHAnsi" w:eastAsiaTheme="minorEastAsia" w:hAnsiTheme="minorHAnsi" w:cstheme="minorBidi"/>
          <w:noProof/>
          <w:sz w:val="22"/>
        </w:rPr>
      </w:pPr>
      <w:hyperlink w:anchor="_Toc5364024" w:history="1">
        <w:r w:rsidRPr="00AC2C1C">
          <w:rPr>
            <w:rStyle w:val="a9"/>
            <w:noProof/>
          </w:rPr>
          <w:t>ИНТЕРФАКС; 2019.04.04; ЧЕТЫРЕ СТОЛКНОВЕНИЯ САМОЛЕТОВ С ПТИЦАМИ ПРОИЗОШЛО В РОССИИ ЗА СУТКИ – ИСТОЧНИК</w:t>
        </w:r>
        <w:r>
          <w:rPr>
            <w:noProof/>
            <w:webHidden/>
          </w:rPr>
          <w:tab/>
        </w:r>
        <w:r>
          <w:rPr>
            <w:noProof/>
            <w:webHidden/>
          </w:rPr>
          <w:fldChar w:fldCharType="begin"/>
        </w:r>
        <w:r>
          <w:rPr>
            <w:noProof/>
            <w:webHidden/>
          </w:rPr>
          <w:instrText xml:space="preserve"> PAGEREF _Toc5364024 \h </w:instrText>
        </w:r>
        <w:r>
          <w:rPr>
            <w:noProof/>
            <w:webHidden/>
          </w:rPr>
        </w:r>
        <w:r>
          <w:rPr>
            <w:noProof/>
            <w:webHidden/>
          </w:rPr>
          <w:fldChar w:fldCharType="separate"/>
        </w:r>
        <w:r w:rsidR="008576BC">
          <w:rPr>
            <w:noProof/>
            <w:webHidden/>
          </w:rPr>
          <w:t>67</w:t>
        </w:r>
        <w:r>
          <w:rPr>
            <w:noProof/>
            <w:webHidden/>
          </w:rPr>
          <w:fldChar w:fldCharType="end"/>
        </w:r>
      </w:hyperlink>
    </w:p>
    <w:p w14:paraId="6833539F" w14:textId="4C2EA6F3" w:rsidR="00295544" w:rsidRDefault="00A56925" w:rsidP="0029554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587E35A" w:rsidR="0010257A" w:rsidRDefault="0010257A" w:rsidP="00295544">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345"/>
      </w:tblGrid>
      <w:tr w:rsidR="002121D9" w:rsidRPr="00F814E5" w14:paraId="25B9E0BE" w14:textId="77777777" w:rsidTr="00F814E5">
        <w:tc>
          <w:tcPr>
            <w:tcW w:w="9571" w:type="dxa"/>
            <w:shd w:val="clear" w:color="auto" w:fill="0000FF"/>
          </w:tcPr>
          <w:p w14:paraId="38837204" w14:textId="77777777" w:rsidR="002121D9" w:rsidRPr="00F814E5" w:rsidRDefault="002121D9" w:rsidP="0039523C">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50F44714" w14:textId="37194596" w:rsidR="00B2327D" w:rsidRPr="00B84EC7" w:rsidRDefault="00B2327D" w:rsidP="00295544">
      <w:pPr>
        <w:pStyle w:val="3"/>
        <w:jc w:val="both"/>
        <w:rPr>
          <w:rFonts w:ascii="Times New Roman" w:hAnsi="Times New Roman"/>
          <w:sz w:val="24"/>
          <w:szCs w:val="24"/>
        </w:rPr>
      </w:pPr>
      <w:bookmarkStart w:id="1" w:name="_Toc5363931"/>
      <w:bookmarkStart w:id="2" w:name="_GoBack"/>
      <w:bookmarkEnd w:id="2"/>
      <w:r w:rsidRPr="00B84EC7">
        <w:rPr>
          <w:rFonts w:ascii="Times New Roman" w:hAnsi="Times New Roman"/>
          <w:sz w:val="24"/>
          <w:szCs w:val="24"/>
        </w:rPr>
        <w:t xml:space="preserve">ТАСС; </w:t>
      </w:r>
      <w:r>
        <w:rPr>
          <w:rFonts w:ascii="Times New Roman" w:hAnsi="Times New Roman"/>
          <w:sz w:val="24"/>
          <w:szCs w:val="24"/>
        </w:rPr>
        <w:t>2</w:t>
      </w:r>
      <w:r w:rsidRPr="00B84EC7">
        <w:rPr>
          <w:rFonts w:ascii="Times New Roman" w:hAnsi="Times New Roman"/>
          <w:sz w:val="24"/>
          <w:szCs w:val="24"/>
        </w:rPr>
        <w:t xml:space="preserve">019.04.04; СЧЕТНАЯ ПАЛАТА ПРОВЕРИТ В РЕГИОНАХ РАСХОДЫ НА </w:t>
      </w:r>
      <w:r w:rsidRPr="00295544">
        <w:rPr>
          <w:rFonts w:ascii="Times New Roman" w:hAnsi="Times New Roman"/>
          <w:sz w:val="24"/>
          <w:szCs w:val="24"/>
        </w:rPr>
        <w:t>НАЦПРОЕКТ</w:t>
      </w:r>
      <w:r w:rsidRPr="00B84EC7">
        <w:rPr>
          <w:rFonts w:ascii="Times New Roman" w:hAnsi="Times New Roman"/>
          <w:sz w:val="24"/>
          <w:szCs w:val="24"/>
        </w:rPr>
        <w:t xml:space="preserve"> </w:t>
      </w:r>
      <w:r w:rsidR="0089519C">
        <w:rPr>
          <w:rFonts w:ascii="Times New Roman" w:hAnsi="Times New Roman"/>
          <w:sz w:val="24"/>
          <w:szCs w:val="24"/>
        </w:rPr>
        <w:t>«</w:t>
      </w:r>
      <w:r w:rsidRPr="00B84EC7">
        <w:rPr>
          <w:rFonts w:ascii="Times New Roman" w:hAnsi="Times New Roman"/>
          <w:sz w:val="24"/>
          <w:szCs w:val="24"/>
        </w:rPr>
        <w:t>БЕЗОПАСНЫЕ И КАЧЕСТВЕННЫЕ ДОРОГИ</w:t>
      </w:r>
      <w:r w:rsidR="0089519C">
        <w:rPr>
          <w:rFonts w:ascii="Times New Roman" w:hAnsi="Times New Roman"/>
          <w:sz w:val="24"/>
          <w:szCs w:val="24"/>
        </w:rPr>
        <w:t>»</w:t>
      </w:r>
      <w:bookmarkEnd w:id="1"/>
    </w:p>
    <w:p w14:paraId="0CAC131E" w14:textId="41B70783" w:rsidR="00295544" w:rsidRDefault="00B2327D" w:rsidP="00295544">
      <w:pPr>
        <w:jc w:val="both"/>
      </w:pPr>
      <w:r>
        <w:t xml:space="preserve">Счетная палата РФ проверит в 2019 году расходы бюджетных средств и использование межбюджетных трансфертов в ряде российских регионов на реализацию национального проекта </w:t>
      </w:r>
      <w:r w:rsidR="0089519C">
        <w:t>«</w:t>
      </w:r>
      <w:r>
        <w:t>Безопасные и качественные дороги</w:t>
      </w:r>
      <w:r w:rsidR="0089519C">
        <w:t>»</w:t>
      </w:r>
      <w:r>
        <w:t>. Это следует из перечня контрольных экспертно-аналитических мероприятий ведомства на 2019 год.</w:t>
      </w:r>
    </w:p>
    <w:p w14:paraId="299D35E4" w14:textId="1033839F" w:rsidR="00295544" w:rsidRDefault="0089519C" w:rsidP="00295544">
      <w:pPr>
        <w:jc w:val="both"/>
      </w:pPr>
      <w:r>
        <w:t>«</w:t>
      </w:r>
      <w:r w:rsidR="00B2327D">
        <w:t xml:space="preserve">Проверка использования межбюджетных трансфертов из федерального бюджета и бюджетных ассигнований субъектов РФ, направленных на реализацию мероприятий национального проекта </w:t>
      </w:r>
      <w:r>
        <w:t>«</w:t>
      </w:r>
      <w:r w:rsidR="00B2327D" w:rsidRPr="00295544">
        <w:rPr>
          <w:b/>
        </w:rPr>
        <w:t>Безопасные и качественные автомобильные дороги</w:t>
      </w:r>
      <w:r>
        <w:t>»</w:t>
      </w:r>
      <w:r w:rsidR="00B2327D">
        <w:t>, за 2018 год и истекший период 2019 года</w:t>
      </w:r>
      <w:r>
        <w:t>»</w:t>
      </w:r>
      <w:r w:rsidR="00B2327D">
        <w:t>,</w:t>
      </w:r>
      <w:r>
        <w:t xml:space="preserve"> – </w:t>
      </w:r>
      <w:r w:rsidR="00B2327D">
        <w:t>указывается в документе.</w:t>
      </w:r>
    </w:p>
    <w:p w14:paraId="3B6E594C" w14:textId="77777777" w:rsidR="00295544" w:rsidRDefault="00B2327D" w:rsidP="00295544">
      <w:pPr>
        <w:jc w:val="both"/>
      </w:pPr>
      <w:r>
        <w:t xml:space="preserve">Речь идет о проведении контрольно-счетными органами проверок в департаменте дорожного хозяйства Ярославской области и в Ярославской областной дорожной службе, в </w:t>
      </w:r>
      <w:r w:rsidRPr="00295544">
        <w:rPr>
          <w:b/>
        </w:rPr>
        <w:t>Минтранс</w:t>
      </w:r>
      <w:r>
        <w:t>порта Кировской области и в Дорожном комитете Кировской области, в Министерстве по развитию транспорта, энергетики и дорожного хозяйства Республики Бурятия и в Управлении региональных автомобильных дорог Республики Бурятия, в Министерстве транспорта и дорожного хозяйства Удмуртской Республики и в Управлении автомобильными дорогами Удмуртской Республики.</w:t>
      </w:r>
    </w:p>
    <w:p w14:paraId="76C63750" w14:textId="5D2B5C83" w:rsidR="00B2327D" w:rsidRDefault="00B2327D" w:rsidP="00295544">
      <w:pPr>
        <w:jc w:val="both"/>
      </w:pPr>
      <w:r w:rsidRPr="00295544">
        <w:rPr>
          <w:b/>
        </w:rPr>
        <w:t>Минтранс</w:t>
      </w:r>
      <w:r>
        <w:t xml:space="preserve"> до конца 2019 года планирует подготовить предложения по увеличению финансирования </w:t>
      </w:r>
      <w:r w:rsidR="0089519C">
        <w:t>«</w:t>
      </w:r>
      <w:r>
        <w:t>дорожного</w:t>
      </w:r>
      <w:r w:rsidR="0089519C">
        <w:t>»</w:t>
      </w:r>
      <w:r>
        <w:t xml:space="preserve"> </w:t>
      </w:r>
      <w:r w:rsidRPr="00295544">
        <w:rPr>
          <w:b/>
        </w:rPr>
        <w:t>нацпроект</w:t>
      </w:r>
      <w:r>
        <w:t xml:space="preserve">а, сообщал ранее </w:t>
      </w:r>
      <w:r w:rsidRPr="00295544">
        <w:rPr>
          <w:b/>
        </w:rPr>
        <w:t>министр транспорта</w:t>
      </w:r>
      <w:r>
        <w:t xml:space="preserve"> РФ </w:t>
      </w:r>
      <w:r w:rsidRPr="00295544">
        <w:rPr>
          <w:b/>
        </w:rPr>
        <w:t>Евгений Дитрих</w:t>
      </w:r>
      <w:r>
        <w:t>. Речь идет о 22 регионах РФ, в которых целевая доля качественных дорог ниже средней в 50%.</w:t>
      </w:r>
    </w:p>
    <w:p w14:paraId="127BACA9" w14:textId="77777777" w:rsidR="00295544" w:rsidRDefault="00E22397" w:rsidP="00295544">
      <w:pPr>
        <w:jc w:val="both"/>
      </w:pPr>
      <w:hyperlink r:id="rId6" w:history="1">
        <w:r w:rsidR="00B2327D" w:rsidRPr="004A062A">
          <w:rPr>
            <w:rStyle w:val="a9"/>
          </w:rPr>
          <w:t>https://tass.ru/nacionalnye-proekty/6294696</w:t>
        </w:r>
      </w:hyperlink>
    </w:p>
    <w:p w14:paraId="7DED93C3" w14:textId="77777777" w:rsidR="00295544" w:rsidRPr="001241E1" w:rsidRDefault="00295544" w:rsidP="00295544">
      <w:pPr>
        <w:pStyle w:val="3"/>
        <w:jc w:val="both"/>
        <w:rPr>
          <w:rFonts w:ascii="Times New Roman" w:hAnsi="Times New Roman"/>
          <w:sz w:val="24"/>
          <w:szCs w:val="24"/>
        </w:rPr>
      </w:pPr>
      <w:bookmarkStart w:id="3" w:name="_Toc256000379"/>
      <w:bookmarkStart w:id="4" w:name="_Toc5363932"/>
      <w:r w:rsidRPr="001241E1">
        <w:rPr>
          <w:rFonts w:ascii="Times New Roman" w:hAnsi="Times New Roman"/>
          <w:sz w:val="24"/>
          <w:szCs w:val="24"/>
        </w:rPr>
        <w:t>ТРАНСПОРТ РОССИИ; 2019.04.04; ДРАЙВЕР РАЗВИТИЯ</w:t>
      </w:r>
      <w:bookmarkEnd w:id="4"/>
    </w:p>
    <w:p w14:paraId="1E4A9B53" w14:textId="77777777" w:rsidR="00295544" w:rsidRDefault="00295544" w:rsidP="00295544">
      <w:pPr>
        <w:jc w:val="both"/>
      </w:pPr>
      <w:r>
        <w:t xml:space="preserve">Состоялось итоговое расширенное заседание коллегии Министерства транспорта РФ. </w:t>
      </w:r>
    </w:p>
    <w:p w14:paraId="2F357FD1" w14:textId="77777777" w:rsidR="00295544" w:rsidRDefault="00295544" w:rsidP="00295544">
      <w:pPr>
        <w:jc w:val="both"/>
      </w:pPr>
      <w:r>
        <w:t xml:space="preserve">В заседании, прошедшем под председательством министра транспорта РФ Евгения </w:t>
      </w:r>
      <w:r w:rsidRPr="00295544">
        <w:rPr>
          <w:b/>
        </w:rPr>
        <w:t>Дитрих</w:t>
      </w:r>
      <w:r>
        <w:t xml:space="preserve">а, приняли участие заместитель Председателя Правительства РФ </w:t>
      </w:r>
      <w:r w:rsidRPr="00295544">
        <w:rPr>
          <w:b/>
        </w:rPr>
        <w:t>Максим Акимов</w:t>
      </w:r>
      <w:r>
        <w:t xml:space="preserve">, спецпредставитель Президента РФ по вопросам природоохранной деятельности, экологии и транспорта Сергей Иванов, помощник Президента РФ </w:t>
      </w:r>
      <w:r w:rsidRPr="00295544">
        <w:rPr>
          <w:b/>
        </w:rPr>
        <w:t>Игорь Левитин</w:t>
      </w:r>
      <w:r>
        <w:t xml:space="preserve">, аудитор Счетной палаты РФ Валерий Богомолов, председатель Комитета СФ по экономической политике Дмитрий Мезенцев, председатель Комитета Госдумы РФ по транспорту и строительству Евгений Москвичев, представители Администрации Президента РФ, руководители регионов, крупных транспортных компаний, отраслевых вузов, профсоюзных организаций. </w:t>
      </w:r>
    </w:p>
    <w:p w14:paraId="32754566" w14:textId="77777777" w:rsidR="00295544" w:rsidRDefault="00295544" w:rsidP="00295544">
      <w:pPr>
        <w:jc w:val="both"/>
      </w:pPr>
      <w:r>
        <w:t xml:space="preserve"> Выступивший перед участниками заседания </w:t>
      </w:r>
      <w:r w:rsidRPr="00295544">
        <w:rPr>
          <w:b/>
        </w:rPr>
        <w:t>Максим Акимов</w:t>
      </w:r>
      <w:r>
        <w:t xml:space="preserve"> отметил, что минувший год во всех смыслах был для отрасли непростым, но, несмотря на это, транспортный комплекс с поставленными на 2018 год задачами справился. </w:t>
      </w:r>
    </w:p>
    <w:p w14:paraId="57F4370A" w14:textId="38909136" w:rsidR="00295544" w:rsidRDefault="00295544" w:rsidP="00295544">
      <w:pPr>
        <w:jc w:val="both"/>
      </w:pPr>
      <w:r>
        <w:t xml:space="preserve"> Далее зампред правительства отметил, что самый значительный, беспрецедентный объем финансирования Правительством РФ в соответствии с майским указом Президента России </w:t>
      </w:r>
      <w:r>
        <w:lastRenderedPageBreak/>
        <w:t xml:space="preserve">выделен на развитие транспортного комплекса и, прежде всего, на реализацию Комплексного плана модернизации и расширения магистральной инфраструктуры и </w:t>
      </w:r>
      <w:r w:rsidRPr="00295544">
        <w:rPr>
          <w:b/>
        </w:rPr>
        <w:t>нацпроект</w:t>
      </w:r>
      <w:r>
        <w:t xml:space="preserve">а </w:t>
      </w:r>
      <w:r w:rsidR="0089519C">
        <w:t>«</w:t>
      </w:r>
      <w:r w:rsidRPr="00295544">
        <w:rPr>
          <w:b/>
        </w:rPr>
        <w:t>Безопасные и качественные автомобильные дороги</w:t>
      </w:r>
      <w:r w:rsidR="0089519C">
        <w:t>»</w:t>
      </w:r>
      <w:r>
        <w:t xml:space="preserve"> (БКД 2.0). </w:t>
      </w:r>
    </w:p>
    <w:p w14:paraId="4EF0646E" w14:textId="77777777" w:rsidR="00295544" w:rsidRDefault="00295544" w:rsidP="00295544">
      <w:pPr>
        <w:jc w:val="both"/>
      </w:pPr>
      <w:r>
        <w:t xml:space="preserve"> Говоря о задачах на 2020 год, </w:t>
      </w:r>
      <w:r w:rsidRPr="00295544">
        <w:rPr>
          <w:b/>
        </w:rPr>
        <w:t>Максим Акимов</w:t>
      </w:r>
      <w:r>
        <w:t xml:space="preserve"> отметил, что ключевыми из них являются: внедрение новых технологий в управлении транспортным комплексом, цифровизация транспортных процессов, создание бесшовного сквозного движения, создание новых сервисов для пассажиров и грузоотправителей, дальнейшее развитие Севморпути, реализация </w:t>
      </w:r>
      <w:r w:rsidRPr="00295544">
        <w:rPr>
          <w:b/>
        </w:rPr>
        <w:t>нацпроект</w:t>
      </w:r>
      <w:r>
        <w:t xml:space="preserve">а БКД 2.0. </w:t>
      </w:r>
    </w:p>
    <w:p w14:paraId="7749BC14" w14:textId="77777777" w:rsidR="00295544" w:rsidRDefault="00295544" w:rsidP="00295544">
      <w:pPr>
        <w:jc w:val="both"/>
      </w:pPr>
      <w:r>
        <w:t xml:space="preserve"> Амбициозных задач много, отметил зампред правительства и выразил уверенность, что все они будут успешно решены. </w:t>
      </w:r>
    </w:p>
    <w:p w14:paraId="62C14F96" w14:textId="62820554" w:rsidR="00295544" w:rsidRDefault="00295544" w:rsidP="00295544">
      <w:pPr>
        <w:jc w:val="both"/>
      </w:pPr>
      <w:r>
        <w:t xml:space="preserve"> С докладом о результатах деятельности Министерства транспорта РФ за 2018 год, целях и задачах на 2019 год и плановый период до 2021 года выступил </w:t>
      </w:r>
      <w:r w:rsidRPr="00295544">
        <w:rPr>
          <w:b/>
        </w:rPr>
        <w:t>Евгений Дитрих</w:t>
      </w:r>
      <w:r>
        <w:t>. Он, в частности, доложил, что в 2018 году сложилась положительная устойчивая динамика роста спроса на услуги транспортного комплекса. Объем перевозок грузов организациями всех видов экономической деятельности составил в 2018 году 7,0 млрд тонн (101,7% к уровню 2017 года), грузооборот</w:t>
      </w:r>
      <w:r w:rsidR="0089519C">
        <w:t xml:space="preserve"> – </w:t>
      </w:r>
      <w:r>
        <w:t xml:space="preserve">3,0 трлн ткм (103,6% к уровню 2017 года). Перевалка грузов в морских портах России в 2018 году выросла на 3,8% к уровню 2017 года и достигла 816,5 млн тонн. Пассажирооборот транспорта общего пользования (без такси, заказных и экскурсионных автобусов) оценивается в 2018 году в размере 586,0 млрд пасс.-км (106,0% к уровню 2017 года). Рост пассажирооборота достигнут в основном за счет воздушного транспорта (110,6% к уровню 2017 года). </w:t>
      </w:r>
    </w:p>
    <w:p w14:paraId="2D17254E" w14:textId="77777777" w:rsidR="00295544" w:rsidRDefault="00295544" w:rsidP="00295544">
      <w:pPr>
        <w:jc w:val="both"/>
      </w:pPr>
      <w:r>
        <w:t xml:space="preserve"> По словам министра, положительная тенденция продолжится и в 2019 году. </w:t>
      </w:r>
    </w:p>
    <w:p w14:paraId="6BFEE5D1" w14:textId="4C73FE13" w:rsidR="00295544" w:rsidRDefault="00295544" w:rsidP="00295544">
      <w:pPr>
        <w:jc w:val="both"/>
      </w:pPr>
      <w:r>
        <w:t xml:space="preserve"> Что касается задач на перспективу, министр отметил, что стратегические инструменты деятельности отрасли</w:t>
      </w:r>
      <w:r w:rsidR="0089519C">
        <w:t xml:space="preserve"> – </w:t>
      </w:r>
      <w:r>
        <w:t xml:space="preserve">реализация </w:t>
      </w:r>
      <w:r w:rsidRPr="00295544">
        <w:rPr>
          <w:b/>
        </w:rPr>
        <w:t>нацпроект</w:t>
      </w:r>
      <w:r>
        <w:t xml:space="preserve">а БКД 2.0 и Комплексного плана модернизации и расширения магистральной инфраструктуры. Глава </w:t>
      </w:r>
      <w:r w:rsidRPr="00295544">
        <w:rPr>
          <w:b/>
        </w:rPr>
        <w:t>Минтранс</w:t>
      </w:r>
      <w:r>
        <w:t xml:space="preserve">а остановился и на других перспективных задачах, стоящих перед транспортным комплексом. </w:t>
      </w:r>
    </w:p>
    <w:p w14:paraId="2CC383E1" w14:textId="77777777" w:rsidR="00295544" w:rsidRDefault="00295544" w:rsidP="00295544">
      <w:pPr>
        <w:jc w:val="both"/>
      </w:pPr>
      <w:r>
        <w:t xml:space="preserve"> Завершая выступление, </w:t>
      </w:r>
      <w:r w:rsidRPr="00295544">
        <w:rPr>
          <w:b/>
        </w:rPr>
        <w:t>Евгений Дитрих</w:t>
      </w:r>
      <w:r>
        <w:t xml:space="preserve"> отметил возрастающую роль транспорта в жизнедеятельности страны. Он подчеркнул, что именно транспорт призван быть драйвером роста национальной экономики и выразил уверенность, что эту стратегическую миссию отрасль выполнит. </w:t>
      </w:r>
    </w:p>
    <w:p w14:paraId="63A71971" w14:textId="77777777" w:rsidR="00295544" w:rsidRDefault="00295544" w:rsidP="00295544">
      <w:pPr>
        <w:jc w:val="both"/>
      </w:pPr>
      <w:r>
        <w:t xml:space="preserve"> О ходе реализации законопроектной деятельности Министерства в 2018 году и о плане законопроектной деятельности на 2019 год участникам заседания доложил статс-секретарь, заместитель министра транспорта РФ Дмитрий </w:t>
      </w:r>
      <w:r w:rsidRPr="00295544">
        <w:rPr>
          <w:b/>
        </w:rPr>
        <w:t>Зверев</w:t>
      </w:r>
      <w:r>
        <w:t xml:space="preserve">. </w:t>
      </w:r>
    </w:p>
    <w:p w14:paraId="1C87E190" w14:textId="77777777" w:rsidR="00295544" w:rsidRDefault="00295544" w:rsidP="00295544">
      <w:pPr>
        <w:jc w:val="both"/>
      </w:pPr>
      <w:r>
        <w:t xml:space="preserve">Наш корр. </w:t>
      </w:r>
    </w:p>
    <w:p w14:paraId="23E51F2A" w14:textId="77777777" w:rsidR="00295544" w:rsidRDefault="00295544" w:rsidP="00295544">
      <w:pPr>
        <w:jc w:val="both"/>
      </w:pPr>
      <w:r>
        <w:t xml:space="preserve">Подробный отчет о заседании коллегии читайте </w:t>
      </w:r>
    </w:p>
    <w:p w14:paraId="27E95D89" w14:textId="2C388C0D" w:rsidR="00295544" w:rsidRDefault="00295544" w:rsidP="00295544">
      <w:pPr>
        <w:jc w:val="both"/>
      </w:pPr>
      <w:r>
        <w:t xml:space="preserve"> в следующем номере </w:t>
      </w:r>
      <w:r w:rsidR="0089519C">
        <w:t>«</w:t>
      </w:r>
      <w:r>
        <w:t>ТР</w:t>
      </w:r>
      <w:r w:rsidR="0089519C">
        <w:t>»</w:t>
      </w:r>
      <w:r>
        <w:t xml:space="preserve">. </w:t>
      </w:r>
    </w:p>
    <w:p w14:paraId="3EB60AFD" w14:textId="77777777" w:rsidR="00295544" w:rsidRDefault="00E22397" w:rsidP="00295544">
      <w:pPr>
        <w:jc w:val="both"/>
      </w:pPr>
      <w:hyperlink r:id="rId7" w:history="1">
        <w:r w:rsidR="00295544" w:rsidRPr="001A06EF">
          <w:rPr>
            <w:rStyle w:val="a9"/>
          </w:rPr>
          <w:t>http://transportrussia.ru/item/4877-drajver-razvitiya.html</w:t>
        </w:r>
      </w:hyperlink>
    </w:p>
    <w:p w14:paraId="1DAB41B9" w14:textId="77777777" w:rsidR="00295544" w:rsidRPr="001241E1" w:rsidRDefault="00295544" w:rsidP="00295544">
      <w:pPr>
        <w:pStyle w:val="3"/>
        <w:jc w:val="both"/>
        <w:rPr>
          <w:rFonts w:ascii="Times New Roman" w:hAnsi="Times New Roman"/>
          <w:sz w:val="24"/>
          <w:szCs w:val="24"/>
        </w:rPr>
      </w:pPr>
      <w:bookmarkStart w:id="5" w:name="_Toc5363933"/>
      <w:r w:rsidRPr="001241E1">
        <w:rPr>
          <w:rFonts w:ascii="Times New Roman" w:hAnsi="Times New Roman"/>
          <w:sz w:val="24"/>
          <w:szCs w:val="24"/>
        </w:rPr>
        <w:t xml:space="preserve">РЖД-ТВ; 2019.04.04; </w:t>
      </w:r>
      <w:r w:rsidRPr="00295544">
        <w:rPr>
          <w:rFonts w:ascii="Times New Roman" w:hAnsi="Times New Roman"/>
          <w:sz w:val="24"/>
          <w:szCs w:val="24"/>
        </w:rPr>
        <w:t>МИНТРАНС</w:t>
      </w:r>
      <w:r w:rsidRPr="001241E1">
        <w:rPr>
          <w:rFonts w:ascii="Times New Roman" w:hAnsi="Times New Roman"/>
          <w:sz w:val="24"/>
          <w:szCs w:val="24"/>
        </w:rPr>
        <w:t xml:space="preserve"> ОПРЕДЕЛИЛ ПАРАМЕТРЫ РАЗВИТИЯ Ж/Д ОТРАСЛИ</w:t>
      </w:r>
      <w:bookmarkEnd w:id="5"/>
    </w:p>
    <w:p w14:paraId="4E051C1D" w14:textId="77777777" w:rsidR="00295544" w:rsidRDefault="00295544" w:rsidP="00295544">
      <w:pPr>
        <w:jc w:val="both"/>
      </w:pPr>
      <w:r>
        <w:t xml:space="preserve">Более 10 трлн руб. из федерального бюджета направят в ближайшие 5 лет на развитие транспортной инфраструктуры страны. Две трети этой суммы пойдут на создание железных дорог. О первоочередных шагах по реализации комплексного плана модернизации и расширения магистральной инфраструктуры говорили на итоговом заседании коллегии </w:t>
      </w:r>
      <w:r w:rsidRPr="00295544">
        <w:rPr>
          <w:b/>
        </w:rPr>
        <w:t>Минтранс</w:t>
      </w:r>
      <w:r>
        <w:t>а. В 2019 г. РЖД планируют построить более 500 км дополнительных главных путей.</w:t>
      </w:r>
    </w:p>
    <w:p w14:paraId="3514706F" w14:textId="77777777" w:rsidR="00295544" w:rsidRDefault="00E22397" w:rsidP="00295544">
      <w:pPr>
        <w:jc w:val="both"/>
      </w:pPr>
      <w:hyperlink r:id="rId8" w:history="1">
        <w:r w:rsidR="00295544" w:rsidRPr="001A06EF">
          <w:rPr>
            <w:rStyle w:val="a9"/>
          </w:rPr>
          <w:t>http://www.rzdtv.ru/2019/04/04/mintrans-opredelil-parametry-razvitiya-zh-d-otrasli/</w:t>
        </w:r>
      </w:hyperlink>
    </w:p>
    <w:p w14:paraId="257CB379" w14:textId="1364862A" w:rsidR="00295544" w:rsidRPr="00295544" w:rsidRDefault="00295544" w:rsidP="00295544">
      <w:pPr>
        <w:pStyle w:val="3"/>
        <w:jc w:val="both"/>
        <w:rPr>
          <w:rFonts w:ascii="Times New Roman" w:hAnsi="Times New Roman"/>
          <w:sz w:val="24"/>
          <w:szCs w:val="24"/>
        </w:rPr>
      </w:pPr>
      <w:bookmarkStart w:id="6" w:name="_Toc5363934"/>
      <w:r w:rsidRPr="00295544">
        <w:rPr>
          <w:rFonts w:ascii="Times New Roman" w:hAnsi="Times New Roman"/>
          <w:sz w:val="24"/>
          <w:szCs w:val="24"/>
        </w:rPr>
        <w:lastRenderedPageBreak/>
        <w:t>ТАСС</w:t>
      </w:r>
      <w:bookmarkEnd w:id="3"/>
      <w:r w:rsidRPr="00295544">
        <w:rPr>
          <w:rFonts w:ascii="Times New Roman" w:hAnsi="Times New Roman"/>
          <w:sz w:val="24"/>
          <w:szCs w:val="24"/>
        </w:rPr>
        <w:t xml:space="preserve">; 2019.04.05; </w:t>
      </w:r>
      <w:bookmarkStart w:id="7" w:name="_Toc256000380"/>
      <w:bookmarkStart w:id="8" w:name="txt_2549604_1135372997"/>
      <w:r w:rsidRPr="00295544">
        <w:rPr>
          <w:rFonts w:ascii="Times New Roman" w:hAnsi="Times New Roman"/>
          <w:sz w:val="24"/>
          <w:szCs w:val="24"/>
        </w:rPr>
        <w:t>МЕДВЕДЕВ ОБСУДИТ С ГЛАВАМИ РЕГИОНОВ ПРОВЕДЕНИЕ ВЕСЕННИХ СЕЛЬХОЗРАБОТ</w:t>
      </w:r>
      <w:bookmarkEnd w:id="6"/>
      <w:bookmarkEnd w:id="7"/>
      <w:bookmarkEnd w:id="8"/>
    </w:p>
    <w:p w14:paraId="3BFDE6B3" w14:textId="77777777" w:rsidR="00295544" w:rsidRPr="00295544" w:rsidRDefault="00295544" w:rsidP="00295544">
      <w:pPr>
        <w:jc w:val="both"/>
      </w:pPr>
      <w:r w:rsidRPr="00295544">
        <w:t>Премьер-министр России Дмитрий Медведев проведет в пятницу совещание с участием руководителей российских регионов и глав некоторых министерств. Мероприятие, посвященное старту весенних полевых сельскохозяйственных работ, пройдет в режиме видеоконференции, сообщила пресс-служба кабинета министров.</w:t>
      </w:r>
    </w:p>
    <w:p w14:paraId="16882E48" w14:textId="6DED3932" w:rsidR="00295544" w:rsidRPr="00295544" w:rsidRDefault="0089519C" w:rsidP="00295544">
      <w:pPr>
        <w:jc w:val="both"/>
      </w:pPr>
      <w:r>
        <w:t>«</w:t>
      </w:r>
      <w:r w:rsidR="00295544" w:rsidRPr="00295544">
        <w:t>Запланированы прямые включения из Ставропольского края, Волгоградской, Курганской, Курской и Самарской областей</w:t>
      </w:r>
      <w:r>
        <w:t>»</w:t>
      </w:r>
      <w:r w:rsidR="00295544" w:rsidRPr="00295544">
        <w:t>,</w:t>
      </w:r>
      <w:r>
        <w:t xml:space="preserve"> – </w:t>
      </w:r>
      <w:r w:rsidR="00295544" w:rsidRPr="00295544">
        <w:t xml:space="preserve">говорится в сообщении пресс-службы. В селекторном совещании также примут участие вице-премьер Алексей Гордеев, министр сельского хозяйства Дмитрий Патрушев, </w:t>
      </w:r>
      <w:r w:rsidR="00295544" w:rsidRPr="00295544">
        <w:rPr>
          <w:b/>
        </w:rPr>
        <w:t>министр транспорта</w:t>
      </w:r>
      <w:r w:rsidR="00295544" w:rsidRPr="00295544">
        <w:t xml:space="preserve"> </w:t>
      </w:r>
      <w:r w:rsidR="00295544" w:rsidRPr="00295544">
        <w:rPr>
          <w:b/>
        </w:rPr>
        <w:t>Евгений Дитрих</w:t>
      </w:r>
      <w:r w:rsidR="00295544" w:rsidRPr="00295544">
        <w:t>, министр промышленности и торговли Денис Мантуров, министр энергетики Александр Новак, министр экономического развития Максим Орешкин, руководители профильных союзов и ассоциаций.</w:t>
      </w:r>
    </w:p>
    <w:p w14:paraId="01643E0D" w14:textId="77777777" w:rsidR="00295544" w:rsidRPr="00295544" w:rsidRDefault="00295544" w:rsidP="00295544">
      <w:pPr>
        <w:jc w:val="both"/>
      </w:pPr>
      <w:r w:rsidRPr="00295544">
        <w:t>В марте председатель правительства объявил, что собирается провести отдельное селекторное совещание с регионами по подготовке к весенним полевым работам. По мнению Медведева, необходимо оценить готовность регионов к началу сезона. Он также отметил неплохие прогнозы по предстоящему урожаю, но обратил внимание на необходимость обеспечить аграриев всем необходимым для предстоящих работ.</w:t>
      </w:r>
    </w:p>
    <w:p w14:paraId="7DAD2D8B" w14:textId="77777777" w:rsidR="00295544" w:rsidRPr="00295544" w:rsidRDefault="00295544" w:rsidP="00295544">
      <w:pPr>
        <w:jc w:val="both"/>
      </w:pPr>
      <w:r w:rsidRPr="00295544">
        <w:t xml:space="preserve">По словам главы кабмина, в этом году через госпрограмму развития сельского хозяйства будет направлено более 303 млрд рублей, что на 50 млрд рублей больше, чем годом ранее. Премьер отмечал необходимость наращивания экспорта сельхозпродукции, на эти цели за шесть лет будет направлено более 406 млрд рублей. Кроме того, обеспеченность семенами и минеральными удобрениями в этом году отмечается на уровне не ниже, чем в прошлом. Также в марте Медведев собирал отдельное совещание по обеспечению сельхозработников минеральными удобрениями, на котором решалось, как обеспечить баланс интересов производителей удобрений и аграриев. </w:t>
      </w:r>
    </w:p>
    <w:p w14:paraId="08DCA632" w14:textId="77777777" w:rsidR="00295544" w:rsidRDefault="00E22397" w:rsidP="00295544">
      <w:pPr>
        <w:jc w:val="both"/>
      </w:pPr>
      <w:hyperlink r:id="rId9" w:history="1">
        <w:r w:rsidR="00295544" w:rsidRPr="00295544">
          <w:rPr>
            <w:rStyle w:val="a9"/>
          </w:rPr>
          <w:t>https://tass.ru/ekonomika/6298344</w:t>
        </w:r>
      </w:hyperlink>
    </w:p>
    <w:p w14:paraId="2192E15A" w14:textId="2816AC4C" w:rsidR="00B2327D" w:rsidRPr="00E305DD" w:rsidRDefault="00B2327D" w:rsidP="00295544">
      <w:pPr>
        <w:pStyle w:val="3"/>
        <w:jc w:val="both"/>
        <w:rPr>
          <w:rFonts w:ascii="Times New Roman" w:hAnsi="Times New Roman"/>
          <w:sz w:val="24"/>
          <w:szCs w:val="24"/>
        </w:rPr>
      </w:pPr>
      <w:bookmarkStart w:id="9" w:name="_Toc5363935"/>
      <w:r w:rsidRPr="00E305DD">
        <w:rPr>
          <w:rFonts w:ascii="Times New Roman" w:hAnsi="Times New Roman"/>
          <w:sz w:val="24"/>
          <w:szCs w:val="24"/>
        </w:rPr>
        <w:t>ИНТЕРФАКС; 2019.04.04; ГОСДУМА ПРЕДЛАГАЕТ 50% ДОХОДОВ ОТ РАЗМЕЩЕНИЯ РЕЗЕРВОВ ПО ОСАГО НАПРАВЛЯТЬ НА ОСВЕЩЕНИЕ ПЕШЕХОДНЫХ ПЕРЕХОДОВ</w:t>
      </w:r>
      <w:bookmarkEnd w:id="9"/>
    </w:p>
    <w:p w14:paraId="2728C145" w14:textId="77777777" w:rsidR="00295544" w:rsidRDefault="00B2327D" w:rsidP="00295544">
      <w:pPr>
        <w:jc w:val="both"/>
      </w:pPr>
      <w:r>
        <w:t>Госдума предлагает правительству законодательно закрепить норму о том, что половина дохода, полученного от размещения страховщиками в депозиты резервов по ОСАГО, должна быть направлена на финансирование проекта по освещению пешеходных переходов и прилегающих к ним территорий.</w:t>
      </w:r>
    </w:p>
    <w:p w14:paraId="338CC4C1" w14:textId="24B61144" w:rsidR="00295544" w:rsidRDefault="00B2327D" w:rsidP="00295544">
      <w:pPr>
        <w:jc w:val="both"/>
      </w:pPr>
      <w:r>
        <w:t xml:space="preserve">Соответствующий проект постановления Госдумы опубликован в электронной базе данных нижней палаты парламента. Документ подготовлен по итогам </w:t>
      </w:r>
      <w:r w:rsidR="0089519C">
        <w:t>«</w:t>
      </w:r>
      <w:r>
        <w:t>правительственного часа</w:t>
      </w:r>
      <w:r w:rsidR="0089519C">
        <w:t>»</w:t>
      </w:r>
      <w:r>
        <w:t xml:space="preserve"> с участием главы </w:t>
      </w:r>
      <w:r w:rsidRPr="00295544">
        <w:rPr>
          <w:b/>
        </w:rPr>
        <w:t>Минтранс</w:t>
      </w:r>
      <w:r>
        <w:t xml:space="preserve">а Евгения </w:t>
      </w:r>
      <w:r w:rsidRPr="00295544">
        <w:rPr>
          <w:b/>
        </w:rPr>
        <w:t>Дитрих</w:t>
      </w:r>
      <w:r>
        <w:t>а (прошел в начале февраля).</w:t>
      </w:r>
    </w:p>
    <w:p w14:paraId="4CF8ACC8" w14:textId="77777777" w:rsidR="00295544" w:rsidRDefault="00B2327D" w:rsidP="00295544">
      <w:pPr>
        <w:jc w:val="both"/>
      </w:pPr>
      <w:r>
        <w:t>В документе также предлагается выравнять стоимость электроэнергии, используемой для освещения пешеходных переходов, со стоимостью электрической энергии, поставляемой гражданам. Кроме того, Госдума призывает провести анализ действующей системы формирования региональных дорожных фондов, подготовить законодательные ограничения, которые будут препятствовать изъятию регионами средств из дорожных фондов для покрытия дефицита иных расходов.</w:t>
      </w:r>
    </w:p>
    <w:p w14:paraId="7FDB93D4" w14:textId="11C4B53A" w:rsidR="00B2327D" w:rsidRDefault="00B2327D" w:rsidP="00295544">
      <w:pPr>
        <w:jc w:val="both"/>
      </w:pPr>
      <w:r>
        <w:t xml:space="preserve">Как пояснил </w:t>
      </w:r>
      <w:r w:rsidR="0089519C">
        <w:t>«</w:t>
      </w:r>
      <w:r>
        <w:t>Интерфаксу</w:t>
      </w:r>
      <w:r w:rsidR="0089519C">
        <w:t>»</w:t>
      </w:r>
      <w:r>
        <w:t xml:space="preserve"> источник на страховом рынке, резервы по ОСАГО не обособлены, не отделены от прочих страховых резервов страховщиков по закону об ОСАГО. Таким образом, определить их долю невозможно. </w:t>
      </w:r>
      <w:r w:rsidR="0089519C">
        <w:t>«</w:t>
      </w:r>
      <w:r>
        <w:t xml:space="preserve">Кроме того, доходы от размещения в банковские депозиты могут направляться страховщиками ОСАГО на выплаты в тех регионах, где средств резервов не хватает из-за высокой убыточности. Дискриминация инвестиций в депозиты </w:t>
      </w:r>
      <w:r w:rsidR="0089519C">
        <w:t>«</w:t>
      </w:r>
      <w:r>
        <w:t>выдавит</w:t>
      </w:r>
      <w:r w:rsidR="0089519C">
        <w:t>»</w:t>
      </w:r>
      <w:r>
        <w:t xml:space="preserve"> такие вложения в пользу размещений в другие разрешенные инструменты, что сопряжено с повышением рисков вложений </w:t>
      </w:r>
      <w:r>
        <w:lastRenderedPageBreak/>
        <w:t>страховщиков</w:t>
      </w:r>
      <w:r w:rsidR="0089519C">
        <w:t>»</w:t>
      </w:r>
      <w:r>
        <w:t>,</w:t>
      </w:r>
      <w:r w:rsidR="0089519C">
        <w:t xml:space="preserve"> – </w:t>
      </w:r>
      <w:r>
        <w:t xml:space="preserve">отметил источник. По его словам, инвестиции в депозиты сильных банков считаются надежным способом инвестирования страховых резервов и собственных средств страховых компаний. </w:t>
      </w:r>
      <w:r w:rsidR="0089519C">
        <w:t>«</w:t>
      </w:r>
      <w:r>
        <w:t>Отток депозитов страховщиков из банковской системы, который неизбежен в случае реализации подобной инициативы, вряд ли окажется ей на пользу</w:t>
      </w:r>
      <w:r w:rsidR="0089519C">
        <w:t>»</w:t>
      </w:r>
      <w:r>
        <w:t>,</w:t>
      </w:r>
      <w:r w:rsidR="0089519C">
        <w:t xml:space="preserve"> – </w:t>
      </w:r>
      <w:r>
        <w:t>отметил собеседник агентства.</w:t>
      </w:r>
    </w:p>
    <w:p w14:paraId="7CED5037" w14:textId="243ACB9B" w:rsidR="00E305DD" w:rsidRPr="00E305DD" w:rsidRDefault="00E305DD" w:rsidP="00295544">
      <w:pPr>
        <w:pStyle w:val="3"/>
        <w:jc w:val="both"/>
        <w:rPr>
          <w:rFonts w:ascii="Times New Roman" w:hAnsi="Times New Roman"/>
          <w:sz w:val="24"/>
          <w:szCs w:val="24"/>
        </w:rPr>
      </w:pPr>
      <w:bookmarkStart w:id="10" w:name="_Toc5363936"/>
      <w:r w:rsidRPr="00E305DD">
        <w:rPr>
          <w:rFonts w:ascii="Times New Roman" w:hAnsi="Times New Roman"/>
          <w:sz w:val="24"/>
          <w:szCs w:val="24"/>
        </w:rPr>
        <w:t xml:space="preserve">РБК; 2019.04.04; </w:t>
      </w:r>
      <w:r w:rsidRPr="00295544">
        <w:rPr>
          <w:rFonts w:ascii="Times New Roman" w:hAnsi="Times New Roman"/>
          <w:sz w:val="24"/>
          <w:szCs w:val="24"/>
        </w:rPr>
        <w:t>МИНТРАНС</w:t>
      </w:r>
      <w:r w:rsidRPr="00E305DD">
        <w:rPr>
          <w:rFonts w:ascii="Times New Roman" w:hAnsi="Times New Roman"/>
          <w:sz w:val="24"/>
          <w:szCs w:val="24"/>
        </w:rPr>
        <w:t xml:space="preserve"> ИСКЛЮЧИЛ ПРОВЕРКУ ЦЕН НА БЕЗБАГАЖНЫЕ ТАРИФЫ В АВИАКОМПАНИЯХ</w:t>
      </w:r>
      <w:bookmarkEnd w:id="10"/>
    </w:p>
    <w:p w14:paraId="2E0CBBB5" w14:textId="77777777" w:rsidR="00295544" w:rsidRDefault="00E305DD" w:rsidP="00295544">
      <w:pPr>
        <w:jc w:val="both"/>
      </w:pPr>
      <w:r w:rsidRPr="00295544">
        <w:rPr>
          <w:b/>
        </w:rPr>
        <w:t>Министерство транспорта</w:t>
      </w:r>
      <w:r>
        <w:t xml:space="preserve"> не будет проводить проверку изменения ценовой политики ряда авиакомпаний в связи с внедрением безбагажного тарифа. Об этом сообщил журналистам </w:t>
      </w:r>
      <w:r w:rsidRPr="00295544">
        <w:rPr>
          <w:b/>
        </w:rPr>
        <w:t>министр транспорта</w:t>
      </w:r>
      <w:r>
        <w:t xml:space="preserve"> </w:t>
      </w:r>
      <w:r w:rsidRPr="00295544">
        <w:rPr>
          <w:b/>
        </w:rPr>
        <w:t>Евгений Дитрих</w:t>
      </w:r>
      <w:r>
        <w:t>, передает корреспондент РБК.</w:t>
      </w:r>
    </w:p>
    <w:p w14:paraId="79F4E92A" w14:textId="30320D9F" w:rsidR="00295544" w:rsidRDefault="0089519C" w:rsidP="00295544">
      <w:pPr>
        <w:jc w:val="both"/>
      </w:pPr>
      <w:r>
        <w:t>«</w:t>
      </w:r>
      <w:r w:rsidR="00E305DD">
        <w:t>Мы их поддерживаем [безбагажные тарифы]. Сегодня поток тех пассажиров, которые хотели бы путешествовать без багажа и платить меньше за билет, возрастает. Люди готовы путешествовать налегке, увеличивается бизнес-активность людей, летающих в командировки, а для них [обязательная плата за багаж]</w:t>
      </w:r>
      <w:r>
        <w:t xml:space="preserve"> – </w:t>
      </w:r>
      <w:r w:rsidR="00E305DD">
        <w:t>обременение</w:t>
      </w:r>
      <w:r>
        <w:t>»</w:t>
      </w:r>
      <w:r w:rsidR="00E305DD">
        <w:t>,</w:t>
      </w:r>
      <w:r>
        <w:t xml:space="preserve"> – </w:t>
      </w:r>
      <w:r w:rsidR="00E305DD">
        <w:t xml:space="preserve">сказал </w:t>
      </w:r>
      <w:r w:rsidR="00E305DD" w:rsidRPr="00295544">
        <w:rPr>
          <w:b/>
        </w:rPr>
        <w:t>Дитрих</w:t>
      </w:r>
      <w:r w:rsidR="00E305DD">
        <w:t>. По словам министра, ведомство не видит причин для проведения дополнительных проверок.</w:t>
      </w:r>
    </w:p>
    <w:p w14:paraId="35C979AB" w14:textId="080C6683" w:rsidR="00295544" w:rsidRDefault="00E305DD" w:rsidP="00295544">
      <w:pPr>
        <w:jc w:val="both"/>
      </w:pPr>
      <w:r>
        <w:t xml:space="preserve">Ранее депутат Госдумы Виталий Милонов попросил </w:t>
      </w:r>
      <w:r w:rsidRPr="00295544">
        <w:rPr>
          <w:b/>
        </w:rPr>
        <w:t>Дитрих</w:t>
      </w:r>
      <w:r>
        <w:t xml:space="preserve">а провести проверку обоснованности изменения ценовой политики авиаперевозчиков в связи с безбагажными тарифами. </w:t>
      </w:r>
      <w:r w:rsidR="0089519C">
        <w:t>«</w:t>
      </w:r>
      <w:r>
        <w:t xml:space="preserve">На мой адрес поступает множество обращений, в которых люди выражают подозрения о том, что введение нового типа </w:t>
      </w:r>
      <w:r w:rsidR="0089519C">
        <w:t>«</w:t>
      </w:r>
      <w:r>
        <w:t>безбагажного</w:t>
      </w:r>
      <w:r w:rsidR="0089519C">
        <w:t>»</w:t>
      </w:r>
      <w:r>
        <w:t xml:space="preserve"> билета</w:t>
      </w:r>
      <w:r w:rsidR="0089519C">
        <w:t xml:space="preserve"> – </w:t>
      </w:r>
      <w:r>
        <w:t>обыкновенная маскировка политики повышения цен</w:t>
      </w:r>
      <w:r w:rsidR="0089519C">
        <w:t>»</w:t>
      </w:r>
      <w:r>
        <w:t>,</w:t>
      </w:r>
      <w:r w:rsidR="0089519C">
        <w:t xml:space="preserve"> – </w:t>
      </w:r>
      <w:r>
        <w:t>сказал Милонов.</w:t>
      </w:r>
    </w:p>
    <w:p w14:paraId="6CDD9999" w14:textId="53628CC6" w:rsidR="00295544" w:rsidRDefault="00E305DD" w:rsidP="00295544">
      <w:pPr>
        <w:jc w:val="both"/>
      </w:pPr>
      <w:r>
        <w:t xml:space="preserve">2 апреля группа </w:t>
      </w:r>
      <w:r w:rsidR="0089519C">
        <w:t>«</w:t>
      </w:r>
      <w:r w:rsidRPr="00295544">
        <w:rPr>
          <w:b/>
        </w:rPr>
        <w:t>Аэрофлот</w:t>
      </w:r>
      <w:r w:rsidR="0089519C">
        <w:t>»</w:t>
      </w:r>
      <w:r>
        <w:t xml:space="preserve"> ввела безбагажные тарифы на направлениях в Германию и Италию для пассажиров, путешествующих только с ручной кладью. Представитель компании утверждал, что введение таких тарифов позволит снизить цены на билеты экономкласса до 30%. В конце марта при этом стало известно, что </w:t>
      </w:r>
      <w:r w:rsidR="0089519C">
        <w:t>«</w:t>
      </w:r>
      <w:r w:rsidRPr="00295544">
        <w:rPr>
          <w:b/>
        </w:rPr>
        <w:t>Аэрофлот</w:t>
      </w:r>
      <w:r w:rsidR="0089519C">
        <w:t>»</w:t>
      </w:r>
      <w:r>
        <w:t xml:space="preserve"> при введении нового безбагажного тарифа </w:t>
      </w:r>
      <w:r w:rsidR="0089519C">
        <w:t>«</w:t>
      </w:r>
      <w:r>
        <w:t>Лайт</w:t>
      </w:r>
      <w:r w:rsidR="0089519C">
        <w:t>»</w:t>
      </w:r>
      <w:r>
        <w:t xml:space="preserve"> отменит самый дешевый вариант покупки полных билетов</w:t>
      </w:r>
      <w:r w:rsidR="0089519C">
        <w:t xml:space="preserve"> – </w:t>
      </w:r>
      <w:r>
        <w:t xml:space="preserve">с багажом (тариф </w:t>
      </w:r>
      <w:r w:rsidR="0089519C">
        <w:t>«</w:t>
      </w:r>
      <w:r>
        <w:t>Бюджет</w:t>
      </w:r>
      <w:r w:rsidR="0089519C">
        <w:t>»</w:t>
      </w:r>
      <w:r>
        <w:t>). Эти билеты были на 12</w:t>
      </w:r>
      <w:r w:rsidR="0039523C">
        <w:t>-</w:t>
      </w:r>
      <w:r>
        <w:t xml:space="preserve">30% дешевле других категорий, включающих перевозку багажа. Сейчас при покупке билета по-прежнему доступны оба варианта, но, как сообщил РБК источник в авиакомпании, перевозчик до сих пор анализирует выбор пассажиров. После того как авиакомпания убедится в верности подсчетов, она откажется от </w:t>
      </w:r>
      <w:r w:rsidR="0089519C">
        <w:t>«</w:t>
      </w:r>
      <w:r>
        <w:t>Бюджета</w:t>
      </w:r>
      <w:r w:rsidR="0089519C">
        <w:t>»</w:t>
      </w:r>
      <w:r>
        <w:t>, пояснил собеседник РБК.</w:t>
      </w:r>
    </w:p>
    <w:p w14:paraId="2CC3080B" w14:textId="764A7D6B" w:rsidR="00E305DD" w:rsidRDefault="00E305DD" w:rsidP="00295544">
      <w:pPr>
        <w:jc w:val="both"/>
      </w:pPr>
      <w:r>
        <w:t xml:space="preserve">Тарифы без багажа у других российских авиакомпаний появились еще в декабре 2015 года. Одной из первых их ввела S7, через несколько недель тариф ввели </w:t>
      </w:r>
      <w:r w:rsidR="0089519C">
        <w:t>«</w:t>
      </w:r>
      <w:r>
        <w:t>Уральские авиалинии</w:t>
      </w:r>
      <w:r w:rsidR="0089519C">
        <w:t>»</w:t>
      </w:r>
      <w:r>
        <w:t>, а в марте 2016 года</w:t>
      </w:r>
      <w:r w:rsidR="0089519C">
        <w:t xml:space="preserve"> – </w:t>
      </w:r>
      <w:r>
        <w:t>Utair.</w:t>
      </w:r>
    </w:p>
    <w:p w14:paraId="07BCC652" w14:textId="77777777" w:rsidR="00295544" w:rsidRDefault="00E22397" w:rsidP="00295544">
      <w:pPr>
        <w:jc w:val="both"/>
      </w:pPr>
      <w:hyperlink r:id="rId10" w:history="1">
        <w:r w:rsidR="00E305DD" w:rsidRPr="001E43FA">
          <w:rPr>
            <w:rStyle w:val="a9"/>
          </w:rPr>
          <w:t>https://www.rbc.ru/rbcfreenews/5ca62fc29a7947a1c6e17b03</w:t>
        </w:r>
      </w:hyperlink>
    </w:p>
    <w:p w14:paraId="307FA3C0" w14:textId="0C5A8569" w:rsidR="00E305DD" w:rsidRDefault="006F7F30" w:rsidP="00295544">
      <w:pPr>
        <w:jc w:val="both"/>
      </w:pPr>
      <w:r>
        <w:t>На ту же тему:</w:t>
      </w:r>
    </w:p>
    <w:p w14:paraId="51C59C67" w14:textId="77777777" w:rsidR="00295544" w:rsidRDefault="00E22397" w:rsidP="00295544">
      <w:pPr>
        <w:jc w:val="both"/>
      </w:pPr>
      <w:hyperlink r:id="rId11" w:history="1">
        <w:r w:rsidR="006F7F30" w:rsidRPr="001A06EF">
          <w:rPr>
            <w:rStyle w:val="a9"/>
          </w:rPr>
          <w:t>https://www.pnp.ru/politics/milonov-poprosil-mintrans-proverit-cenoobrazovanie-v-aviakompaniyakh.html</w:t>
        </w:r>
      </w:hyperlink>
    </w:p>
    <w:p w14:paraId="7FCAC11A" w14:textId="6380CE33" w:rsidR="00E305DD" w:rsidRPr="00E305DD" w:rsidRDefault="00E305DD" w:rsidP="00295544">
      <w:pPr>
        <w:pStyle w:val="3"/>
        <w:jc w:val="both"/>
        <w:rPr>
          <w:rFonts w:ascii="Times New Roman" w:hAnsi="Times New Roman"/>
          <w:sz w:val="24"/>
          <w:szCs w:val="24"/>
        </w:rPr>
      </w:pPr>
      <w:bookmarkStart w:id="11" w:name="_Toc5363937"/>
      <w:r w:rsidRPr="00E305DD">
        <w:rPr>
          <w:rFonts w:ascii="Times New Roman" w:hAnsi="Times New Roman"/>
          <w:sz w:val="24"/>
          <w:szCs w:val="24"/>
        </w:rPr>
        <w:t>ИНТЕРФАКС; 2019.04.04; СТОИМОСТЬ ЦКАД-4 УВЕЛИЧИТСЯ НА 2,6 МЛРД РУБ. ИЗ-ЗА ПЕРЕНОСА СЕТЕЙ И ВЫКУПА ЗЕМЕЛЬ</w:t>
      </w:r>
      <w:r w:rsidR="0089519C">
        <w:rPr>
          <w:rFonts w:ascii="Times New Roman" w:hAnsi="Times New Roman"/>
          <w:sz w:val="24"/>
          <w:szCs w:val="24"/>
        </w:rPr>
        <w:t xml:space="preserve"> – </w:t>
      </w:r>
      <w:r w:rsidRPr="00295544">
        <w:rPr>
          <w:rFonts w:ascii="Times New Roman" w:hAnsi="Times New Roman"/>
          <w:sz w:val="24"/>
          <w:szCs w:val="24"/>
        </w:rPr>
        <w:t>ДИТРИХ</w:t>
      </w:r>
      <w:bookmarkEnd w:id="11"/>
    </w:p>
    <w:p w14:paraId="2610596C" w14:textId="77777777" w:rsidR="00295544" w:rsidRDefault="00E305DD" w:rsidP="00295544">
      <w:pPr>
        <w:jc w:val="both"/>
      </w:pPr>
      <w:r>
        <w:t xml:space="preserve">Стоимость строительства IV участка ЦКАД увеличится на 2,6 млрд руб. из-за переноса коммуникаций и выкупа земельных участков, сообщил журналистам </w:t>
      </w:r>
      <w:r w:rsidRPr="00295544">
        <w:rPr>
          <w:b/>
        </w:rPr>
        <w:t>министр транспорта</w:t>
      </w:r>
      <w:r>
        <w:t xml:space="preserve"> РФ </w:t>
      </w:r>
      <w:r w:rsidRPr="00295544">
        <w:rPr>
          <w:b/>
        </w:rPr>
        <w:t>Евгений Дитрих</w:t>
      </w:r>
      <w:r>
        <w:t xml:space="preserve"> в четверг в Москве.</w:t>
      </w:r>
    </w:p>
    <w:p w14:paraId="1DD363B8" w14:textId="696C69CE" w:rsidR="00295544" w:rsidRDefault="0089519C" w:rsidP="00295544">
      <w:pPr>
        <w:jc w:val="both"/>
      </w:pPr>
      <w:r>
        <w:t>«</w:t>
      </w:r>
      <w:r w:rsidR="00E305DD">
        <w:t>На IV участке ЦКАД на 2,6 млрд руб. увеличивается сумма. Это связано с необходимостью выполнения работ по переносу сетей и по изъятию дополнительных земельных участков. Эти затраты будут осуществлены за счет средств частных инвесторов, государство не будет нести эти затраты. Это приведет к некоторому изменению параметров концессионного соглашения, которое ранее было заключено. Все эти решения проработаны, согласованы, бюджетных средств дополнительных не потребуется</w:t>
      </w:r>
      <w:r>
        <w:t>»</w:t>
      </w:r>
      <w:r w:rsidR="00E305DD">
        <w:t>,</w:t>
      </w:r>
      <w:r>
        <w:t xml:space="preserve"> – </w:t>
      </w:r>
      <w:r w:rsidR="00E305DD">
        <w:t>сказал он.</w:t>
      </w:r>
    </w:p>
    <w:p w14:paraId="4A878BF6" w14:textId="2237B6C4" w:rsidR="00295544" w:rsidRDefault="00E305DD" w:rsidP="00295544">
      <w:pPr>
        <w:jc w:val="both"/>
      </w:pPr>
      <w:r>
        <w:lastRenderedPageBreak/>
        <w:t>По состоянию на декабрь 2018 г. стоимость строительства ЦКАД-4 составляла 85,4 млрд руб., из которых 49,7 млрд руб. дает государство, 35,7 млрд руб.</w:t>
      </w:r>
      <w:r w:rsidR="0089519C">
        <w:t xml:space="preserve"> – </w:t>
      </w:r>
      <w:r>
        <w:t>инвесторы.</w:t>
      </w:r>
    </w:p>
    <w:p w14:paraId="299B5271" w14:textId="346BAD04" w:rsidR="00295544" w:rsidRDefault="00E305DD" w:rsidP="00295544">
      <w:pPr>
        <w:jc w:val="both"/>
      </w:pPr>
      <w:r>
        <w:t xml:space="preserve">ЦКАД-4 пройдет по юго-востоку Московской области, от пересечения с автомобильной дорогой М-7 </w:t>
      </w:r>
      <w:r w:rsidR="0089519C">
        <w:t>«</w:t>
      </w:r>
      <w:r>
        <w:t>Волга</w:t>
      </w:r>
      <w:r w:rsidR="0089519C">
        <w:t>»</w:t>
      </w:r>
      <w:r>
        <w:t xml:space="preserve"> (нулевой километр автодороги А-113 ЦКАД) до пересечения с автомагистралью М-4 </w:t>
      </w:r>
      <w:r w:rsidR="0089519C">
        <w:t>«</w:t>
      </w:r>
      <w:r>
        <w:t>Дон</w:t>
      </w:r>
      <w:r w:rsidR="0089519C">
        <w:t>»</w:t>
      </w:r>
      <w:r>
        <w:t>. Данный отрезок ЦКАД будет проходить через Ногинский, Павлово-Посадский, Воскресенский и Раменский районы, Электросталь и Домодедово.</w:t>
      </w:r>
    </w:p>
    <w:p w14:paraId="64EEC958" w14:textId="77777777" w:rsidR="00295544" w:rsidRDefault="00E305DD" w:rsidP="00295544">
      <w:pPr>
        <w:jc w:val="both"/>
      </w:pPr>
      <w:r>
        <w:t>Прогнозируемая интенсивность движения на 2030 г. составляет 40,3 тыс. автомобилей в сутки. На перспективное развитие проектом в рамках II очереди строительства предусматривается доведение количества основных полос движения до 6 с шириной проезжей части 2х11,25 м. Данный участок будет соответствовать категории IA (автомагистраль с расчетной скоростью движения 140 км/ч). Первая очередь строительства предполагает обустройство четырех полос для движения (по две в каждом направлении).</w:t>
      </w:r>
    </w:p>
    <w:p w14:paraId="53DD5597" w14:textId="3745AA84" w:rsidR="00295544" w:rsidRDefault="00E305DD" w:rsidP="00295544">
      <w:pPr>
        <w:jc w:val="both"/>
      </w:pPr>
      <w:r>
        <w:t xml:space="preserve">При строительстве участка будет возведено 17 мостов и экодуков, 40 путепроводов и 9 эстакад. Проектом предусматривается устройство шести транспортных развязок в разных уровнях на пересечении с автодорогами М-7 </w:t>
      </w:r>
      <w:r w:rsidR="0089519C">
        <w:t>«</w:t>
      </w:r>
      <w:r>
        <w:t>Волга</w:t>
      </w:r>
      <w:r w:rsidR="0089519C">
        <w:t>»</w:t>
      </w:r>
      <w:r>
        <w:t xml:space="preserve">, ММК, Егорьевским шоссе, с дорогой </w:t>
      </w:r>
      <w:r w:rsidR="0089519C">
        <w:t>«</w:t>
      </w:r>
      <w:r>
        <w:t>ММК</w:t>
      </w:r>
      <w:r w:rsidR="0089519C">
        <w:t xml:space="preserve"> – </w:t>
      </w:r>
      <w:r>
        <w:t>Чечевилово</w:t>
      </w:r>
      <w:r w:rsidR="0089519C">
        <w:t xml:space="preserve"> – </w:t>
      </w:r>
      <w:r>
        <w:t>МБК</w:t>
      </w:r>
      <w:r w:rsidR="0089519C">
        <w:t>»</w:t>
      </w:r>
      <w:r>
        <w:t xml:space="preserve">, трассой М-5 </w:t>
      </w:r>
      <w:r w:rsidR="0089519C">
        <w:t>«</w:t>
      </w:r>
      <w:r>
        <w:t>Урал</w:t>
      </w:r>
      <w:r w:rsidR="0089519C">
        <w:t>»</w:t>
      </w:r>
      <w:r>
        <w:t xml:space="preserve">, </w:t>
      </w:r>
      <w:r w:rsidR="0089519C">
        <w:t>«</w:t>
      </w:r>
      <w:r>
        <w:t>Востряково</w:t>
      </w:r>
      <w:r w:rsidR="0089519C">
        <w:t xml:space="preserve"> – </w:t>
      </w:r>
      <w:r>
        <w:t>Образцово</w:t>
      </w:r>
      <w:r w:rsidR="0089519C">
        <w:t>»</w:t>
      </w:r>
      <w:r>
        <w:t xml:space="preserve"> (подъезд к аэропорту </w:t>
      </w:r>
      <w:r w:rsidR="0089519C">
        <w:t>«</w:t>
      </w:r>
      <w:r>
        <w:t>Домодедово</w:t>
      </w:r>
      <w:r w:rsidR="0089519C">
        <w:t>»</w:t>
      </w:r>
      <w:r>
        <w:t xml:space="preserve">), трассой М-4 </w:t>
      </w:r>
      <w:r w:rsidR="0089519C">
        <w:t>«</w:t>
      </w:r>
      <w:r>
        <w:t>Дон</w:t>
      </w:r>
      <w:r w:rsidR="0089519C">
        <w:t>»</w:t>
      </w:r>
      <w:r>
        <w:t>.</w:t>
      </w:r>
    </w:p>
    <w:p w14:paraId="6A6FA224" w14:textId="752F164C" w:rsidR="00295544" w:rsidRDefault="00E305DD" w:rsidP="00295544">
      <w:pPr>
        <w:jc w:val="both"/>
      </w:pPr>
      <w:r>
        <w:t>Четвёртый пусковой комплекс ЦКАД оказался одним из самых сложных с точки зрения подбора участников проекта</w:t>
      </w:r>
      <w:r w:rsidR="0089519C">
        <w:t xml:space="preserve"> – </w:t>
      </w:r>
      <w:r>
        <w:t>их состав менялся трижды с 2014 г., а срок сдачи участка в итоге предполагается сдвинуть на октябрь 2021 г.</w:t>
      </w:r>
    </w:p>
    <w:p w14:paraId="00E5B9CE" w14:textId="1BE85C58" w:rsidR="00295544" w:rsidRDefault="00E305DD" w:rsidP="00295544">
      <w:pPr>
        <w:jc w:val="both"/>
      </w:pPr>
      <w:r>
        <w:t>В четверг Е.</w:t>
      </w:r>
      <w:r w:rsidRPr="00295544">
        <w:rPr>
          <w:b/>
        </w:rPr>
        <w:t>Дитрих</w:t>
      </w:r>
      <w:r>
        <w:t xml:space="preserve"> также отметил, что по проекту ЦКАД существует еще ряд позиций, по которым он может быть улучшен. </w:t>
      </w:r>
      <w:r w:rsidR="0089519C">
        <w:t>«</w:t>
      </w:r>
      <w:r>
        <w:t>Это то, что в предыдущем проекте, скажем так, было недостаточно подробно проработано. Стыковки ряда участков между собой, дополнительные путепроводы, которые обеспечивали бы еще более быстрое беспрепятственное движение по Центральной кольцевой (автомобильной дороге</w:t>
      </w:r>
      <w:r w:rsidR="0089519C">
        <w:t xml:space="preserve"> – </w:t>
      </w:r>
      <w:r>
        <w:t>ИФ). Это средства, которые мы будем дополнительно изыскивать для того, чтобы комфорт и удобство наших пользователей были выше</w:t>
      </w:r>
      <w:r w:rsidR="0089519C">
        <w:t>»</w:t>
      </w:r>
      <w:r>
        <w:t>,</w:t>
      </w:r>
      <w:r w:rsidR="0089519C">
        <w:t xml:space="preserve"> – </w:t>
      </w:r>
      <w:r>
        <w:t>пояснил министр.</w:t>
      </w:r>
    </w:p>
    <w:p w14:paraId="415402FE" w14:textId="66E0DF92" w:rsidR="006E5626" w:rsidRDefault="00E305DD" w:rsidP="00295544">
      <w:pPr>
        <w:jc w:val="both"/>
      </w:pPr>
      <w:r>
        <w:t xml:space="preserve">При этом, по его словам, поскольку речь идет не об участках ЦКАДа, </w:t>
      </w:r>
      <w:r w:rsidR="0089519C">
        <w:t>«</w:t>
      </w:r>
      <w:r>
        <w:t>которые могли бы генерировать плату за проезд, видимо, придется ориентироваться на дополнительные государственные ресурсы</w:t>
      </w:r>
      <w:r w:rsidR="0089519C">
        <w:t>»</w:t>
      </w:r>
      <w:r>
        <w:t xml:space="preserve">. </w:t>
      </w:r>
      <w:r w:rsidR="0089519C">
        <w:t>«</w:t>
      </w:r>
      <w:r>
        <w:t>То есть, возвратности на каких-то специальных мероприятиях говорить не приходится</w:t>
      </w:r>
      <w:r w:rsidR="0089519C">
        <w:t>»</w:t>
      </w:r>
      <w:r>
        <w:t>,</w:t>
      </w:r>
      <w:r w:rsidR="0089519C">
        <w:t xml:space="preserve"> – </w:t>
      </w:r>
      <w:r>
        <w:t>добавил Е.</w:t>
      </w:r>
      <w:r w:rsidRPr="00295544">
        <w:rPr>
          <w:b/>
        </w:rPr>
        <w:t>Дитрих</w:t>
      </w:r>
      <w:r>
        <w:t>.</w:t>
      </w:r>
    </w:p>
    <w:p w14:paraId="20B56FE9" w14:textId="532E4F8A" w:rsidR="00E305DD" w:rsidRDefault="00E305DD" w:rsidP="00295544">
      <w:pPr>
        <w:jc w:val="both"/>
      </w:pPr>
      <w:r>
        <w:t>На ту же тему:</w:t>
      </w:r>
    </w:p>
    <w:p w14:paraId="32AE40F8" w14:textId="5D0C291E" w:rsidR="00E305DD" w:rsidRDefault="00E22397" w:rsidP="00295544">
      <w:pPr>
        <w:jc w:val="both"/>
      </w:pPr>
      <w:hyperlink r:id="rId12" w:history="1">
        <w:r w:rsidR="00E305DD" w:rsidRPr="001E43FA">
          <w:rPr>
            <w:rStyle w:val="a9"/>
          </w:rPr>
          <w:t>https://tass.ru/ekonomika/6297585</w:t>
        </w:r>
      </w:hyperlink>
    </w:p>
    <w:p w14:paraId="37C0194F" w14:textId="202073D5" w:rsidR="00B2327D" w:rsidRPr="00B2327D" w:rsidRDefault="00B2327D" w:rsidP="00295544">
      <w:pPr>
        <w:pStyle w:val="3"/>
        <w:jc w:val="both"/>
        <w:rPr>
          <w:rFonts w:ascii="Times New Roman" w:hAnsi="Times New Roman"/>
          <w:sz w:val="24"/>
          <w:szCs w:val="24"/>
        </w:rPr>
      </w:pPr>
      <w:bookmarkStart w:id="12" w:name="_Toc256000002"/>
      <w:bookmarkStart w:id="13" w:name="_Toc5363938"/>
      <w:r w:rsidRPr="00B2327D">
        <w:rPr>
          <w:rFonts w:ascii="Times New Roman" w:hAnsi="Times New Roman"/>
          <w:sz w:val="24"/>
          <w:szCs w:val="24"/>
        </w:rPr>
        <w:t>РБК ТВ # ГЛАВНЫЕ НОВОСТИ</w:t>
      </w:r>
      <w:bookmarkEnd w:id="12"/>
      <w:r w:rsidRPr="00B2327D">
        <w:rPr>
          <w:rFonts w:ascii="Times New Roman" w:hAnsi="Times New Roman"/>
          <w:sz w:val="24"/>
          <w:szCs w:val="24"/>
        </w:rPr>
        <w:t xml:space="preserve">; 2019.04.04; </w:t>
      </w:r>
      <w:bookmarkStart w:id="14" w:name="_Toc256000003"/>
      <w:bookmarkStart w:id="15" w:name="txt_2432789_1135350065"/>
      <w:r w:rsidRPr="00B2327D">
        <w:rPr>
          <w:rFonts w:ascii="Times New Roman" w:hAnsi="Times New Roman"/>
          <w:sz w:val="24"/>
          <w:szCs w:val="24"/>
        </w:rPr>
        <w:t xml:space="preserve">ЗОЛОТОЕ </w:t>
      </w:r>
      <w:r w:rsidR="0089519C">
        <w:rPr>
          <w:rFonts w:ascii="Times New Roman" w:hAnsi="Times New Roman"/>
          <w:sz w:val="24"/>
          <w:szCs w:val="24"/>
        </w:rPr>
        <w:t>«</w:t>
      </w:r>
      <w:r w:rsidRPr="00B2327D">
        <w:rPr>
          <w:rFonts w:ascii="Times New Roman" w:hAnsi="Times New Roman"/>
          <w:sz w:val="24"/>
          <w:szCs w:val="24"/>
        </w:rPr>
        <w:t>КОЛЬЦО</w:t>
      </w:r>
      <w:r w:rsidR="0089519C">
        <w:rPr>
          <w:rFonts w:ascii="Times New Roman" w:hAnsi="Times New Roman"/>
          <w:sz w:val="24"/>
          <w:szCs w:val="24"/>
        </w:rPr>
        <w:t>»</w:t>
      </w:r>
      <w:bookmarkEnd w:id="13"/>
      <w:bookmarkEnd w:id="14"/>
      <w:bookmarkEnd w:id="15"/>
    </w:p>
    <w:p w14:paraId="4663DB8C" w14:textId="5ED88CCC" w:rsidR="00295544" w:rsidRDefault="00B2327D" w:rsidP="00295544">
      <w:pPr>
        <w:jc w:val="both"/>
      </w:pPr>
      <w:r w:rsidRPr="00B2327D">
        <w:t xml:space="preserve">В: Еще два миллиарда 600 миллионов рублей нужно для строительства 4-го участка ЦКАД, заявил глава </w:t>
      </w:r>
      <w:r w:rsidRPr="00295544">
        <w:rPr>
          <w:b/>
        </w:rPr>
        <w:t>Минтранс</w:t>
      </w:r>
      <w:r w:rsidRPr="00B2327D">
        <w:t xml:space="preserve">а </w:t>
      </w:r>
      <w:r w:rsidRPr="00295544">
        <w:rPr>
          <w:b/>
        </w:rPr>
        <w:t>Евгений Дитрих</w:t>
      </w:r>
      <w:r w:rsidRPr="00B2327D">
        <w:t>. Причин подорожания две</w:t>
      </w:r>
      <w:r w:rsidR="0089519C">
        <w:t xml:space="preserve"> – </w:t>
      </w:r>
      <w:r w:rsidRPr="00B2327D">
        <w:t>необходимо выполнить работы по переносу сетей и изъять дополнительные земельные участки. Задействовать средства из госбюджета при этом не будут. Затраты понесут частные инвесторы. 4-й участок ЦКАД</w:t>
      </w:r>
      <w:r w:rsidR="0089519C">
        <w:t xml:space="preserve"> – </w:t>
      </w:r>
      <w:r w:rsidRPr="00B2327D">
        <w:t xml:space="preserve">это пусковой комплекс, он будет проходить от автодороги М-7 </w:t>
      </w:r>
      <w:r w:rsidR="0089519C">
        <w:t>«</w:t>
      </w:r>
      <w:r w:rsidRPr="00B2327D">
        <w:t>Волга</w:t>
      </w:r>
      <w:r w:rsidR="0089519C">
        <w:t>»</w:t>
      </w:r>
      <w:r w:rsidRPr="00B2327D">
        <w:t xml:space="preserve"> до пересечения с магистралью М-4 </w:t>
      </w:r>
      <w:r w:rsidR="0089519C">
        <w:t>«</w:t>
      </w:r>
      <w:r w:rsidRPr="00B2327D">
        <w:t>Дон</w:t>
      </w:r>
      <w:r w:rsidR="0089519C">
        <w:t>»</w:t>
      </w:r>
      <w:r w:rsidRPr="00B2327D">
        <w:t>. Его стоимость</w:t>
      </w:r>
      <w:r w:rsidR="0089519C">
        <w:t xml:space="preserve"> – </w:t>
      </w:r>
      <w:r w:rsidRPr="00B2327D">
        <w:t>более 85 миллиардов рублей В феврале Счетная палата проверила выполнение работ по строительству Центральной кольцевой автодороги, специалисты нашли несколько нарушений, в том числе была завышена стоимость работы и неэффективно использованные госресурсы. В Счетной палате заявили,</w:t>
      </w:r>
      <w:r w:rsidR="0089519C">
        <w:t xml:space="preserve"> – </w:t>
      </w:r>
      <w:r w:rsidRPr="00B2327D">
        <w:t>в срок магистраль не построят. ВМесто запланированного 19-го года, ее сдадут в 21-м. ЦКАД строится примерно в 50 километрах от МКАД. Четырехполосная кольцевая дорога должна разгрузить Москву от транзитного грузового транспорта. В 2017-м полная стоимость проекта оценивалась в 312 миллиардов рублей, сейчас окончательная смета неизвестна.</w:t>
      </w:r>
    </w:p>
    <w:p w14:paraId="5A275064" w14:textId="0815C644" w:rsidR="00E305DD" w:rsidRPr="00E305DD" w:rsidRDefault="00E305DD" w:rsidP="00295544">
      <w:pPr>
        <w:pStyle w:val="3"/>
        <w:jc w:val="both"/>
        <w:rPr>
          <w:rFonts w:ascii="Times New Roman" w:hAnsi="Times New Roman"/>
          <w:sz w:val="24"/>
          <w:szCs w:val="24"/>
        </w:rPr>
      </w:pPr>
      <w:bookmarkStart w:id="16" w:name="_Toc5363939"/>
      <w:r w:rsidRPr="00E305DD">
        <w:rPr>
          <w:rFonts w:ascii="Times New Roman" w:hAnsi="Times New Roman"/>
          <w:sz w:val="24"/>
          <w:szCs w:val="24"/>
        </w:rPr>
        <w:lastRenderedPageBreak/>
        <w:t xml:space="preserve">ИНТЕРФАКС; 2019.04.04; </w:t>
      </w:r>
      <w:r w:rsidRPr="00295544">
        <w:rPr>
          <w:rFonts w:ascii="Times New Roman" w:hAnsi="Times New Roman"/>
          <w:sz w:val="24"/>
          <w:szCs w:val="24"/>
        </w:rPr>
        <w:t>МИНТРАНС</w:t>
      </w:r>
      <w:r w:rsidRPr="00E305DD">
        <w:rPr>
          <w:rFonts w:ascii="Times New Roman" w:hAnsi="Times New Roman"/>
          <w:sz w:val="24"/>
          <w:szCs w:val="24"/>
        </w:rPr>
        <w:t xml:space="preserve"> РФ ДОПУСКАЕТ ВОЗМОЖНОСТЬ ЗАПРЕТА НА ПРОВОЗ ЗАЖИГАЛОК В САМОЛЕТАХ</w:t>
      </w:r>
      <w:bookmarkEnd w:id="16"/>
    </w:p>
    <w:p w14:paraId="5CCD7982" w14:textId="77777777" w:rsidR="00295544" w:rsidRDefault="00E305DD" w:rsidP="00295544">
      <w:pPr>
        <w:jc w:val="both"/>
      </w:pPr>
      <w:r w:rsidRPr="00295544">
        <w:rPr>
          <w:b/>
        </w:rPr>
        <w:t>Министр транспорта</w:t>
      </w:r>
      <w:r>
        <w:t xml:space="preserve"> РФ </w:t>
      </w:r>
      <w:r w:rsidRPr="00295544">
        <w:rPr>
          <w:b/>
        </w:rPr>
        <w:t>Евгений Дитрих</w:t>
      </w:r>
      <w:r>
        <w:t xml:space="preserve"> предупредил о возможном запрете на провоз зажигалок на борту самолетов, если инциденты с ними будут повторяться.</w:t>
      </w:r>
    </w:p>
    <w:p w14:paraId="1C179D31" w14:textId="3A5D02DE" w:rsidR="00295544" w:rsidRDefault="0089519C" w:rsidP="00295544">
      <w:pPr>
        <w:jc w:val="both"/>
      </w:pPr>
      <w:r>
        <w:t>«</w:t>
      </w:r>
      <w:r w:rsidR="00E305DD">
        <w:t>Возможно все. Ряд авиационных властей в отдельных странах такой запрет уже сегодня ввели. В частности, индийские аэропорты запрещают провозить зажигалки не только в ручной клади, но и в багаже. В том случае, если часто повторяющиеся инциденты с использованием этих приборов будут повторяться, мы тоже рассмотрим вопрос о том, чтобы запретить</w:t>
      </w:r>
      <w:r>
        <w:t>»</w:t>
      </w:r>
      <w:r w:rsidR="00E305DD">
        <w:t>,</w:t>
      </w:r>
      <w:r>
        <w:t xml:space="preserve"> – </w:t>
      </w:r>
      <w:r w:rsidR="00E305DD">
        <w:t>заявил Е.</w:t>
      </w:r>
      <w:r w:rsidR="00E305DD" w:rsidRPr="00295544">
        <w:rPr>
          <w:b/>
        </w:rPr>
        <w:t>Дитрих</w:t>
      </w:r>
      <w:r w:rsidR="00E305DD">
        <w:t xml:space="preserve"> журналистам в четверг.</w:t>
      </w:r>
    </w:p>
    <w:p w14:paraId="0C99EC47" w14:textId="77777777" w:rsidR="00295544" w:rsidRDefault="00E305DD" w:rsidP="00295544">
      <w:pPr>
        <w:jc w:val="both"/>
      </w:pPr>
      <w:r>
        <w:t>Тем не менее, министр выразил надежду, что пассажиры будут вести себя ответственно и вводить законодательный запрет не придется.</w:t>
      </w:r>
    </w:p>
    <w:p w14:paraId="05C00DAC" w14:textId="4EEEE3EB" w:rsidR="00295544" w:rsidRDefault="0089519C" w:rsidP="00295544">
      <w:pPr>
        <w:jc w:val="both"/>
      </w:pPr>
      <w:r>
        <w:t>«</w:t>
      </w:r>
      <w:r w:rsidR="00E305DD">
        <w:t>Запрет на курение не только на борту, но и в аэропортах действует в РФ достаточно давно, все понимают, что зажигалки в ручной клади и в багаже возить совершенно необязательно. Верим, что наши пассажиры достаточно дисциплинированы, подобных случаев повторяться не будет, и специальных запретов по этому поводу, которые никому не удобны и создают неудобства, мы не будем иметь необходимости вводить</w:t>
      </w:r>
      <w:r>
        <w:t>»</w:t>
      </w:r>
      <w:r w:rsidR="00E305DD">
        <w:t>,</w:t>
      </w:r>
      <w:r>
        <w:t xml:space="preserve"> – </w:t>
      </w:r>
      <w:r w:rsidR="00E305DD">
        <w:t>сказал он.</w:t>
      </w:r>
    </w:p>
    <w:p w14:paraId="68A582AA" w14:textId="5257EFDE" w:rsidR="00E305DD" w:rsidRDefault="00E305DD" w:rsidP="00295544">
      <w:pPr>
        <w:jc w:val="both"/>
      </w:pPr>
      <w:r>
        <w:t xml:space="preserve">Ранее сообщалось, что один из пассажиров рейса </w:t>
      </w:r>
      <w:r w:rsidR="0089519C">
        <w:t>«</w:t>
      </w:r>
      <w:r>
        <w:t>Екатеринбург</w:t>
      </w:r>
      <w:r w:rsidR="0089519C">
        <w:t xml:space="preserve"> – </w:t>
      </w:r>
      <w:r>
        <w:t>Анталья</w:t>
      </w:r>
      <w:r w:rsidR="0089519C">
        <w:t>»</w:t>
      </w:r>
      <w:r>
        <w:t xml:space="preserve"> авиакомпании Red Wings воспользовался в полете зажигалкой, загорелась обшивка кресла, но ее удалось быстро потушить. Между тем авиакомпания после инцидента намеревалась предложить Росавиации ввести запрет на провоз зажигалок на борту самолета.</w:t>
      </w:r>
    </w:p>
    <w:p w14:paraId="273CC075" w14:textId="0C4FB682" w:rsidR="00E305DD" w:rsidRDefault="00E305DD" w:rsidP="00295544">
      <w:pPr>
        <w:jc w:val="both"/>
      </w:pPr>
      <w:r>
        <w:t>На ту же тему:</w:t>
      </w:r>
    </w:p>
    <w:p w14:paraId="6919462E" w14:textId="566C91FA" w:rsidR="00E305DD" w:rsidRDefault="00E22397" w:rsidP="00295544">
      <w:pPr>
        <w:jc w:val="both"/>
      </w:pPr>
      <w:hyperlink r:id="rId13" w:history="1">
        <w:r w:rsidR="00E305DD" w:rsidRPr="001E43FA">
          <w:rPr>
            <w:rStyle w:val="a9"/>
          </w:rPr>
          <w:t>https://tass.ru/ekonomika/6297571</w:t>
        </w:r>
      </w:hyperlink>
    </w:p>
    <w:p w14:paraId="79B36AC8" w14:textId="2AAB0653" w:rsidR="00E305DD" w:rsidRDefault="00E22397" w:rsidP="00295544">
      <w:pPr>
        <w:jc w:val="both"/>
      </w:pPr>
      <w:hyperlink r:id="rId14" w:history="1">
        <w:r w:rsidR="00E305DD" w:rsidRPr="001E43FA">
          <w:rPr>
            <w:rStyle w:val="a9"/>
          </w:rPr>
          <w:t>https://rns.online/transport/Mintrans-vistupil-protiv-zapreta-zazhigalok-na-bortu-samoletov-2019-04-04/</w:t>
        </w:r>
      </w:hyperlink>
    </w:p>
    <w:p w14:paraId="0DCBD7A7" w14:textId="59E74F57" w:rsidR="00E305DD" w:rsidRDefault="00E22397" w:rsidP="00295544">
      <w:pPr>
        <w:jc w:val="both"/>
      </w:pPr>
      <w:hyperlink r:id="rId15" w:history="1">
        <w:r w:rsidR="00B2327D" w:rsidRPr="00C43428">
          <w:rPr>
            <w:rStyle w:val="a9"/>
          </w:rPr>
          <w:t>https://www.rbc.ru/society/04/04/2019/5ca635af9a7947a4567bb3e6</w:t>
        </w:r>
      </w:hyperlink>
    </w:p>
    <w:p w14:paraId="30118731" w14:textId="77777777" w:rsidR="00295544" w:rsidRDefault="00E22397" w:rsidP="00295544">
      <w:pPr>
        <w:pStyle w:val="ExportHyperlink"/>
        <w:spacing w:before="0"/>
        <w:jc w:val="both"/>
      </w:pPr>
      <w:hyperlink r:id="rId16" w:history="1">
        <w:r w:rsidR="00295544">
          <w:rPr>
            <w:u w:val="single"/>
          </w:rPr>
          <w:t>https://360tv.ru/news/transport/mintrans-prigrozil-kurilschikam-zapretom-na-zazhigalki-v-samoletah/</w:t>
        </w:r>
      </w:hyperlink>
    </w:p>
    <w:p w14:paraId="29897C25" w14:textId="33D93D4D" w:rsidR="00AA3C96" w:rsidRPr="00AA3C96" w:rsidRDefault="00AA3C96" w:rsidP="00295544">
      <w:pPr>
        <w:pStyle w:val="3"/>
        <w:jc w:val="both"/>
        <w:rPr>
          <w:rFonts w:ascii="Times New Roman" w:hAnsi="Times New Roman"/>
          <w:sz w:val="24"/>
          <w:szCs w:val="24"/>
        </w:rPr>
      </w:pPr>
      <w:bookmarkStart w:id="17" w:name="_Toc5363940"/>
      <w:r w:rsidRPr="00AA3C96">
        <w:rPr>
          <w:rFonts w:ascii="Times New Roman" w:hAnsi="Times New Roman"/>
          <w:sz w:val="24"/>
          <w:szCs w:val="24"/>
        </w:rPr>
        <w:t xml:space="preserve">ИЗВЕСТИЯ; 2019.04.04;  </w:t>
      </w:r>
      <w:r w:rsidRPr="00295544">
        <w:rPr>
          <w:rFonts w:ascii="Times New Roman" w:hAnsi="Times New Roman"/>
          <w:sz w:val="24"/>
          <w:szCs w:val="24"/>
        </w:rPr>
        <w:t>МИНТРАНС</w:t>
      </w:r>
      <w:r w:rsidRPr="00AA3C96">
        <w:rPr>
          <w:rFonts w:ascii="Times New Roman" w:hAnsi="Times New Roman"/>
          <w:sz w:val="24"/>
          <w:szCs w:val="24"/>
        </w:rPr>
        <w:t xml:space="preserve"> РФ ПОДДЕРЖАЛ СТРОИТЕЛЬСТВО ВЗЛЕТНО-ПОСАДОЧНОЙ ПОЛОСЫ НА ШИКОТАНЕ</w:t>
      </w:r>
      <w:bookmarkEnd w:id="17"/>
    </w:p>
    <w:p w14:paraId="1A6C64B2" w14:textId="77777777" w:rsidR="00AA3C96" w:rsidRDefault="00AA3C96" w:rsidP="00295544">
      <w:pPr>
        <w:jc w:val="both"/>
      </w:pPr>
      <w:r>
        <w:t>Глава Сахалинской области Валерий Лимаренко принял участие в итоговой расширенной коллегии Министерства транспорта РФ в Москве. Одной из тем обсуждения стало повышение транспортной доступности Курильских островов и развитие в регионе транспортной инфраструктуры.</w:t>
      </w:r>
    </w:p>
    <w:p w14:paraId="4B5FBE8E" w14:textId="77777777" w:rsidR="00AA3C96" w:rsidRDefault="00AA3C96" w:rsidP="00295544">
      <w:pPr>
        <w:jc w:val="both"/>
      </w:pPr>
      <w:r>
        <w:t xml:space="preserve">Как сообщает пресс-служба правительства Сахалинской области, мероприятие прошло под руководством Специального представителя президента Российской Федерации по вопросам природоохранной деятельности, экологии и транспорта Сергея Иванова и министра транспорта России Евгения </w:t>
      </w:r>
      <w:r w:rsidRPr="00295544">
        <w:rPr>
          <w:b/>
        </w:rPr>
        <w:t>Дитрих</w:t>
      </w:r>
      <w:r>
        <w:t>а.</w:t>
      </w:r>
    </w:p>
    <w:p w14:paraId="331E28C6" w14:textId="77777777" w:rsidR="00AA3C96" w:rsidRDefault="00AA3C96" w:rsidP="00295544">
      <w:pPr>
        <w:jc w:val="both"/>
      </w:pPr>
      <w:r>
        <w:t>Сергей Иванов в ходе обсуждения подчеркнул, что на Шикотане необходима взлетно-посадочная полоса как для пассажирских перевозок, так и для решения экстренных задач, например, для приема санитарной авиации. Возможность реализации проекта сейчас изучает Росавиация. Также Иванов отметил необходимость развития малой авиации и создания разветвленной аэродромной сети, пишет ИА SakhalinMedia.</w:t>
      </w:r>
    </w:p>
    <w:p w14:paraId="270F0FF2" w14:textId="77777777" w:rsidR="00AA3C96" w:rsidRDefault="00AA3C96" w:rsidP="00295544">
      <w:pPr>
        <w:jc w:val="both"/>
      </w:pPr>
      <w:r w:rsidRPr="00295544">
        <w:rPr>
          <w:b/>
        </w:rPr>
        <w:t>Евгений Дитрих</w:t>
      </w:r>
      <w:r>
        <w:t xml:space="preserve"> в свою очередь заявил, что одной из основных задач федеральных властей на данный момент является ликвидация транспортного неравенства. Особое внимание при этом уделяется развитию транспортного комплекса Сахалинской области. Также министр отметил, что </w:t>
      </w:r>
      <w:r w:rsidRPr="00295544">
        <w:rPr>
          <w:b/>
        </w:rPr>
        <w:t>Минтранс</w:t>
      </w:r>
      <w:r>
        <w:t xml:space="preserve"> поддерживает соответствующие проекты региональных властей.</w:t>
      </w:r>
    </w:p>
    <w:p w14:paraId="07E36C7E" w14:textId="77777777" w:rsidR="00AA3C96" w:rsidRDefault="00AA3C96" w:rsidP="00295544">
      <w:pPr>
        <w:jc w:val="both"/>
      </w:pPr>
      <w:r>
        <w:t>По инициативе главы региона для решения данных задач уже принят ряд мер. Так, на Курильских островах вертолетное сообщение связало Кунашир, Шикотан и Итуруп. При этом на всех внутрирегиональных маршрутах уже утверждены единые тарифы.</w:t>
      </w:r>
    </w:p>
    <w:p w14:paraId="3AC5CC61" w14:textId="77777777" w:rsidR="00AA3C96" w:rsidRDefault="00AA3C96" w:rsidP="00295544">
      <w:pPr>
        <w:jc w:val="both"/>
      </w:pPr>
      <w:r>
        <w:lastRenderedPageBreak/>
        <w:t xml:space="preserve">2 апреля на сайте кабмина было опубликовано распоряжение премьер-министра РФ Дмитрия Медведева, о том, что правительство выделит Росавиации 2,5 млрд рублей из резервного фонда на субсидии авиакомпаниям на пассажирские авиаперевозки на Дальний Восток и обратно. Как сказано в документе, такая мера позволит перевезти на льготных условиях более 378 тыс. человек. </w:t>
      </w:r>
    </w:p>
    <w:p w14:paraId="5920A663" w14:textId="77777777" w:rsidR="00295544" w:rsidRDefault="00E22397" w:rsidP="00295544">
      <w:pPr>
        <w:jc w:val="both"/>
      </w:pPr>
      <w:hyperlink r:id="rId17" w:history="1">
        <w:r w:rsidR="00AA3C96" w:rsidRPr="00C43428">
          <w:rPr>
            <w:rStyle w:val="a9"/>
          </w:rPr>
          <w:t>https://iz.ru/864064/2019-04-04/mintrans-rf-podderzhal-stroitelstvo-vzletno-posadochnoi-polosy-na-shikotane</w:t>
        </w:r>
      </w:hyperlink>
    </w:p>
    <w:p w14:paraId="67895DD1" w14:textId="2B7C42EF" w:rsidR="00B2327D" w:rsidRDefault="00AA3C96" w:rsidP="00295544">
      <w:pPr>
        <w:jc w:val="both"/>
      </w:pPr>
      <w:r>
        <w:t>На ту же тему:</w:t>
      </w:r>
    </w:p>
    <w:p w14:paraId="1BE1057A" w14:textId="77777777" w:rsidR="00B2327D" w:rsidRDefault="00E22397" w:rsidP="00295544">
      <w:pPr>
        <w:jc w:val="both"/>
      </w:pPr>
      <w:hyperlink r:id="rId18" w:history="1">
        <w:r w:rsidR="00B2327D" w:rsidRPr="00D65E7C">
          <w:rPr>
            <w:rStyle w:val="a9"/>
          </w:rPr>
          <w:t>https://tass.ru/ekonomika/6294390</w:t>
        </w:r>
      </w:hyperlink>
    </w:p>
    <w:p w14:paraId="46927284" w14:textId="39274F12" w:rsidR="00295544" w:rsidRPr="00295544" w:rsidRDefault="00295544" w:rsidP="00295544">
      <w:pPr>
        <w:pStyle w:val="3"/>
        <w:jc w:val="both"/>
        <w:rPr>
          <w:rFonts w:ascii="Times New Roman" w:hAnsi="Times New Roman"/>
          <w:sz w:val="24"/>
          <w:szCs w:val="24"/>
        </w:rPr>
      </w:pPr>
      <w:bookmarkStart w:id="18" w:name="_Toc256000231"/>
      <w:bookmarkStart w:id="19" w:name="_Toc5363941"/>
      <w:r w:rsidRPr="00295544">
        <w:rPr>
          <w:rFonts w:ascii="Times New Roman" w:hAnsi="Times New Roman"/>
          <w:sz w:val="24"/>
          <w:szCs w:val="24"/>
        </w:rPr>
        <w:t>ГТРК САХАЛИН</w:t>
      </w:r>
      <w:bookmarkEnd w:id="18"/>
      <w:r w:rsidRPr="00295544">
        <w:rPr>
          <w:rFonts w:ascii="Times New Roman" w:hAnsi="Times New Roman"/>
          <w:sz w:val="24"/>
          <w:szCs w:val="24"/>
        </w:rPr>
        <w:t xml:space="preserve">; 2019.04.04; </w:t>
      </w:r>
      <w:bookmarkStart w:id="20" w:name="_Toc256000232"/>
      <w:bookmarkStart w:id="21" w:name="txt_2534423_1134901434"/>
      <w:r w:rsidRPr="00295544">
        <w:rPr>
          <w:rFonts w:ascii="Times New Roman" w:hAnsi="Times New Roman"/>
          <w:sz w:val="24"/>
          <w:szCs w:val="24"/>
        </w:rPr>
        <w:t>МИНИСТР ТРАНСПОРТА РОССИИ ЕВГЕНИЙ ДИТРИХ ПОДДЕРЖАЛ ИДЕЮ СТРОИТЕЛЬСТВА ВЗЛЕТНО-ПОСАДОЧНОЙ ПОЛОСЫ НА ШИКОТАНЕ</w:t>
      </w:r>
      <w:bookmarkEnd w:id="19"/>
      <w:bookmarkEnd w:id="20"/>
      <w:bookmarkEnd w:id="21"/>
    </w:p>
    <w:p w14:paraId="7B400B44" w14:textId="1E86B046" w:rsidR="00295544" w:rsidRPr="00295544" w:rsidRDefault="00295544" w:rsidP="00295544">
      <w:pPr>
        <w:jc w:val="both"/>
      </w:pPr>
      <w:r w:rsidRPr="00295544">
        <w:t>Вопрос повышения транспортной доступности Курильских островов подняли на расширенной коллегии ведомства в Москве. Около месяца назад, в ходе визита представителя Президента России Сергея Иванова в область, делегация во главе с Валерием Лимаренко побывала в Южно-Курильске. Тогда обсуждалась возможность строительства на Шикотане короткой посадочной площадки</w:t>
      </w:r>
      <w:r w:rsidR="0089519C">
        <w:t xml:space="preserve"> – </w:t>
      </w:r>
      <w:r w:rsidRPr="00295544">
        <w:t xml:space="preserve">не больше 800 метров. По поручению главы региона на острове нашли несколько земельных участков для строительства. Сейчас предложения изучают в Росавиации. Как добавил </w:t>
      </w:r>
      <w:r w:rsidRPr="00295544">
        <w:rPr>
          <w:b/>
        </w:rPr>
        <w:t>министр транспорта</w:t>
      </w:r>
      <w:r w:rsidR="0089519C">
        <w:t xml:space="preserve"> – </w:t>
      </w:r>
      <w:r w:rsidRPr="00295544">
        <w:t>развитию транспортной инфраструктуры в области уделяют особое внимание. Жители островов должны иметь такие же возможности, как и другие россияне. В этом направлении регион уже начал движение</w:t>
      </w:r>
      <w:r w:rsidR="0089519C">
        <w:t xml:space="preserve"> – </w:t>
      </w:r>
      <w:r w:rsidRPr="00295544">
        <w:t>например, на Курилах появилось новое вертолетное сообщение</w:t>
      </w:r>
      <w:r w:rsidR="0089519C">
        <w:t xml:space="preserve"> – </w:t>
      </w:r>
      <w:r w:rsidRPr="00295544">
        <w:t xml:space="preserve">оно связало Шикотан, Кунашир и Итуруп. А на Сахалине вернули авиарейсы из Южно-Сахалинска в Ноглики и Шахтерск. На всех маршрутах действуют единые тарифы. </w:t>
      </w:r>
    </w:p>
    <w:p w14:paraId="7F30DBD5" w14:textId="77777777" w:rsidR="00295544" w:rsidRDefault="00E22397" w:rsidP="00295544">
      <w:pPr>
        <w:jc w:val="both"/>
      </w:pPr>
      <w:hyperlink r:id="rId19" w:history="1">
        <w:r w:rsidR="00295544" w:rsidRPr="00295544">
          <w:rPr>
            <w:rStyle w:val="a9"/>
          </w:rPr>
          <w:t>http://www.gtrk.ru/3.html?&amp;no_cache=1&amp;tx_ttnews[year]=2019&amp;tx_ttnews[month]=04&amp;tx_ttnews[day]=04&amp;tx_ttnews[tt_news]=15492&amp;cHash=2d6847b031362f9ca15a8c36f547cd27</w:t>
        </w:r>
      </w:hyperlink>
    </w:p>
    <w:p w14:paraId="5BD2FEC4" w14:textId="549BFC74" w:rsidR="001241E1" w:rsidRPr="001241E1" w:rsidRDefault="001241E1" w:rsidP="00295544">
      <w:pPr>
        <w:pStyle w:val="3"/>
        <w:jc w:val="both"/>
        <w:rPr>
          <w:rFonts w:ascii="Times New Roman" w:hAnsi="Times New Roman"/>
          <w:sz w:val="24"/>
          <w:szCs w:val="24"/>
        </w:rPr>
      </w:pPr>
      <w:bookmarkStart w:id="22" w:name="_Toc256000036"/>
      <w:bookmarkStart w:id="23" w:name="_Toc5363942"/>
      <w:r w:rsidRPr="001241E1">
        <w:rPr>
          <w:rFonts w:ascii="Times New Roman" w:hAnsi="Times New Roman"/>
          <w:sz w:val="24"/>
          <w:szCs w:val="24"/>
        </w:rPr>
        <w:t>ГУДОК</w:t>
      </w:r>
      <w:bookmarkEnd w:id="22"/>
      <w:r w:rsidRPr="001241E1">
        <w:rPr>
          <w:rFonts w:ascii="Times New Roman" w:hAnsi="Times New Roman"/>
          <w:sz w:val="24"/>
          <w:szCs w:val="24"/>
        </w:rPr>
        <w:t xml:space="preserve">; КСЕНИЯ ЕРМАКОВА; 2019.04.04; </w:t>
      </w:r>
      <w:bookmarkStart w:id="24" w:name="_Toc256000037"/>
      <w:bookmarkStart w:id="25" w:name="txt_2432789_1135407774"/>
      <w:r w:rsidRPr="001241E1">
        <w:rPr>
          <w:rFonts w:ascii="Times New Roman" w:hAnsi="Times New Roman"/>
          <w:sz w:val="24"/>
          <w:szCs w:val="24"/>
        </w:rPr>
        <w:t>МИНИСТЕРСТВО ВЫШЛО НА ГРАНИЦУ</w:t>
      </w:r>
      <w:bookmarkEnd w:id="24"/>
      <w:bookmarkEnd w:id="25"/>
      <w:r w:rsidRPr="001241E1">
        <w:rPr>
          <w:rFonts w:ascii="Times New Roman" w:hAnsi="Times New Roman"/>
          <w:sz w:val="24"/>
          <w:szCs w:val="24"/>
        </w:rPr>
        <w:t>; МОДЕРНИЗАЦИЯ ПОГРАНПЕРЕХОДОВ УСКОРИТ РОСТ РОССИЙСКОГО ЭКСПОРТА</w:t>
      </w:r>
      <w:bookmarkEnd w:id="23"/>
    </w:p>
    <w:p w14:paraId="48847EBE" w14:textId="1FCA63A6" w:rsidR="001241E1" w:rsidRPr="001241E1" w:rsidRDefault="001241E1" w:rsidP="00295544">
      <w:pPr>
        <w:jc w:val="both"/>
      </w:pPr>
      <w:r w:rsidRPr="001241E1">
        <w:t>В среду состоялось итоговое расширенное заседание коллегии Министерства транспорта РФ. Перед железнодорожной отраслью министерство поставило предсказуемую задачу</w:t>
      </w:r>
      <w:r w:rsidR="0089519C">
        <w:t xml:space="preserve"> – </w:t>
      </w:r>
      <w:r w:rsidRPr="001241E1">
        <w:t xml:space="preserve">увеличение скорости и объема транзитных перевозок. </w:t>
      </w:r>
    </w:p>
    <w:p w14:paraId="1DFF1B30" w14:textId="77777777" w:rsidR="001241E1" w:rsidRPr="001241E1" w:rsidRDefault="001241E1" w:rsidP="00295544">
      <w:pPr>
        <w:jc w:val="both"/>
      </w:pPr>
      <w:r w:rsidRPr="001241E1">
        <w:t xml:space="preserve">Коллегия Министерства транспорта РФ является коллегиальным совещательным органом, который на своих заседаниях рассматривает и принимает решения по вопросам деятельности транспортного комплекса, в том числе реализации стратегии государственных и федеральных целевых программ. При этом на итоговом заседании в обязательном порядке рассматривается ежегодный отчет </w:t>
      </w:r>
      <w:r w:rsidRPr="001241E1">
        <w:rPr>
          <w:b/>
        </w:rPr>
        <w:t>Минтранс</w:t>
      </w:r>
      <w:r w:rsidRPr="001241E1">
        <w:t xml:space="preserve">а России о результатах и перспективах деятельности ведомства. </w:t>
      </w:r>
    </w:p>
    <w:p w14:paraId="5EC2C3F2" w14:textId="029C8444" w:rsidR="001241E1" w:rsidRPr="001241E1" w:rsidRDefault="001241E1" w:rsidP="00295544">
      <w:pPr>
        <w:jc w:val="both"/>
      </w:pPr>
      <w:r w:rsidRPr="001241E1">
        <w:t xml:space="preserve">В заседании коллегии приняли участие главы российских регионов, представители региональных транспортных ведомств, руководители крупнейших транспортных компаний и представители подведомственных </w:t>
      </w:r>
      <w:r w:rsidRPr="001241E1">
        <w:rPr>
          <w:b/>
        </w:rPr>
        <w:t>Минтранс</w:t>
      </w:r>
      <w:r w:rsidRPr="001241E1">
        <w:t xml:space="preserve">у учреждений. В ходе мероприятия обсуждалось исполнение </w:t>
      </w:r>
      <w:r w:rsidR="0089519C">
        <w:t>«</w:t>
      </w:r>
      <w:r w:rsidRPr="001241E1">
        <w:t>Комплексного плана модернизации и расширения магистральной инфраструктуры</w:t>
      </w:r>
      <w:r w:rsidR="0089519C">
        <w:t>»</w:t>
      </w:r>
      <w:r w:rsidRPr="001241E1">
        <w:t xml:space="preserve"> и государственной программы </w:t>
      </w:r>
      <w:r w:rsidR="0089519C">
        <w:t>«</w:t>
      </w:r>
      <w:r w:rsidRPr="001241E1">
        <w:t>Развитие транспортной системы</w:t>
      </w:r>
      <w:r w:rsidR="0089519C">
        <w:t>»</w:t>
      </w:r>
      <w:r w:rsidRPr="001241E1">
        <w:t xml:space="preserve">. </w:t>
      </w:r>
    </w:p>
    <w:p w14:paraId="70E40E00" w14:textId="5215D81E" w:rsidR="001241E1" w:rsidRPr="001241E1" w:rsidRDefault="001241E1" w:rsidP="00295544">
      <w:pPr>
        <w:jc w:val="both"/>
      </w:pPr>
      <w:r w:rsidRPr="001241E1">
        <w:rPr>
          <w:b/>
        </w:rPr>
        <w:t>Министерство транспорта</w:t>
      </w:r>
      <w:r w:rsidRPr="001241E1">
        <w:t xml:space="preserve"> намерено направить почти 6,9 трлн руб. в год на программу </w:t>
      </w:r>
      <w:r w:rsidR="0089519C">
        <w:t>«</w:t>
      </w:r>
      <w:r w:rsidRPr="001241E1">
        <w:t>Развитие транспортной системы</w:t>
      </w:r>
      <w:r w:rsidR="0089519C">
        <w:t>»</w:t>
      </w:r>
      <w:r w:rsidRPr="001241E1">
        <w:t xml:space="preserve">. В эту программу входит проект по модернизации пунктов пропуска через государственную границу для устранения логистических ограничений при экспорте товаров железнодорожным, автомобильным и морским </w:t>
      </w:r>
      <w:r w:rsidRPr="001241E1">
        <w:lastRenderedPageBreak/>
        <w:t xml:space="preserve">транспортом, которую реализуют </w:t>
      </w:r>
      <w:r w:rsidRPr="001241E1">
        <w:rPr>
          <w:b/>
        </w:rPr>
        <w:t>Минтранс России</w:t>
      </w:r>
      <w:r w:rsidRPr="001241E1">
        <w:t xml:space="preserve"> совместно с таможней и участниками транспортной отрасли. </w:t>
      </w:r>
    </w:p>
    <w:p w14:paraId="77FA1633" w14:textId="6CF53BAC" w:rsidR="001241E1" w:rsidRPr="001241E1" w:rsidRDefault="0089519C" w:rsidP="00295544">
      <w:pPr>
        <w:jc w:val="both"/>
      </w:pPr>
      <w:r>
        <w:t>«</w:t>
      </w:r>
      <w:r w:rsidR="001241E1" w:rsidRPr="001241E1">
        <w:t>Увеличение пропускной способности погранпереходов более чем на 20% будет способствовать росту экспорта транспортных услуг</w:t>
      </w:r>
      <w:r>
        <w:t xml:space="preserve"> – </w:t>
      </w:r>
      <w:r w:rsidR="001241E1" w:rsidRPr="001241E1">
        <w:t>до $22 млрд (c $16,9 млрд.</w:t>
      </w:r>
      <w:r>
        <w:t xml:space="preserve"> – </w:t>
      </w:r>
      <w:r w:rsidR="001241E1" w:rsidRPr="001241E1">
        <w:t>Ред.)</w:t>
      </w:r>
      <w:r>
        <w:t>»</w:t>
      </w:r>
      <w:r w:rsidR="001241E1" w:rsidRPr="001241E1">
        <w:t>,</w:t>
      </w:r>
      <w:r>
        <w:t xml:space="preserve"> – </w:t>
      </w:r>
      <w:r w:rsidR="001241E1" w:rsidRPr="001241E1">
        <w:t xml:space="preserve">сообщил в своем выступлении </w:t>
      </w:r>
      <w:r w:rsidR="001241E1" w:rsidRPr="001241E1">
        <w:rPr>
          <w:b/>
        </w:rPr>
        <w:t>министр транспорта</w:t>
      </w:r>
      <w:r w:rsidR="001241E1" w:rsidRPr="001241E1">
        <w:t xml:space="preserve"> РФ </w:t>
      </w:r>
      <w:r w:rsidR="001241E1" w:rsidRPr="001241E1">
        <w:rPr>
          <w:b/>
        </w:rPr>
        <w:t>Евгений Дитрих</w:t>
      </w:r>
      <w:r w:rsidR="001241E1" w:rsidRPr="001241E1">
        <w:t xml:space="preserve">. </w:t>
      </w:r>
    </w:p>
    <w:p w14:paraId="50329AA3" w14:textId="3C079FD2" w:rsidR="001241E1" w:rsidRPr="001241E1" w:rsidRDefault="001241E1" w:rsidP="00295544">
      <w:pPr>
        <w:jc w:val="both"/>
      </w:pPr>
      <w:r w:rsidRPr="001241E1">
        <w:t xml:space="preserve">По его словам, для повышения экспортного потенциала России также необходимо развитие транспортных коридоров </w:t>
      </w:r>
      <w:r w:rsidR="0089519C">
        <w:t>«</w:t>
      </w:r>
      <w:r w:rsidRPr="001241E1">
        <w:t>Запад</w:t>
      </w:r>
      <w:r w:rsidR="0089519C">
        <w:t xml:space="preserve"> – </w:t>
      </w:r>
      <w:r w:rsidRPr="001241E1">
        <w:t>Восток</w:t>
      </w:r>
      <w:r w:rsidR="0089519C">
        <w:t>»</w:t>
      </w:r>
      <w:r w:rsidRPr="001241E1">
        <w:t xml:space="preserve"> и </w:t>
      </w:r>
      <w:r w:rsidR="0089519C">
        <w:t>«</w:t>
      </w:r>
      <w:r w:rsidRPr="001241E1">
        <w:t>Север</w:t>
      </w:r>
      <w:r w:rsidR="0089519C">
        <w:t xml:space="preserve"> – </w:t>
      </w:r>
      <w:r w:rsidRPr="001241E1">
        <w:t>Юг</w:t>
      </w:r>
      <w:r w:rsidR="0089519C">
        <w:t>»</w:t>
      </w:r>
      <w:r w:rsidRPr="001241E1">
        <w:t xml:space="preserve">. </w:t>
      </w:r>
    </w:p>
    <w:p w14:paraId="40633FA6" w14:textId="5B2257D3" w:rsidR="001241E1" w:rsidRPr="001241E1" w:rsidRDefault="0089519C" w:rsidP="00295544">
      <w:pPr>
        <w:jc w:val="both"/>
      </w:pPr>
      <w:r>
        <w:t>«</w:t>
      </w:r>
      <w:r w:rsidR="001241E1" w:rsidRPr="001241E1">
        <w:t>Важнейшее влияние на экономику страны и развитие регионов оказывает железнодорожный транспорт. В ближайшие три года планируется увеличить пропускную способность БАМа и Транссиба до 144 млн тонн, сократить время доставки контейнеров с Дальнего Востока до западной границы страны и увеличить скорость и объем транзитных перевозок. Время доставки контейнеров с Дальнего Востока до западных границ в 2021 году составит восемь дней (сейчас 8-9 дней.</w:t>
      </w:r>
      <w:r>
        <w:t xml:space="preserve"> – </w:t>
      </w:r>
      <w:r w:rsidR="001241E1" w:rsidRPr="001241E1">
        <w:t>Ред.). На реализацию этого проекта в ближайшие три года будет направлено 652 млрд руб., из которых 85%</w:t>
      </w:r>
      <w:r>
        <w:t xml:space="preserve"> – </w:t>
      </w:r>
      <w:r w:rsidR="001241E1" w:rsidRPr="001241E1">
        <w:t xml:space="preserve">внебюджетные средства ОАО </w:t>
      </w:r>
      <w:r>
        <w:t>«</w:t>
      </w:r>
      <w:r w:rsidR="001241E1" w:rsidRPr="001241E1">
        <w:t>РЖД</w:t>
      </w:r>
      <w:r>
        <w:t>»</w:t>
      </w:r>
      <w:r w:rsidR="001241E1" w:rsidRPr="001241E1">
        <w:t>,</w:t>
      </w:r>
      <w:r>
        <w:t xml:space="preserve"> – </w:t>
      </w:r>
      <w:r w:rsidR="001241E1" w:rsidRPr="001241E1">
        <w:t xml:space="preserve">рассказал </w:t>
      </w:r>
      <w:r w:rsidR="001241E1" w:rsidRPr="001241E1">
        <w:rPr>
          <w:b/>
        </w:rPr>
        <w:t>министр транспорта</w:t>
      </w:r>
      <w:r w:rsidR="001241E1" w:rsidRPr="001241E1">
        <w:t xml:space="preserve">. </w:t>
      </w:r>
    </w:p>
    <w:p w14:paraId="3A8D9461" w14:textId="6836D8B0" w:rsidR="001241E1" w:rsidRPr="001241E1" w:rsidRDefault="001241E1" w:rsidP="00295544">
      <w:pPr>
        <w:jc w:val="both"/>
      </w:pPr>
      <w:r w:rsidRPr="001241E1">
        <w:t>По словам генерального директора</w:t>
      </w:r>
      <w:r w:rsidR="0089519C">
        <w:t xml:space="preserve"> – </w:t>
      </w:r>
      <w:r w:rsidRPr="001241E1">
        <w:t xml:space="preserve">председателя правления ОАО </w:t>
      </w:r>
      <w:r w:rsidR="0089519C">
        <w:t>«</w:t>
      </w:r>
      <w:r w:rsidRPr="001241E1">
        <w:t>РЖД</w:t>
      </w:r>
      <w:r w:rsidR="0089519C">
        <w:t>»</w:t>
      </w:r>
      <w:r w:rsidRPr="001241E1">
        <w:t xml:space="preserve"> Олега Белозерова, Долгосрочная программа развития ОАО </w:t>
      </w:r>
      <w:r w:rsidR="0089519C">
        <w:t>«</w:t>
      </w:r>
      <w:r w:rsidRPr="001241E1">
        <w:t>РЖД</w:t>
      </w:r>
      <w:r w:rsidR="0089519C">
        <w:t>»</w:t>
      </w:r>
      <w:r w:rsidRPr="001241E1">
        <w:t xml:space="preserve"> до 2025 года (ДПР) включает все необходимые мероприятия для решения задач </w:t>
      </w:r>
      <w:r w:rsidR="0089519C">
        <w:t>«</w:t>
      </w:r>
      <w:r w:rsidRPr="001241E1">
        <w:t>Комплексного плана модернизации и расширения магистральной инфраструктуры</w:t>
      </w:r>
      <w:r w:rsidR="0089519C">
        <w:t>»</w:t>
      </w:r>
      <w:r w:rsidRPr="001241E1">
        <w:t xml:space="preserve">. Глава РЖД добавил, что c учетом задач, которые стоят перед компанией в рамках ДПР, вопрос нормативно-правового регулирования отрасли является одним из приоритетных. </w:t>
      </w:r>
    </w:p>
    <w:p w14:paraId="6482153E" w14:textId="77777777" w:rsidR="001241E1" w:rsidRPr="001241E1" w:rsidRDefault="001241E1" w:rsidP="00295544">
      <w:pPr>
        <w:jc w:val="both"/>
      </w:pPr>
      <w:r w:rsidRPr="001241E1">
        <w:t xml:space="preserve">Прямое влияние на работу РЖД оказывают актуализация актов МПС СССР и приведение их в соответствие с новыми условиями хозяйствования, которые проводит межведомственная рабочая группа Министерства транспорта РФ совместно с участниками транспортного рынка. </w:t>
      </w:r>
    </w:p>
    <w:p w14:paraId="6D75DAB7" w14:textId="48DFD1FC" w:rsidR="001241E1" w:rsidRPr="001241E1" w:rsidRDefault="0089519C" w:rsidP="00295544">
      <w:pPr>
        <w:jc w:val="both"/>
      </w:pPr>
      <w:r>
        <w:t>«</w:t>
      </w:r>
      <w:r w:rsidR="001241E1" w:rsidRPr="001241E1">
        <w:t>В 2018 году проведена работа по 125 актам МПС, а экономический эффект от принятия таких решений по прошлому году составил 6 млрд руб. Только за I квартал 2019 года совместно обработано более 40 актов</w:t>
      </w:r>
      <w:r>
        <w:t>»</w:t>
      </w:r>
      <w:r w:rsidR="001241E1" w:rsidRPr="001241E1">
        <w:t>,</w:t>
      </w:r>
      <w:r>
        <w:t xml:space="preserve"> – </w:t>
      </w:r>
      <w:r w:rsidR="001241E1" w:rsidRPr="001241E1">
        <w:t xml:space="preserve">пояснил он. Глава ОАО </w:t>
      </w:r>
      <w:r>
        <w:t>«</w:t>
      </w:r>
      <w:r w:rsidR="001241E1" w:rsidRPr="001241E1">
        <w:t>РЖД</w:t>
      </w:r>
      <w:r>
        <w:t>»</w:t>
      </w:r>
      <w:r w:rsidR="001241E1" w:rsidRPr="001241E1">
        <w:t xml:space="preserve"> сказал, что в 2019 году необходимо завершить пилотные проекты по отработке технологии информационного моделирования для объектов капитального строительства (так называемые БИМ-технологии). </w:t>
      </w:r>
    </w:p>
    <w:p w14:paraId="5D548D99" w14:textId="61F4BF3B" w:rsidR="001241E1" w:rsidRPr="001241E1" w:rsidRDefault="0089519C" w:rsidP="00295544">
      <w:pPr>
        <w:jc w:val="both"/>
      </w:pPr>
      <w:r>
        <w:t>«</w:t>
      </w:r>
      <w:r w:rsidR="001241E1" w:rsidRPr="001241E1">
        <w:t>Подобный инструмент позволит существенно сократить инвестиционный цикл инфраструктурных объектов</w:t>
      </w:r>
      <w:r>
        <w:t>»</w:t>
      </w:r>
      <w:r w:rsidR="001241E1" w:rsidRPr="001241E1">
        <w:t>,</w:t>
      </w:r>
      <w:r>
        <w:t xml:space="preserve"> – </w:t>
      </w:r>
      <w:r w:rsidR="001241E1" w:rsidRPr="001241E1">
        <w:t xml:space="preserve">отметил Олег Белозеров. </w:t>
      </w:r>
    </w:p>
    <w:p w14:paraId="0FC90ED0" w14:textId="77777777" w:rsidR="001241E1" w:rsidRPr="001241E1" w:rsidRDefault="001241E1" w:rsidP="00295544">
      <w:pPr>
        <w:jc w:val="both"/>
      </w:pPr>
      <w:r w:rsidRPr="001241E1">
        <w:t xml:space="preserve">По его словам, необходимо законодательно закрепить право проведения подготовительных работ до выдачи разрешения на строительство с даты заключения договора на проведение государственной экспертизы. </w:t>
      </w:r>
    </w:p>
    <w:p w14:paraId="6F24F3B5" w14:textId="77777777" w:rsidR="00295544" w:rsidRDefault="00E22397" w:rsidP="00295544">
      <w:pPr>
        <w:jc w:val="both"/>
      </w:pPr>
      <w:hyperlink r:id="rId20" w:history="1">
        <w:r w:rsidR="001241E1" w:rsidRPr="001241E1">
          <w:rPr>
            <w:rStyle w:val="a9"/>
          </w:rPr>
          <w:t>https://www.gudok.ru/newspaper/?ID=1459256</w:t>
        </w:r>
      </w:hyperlink>
    </w:p>
    <w:p w14:paraId="1BBE56B3" w14:textId="5CEA0E35" w:rsidR="006E5626" w:rsidRPr="006E5626" w:rsidRDefault="006E5626" w:rsidP="00295544">
      <w:pPr>
        <w:pStyle w:val="3"/>
        <w:jc w:val="both"/>
        <w:rPr>
          <w:rFonts w:ascii="Times New Roman" w:hAnsi="Times New Roman"/>
          <w:sz w:val="24"/>
          <w:szCs w:val="24"/>
        </w:rPr>
      </w:pPr>
      <w:bookmarkStart w:id="26" w:name="_Toc5363943"/>
      <w:r w:rsidRPr="006E5626">
        <w:rPr>
          <w:rFonts w:ascii="Times New Roman" w:hAnsi="Times New Roman"/>
          <w:sz w:val="24"/>
          <w:szCs w:val="24"/>
        </w:rPr>
        <w:t xml:space="preserve">РИА НОВОСТИ; 2019.04.04; ГУБЕРНАТОР ЯМАЛА РАССКАЗАЛ О ВАЖНОСТИ ПРОЕКТА </w:t>
      </w:r>
      <w:r w:rsidR="0089519C">
        <w:rPr>
          <w:rFonts w:ascii="Times New Roman" w:hAnsi="Times New Roman"/>
          <w:sz w:val="24"/>
          <w:szCs w:val="24"/>
        </w:rPr>
        <w:t>«</w:t>
      </w:r>
      <w:r w:rsidRPr="006E5626">
        <w:rPr>
          <w:rFonts w:ascii="Times New Roman" w:hAnsi="Times New Roman"/>
          <w:sz w:val="24"/>
          <w:szCs w:val="24"/>
        </w:rPr>
        <w:t>СЕВЕРНЫЙ ШИРОТНЫЙ ХОД</w:t>
      </w:r>
      <w:r w:rsidR="0089519C">
        <w:rPr>
          <w:rFonts w:ascii="Times New Roman" w:hAnsi="Times New Roman"/>
          <w:sz w:val="24"/>
          <w:szCs w:val="24"/>
        </w:rPr>
        <w:t>»</w:t>
      </w:r>
      <w:bookmarkEnd w:id="26"/>
    </w:p>
    <w:p w14:paraId="5C59B32A" w14:textId="57FF3E1A" w:rsidR="006E5626" w:rsidRDefault="006E5626" w:rsidP="00295544">
      <w:pPr>
        <w:jc w:val="both"/>
      </w:pPr>
      <w:r>
        <w:t>Северный широтный ход назван ключевым проектом в России на ближайшие годы, заявил губернатор Ямало-Ненецкого автономного округа (ЯНАО) Дмитрий Артюхов на итоговой расширенной коллегии министерства транспорта России.</w:t>
      </w:r>
    </w:p>
    <w:p w14:paraId="783B2FEA" w14:textId="4AC0F5AC" w:rsidR="006E5626" w:rsidRDefault="0089519C" w:rsidP="00295544">
      <w:pPr>
        <w:jc w:val="both"/>
      </w:pPr>
      <w:r>
        <w:t>«</w:t>
      </w:r>
      <w:r w:rsidR="006E5626">
        <w:t>Северный широтный ход попал во все необходимые стратегические документы и отмечен во всех выступлениях как ключевой проект на ближайшие годы. Также отмечены наши планы по развитию порта Сабетта, превращению его в универсальный порт в связи со строительством Северного широтного хода-2, которое сейчас активно обсуждается. Поставлены задачи по развитию авиации, особенно в отдаленных районах</w:t>
      </w:r>
      <w:r>
        <w:t>»</w:t>
      </w:r>
      <w:r w:rsidR="006E5626">
        <w:t>,</w:t>
      </w:r>
      <w:r>
        <w:t xml:space="preserve"> – </w:t>
      </w:r>
      <w:r w:rsidR="006E5626">
        <w:t>отметил Артюхов.</w:t>
      </w:r>
    </w:p>
    <w:p w14:paraId="3F52AFD1" w14:textId="250C2149" w:rsidR="006E5626" w:rsidRDefault="006E5626" w:rsidP="00295544">
      <w:pPr>
        <w:jc w:val="both"/>
      </w:pPr>
      <w:r>
        <w:t>Он добавил, что на Ямале есть положительный опыт</w:t>
      </w:r>
      <w:r w:rsidR="0089519C">
        <w:t xml:space="preserve"> – </w:t>
      </w:r>
      <w:r>
        <w:t xml:space="preserve">это не только проект по реконструкции аэропорта в Новом Уренгое, но и субсидирование авиаперелетов. </w:t>
      </w:r>
      <w:r>
        <w:lastRenderedPageBreak/>
        <w:t>Появляются новые субсидируемые направления, это позволяет сделать перелеты доступнее для жителей. Что касается проекта реконструкции аэропорта в Новом Уренгое, то впервые в России такой проект будет реализован по концессионному соглашению.</w:t>
      </w:r>
    </w:p>
    <w:p w14:paraId="622FC894" w14:textId="77777777" w:rsidR="006E5626" w:rsidRDefault="006E5626" w:rsidP="00295544">
      <w:pPr>
        <w:jc w:val="both"/>
      </w:pPr>
      <w:r>
        <w:t>По итогам коллегии губернатор Ямала отметил, что в округе в ближайшие годы предстоит большая работа по созданию современной инфраструктуры как для грузовых, так и для пассажирских перевозок.</w:t>
      </w:r>
    </w:p>
    <w:p w14:paraId="5E2EC5EF" w14:textId="1F09465F" w:rsidR="006E5626" w:rsidRDefault="006E5626" w:rsidP="00295544">
      <w:pPr>
        <w:jc w:val="both"/>
      </w:pPr>
      <w:r>
        <w:t xml:space="preserve">Глава </w:t>
      </w:r>
      <w:r w:rsidRPr="00295544">
        <w:rPr>
          <w:b/>
        </w:rPr>
        <w:t>Минтранс</w:t>
      </w:r>
      <w:r>
        <w:t xml:space="preserve">а </w:t>
      </w:r>
      <w:r w:rsidRPr="00295544">
        <w:rPr>
          <w:b/>
        </w:rPr>
        <w:t>Евгений Дитрих</w:t>
      </w:r>
      <w:r>
        <w:t xml:space="preserve">, который также принял участие в коллегии, сообщил, что стратегической задачей является развитие Северного морского пути, грузопоток по которому планируется увеличить к 2021 году до 30 миллионов тонн. </w:t>
      </w:r>
      <w:r w:rsidR="0089519C">
        <w:t>«</w:t>
      </w:r>
      <w:r>
        <w:t>Это будет обеспечено за счет вывоза природного газа, газового конденсата, угля и нефти из портов Сабетта, Диксон и Дудинка, реализации транзитного потенциала и привлечения грузовой базы за счет строительства Северного широтного хода</w:t>
      </w:r>
      <w:r w:rsidR="0089519C">
        <w:t>»</w:t>
      </w:r>
      <w:r>
        <w:t>,</w:t>
      </w:r>
      <w:r w:rsidR="0089519C">
        <w:t xml:space="preserve"> – </w:t>
      </w:r>
      <w:r>
        <w:t xml:space="preserve">приводятся в сообщении слова </w:t>
      </w:r>
      <w:r w:rsidRPr="00295544">
        <w:rPr>
          <w:b/>
        </w:rPr>
        <w:t>Дитрих</w:t>
      </w:r>
      <w:r>
        <w:t>а.</w:t>
      </w:r>
    </w:p>
    <w:p w14:paraId="5C4105A5" w14:textId="29BE1FFE" w:rsidR="008F406C" w:rsidRDefault="006E5626" w:rsidP="00295544">
      <w:pPr>
        <w:jc w:val="both"/>
      </w:pPr>
      <w:r>
        <w:t xml:space="preserve">В начале октября прошлого года </w:t>
      </w:r>
      <w:r w:rsidRPr="00295544">
        <w:rPr>
          <w:b/>
        </w:rPr>
        <w:t>Минтранс</w:t>
      </w:r>
      <w:r>
        <w:t xml:space="preserve"> РФ сообщил о подписании концессионного соглашения на строительство железнодорожного СШХ, который соединит Северную и Свердловскую железные дороги, обеспечив вывоз грузов с месторождений северных районов Западной Сибири. Предварительно было решено сформировать синдикат из нескольких банков. Это Газпромбанк, ВТБ, ЕАБР и ВЭБ. Также отдельную заявку подал Сбербанк.</w:t>
      </w:r>
    </w:p>
    <w:p w14:paraId="7DDE1E0C" w14:textId="55E89DEC" w:rsidR="006E5626" w:rsidRDefault="00E22397" w:rsidP="00295544">
      <w:pPr>
        <w:jc w:val="both"/>
      </w:pPr>
      <w:hyperlink r:id="rId21" w:history="1">
        <w:r w:rsidR="006E5626" w:rsidRPr="004A062A">
          <w:rPr>
            <w:rStyle w:val="a9"/>
          </w:rPr>
          <w:t>https://ria.ru/20190404/1552384475.html</w:t>
        </w:r>
      </w:hyperlink>
    </w:p>
    <w:p w14:paraId="37690DF1" w14:textId="66964B9F" w:rsidR="00295544" w:rsidRPr="00295544" w:rsidRDefault="00295544" w:rsidP="00295544">
      <w:pPr>
        <w:pStyle w:val="3"/>
        <w:jc w:val="both"/>
        <w:rPr>
          <w:rFonts w:ascii="Times New Roman" w:hAnsi="Times New Roman"/>
          <w:sz w:val="24"/>
          <w:szCs w:val="24"/>
        </w:rPr>
      </w:pPr>
      <w:bookmarkStart w:id="27" w:name="_Toc256000209"/>
      <w:bookmarkStart w:id="28" w:name="_Toc5363944"/>
      <w:r w:rsidRPr="00295544">
        <w:rPr>
          <w:rFonts w:ascii="Times New Roman" w:hAnsi="Times New Roman"/>
          <w:sz w:val="24"/>
          <w:szCs w:val="24"/>
        </w:rPr>
        <w:t>ОГТРК ЯМАЛ-РЕГИОН</w:t>
      </w:r>
      <w:bookmarkEnd w:id="27"/>
      <w:r w:rsidRPr="00295544">
        <w:rPr>
          <w:rFonts w:ascii="Times New Roman" w:hAnsi="Times New Roman"/>
          <w:sz w:val="24"/>
          <w:szCs w:val="24"/>
        </w:rPr>
        <w:t xml:space="preserve">; 2019.04.04; </w:t>
      </w:r>
      <w:bookmarkStart w:id="29" w:name="_Toc256000210"/>
      <w:bookmarkStart w:id="30" w:name="txt_2534423_1134893672"/>
      <w:r w:rsidRPr="00295544">
        <w:rPr>
          <w:rFonts w:ascii="Times New Roman" w:hAnsi="Times New Roman"/>
          <w:sz w:val="24"/>
          <w:szCs w:val="24"/>
        </w:rPr>
        <w:t>СЕВЕРНЫЙ ШИРОТНЫЙ ХОД</w:t>
      </w:r>
      <w:r w:rsidR="0089519C">
        <w:rPr>
          <w:rFonts w:ascii="Times New Roman" w:hAnsi="Times New Roman"/>
          <w:sz w:val="24"/>
          <w:szCs w:val="24"/>
        </w:rPr>
        <w:t xml:space="preserve"> – </w:t>
      </w:r>
      <w:r w:rsidRPr="00295544">
        <w:rPr>
          <w:rFonts w:ascii="Times New Roman" w:hAnsi="Times New Roman"/>
          <w:sz w:val="24"/>
          <w:szCs w:val="24"/>
        </w:rPr>
        <w:t>СТРАТЕГИЧЕСКИ ВАЖНАЯ ЗАДАЧА ДЛЯ ЯМАЛА</w:t>
      </w:r>
      <w:bookmarkEnd w:id="28"/>
      <w:bookmarkEnd w:id="29"/>
      <w:bookmarkEnd w:id="30"/>
    </w:p>
    <w:p w14:paraId="5448AFA4" w14:textId="1C60352C" w:rsidR="00295544" w:rsidRPr="00295544" w:rsidRDefault="00295544" w:rsidP="00295544">
      <w:pPr>
        <w:jc w:val="both"/>
      </w:pPr>
      <w:r w:rsidRPr="00295544">
        <w:t xml:space="preserve">Развитие ямальских дорог обсудили на коллегии </w:t>
      </w:r>
      <w:r w:rsidRPr="00295544">
        <w:rPr>
          <w:b/>
        </w:rPr>
        <w:t>Минтранс</w:t>
      </w:r>
      <w:r w:rsidRPr="00295544">
        <w:t>а. Это сотни километров современных магистралей и новых проектов. Приоритетный</w:t>
      </w:r>
      <w:r w:rsidR="0089519C">
        <w:t xml:space="preserve"> – </w:t>
      </w:r>
      <w:r w:rsidRPr="00295544">
        <w:t>Северный широтный ход, который сократит расстояние от месторождений Западной Сибири до портов Балтийского, Белого, Баренцева и Карского морей. И существенно разгрузит Транссиб. Что сделано и что предстоит</w:t>
      </w:r>
      <w:r w:rsidR="0089519C">
        <w:t xml:space="preserve"> – </w:t>
      </w:r>
      <w:r w:rsidRPr="00295544">
        <w:t>расскажет Галина Чечикова.</w:t>
      </w:r>
    </w:p>
    <w:p w14:paraId="0386FF4C" w14:textId="2B6E3431" w:rsidR="00295544" w:rsidRPr="00295544" w:rsidRDefault="00295544" w:rsidP="00295544">
      <w:pPr>
        <w:jc w:val="both"/>
      </w:pPr>
      <w:r w:rsidRPr="00295544">
        <w:t xml:space="preserve">Парадная форма и непраздные заявления. Северный широтный ход первым пошел в ход обсуждения на коллегии </w:t>
      </w:r>
      <w:r w:rsidRPr="00295544">
        <w:rPr>
          <w:b/>
        </w:rPr>
        <w:t>Минтранс</w:t>
      </w:r>
      <w:r w:rsidRPr="00295544">
        <w:t>а. Многое сделано, но еще больше предстоит. Проект закрепился во всех стратегических документах и даже на берегу Оби, сберегая природу, уже работают строители. Севширход</w:t>
      </w:r>
      <w:r w:rsidR="0089519C">
        <w:t xml:space="preserve"> – </w:t>
      </w:r>
      <w:r w:rsidRPr="00295544">
        <w:t>полигон для новых решений, один из немногих стратегических. В ближайшие пять лет в российские дороги вложат более 10 трлн. рублей с заделом на мультиэффект.</w:t>
      </w:r>
    </w:p>
    <w:p w14:paraId="6CFCBC7B" w14:textId="0FEE310F" w:rsidR="00295544" w:rsidRPr="00295544" w:rsidRDefault="00295544" w:rsidP="00295544">
      <w:pPr>
        <w:jc w:val="both"/>
      </w:pPr>
      <w:r w:rsidRPr="00295544">
        <w:rPr>
          <w:b/>
        </w:rPr>
        <w:t>Максим Акимов</w:t>
      </w:r>
      <w:r w:rsidR="0089519C">
        <w:t xml:space="preserve"> – </w:t>
      </w:r>
      <w:r w:rsidRPr="00295544">
        <w:t xml:space="preserve">заместитель председателя правительства РФ: </w:t>
      </w:r>
      <w:r w:rsidR="0089519C">
        <w:t>«</w:t>
      </w:r>
      <w:r w:rsidRPr="00295544">
        <w:t>Это спрос на энергоматериал, машино-часы, рабочую силу. И, конечно, сбалансированное управление этим спросом</w:t>
      </w:r>
      <w:r w:rsidR="0089519C">
        <w:t xml:space="preserve"> – </w:t>
      </w:r>
      <w:r w:rsidRPr="00295544">
        <w:t>большая задача и для министерства, и для коллег, которые работают в регионах</w:t>
      </w:r>
      <w:r w:rsidR="0089519C">
        <w:t>»</w:t>
      </w:r>
      <w:r w:rsidRPr="00295544">
        <w:t>.</w:t>
      </w:r>
    </w:p>
    <w:p w14:paraId="36D7AB87" w14:textId="19902EA0" w:rsidR="00295544" w:rsidRPr="00295544" w:rsidRDefault="00295544" w:rsidP="00295544">
      <w:pPr>
        <w:jc w:val="both"/>
      </w:pPr>
      <w:r w:rsidRPr="00295544">
        <w:t xml:space="preserve">Нужна новая система управления экономикой, культура проектов и объектов, чтобы не получить скачок цен, подчеркивает </w:t>
      </w:r>
      <w:r w:rsidRPr="00295544">
        <w:rPr>
          <w:b/>
        </w:rPr>
        <w:t>замминистр</w:t>
      </w:r>
      <w:r w:rsidRPr="00295544">
        <w:t>а. Новые проекты это нагрузка и полноценная загрузка Севморпути</w:t>
      </w:r>
      <w:r w:rsidR="0089519C">
        <w:t xml:space="preserve"> – </w:t>
      </w:r>
      <w:r w:rsidRPr="00295544">
        <w:t>главного связующего звена между Европой и Азией. В 2021 году</w:t>
      </w:r>
      <w:r w:rsidR="0089519C">
        <w:t xml:space="preserve"> – </w:t>
      </w:r>
      <w:r w:rsidRPr="00295544">
        <w:t>до 30 миллионов тонн, а спустя еще пять лет объемы увеличат более чем втрое.</w:t>
      </w:r>
    </w:p>
    <w:p w14:paraId="0ADC22CD" w14:textId="3F435D23" w:rsidR="00295544" w:rsidRPr="00295544" w:rsidRDefault="00295544" w:rsidP="00295544">
      <w:pPr>
        <w:jc w:val="both"/>
      </w:pPr>
      <w:r w:rsidRPr="00295544">
        <w:rPr>
          <w:b/>
        </w:rPr>
        <w:t>Евгений Дитрих</w:t>
      </w:r>
      <w:r w:rsidR="0089519C">
        <w:t xml:space="preserve"> – </w:t>
      </w:r>
      <w:r w:rsidRPr="00295544">
        <w:rPr>
          <w:b/>
        </w:rPr>
        <w:t>министр транспорта</w:t>
      </w:r>
      <w:r w:rsidRPr="00295544">
        <w:t xml:space="preserve"> РФ: </w:t>
      </w:r>
      <w:r w:rsidR="0089519C">
        <w:t>«</w:t>
      </w:r>
      <w:r w:rsidRPr="00295544">
        <w:t>Это будет обеспечено за счет вывоза природного газа, газового конденсата, угля и нефти из портов Сабетта, Диксон и Дудинка. Реализация транзитного потенциала и привлечение грузовой базы за счет создания Северного широтного хода и сухогрузного района порта Сабетта</w:t>
      </w:r>
      <w:r w:rsidR="0089519C">
        <w:t>»</w:t>
      </w:r>
      <w:r w:rsidRPr="00295544">
        <w:t>.</w:t>
      </w:r>
    </w:p>
    <w:p w14:paraId="3A2FD443" w14:textId="68C32B6B" w:rsidR="00295544" w:rsidRPr="00295544" w:rsidRDefault="00295544" w:rsidP="00295544">
      <w:pPr>
        <w:jc w:val="both"/>
      </w:pPr>
      <w:r w:rsidRPr="00295544">
        <w:t>Северный морской путь уже под присмотром с воздуха. Это 70 контролирующих военных станций. А еще необходимо решить</w:t>
      </w:r>
      <w:r w:rsidR="0089519C">
        <w:t xml:space="preserve"> – </w:t>
      </w:r>
      <w:r w:rsidRPr="00295544">
        <w:t>какой ВУЗ будет целенаправленно готовить специалистов для работы на морском пути. Для развития магистрали планируют задействовать все пути, в том числе авиацию. Среди приоритетов</w:t>
      </w:r>
      <w:r w:rsidR="0089519C">
        <w:t xml:space="preserve"> – </w:t>
      </w:r>
      <w:r w:rsidRPr="00295544">
        <w:t>развитие авиаперевозок и модернизация аэропортов. На Ямале в этом году начнется реконструкция аэропорта в Новом Уренгое. Впервые в России</w:t>
      </w:r>
      <w:r w:rsidR="0089519C">
        <w:t xml:space="preserve"> – </w:t>
      </w:r>
      <w:r w:rsidRPr="00295544">
        <w:t xml:space="preserve">в рамках концессии. Государство разделит финансовое </w:t>
      </w:r>
      <w:r w:rsidRPr="00295544">
        <w:lastRenderedPageBreak/>
        <w:t>бремя с инвестором. Кроме того, окружной бюджет уже взял на себя львиную долю расходов по перевозкам, в частности, в отдаленные поселки.</w:t>
      </w:r>
    </w:p>
    <w:p w14:paraId="57EED43F" w14:textId="1FCF98B6" w:rsidR="00295544" w:rsidRPr="00295544" w:rsidRDefault="00295544" w:rsidP="00295544">
      <w:pPr>
        <w:jc w:val="both"/>
      </w:pPr>
      <w:r w:rsidRPr="00295544">
        <w:t>Дмитрий Артюхов</w:t>
      </w:r>
      <w:r w:rsidR="0089519C">
        <w:t xml:space="preserve"> – </w:t>
      </w:r>
      <w:r w:rsidRPr="00295544">
        <w:t xml:space="preserve">губернатор ЯНАО: </w:t>
      </w:r>
      <w:r w:rsidR="0089519C">
        <w:t>«</w:t>
      </w:r>
      <w:r w:rsidRPr="00295544">
        <w:t>Мы открыли новые направления для того, чтобы росла доступность авиаперелетов. Уверен, что все вместе</w:t>
      </w:r>
      <w:r w:rsidR="0089519C">
        <w:t xml:space="preserve"> – </w:t>
      </w:r>
      <w:r w:rsidRPr="00295544">
        <w:t>это позволит нам решать важные задачи, которые поставлены перед отраслью на ближайшие годы</w:t>
      </w:r>
      <w:r w:rsidR="0089519C">
        <w:t>»</w:t>
      </w:r>
      <w:r w:rsidRPr="00295544">
        <w:t>.</w:t>
      </w:r>
    </w:p>
    <w:p w14:paraId="005160CA" w14:textId="0EDDAE7C" w:rsidR="00295544" w:rsidRPr="00295544" w:rsidRDefault="00295544" w:rsidP="00295544">
      <w:pPr>
        <w:jc w:val="both"/>
      </w:pPr>
      <w:r w:rsidRPr="00295544">
        <w:t>Севширход</w:t>
      </w:r>
      <w:r w:rsidR="0089519C">
        <w:t xml:space="preserve"> – </w:t>
      </w:r>
      <w:r w:rsidRPr="00295544">
        <w:t xml:space="preserve">ключевой проект на ближайшие годы. Также отмечены планы Ямала по превращению Сабетты в универсальный порт и со строительство Северного широтного хода. </w:t>
      </w:r>
    </w:p>
    <w:p w14:paraId="58DDA730" w14:textId="77777777" w:rsidR="00295544" w:rsidRDefault="00E22397" w:rsidP="00295544">
      <w:pPr>
        <w:jc w:val="both"/>
      </w:pPr>
      <w:hyperlink r:id="rId22" w:history="1">
        <w:r w:rsidR="00295544" w:rsidRPr="00295544">
          <w:rPr>
            <w:rStyle w:val="a9"/>
          </w:rPr>
          <w:t>http://yamal-region.tv/news/36184/</w:t>
        </w:r>
      </w:hyperlink>
    </w:p>
    <w:p w14:paraId="5D6F63E4" w14:textId="37BC9645" w:rsidR="006F7F30" w:rsidRPr="006F7F30" w:rsidRDefault="006F7F30" w:rsidP="00295544">
      <w:pPr>
        <w:pStyle w:val="3"/>
        <w:jc w:val="both"/>
        <w:rPr>
          <w:rFonts w:ascii="Times New Roman" w:hAnsi="Times New Roman"/>
          <w:sz w:val="24"/>
          <w:szCs w:val="24"/>
        </w:rPr>
      </w:pPr>
      <w:bookmarkStart w:id="31" w:name="_Toc256000030"/>
      <w:bookmarkStart w:id="32" w:name="_Toc256000028"/>
      <w:bookmarkStart w:id="33" w:name="_Toc256000012"/>
      <w:bookmarkStart w:id="34" w:name="_Toc5363945"/>
      <w:r w:rsidRPr="006F7F30">
        <w:rPr>
          <w:rFonts w:ascii="Times New Roman" w:hAnsi="Times New Roman"/>
          <w:sz w:val="24"/>
          <w:szCs w:val="24"/>
        </w:rPr>
        <w:t>ПАРЛАМЕНТСКАЯ ГАЗЕТА</w:t>
      </w:r>
      <w:bookmarkEnd w:id="31"/>
      <w:r w:rsidRPr="006F7F30">
        <w:rPr>
          <w:rFonts w:ascii="Times New Roman" w:hAnsi="Times New Roman"/>
          <w:sz w:val="24"/>
          <w:szCs w:val="24"/>
        </w:rPr>
        <w:t xml:space="preserve">; ФИЛИППОВА ЕВГЕНИЯ; 2019.04.04; </w:t>
      </w:r>
      <w:bookmarkStart w:id="35" w:name="_Toc256000031"/>
      <w:bookmarkStart w:id="36" w:name="txt_2432789_1135048287"/>
      <w:r w:rsidRPr="006F7F30">
        <w:rPr>
          <w:rFonts w:ascii="Times New Roman" w:hAnsi="Times New Roman"/>
          <w:sz w:val="24"/>
          <w:szCs w:val="24"/>
        </w:rPr>
        <w:t>В ГОСДУМЕ ЖДУТ РАЗЪЯСНЕНИЙ ПРАВИТЕЛЬСТВА ПО СНИЖЕНИЮ НЕНАКАЗУЕМОГО СКОРОСТНОГО ПОРОГА</w:t>
      </w:r>
      <w:bookmarkEnd w:id="34"/>
      <w:bookmarkEnd w:id="35"/>
      <w:bookmarkEnd w:id="36"/>
    </w:p>
    <w:p w14:paraId="15580077" w14:textId="5EE6210E" w:rsidR="006F7F30" w:rsidRPr="006F7F30" w:rsidRDefault="006F7F30" w:rsidP="00295544">
      <w:pPr>
        <w:jc w:val="both"/>
      </w:pPr>
      <w:r w:rsidRPr="006F7F30">
        <w:t>В комитетах Госдумы ждут содержательные ответы на запросы депутатов по поводу планов Правительства штрафовать автомобилистов за превышение установленной скорости на 10-20 километров в час. Об этом заявил первый зампред Комитета палаты по государственному строительству и законодательству Вячеслав Лысаков (</w:t>
      </w:r>
      <w:r w:rsidR="0089519C">
        <w:t>«</w:t>
      </w:r>
      <w:r w:rsidRPr="006F7F30">
        <w:t>Единая Россия</w:t>
      </w:r>
      <w:r w:rsidR="0089519C">
        <w:t>»</w:t>
      </w:r>
      <w:r w:rsidRPr="006F7F30">
        <w:t xml:space="preserve">). </w:t>
      </w:r>
    </w:p>
    <w:p w14:paraId="6C169884" w14:textId="77777777" w:rsidR="006F7F30" w:rsidRPr="006F7F30" w:rsidRDefault="006F7F30" w:rsidP="00295544">
      <w:pPr>
        <w:jc w:val="both"/>
      </w:pPr>
      <w:r w:rsidRPr="006F7F30">
        <w:t xml:space="preserve">Он рассказал, что из СМИ депутаты узнали, что вице-премьер </w:t>
      </w:r>
      <w:r w:rsidRPr="006F7F30">
        <w:rPr>
          <w:b/>
        </w:rPr>
        <w:t>Максим Акимов</w:t>
      </w:r>
      <w:r w:rsidRPr="006F7F30">
        <w:t xml:space="preserve"> приостановил свое поручение об изменении скоростного режима. Зампред Правительства указал, что надо дополнительно изучить этот вопрос и в том числе пересмотреть частно-государственное партнерство.</w:t>
      </w:r>
    </w:p>
    <w:p w14:paraId="39E5DE24" w14:textId="77777777" w:rsidR="006F7F30" w:rsidRPr="006F7F30" w:rsidRDefault="006F7F30" w:rsidP="00295544">
      <w:pPr>
        <w:jc w:val="both"/>
      </w:pPr>
      <w:r w:rsidRPr="006F7F30">
        <w:t xml:space="preserve">Лысаков отметил, что депутаты поддерживают такой подход. </w:t>
      </w:r>
    </w:p>
    <w:p w14:paraId="4287CAFE" w14:textId="78479018" w:rsidR="006F7F30" w:rsidRPr="006F7F30" w:rsidRDefault="006F7F30" w:rsidP="00295544">
      <w:pPr>
        <w:jc w:val="both"/>
      </w:pPr>
      <w:r w:rsidRPr="006F7F30">
        <w:t xml:space="preserve">При этом, по информации парламентария, </w:t>
      </w:r>
      <w:r w:rsidR="0089519C">
        <w:t>«</w:t>
      </w:r>
      <w:r w:rsidRPr="006F7F30">
        <w:t>в МВД идет полным ходом работа по подготовке соответствующих поправок в законодательство</w:t>
      </w:r>
      <w:r w:rsidR="0089519C">
        <w:t>»</w:t>
      </w:r>
      <w:r w:rsidRPr="006F7F30">
        <w:t>.</w:t>
      </w:r>
    </w:p>
    <w:p w14:paraId="6E8349CA" w14:textId="77777777" w:rsidR="006F7F30" w:rsidRPr="006F7F30" w:rsidRDefault="006F7F30" w:rsidP="00295544">
      <w:pPr>
        <w:jc w:val="both"/>
      </w:pPr>
      <w:r w:rsidRPr="006F7F30">
        <w:t>Он напомнил, что 30 января два профильных комитета Госдумы направили запросы в Правительство, касающиеся этих вопросов. Это сделано по протокольному поручению палаты.</w:t>
      </w:r>
    </w:p>
    <w:p w14:paraId="3DB2AA37" w14:textId="2688A764" w:rsidR="006F7F30" w:rsidRPr="006F7F30" w:rsidRDefault="006F7F30" w:rsidP="00295544">
      <w:pPr>
        <w:jc w:val="both"/>
      </w:pPr>
      <w:r w:rsidRPr="006F7F30">
        <w:t xml:space="preserve">Комитет по государственному строительству и законодательству пока не получил ответа. Ответ от </w:t>
      </w:r>
      <w:r w:rsidRPr="006F7F30">
        <w:rPr>
          <w:b/>
        </w:rPr>
        <w:t>Минтранс</w:t>
      </w:r>
      <w:r w:rsidRPr="006F7F30">
        <w:t xml:space="preserve">а, поступивший в Комитет по транспорту и строительству несколько дней назад, </w:t>
      </w:r>
      <w:r w:rsidR="0089519C">
        <w:t>«</w:t>
      </w:r>
      <w:r w:rsidRPr="006F7F30">
        <w:t>не очень содержательный</w:t>
      </w:r>
      <w:r w:rsidR="0089519C">
        <w:t>»</w:t>
      </w:r>
      <w:r w:rsidRPr="006F7F30">
        <w:t xml:space="preserve"> и в основном содержит перечисление существующих нормативно-правовых актов.</w:t>
      </w:r>
    </w:p>
    <w:p w14:paraId="0A38E61D" w14:textId="77777777" w:rsidR="006F7F30" w:rsidRPr="006F7F30" w:rsidRDefault="006F7F30" w:rsidP="00295544">
      <w:pPr>
        <w:jc w:val="both"/>
      </w:pPr>
      <w:r w:rsidRPr="006F7F30">
        <w:t>Депутаты хотели выяснить, существует ли статистика увеличения ДТП из-за превышения автомобилистами скорости с 20 до 40 километров в час, почему скоростной режим на федеральных дорогах, имеющих четыре полосы, зачастую не соответствует их категорийности, и сколько насчитывается таких трасс.</w:t>
      </w:r>
    </w:p>
    <w:p w14:paraId="43E089C0" w14:textId="77777777" w:rsidR="006F7F30" w:rsidRPr="006F7F30" w:rsidRDefault="006F7F30" w:rsidP="00295544">
      <w:pPr>
        <w:jc w:val="both"/>
      </w:pPr>
      <w:r w:rsidRPr="006F7F30">
        <w:t xml:space="preserve">Лысаков также рассказал, что Общественные слушания по вопросу ненаказуемого скоростного порога назначены на 10 апреля. </w:t>
      </w:r>
    </w:p>
    <w:p w14:paraId="181172D4" w14:textId="77777777" w:rsidR="006F7F30" w:rsidRPr="006F7F30" w:rsidRDefault="006F7F30" w:rsidP="00295544">
      <w:pPr>
        <w:jc w:val="both"/>
      </w:pPr>
      <w:r w:rsidRPr="006F7F30">
        <w:t xml:space="preserve">Правило, по которому за превышение лимита скорости менее чем на 20 километров в час водителю не приходит штраф, предусмотрено в законодательстве с 1 марта 2013 года. </w:t>
      </w:r>
    </w:p>
    <w:p w14:paraId="6EC78E4A" w14:textId="77777777" w:rsidR="00295544" w:rsidRDefault="00E22397" w:rsidP="00295544">
      <w:pPr>
        <w:jc w:val="both"/>
      </w:pPr>
      <w:hyperlink r:id="rId23" w:history="1">
        <w:r w:rsidR="006F7F30" w:rsidRPr="006F7F30">
          <w:rPr>
            <w:rStyle w:val="a9"/>
          </w:rPr>
          <w:t>https://www.pnp.ru/social/v-gosdume-zhdut-razyasneniy-pravitelstva-po-snizheniyu-nenakazuemogo-skorostnogo-poroga.html</w:t>
        </w:r>
      </w:hyperlink>
    </w:p>
    <w:p w14:paraId="7C99EA8E" w14:textId="3A9E45FA" w:rsidR="006F7F30" w:rsidRPr="006F7F30" w:rsidRDefault="006F7F30" w:rsidP="00295544">
      <w:pPr>
        <w:pStyle w:val="3"/>
        <w:jc w:val="both"/>
        <w:rPr>
          <w:rFonts w:ascii="Times New Roman" w:hAnsi="Times New Roman"/>
          <w:sz w:val="24"/>
          <w:szCs w:val="24"/>
        </w:rPr>
      </w:pPr>
      <w:bookmarkStart w:id="37" w:name="_Toc5363946"/>
      <w:r w:rsidRPr="006F7F30">
        <w:rPr>
          <w:rFonts w:ascii="Times New Roman" w:hAnsi="Times New Roman"/>
          <w:sz w:val="24"/>
          <w:szCs w:val="24"/>
        </w:rPr>
        <w:t>ИА REGNUM</w:t>
      </w:r>
      <w:bookmarkEnd w:id="32"/>
      <w:r w:rsidRPr="006F7F30">
        <w:rPr>
          <w:rFonts w:ascii="Times New Roman" w:hAnsi="Times New Roman"/>
          <w:sz w:val="24"/>
          <w:szCs w:val="24"/>
        </w:rPr>
        <w:t xml:space="preserve">; 2019.04.04; </w:t>
      </w:r>
      <w:bookmarkStart w:id="38" w:name="_Toc256000029"/>
      <w:bookmarkStart w:id="39" w:name="txt_2432789_1134891291"/>
      <w:r w:rsidRPr="006F7F30">
        <w:rPr>
          <w:rFonts w:ascii="Times New Roman" w:hAnsi="Times New Roman"/>
          <w:sz w:val="24"/>
          <w:szCs w:val="24"/>
        </w:rPr>
        <w:t xml:space="preserve">НЕСМОТРЯ НА ЗАВЕРЕНИЯ </w:t>
      </w:r>
      <w:r w:rsidRPr="00295544">
        <w:rPr>
          <w:rFonts w:ascii="Times New Roman" w:hAnsi="Times New Roman"/>
          <w:sz w:val="24"/>
          <w:szCs w:val="24"/>
        </w:rPr>
        <w:t>АКИМОВ</w:t>
      </w:r>
      <w:r w:rsidRPr="006F7F30">
        <w:rPr>
          <w:rFonts w:ascii="Times New Roman" w:hAnsi="Times New Roman"/>
          <w:sz w:val="24"/>
          <w:szCs w:val="24"/>
        </w:rPr>
        <w:t xml:space="preserve">А, МВД РАБОТАЕТ НАД ОТКАЗОМ ОТ </w:t>
      </w:r>
      <w:r w:rsidR="0089519C">
        <w:rPr>
          <w:rFonts w:ascii="Times New Roman" w:hAnsi="Times New Roman"/>
          <w:sz w:val="24"/>
          <w:szCs w:val="24"/>
        </w:rPr>
        <w:t>«</w:t>
      </w:r>
      <w:r w:rsidRPr="006F7F30">
        <w:rPr>
          <w:rFonts w:ascii="Times New Roman" w:hAnsi="Times New Roman"/>
          <w:sz w:val="24"/>
          <w:szCs w:val="24"/>
        </w:rPr>
        <w:t>ДЕЛЬТЫ-20</w:t>
      </w:r>
      <w:r w:rsidR="0089519C">
        <w:rPr>
          <w:rFonts w:ascii="Times New Roman" w:hAnsi="Times New Roman"/>
          <w:sz w:val="24"/>
          <w:szCs w:val="24"/>
        </w:rPr>
        <w:t>»</w:t>
      </w:r>
      <w:bookmarkEnd w:id="38"/>
      <w:bookmarkEnd w:id="39"/>
      <w:r w:rsidRPr="006F7F30">
        <w:rPr>
          <w:rFonts w:ascii="Times New Roman" w:hAnsi="Times New Roman"/>
          <w:sz w:val="24"/>
          <w:szCs w:val="24"/>
        </w:rPr>
        <w:t>; ОБ ЭТОМ СООБЩИЛ ДЕПУТАТ ГОСДУМЫ, СОСЛАВШИСЬ НА СВОИ ДАННЫЕ</w:t>
      </w:r>
      <w:bookmarkEnd w:id="37"/>
    </w:p>
    <w:p w14:paraId="37C84FEF" w14:textId="77777777" w:rsidR="006F7F30" w:rsidRPr="006F7F30" w:rsidRDefault="006F7F30" w:rsidP="00295544">
      <w:pPr>
        <w:jc w:val="both"/>
      </w:pPr>
      <w:r w:rsidRPr="006F7F30">
        <w:t>В Госдуме сообщили, что несмотря на объявленный тайм-аут МВД разрабатывает поправки в законодательство о штрафах за превышение скорости на 10 км/ч, передает корреспондент ИА REGNUM 4 апреля.</w:t>
      </w:r>
    </w:p>
    <w:p w14:paraId="1AAF5187" w14:textId="44D68824" w:rsidR="006F7F30" w:rsidRPr="006F7F30" w:rsidRDefault="0089519C" w:rsidP="00295544">
      <w:pPr>
        <w:jc w:val="both"/>
      </w:pPr>
      <w:r>
        <w:t>«</w:t>
      </w:r>
      <w:r w:rsidR="006F7F30" w:rsidRPr="006F7F30">
        <w:t xml:space="preserve">Несмотря на промелькнувшую в СМИ информацию о том, что правительство взяло тайм-аут в том вопросе, по моим предварительным данным, в МВД идет полным ходом работа </w:t>
      </w:r>
      <w:r w:rsidR="006F7F30" w:rsidRPr="006F7F30">
        <w:lastRenderedPageBreak/>
        <w:t>по подготовке соответствующих поправок в законодательство</w:t>
      </w:r>
      <w:r>
        <w:t>»</w:t>
      </w:r>
      <w:r w:rsidR="006F7F30" w:rsidRPr="006F7F30">
        <w:t>,</w:t>
      </w:r>
      <w:r>
        <w:t xml:space="preserve"> – </w:t>
      </w:r>
      <w:r w:rsidR="006F7F30" w:rsidRPr="006F7F30">
        <w:t>сообщил депутат Госдумы Вячеслав Лысаков (</w:t>
      </w:r>
      <w:r>
        <w:t>«</w:t>
      </w:r>
      <w:r w:rsidR="006F7F30" w:rsidRPr="006F7F30">
        <w:t>Единая Россия</w:t>
      </w:r>
      <w:r>
        <w:t>»</w:t>
      </w:r>
      <w:r w:rsidR="006F7F30" w:rsidRPr="006F7F30">
        <w:t xml:space="preserve">) в трибуны в ходе пленарного заседания. </w:t>
      </w:r>
    </w:p>
    <w:p w14:paraId="52D76961" w14:textId="77777777" w:rsidR="006F7F30" w:rsidRPr="006F7F30" w:rsidRDefault="006F7F30" w:rsidP="00295544">
      <w:pPr>
        <w:jc w:val="both"/>
      </w:pPr>
      <w:r w:rsidRPr="006F7F30">
        <w:t>Он также проинформировал Госдуму о том, что в правительстве РФ до сих пор не ответили на запросы парламентариев.</w:t>
      </w:r>
    </w:p>
    <w:p w14:paraId="2CF29710" w14:textId="0C591CFF" w:rsidR="006F7F30" w:rsidRPr="006F7F30" w:rsidRDefault="0089519C" w:rsidP="00295544">
      <w:pPr>
        <w:jc w:val="both"/>
      </w:pPr>
      <w:r>
        <w:t>«</w:t>
      </w:r>
      <w:r w:rsidR="006F7F30" w:rsidRPr="006F7F30">
        <w:t xml:space="preserve">Ответа на депутатские запросы нет, точнее, в комитет Москвичева (по транспорту) не очень содержательный ответ </w:t>
      </w:r>
      <w:r w:rsidR="006F7F30" w:rsidRPr="006F7F30">
        <w:rPr>
          <w:b/>
        </w:rPr>
        <w:t>Минтранс</w:t>
      </w:r>
      <w:r w:rsidR="006F7F30" w:rsidRPr="006F7F30">
        <w:t>а пришел факсом пару дней назад, в основном он содержит перечисление существующих нормативно-правовых актов</w:t>
      </w:r>
      <w:r>
        <w:t>»</w:t>
      </w:r>
      <w:r w:rsidR="006F7F30" w:rsidRPr="006F7F30">
        <w:t>,</w:t>
      </w:r>
      <w:r>
        <w:t xml:space="preserve"> – </w:t>
      </w:r>
      <w:r w:rsidR="006F7F30" w:rsidRPr="006F7F30">
        <w:t xml:space="preserve">говорит Лысаков. </w:t>
      </w:r>
    </w:p>
    <w:p w14:paraId="719A1F12" w14:textId="42CB03F4" w:rsidR="006F7F30" w:rsidRPr="006F7F30" w:rsidRDefault="006F7F30" w:rsidP="00295544">
      <w:pPr>
        <w:jc w:val="both"/>
      </w:pPr>
      <w:r w:rsidRPr="006F7F30">
        <w:t xml:space="preserve">В то же время из средств массовой информации депутаты узнали, что </w:t>
      </w:r>
      <w:r w:rsidR="0089519C">
        <w:t>«</w:t>
      </w:r>
      <w:r w:rsidRPr="006F7F30">
        <w:t xml:space="preserve"> вице-премьер </w:t>
      </w:r>
      <w:r w:rsidRPr="006F7F30">
        <w:rPr>
          <w:b/>
        </w:rPr>
        <w:t>Максим Акимов</w:t>
      </w:r>
      <w:r w:rsidRPr="006F7F30">
        <w:t xml:space="preserve"> приостановил свое поручение об изменении скоростного режима, сказав, что надо дополнительно изучить этот вопрос и пересмотреть, в том числе, частно-государственное партнерство </w:t>
      </w:r>
      <w:r w:rsidR="0089519C">
        <w:t>«</w:t>
      </w:r>
      <w:r w:rsidRPr="006F7F30">
        <w:t xml:space="preserve">, отметил парламентарий. </w:t>
      </w:r>
    </w:p>
    <w:p w14:paraId="44F8CB2C" w14:textId="77777777" w:rsidR="00295544" w:rsidRDefault="00E22397" w:rsidP="00295544">
      <w:pPr>
        <w:jc w:val="both"/>
      </w:pPr>
      <w:hyperlink r:id="rId24" w:history="1">
        <w:r w:rsidR="006F7F30" w:rsidRPr="006F7F30">
          <w:rPr>
            <w:rStyle w:val="a9"/>
          </w:rPr>
          <w:t>https://regnum.ru/news/2605150.html</w:t>
        </w:r>
      </w:hyperlink>
    </w:p>
    <w:p w14:paraId="2A432427" w14:textId="78AAA13E" w:rsidR="006F7F30" w:rsidRPr="006F7F30" w:rsidRDefault="006F7F30" w:rsidP="00295544">
      <w:pPr>
        <w:pStyle w:val="3"/>
        <w:jc w:val="both"/>
        <w:rPr>
          <w:rFonts w:ascii="Times New Roman" w:hAnsi="Times New Roman"/>
          <w:sz w:val="24"/>
          <w:szCs w:val="24"/>
        </w:rPr>
      </w:pPr>
      <w:bookmarkStart w:id="40" w:name="_Toc5363947"/>
      <w:r w:rsidRPr="006F7F30">
        <w:rPr>
          <w:rFonts w:ascii="Times New Roman" w:hAnsi="Times New Roman"/>
          <w:sz w:val="24"/>
          <w:szCs w:val="24"/>
        </w:rPr>
        <w:t>ИЗВЕСТИЯ</w:t>
      </w:r>
      <w:bookmarkEnd w:id="33"/>
      <w:r w:rsidRPr="006F7F30">
        <w:rPr>
          <w:rFonts w:ascii="Times New Roman" w:hAnsi="Times New Roman"/>
          <w:sz w:val="24"/>
          <w:szCs w:val="24"/>
        </w:rPr>
        <w:t xml:space="preserve">; ВОЛОБУЕВ АЛЕКСАНДР, ХРЕНКОВ НИКОЛАЙ; 2019.04.05; </w:t>
      </w:r>
      <w:bookmarkStart w:id="41" w:name="_Toc256000013"/>
      <w:bookmarkStart w:id="42" w:name="txt_2432789_1135370119"/>
      <w:r w:rsidRPr="006F7F30">
        <w:rPr>
          <w:rFonts w:ascii="Times New Roman" w:hAnsi="Times New Roman"/>
          <w:sz w:val="24"/>
          <w:szCs w:val="24"/>
        </w:rPr>
        <w:t>БИЛЕТЫ НА БОЧКУ: ЦЕНЫ НА АВИАПЕРЕВОЗКИ ПРОДОЛЖАЮТ РОСТ, НЕСМОТРЯ НА СНИЖЕНИЕ СТОИМОСТИ КЕРОСИНА</w:t>
      </w:r>
      <w:bookmarkEnd w:id="41"/>
      <w:bookmarkEnd w:id="42"/>
      <w:r w:rsidRPr="006F7F30">
        <w:rPr>
          <w:rFonts w:ascii="Times New Roman" w:hAnsi="Times New Roman"/>
          <w:sz w:val="24"/>
          <w:szCs w:val="24"/>
        </w:rPr>
        <w:t>; РОССИЙСКИЕ ПЕРЕВОЗЧИКИ ЖДУТ ПОДДЕРЖКИ ИЗ ГОСБЮДЖЕТА</w:t>
      </w:r>
      <w:bookmarkEnd w:id="40"/>
      <w:r w:rsidRPr="006F7F30">
        <w:rPr>
          <w:rFonts w:ascii="Times New Roman" w:hAnsi="Times New Roman"/>
          <w:sz w:val="24"/>
          <w:szCs w:val="24"/>
        </w:rPr>
        <w:t xml:space="preserve"> </w:t>
      </w:r>
    </w:p>
    <w:p w14:paraId="6CCEC136" w14:textId="153C3DFE" w:rsidR="006F7F30" w:rsidRPr="006F7F30" w:rsidRDefault="006F7F30" w:rsidP="00295544">
      <w:pPr>
        <w:jc w:val="both"/>
      </w:pPr>
      <w:r w:rsidRPr="006F7F30">
        <w:t xml:space="preserve">Стоимость авиакеросина снижается пятый месяц -- с ноября по март она уменьшилась примерно на 12-17%, рассказали </w:t>
      </w:r>
      <w:r w:rsidR="0089519C">
        <w:t>«</w:t>
      </w:r>
      <w:r w:rsidRPr="006F7F30">
        <w:t>Известиям</w:t>
      </w:r>
      <w:r w:rsidR="0089519C">
        <w:t>»</w:t>
      </w:r>
      <w:r w:rsidRPr="006F7F30">
        <w:t xml:space="preserve"> в Федеральной антимонопольной службе (ФАС) и на Санкт-Петербургской товарно-сырьевой бирже. Это подтвердили эксперты и участники авиарынка. Однако падение цен на топливо, которые авиаперевозчики называют наиболее затратной частью в структуре расходов, не поможет избежать подорожания авиабилетов, считают эксперты. Сказывается накопленный эффект за прошлые годы, когда керосин прибавлял в цене по 25-30% ежегодно, а также другие негативные факторы.</w:t>
      </w:r>
    </w:p>
    <w:p w14:paraId="52D714AD" w14:textId="77777777" w:rsidR="006F7F30" w:rsidRPr="006F7F30" w:rsidRDefault="006F7F30" w:rsidP="00295544">
      <w:pPr>
        <w:jc w:val="both"/>
      </w:pPr>
      <w:r w:rsidRPr="006F7F30">
        <w:t>Дешевле с каждым месяцем</w:t>
      </w:r>
    </w:p>
    <w:p w14:paraId="20410598" w14:textId="6A87ACDC" w:rsidR="006F7F30" w:rsidRPr="006F7F30" w:rsidRDefault="006F7F30" w:rsidP="00295544">
      <w:pPr>
        <w:jc w:val="both"/>
      </w:pPr>
      <w:r w:rsidRPr="006F7F30">
        <w:t>С ноября прошлого года по конец марта нынешнего биржевые котировки на керосин снизились на 16,4%, внебиржевые цены -- на 15,7%, а индексы цен сопоставимых зарубежных рынков (Netback)</w:t>
      </w:r>
      <w:r w:rsidR="0089519C">
        <w:t xml:space="preserve"> – </w:t>
      </w:r>
      <w:r w:rsidRPr="006F7F30">
        <w:t xml:space="preserve">на 11,6%. Об этом </w:t>
      </w:r>
      <w:r w:rsidR="0089519C">
        <w:t>«</w:t>
      </w:r>
      <w:r w:rsidRPr="006F7F30">
        <w:t>Известиям</w:t>
      </w:r>
      <w:r w:rsidR="0089519C">
        <w:t>»</w:t>
      </w:r>
      <w:r w:rsidRPr="006F7F30">
        <w:t xml:space="preserve"> сообщили в ФАС.</w:t>
      </w:r>
    </w:p>
    <w:p w14:paraId="79805C66" w14:textId="77777777" w:rsidR="006F7F30" w:rsidRPr="006F7F30" w:rsidRDefault="006F7F30" w:rsidP="00295544">
      <w:pPr>
        <w:jc w:val="both"/>
      </w:pPr>
      <w:r w:rsidRPr="006F7F30">
        <w:t>Тенденцию удешевления топлива для перевозчиков подтвердили в Argus Media. По данным Санкт-Петербургской товарно-сырьевой биржи, цены на керосин пошли вниз с 1 ноября, опустившись к началу февраля с 52 тыс. рублей за тонну до отметки примерно в 43 тыс. рублей, на которой остаются сейчас. Тренд на снижение совпал с подписанием соглашения кабмина с нефтяниками, по которому были заморожены цены на АЗС.</w:t>
      </w:r>
    </w:p>
    <w:p w14:paraId="4C65C07F" w14:textId="6534514B" w:rsidR="006F7F30" w:rsidRPr="006F7F30" w:rsidRDefault="006F7F30" w:rsidP="00295544">
      <w:pPr>
        <w:jc w:val="both"/>
      </w:pPr>
      <w:r w:rsidRPr="006F7F30">
        <w:t>-- Соглашение оказало свое влияние на стоимость авиакеросина, хотя заморожены были цены только на бензин и дизтопливо,</w:t>
      </w:r>
      <w:r w:rsidR="0089519C">
        <w:t xml:space="preserve"> – </w:t>
      </w:r>
      <w:r w:rsidRPr="006F7F30">
        <w:t xml:space="preserve">пояснил </w:t>
      </w:r>
      <w:r w:rsidR="0089519C">
        <w:t>«</w:t>
      </w:r>
      <w:r w:rsidRPr="006F7F30">
        <w:t>Известиям</w:t>
      </w:r>
      <w:r w:rsidR="0089519C">
        <w:t>»</w:t>
      </w:r>
      <w:r w:rsidRPr="006F7F30">
        <w:t xml:space="preserve"> заместитель генерального директора Института национальной энергетики Александр Фролов.</w:t>
      </w:r>
      <w:r w:rsidR="0089519C">
        <w:t xml:space="preserve"> – </w:t>
      </w:r>
      <w:r w:rsidRPr="006F7F30">
        <w:t xml:space="preserve">Дело в том, что значительная часть керосина на внутреннем рынке идет не для заправки в крыло, а смешивается на коммерческих нефтебазах для производства зимнего дизельного топлива. Поскольку цены на него были заморожены, это сказывалось и на стоимости керосина. </w:t>
      </w:r>
    </w:p>
    <w:p w14:paraId="7696A352" w14:textId="77777777" w:rsidR="006F7F30" w:rsidRPr="006F7F30" w:rsidRDefault="006F7F30" w:rsidP="00295544">
      <w:pPr>
        <w:jc w:val="both"/>
      </w:pPr>
      <w:r w:rsidRPr="006F7F30">
        <w:t>В Argus согласны с этим тезисом, но называют и другую причину -- пристальное внимание регулирующих органов к стоимости авиатоплива.</w:t>
      </w:r>
    </w:p>
    <w:p w14:paraId="0C04832B" w14:textId="77777777" w:rsidR="006F7F30" w:rsidRPr="006F7F30" w:rsidRDefault="006F7F30" w:rsidP="00295544">
      <w:pPr>
        <w:jc w:val="both"/>
      </w:pPr>
      <w:r w:rsidRPr="006F7F30">
        <w:t xml:space="preserve">Александр Фролов полагает, что продление соглашения кабмина с нефтяниками продолжит оказывать сдерживающее влияние на стоимость керосина. В связи с этим маловероятно, что авиаперевозчикам удастся убедить правительство в необходимости их существенной поддержки из бюджета, добавил эксперт. </w:t>
      </w:r>
    </w:p>
    <w:p w14:paraId="2428BE32" w14:textId="4AAB4685" w:rsidR="006F7F30" w:rsidRPr="006F7F30" w:rsidRDefault="006F7F30" w:rsidP="00295544">
      <w:pPr>
        <w:jc w:val="both"/>
      </w:pPr>
      <w:r w:rsidRPr="006F7F30">
        <w:t xml:space="preserve">Директор Фонда национальной энергетической безопасности Сергей Пикин согласен с этим. По его словам, апелляции авиаперевозчиков к росту цен на нефть </w:t>
      </w:r>
      <w:r w:rsidR="0089519C">
        <w:t>«</w:t>
      </w:r>
      <w:r w:rsidRPr="006F7F30">
        <w:t>используются ими для оправдания повышения стоимости билетов</w:t>
      </w:r>
      <w:r w:rsidR="0089519C">
        <w:t>»</w:t>
      </w:r>
      <w:r w:rsidRPr="006F7F30">
        <w:t>.</w:t>
      </w:r>
    </w:p>
    <w:p w14:paraId="4A155922" w14:textId="77777777" w:rsidR="006F7F30" w:rsidRPr="006F7F30" w:rsidRDefault="006F7F30" w:rsidP="00295544">
      <w:pPr>
        <w:jc w:val="both"/>
      </w:pPr>
      <w:r w:rsidRPr="006F7F30">
        <w:t>Спасение улетающих</w:t>
      </w:r>
    </w:p>
    <w:p w14:paraId="30094671" w14:textId="77777777" w:rsidR="006F7F30" w:rsidRPr="006F7F30" w:rsidRDefault="006F7F30" w:rsidP="00295544">
      <w:pPr>
        <w:jc w:val="both"/>
      </w:pPr>
      <w:r w:rsidRPr="006F7F30">
        <w:t xml:space="preserve">По итогам заседания правительства на прошлой неделе Минэнерго, </w:t>
      </w:r>
      <w:r w:rsidRPr="006F7F30">
        <w:rPr>
          <w:b/>
        </w:rPr>
        <w:t>Минтранс</w:t>
      </w:r>
      <w:r w:rsidRPr="006F7F30">
        <w:t xml:space="preserve">у и ФАС были даны поручения провести мониторинг цен на авиабилеты и керосин и в случае </w:t>
      </w:r>
      <w:r w:rsidRPr="006F7F30">
        <w:lastRenderedPageBreak/>
        <w:t>необходимости представить в кабмин до 26 апреля свои предложения о том, как не допустить их роста.</w:t>
      </w:r>
    </w:p>
    <w:p w14:paraId="6EE035C3" w14:textId="5B855835" w:rsidR="006F7F30" w:rsidRPr="006F7F30" w:rsidRDefault="006F7F30" w:rsidP="00295544">
      <w:pPr>
        <w:jc w:val="both"/>
      </w:pPr>
      <w:r w:rsidRPr="006F7F30">
        <w:t xml:space="preserve">Пока рано судить о том, повлияют ли результаты мониторинга на позицию правительства о господдержке авиакомпаний, сказали </w:t>
      </w:r>
      <w:r w:rsidR="0089519C">
        <w:t>«</w:t>
      </w:r>
      <w:r w:rsidRPr="006F7F30">
        <w:t>Известиям</w:t>
      </w:r>
      <w:r w:rsidR="0089519C">
        <w:t>»</w:t>
      </w:r>
      <w:r w:rsidRPr="006F7F30">
        <w:t xml:space="preserve"> в аппарате вице-премьера Дмитрия Козака. Принимать решение о поддержке -- вопрос вице-премьера Максима </w:t>
      </w:r>
      <w:r w:rsidRPr="006F7F30">
        <w:rPr>
          <w:b/>
        </w:rPr>
        <w:t>Акимов</w:t>
      </w:r>
      <w:r w:rsidRPr="006F7F30">
        <w:t>а, а Дмитрий Козак курирует его в плане цен на авиатопливо, пояснил пресс-секретарь вице-премьера Илья Джус. Он напомнил, что, в отличие от моторного топлива, цены на которое сдерживаются государством, стоимость керосина не регулируется.</w:t>
      </w:r>
    </w:p>
    <w:p w14:paraId="2A7B7C71" w14:textId="40029F62" w:rsidR="006F7F30" w:rsidRPr="006F7F30" w:rsidRDefault="006F7F30" w:rsidP="00295544">
      <w:pPr>
        <w:jc w:val="both"/>
      </w:pPr>
      <w:r w:rsidRPr="006F7F30">
        <w:t xml:space="preserve">Финальное решение о поддержке авиакомпаний будет приниматься по итогам оценки предложений ФАС, Минэнерго и </w:t>
      </w:r>
      <w:r w:rsidRPr="006F7F30">
        <w:rPr>
          <w:b/>
        </w:rPr>
        <w:t>Минтранс</w:t>
      </w:r>
      <w:r w:rsidRPr="006F7F30">
        <w:t xml:space="preserve">а, сказал </w:t>
      </w:r>
      <w:r w:rsidR="0089519C">
        <w:t>«</w:t>
      </w:r>
      <w:r w:rsidRPr="006F7F30">
        <w:t>Известиям</w:t>
      </w:r>
      <w:r w:rsidR="0089519C">
        <w:t>»</w:t>
      </w:r>
      <w:r w:rsidRPr="006F7F30">
        <w:t xml:space="preserve"> представитель Максима </w:t>
      </w:r>
      <w:r w:rsidRPr="006F7F30">
        <w:rPr>
          <w:b/>
        </w:rPr>
        <w:t>Акимов</w:t>
      </w:r>
      <w:r w:rsidRPr="006F7F30">
        <w:t>а. Вероятнее всего, в процессе подготовки будут учтены пожелания и просьбы Российской ассоциации эксплуатантов воздушного транспорта (АЭВТ), добавил он.</w:t>
      </w:r>
    </w:p>
    <w:p w14:paraId="5E61C59A" w14:textId="0E990972" w:rsidR="006F7F30" w:rsidRPr="006F7F30" w:rsidRDefault="006F7F30" w:rsidP="00295544">
      <w:pPr>
        <w:jc w:val="both"/>
      </w:pPr>
      <w:r w:rsidRPr="006F7F30">
        <w:t xml:space="preserve">В конце марта АЭВТ направила Максиму </w:t>
      </w:r>
      <w:r w:rsidRPr="006F7F30">
        <w:rPr>
          <w:b/>
        </w:rPr>
        <w:t>Акимов</w:t>
      </w:r>
      <w:r w:rsidRPr="006F7F30">
        <w:t>у письмо, в котором попросила предоставить авиакомпаниям единовременную субсидию в сумме 23,18 млрд рублей, увеличить обратный акциз на керосин в 1,7 раза и обнулить НДС на полеты в обход аэропортов московского авиаузла. В ассоциации подчеркивали, что рост цен на авиабилеты в экономклассе за январь-февраль 2019 года составил 7,5%</w:t>
      </w:r>
      <w:r w:rsidR="0089519C">
        <w:t xml:space="preserve"> – </w:t>
      </w:r>
      <w:r w:rsidRPr="006F7F30">
        <w:t>темп втрое выше, чем за весь прошлый год. Такой резкий рост в АЭВТ объяснили в том числе подорожанием керосина, который составляет 29% в издержках перевозчиков.</w:t>
      </w:r>
    </w:p>
    <w:p w14:paraId="67E69AE1" w14:textId="77777777" w:rsidR="006F7F30" w:rsidRPr="006F7F30" w:rsidRDefault="006F7F30" w:rsidP="00295544">
      <w:pPr>
        <w:jc w:val="both"/>
      </w:pPr>
      <w:r w:rsidRPr="006F7F30">
        <w:t xml:space="preserve">ФАС считают, что затраты на топливо не могут быть решающим фактором, который заставляет авиакомпании поднимать цены на билеты, тем более что его стоимость снижается. </w:t>
      </w:r>
    </w:p>
    <w:p w14:paraId="14D0A632" w14:textId="12CD9069" w:rsidR="006F7F30" w:rsidRPr="006F7F30" w:rsidRDefault="006F7F30" w:rsidP="00295544">
      <w:pPr>
        <w:jc w:val="both"/>
      </w:pPr>
      <w:r w:rsidRPr="006F7F30">
        <w:t xml:space="preserve">-- Если сопоставлять изменения цен на топливо с аналогичным периодом прошлого года, то они уже нашли отражение в динамике цен на авиабилеты и в размерах топливных надбавок в прошлом году и в первом квартале 2019-го, -- подчеркнул в разговоре с </w:t>
      </w:r>
      <w:r w:rsidR="0089519C">
        <w:t>«</w:t>
      </w:r>
      <w:r w:rsidRPr="006F7F30">
        <w:t>Известиями</w:t>
      </w:r>
      <w:r w:rsidR="0089519C">
        <w:t>»</w:t>
      </w:r>
      <w:r w:rsidRPr="006F7F30">
        <w:t xml:space="preserve"> замруководителя антимонопольной службы Анатолий Голомолзин.</w:t>
      </w:r>
    </w:p>
    <w:p w14:paraId="23849AB1" w14:textId="77777777" w:rsidR="006F7F30" w:rsidRPr="006F7F30" w:rsidRDefault="006F7F30" w:rsidP="00295544">
      <w:pPr>
        <w:jc w:val="both"/>
      </w:pPr>
      <w:r w:rsidRPr="006F7F30">
        <w:t>Заоблачный ценник</w:t>
      </w:r>
    </w:p>
    <w:p w14:paraId="312F3991" w14:textId="3F58B3E1" w:rsidR="006F7F30" w:rsidRPr="006F7F30" w:rsidRDefault="006F7F30" w:rsidP="00295544">
      <w:pPr>
        <w:jc w:val="both"/>
      </w:pPr>
      <w:r w:rsidRPr="006F7F30">
        <w:t xml:space="preserve">Авиакомпании согласны, что цены на керосин снизились в сравнении с октябрем-ноябрем, но считают эту тенденцию не показательной -- рынок отыгрывает резкое увеличение в 2017-2018 годах. В </w:t>
      </w:r>
      <w:r w:rsidR="0089519C">
        <w:t>«</w:t>
      </w:r>
      <w:r w:rsidRPr="006F7F30">
        <w:t>Уральских авиалиниях</w:t>
      </w:r>
      <w:r w:rsidR="0089519C">
        <w:t>»</w:t>
      </w:r>
      <w:r w:rsidRPr="006F7F30">
        <w:t xml:space="preserve"> считают корректным сравнивать мартовские цены на керосин с аналогичным периодом 2018 года. В таком случае, по данным авиакомпании, виден рост на 3-8% в зависимости от аэропорта.</w:t>
      </w:r>
    </w:p>
    <w:p w14:paraId="7BC02B2A" w14:textId="0CD36F18" w:rsidR="006F7F30" w:rsidRPr="006F7F30" w:rsidRDefault="006F7F30" w:rsidP="00295544">
      <w:pPr>
        <w:jc w:val="both"/>
      </w:pPr>
      <w:r w:rsidRPr="006F7F30">
        <w:t>Представитель перевозчика также подчеркнул, что продолжают расти другие издержки авиакомпаний, в том числе расходы на аэропортовое обслуживание. По данным S7 Airlines, в прошлом году цены на авиатопливо были на 30% выше, чем в 2017-м, и на 55%</w:t>
      </w:r>
      <w:r w:rsidR="0089519C">
        <w:t xml:space="preserve"> – </w:t>
      </w:r>
      <w:r w:rsidRPr="006F7F30">
        <w:t>чем в 2016-м.</w:t>
      </w:r>
    </w:p>
    <w:p w14:paraId="1644F301" w14:textId="77777777" w:rsidR="006F7F30" w:rsidRPr="006F7F30" w:rsidRDefault="006F7F30" w:rsidP="00295544">
      <w:pPr>
        <w:jc w:val="both"/>
      </w:pPr>
      <w:r w:rsidRPr="006F7F30">
        <w:t xml:space="preserve">-- Пик цен приходился на осень прошлого года. Сейчас стоимость авиакеросина чуть ниже, однако она все еще высокая, -- добавил представитель S7. </w:t>
      </w:r>
    </w:p>
    <w:p w14:paraId="6E2B33DE" w14:textId="4B759223" w:rsidR="006F7F30" w:rsidRPr="006F7F30" w:rsidRDefault="006F7F30" w:rsidP="00295544">
      <w:pPr>
        <w:jc w:val="both"/>
      </w:pPr>
      <w:r w:rsidRPr="006F7F30">
        <w:t xml:space="preserve">В S7 подчеркивают, что на фоне растущих убытков авиакомпании не смогут сдерживать стоимость перевозки пассажиров без помощи от государства. В </w:t>
      </w:r>
      <w:r w:rsidR="0089519C">
        <w:t>«</w:t>
      </w:r>
      <w:r w:rsidRPr="006F7F30">
        <w:rPr>
          <w:b/>
        </w:rPr>
        <w:t>Аэрофлот</w:t>
      </w:r>
      <w:r w:rsidRPr="006F7F30">
        <w:t>е</w:t>
      </w:r>
      <w:r w:rsidR="0089519C">
        <w:t>»</w:t>
      </w:r>
      <w:r w:rsidRPr="006F7F30">
        <w:t xml:space="preserve">, </w:t>
      </w:r>
      <w:r w:rsidR="0089519C">
        <w:t>«</w:t>
      </w:r>
      <w:r w:rsidRPr="006F7F30">
        <w:t>Победе</w:t>
      </w:r>
      <w:r w:rsidR="0089519C">
        <w:t>»</w:t>
      </w:r>
      <w:r w:rsidRPr="006F7F30">
        <w:t xml:space="preserve">, Utair, Nordavia, Red Wings на запрос </w:t>
      </w:r>
      <w:r w:rsidR="0089519C">
        <w:t>«</w:t>
      </w:r>
      <w:r w:rsidRPr="006F7F30">
        <w:t>Известий</w:t>
      </w:r>
      <w:r w:rsidR="0089519C">
        <w:t>»</w:t>
      </w:r>
      <w:r w:rsidRPr="006F7F30">
        <w:t xml:space="preserve"> не ответили. </w:t>
      </w:r>
    </w:p>
    <w:p w14:paraId="0A71C8EF" w14:textId="77777777" w:rsidR="006F7F30" w:rsidRPr="006F7F30" w:rsidRDefault="006F7F30" w:rsidP="00295544">
      <w:pPr>
        <w:jc w:val="both"/>
      </w:pPr>
      <w:r w:rsidRPr="006F7F30">
        <w:t xml:space="preserve">Глава консалтинговой компании Infomost Борис Рыбак уверен, что авиабилеты в России продолжат дорожать. </w:t>
      </w:r>
    </w:p>
    <w:p w14:paraId="4A3620E9" w14:textId="77777777" w:rsidR="006F7F30" w:rsidRPr="006F7F30" w:rsidRDefault="006F7F30" w:rsidP="00295544">
      <w:pPr>
        <w:jc w:val="both"/>
      </w:pPr>
      <w:r w:rsidRPr="006F7F30">
        <w:t>-- Авиакомпании давно работают за гранью рентабельности, и убытки должны быть тем или иным образом компенсированы. Сбалансированная цена билета -- примерно $100 за 1 тыс. км пролета. Сейчас она вдвое ниже, -- сказал он.</w:t>
      </w:r>
    </w:p>
    <w:p w14:paraId="19996B4E" w14:textId="7251C178" w:rsidR="006F7F30" w:rsidRPr="006F7F30" w:rsidRDefault="006F7F30" w:rsidP="00295544">
      <w:pPr>
        <w:jc w:val="both"/>
      </w:pPr>
      <w:r w:rsidRPr="006F7F30">
        <w:t xml:space="preserve">Похожее мнение высказал </w:t>
      </w:r>
      <w:r w:rsidR="0089519C">
        <w:t>«</w:t>
      </w:r>
      <w:r w:rsidRPr="006F7F30">
        <w:t>Известиям</w:t>
      </w:r>
      <w:r w:rsidR="0089519C">
        <w:t>»</w:t>
      </w:r>
      <w:r w:rsidRPr="006F7F30">
        <w:t xml:space="preserve"> аналитик </w:t>
      </w:r>
      <w:r w:rsidR="0089519C">
        <w:t>«</w:t>
      </w:r>
      <w:r w:rsidRPr="006F7F30">
        <w:t>Финама</w:t>
      </w:r>
      <w:r w:rsidR="0089519C">
        <w:t>»</w:t>
      </w:r>
      <w:r w:rsidRPr="006F7F30">
        <w:t xml:space="preserve"> Алексей Калачев.</w:t>
      </w:r>
    </w:p>
    <w:p w14:paraId="2DB64EF4" w14:textId="3653E04C" w:rsidR="006F7F30" w:rsidRPr="006F7F30" w:rsidRDefault="0089519C" w:rsidP="00295544">
      <w:pPr>
        <w:jc w:val="both"/>
      </w:pPr>
      <w:r>
        <w:t xml:space="preserve"> – </w:t>
      </w:r>
      <w:r w:rsidR="006F7F30" w:rsidRPr="006F7F30">
        <w:t>Долгое время авиакомпании сдерживали цены на билеты, несмотря на существенное подорожание топлива, аэропортового обслуживания и других издержек, теперь идет обратный процесс,</w:t>
      </w:r>
      <w:r>
        <w:t xml:space="preserve"> – </w:t>
      </w:r>
      <w:r w:rsidR="006F7F30" w:rsidRPr="006F7F30">
        <w:t>отметил он.</w:t>
      </w:r>
    </w:p>
    <w:p w14:paraId="45FFA249" w14:textId="77777777" w:rsidR="006F7F30" w:rsidRPr="006F7F30" w:rsidRDefault="006F7F30" w:rsidP="00295544">
      <w:pPr>
        <w:jc w:val="both"/>
      </w:pPr>
      <w:r w:rsidRPr="006F7F30">
        <w:lastRenderedPageBreak/>
        <w:t xml:space="preserve">Борис Рыбак считает, что российский рынок воздушных перевозок рано или поздно придет в равновесие за счет роста стоимости перелетов, как уже произошло в США. Это позволит авиакомпаниям поправить финансовое положение, но снизит доступность авиапутешествий. </w:t>
      </w:r>
    </w:p>
    <w:p w14:paraId="7B019478" w14:textId="77777777" w:rsidR="006F7F30" w:rsidRDefault="00E22397" w:rsidP="00295544">
      <w:pPr>
        <w:jc w:val="both"/>
      </w:pPr>
      <w:hyperlink r:id="rId25" w:history="1">
        <w:r w:rsidR="006F7F30" w:rsidRPr="006F7F30">
          <w:rPr>
            <w:rStyle w:val="a9"/>
          </w:rPr>
          <w:t>https://iz.ru/863365/aleksandr-volobuev-nikolai-khrenkov/bilety-na-bochku-tceny-na-aviaperevozki-prodolzhaiut-rost-nesmotria-na-snizhenie-stoimosti-kerosina</w:t>
        </w:r>
      </w:hyperlink>
    </w:p>
    <w:p w14:paraId="6E3F0810" w14:textId="459AA584" w:rsidR="001241E1" w:rsidRPr="001241E1" w:rsidRDefault="001241E1" w:rsidP="00295544">
      <w:pPr>
        <w:pStyle w:val="3"/>
        <w:jc w:val="both"/>
        <w:rPr>
          <w:rFonts w:ascii="Times New Roman" w:hAnsi="Times New Roman"/>
          <w:sz w:val="24"/>
          <w:szCs w:val="24"/>
        </w:rPr>
      </w:pPr>
      <w:bookmarkStart w:id="43" w:name="_Toc256000058"/>
      <w:bookmarkStart w:id="44" w:name="txt_2435597_1134857908"/>
      <w:bookmarkStart w:id="45" w:name="_Toc5363948"/>
      <w:r w:rsidRPr="001241E1">
        <w:rPr>
          <w:rFonts w:ascii="Times New Roman" w:hAnsi="Times New Roman"/>
          <w:sz w:val="24"/>
          <w:szCs w:val="24"/>
        </w:rPr>
        <w:t xml:space="preserve">ТАСС; 2019.04.04; СЧЕТНАЯ ПАЛАТА ПРОВЕРИТ РАСХОДОВАНИЕ СРЕДСТВ ФНБ </w:t>
      </w:r>
      <w:r w:rsidR="0089519C">
        <w:rPr>
          <w:rFonts w:ascii="Times New Roman" w:hAnsi="Times New Roman"/>
          <w:sz w:val="24"/>
          <w:szCs w:val="24"/>
        </w:rPr>
        <w:t>«</w:t>
      </w:r>
      <w:r w:rsidRPr="001241E1">
        <w:rPr>
          <w:rFonts w:ascii="Times New Roman" w:hAnsi="Times New Roman"/>
          <w:sz w:val="24"/>
          <w:szCs w:val="24"/>
        </w:rPr>
        <w:t>НОВАТЭКОМ</w:t>
      </w:r>
      <w:r w:rsidR="0089519C">
        <w:rPr>
          <w:rFonts w:ascii="Times New Roman" w:hAnsi="Times New Roman"/>
          <w:sz w:val="24"/>
          <w:szCs w:val="24"/>
        </w:rPr>
        <w:t>»</w:t>
      </w:r>
      <w:r w:rsidRPr="001241E1">
        <w:rPr>
          <w:rFonts w:ascii="Times New Roman" w:hAnsi="Times New Roman"/>
          <w:sz w:val="24"/>
          <w:szCs w:val="24"/>
        </w:rPr>
        <w:t xml:space="preserve">, РОСАТОМОМ И </w:t>
      </w:r>
      <w:r w:rsidR="0089519C">
        <w:rPr>
          <w:rFonts w:ascii="Times New Roman" w:hAnsi="Times New Roman"/>
          <w:sz w:val="24"/>
          <w:szCs w:val="24"/>
        </w:rPr>
        <w:t>«</w:t>
      </w:r>
      <w:r w:rsidRPr="001241E1">
        <w:rPr>
          <w:rFonts w:ascii="Times New Roman" w:hAnsi="Times New Roman"/>
          <w:sz w:val="24"/>
          <w:szCs w:val="24"/>
        </w:rPr>
        <w:t>СИБУРОМ</w:t>
      </w:r>
      <w:r w:rsidR="0089519C">
        <w:rPr>
          <w:rFonts w:ascii="Times New Roman" w:hAnsi="Times New Roman"/>
          <w:sz w:val="24"/>
          <w:szCs w:val="24"/>
        </w:rPr>
        <w:t>»</w:t>
      </w:r>
      <w:bookmarkEnd w:id="43"/>
      <w:bookmarkEnd w:id="44"/>
      <w:bookmarkEnd w:id="45"/>
    </w:p>
    <w:p w14:paraId="465A61CA" w14:textId="21EB3F73" w:rsidR="001241E1" w:rsidRPr="001241E1" w:rsidRDefault="001241E1" w:rsidP="00295544">
      <w:pPr>
        <w:jc w:val="both"/>
      </w:pPr>
      <w:r w:rsidRPr="001241E1">
        <w:t>Счетная палата РФ в 2019 году проведет экспертно-аналитическое мероприятие по оценке эффективности размещения и использования средств Фонда национального благосостояния (ФНБ), направленных на финансирование инфраструктурных проектов. Это следует из перечня контрольных экспертно-аналитических мероприятий ведомства на год.</w:t>
      </w:r>
    </w:p>
    <w:p w14:paraId="14666571" w14:textId="16998C9F" w:rsidR="001241E1" w:rsidRPr="001241E1" w:rsidRDefault="001241E1" w:rsidP="00295544">
      <w:pPr>
        <w:jc w:val="both"/>
      </w:pPr>
      <w:r w:rsidRPr="001241E1">
        <w:t xml:space="preserve">Проверку предполагается провести, в том числе, в госкорпорации </w:t>
      </w:r>
      <w:r w:rsidR="0089519C">
        <w:t>«</w:t>
      </w:r>
      <w:r w:rsidRPr="001241E1">
        <w:t>Росатом</w:t>
      </w:r>
      <w:r w:rsidR="0089519C">
        <w:t>»</w:t>
      </w:r>
      <w:r w:rsidRPr="001241E1">
        <w:t xml:space="preserve"> и </w:t>
      </w:r>
      <w:r w:rsidR="0089519C">
        <w:t>«</w:t>
      </w:r>
      <w:r w:rsidRPr="001241E1">
        <w:t>Атомэнергопроме</w:t>
      </w:r>
      <w:r w:rsidR="0089519C">
        <w:t>»</w:t>
      </w:r>
      <w:r w:rsidRPr="001241E1">
        <w:t xml:space="preserve">, </w:t>
      </w:r>
      <w:r w:rsidR="0089519C">
        <w:t>«</w:t>
      </w:r>
      <w:r w:rsidRPr="001241E1">
        <w:t>Ямал СПГ</w:t>
      </w:r>
      <w:r w:rsidR="0089519C">
        <w:t>»</w:t>
      </w:r>
      <w:r w:rsidRPr="001241E1">
        <w:t xml:space="preserve"> (компания создана для реализации проекта </w:t>
      </w:r>
      <w:r w:rsidR="0089519C">
        <w:t>«</w:t>
      </w:r>
      <w:r w:rsidRPr="001241E1">
        <w:t>Новатэка</w:t>
      </w:r>
      <w:r w:rsidR="0089519C">
        <w:t>»</w:t>
      </w:r>
      <w:r w:rsidRPr="001241E1">
        <w:t xml:space="preserve"> по сжижению природного газа), в компании </w:t>
      </w:r>
      <w:r w:rsidR="0089519C">
        <w:t>«</w:t>
      </w:r>
      <w:r w:rsidRPr="001241E1">
        <w:t>Западно-Сибирский нефтехимический комбинат</w:t>
      </w:r>
      <w:r w:rsidR="0089519C">
        <w:t>»</w:t>
      </w:r>
      <w:r w:rsidRPr="001241E1">
        <w:t xml:space="preserve"> (нефтехимический комбинат </w:t>
      </w:r>
      <w:r w:rsidR="0089519C">
        <w:t>«</w:t>
      </w:r>
      <w:r w:rsidRPr="001241E1">
        <w:t>Сибура</w:t>
      </w:r>
      <w:r w:rsidR="0089519C">
        <w:t>»</w:t>
      </w:r>
      <w:r w:rsidRPr="001241E1">
        <w:t>).</w:t>
      </w:r>
    </w:p>
    <w:p w14:paraId="374E6F7A" w14:textId="6C11E280" w:rsidR="001241E1" w:rsidRPr="001241E1" w:rsidRDefault="001241E1" w:rsidP="00295544">
      <w:pPr>
        <w:jc w:val="both"/>
      </w:pPr>
      <w:r w:rsidRPr="001241E1">
        <w:t xml:space="preserve">Также в этом году Счетная палата планирует провести в Минфине, Минэкономразвития, </w:t>
      </w:r>
      <w:r w:rsidRPr="001241E1">
        <w:rPr>
          <w:b/>
        </w:rPr>
        <w:t>Минтранс</w:t>
      </w:r>
      <w:r w:rsidRPr="001241E1">
        <w:t xml:space="preserve">е, Федеральном казначействе, </w:t>
      </w:r>
      <w:r w:rsidRPr="001241E1">
        <w:rPr>
          <w:b/>
        </w:rPr>
        <w:t>Росжелдор</w:t>
      </w:r>
      <w:r w:rsidRPr="001241E1">
        <w:t xml:space="preserve">е, </w:t>
      </w:r>
      <w:r w:rsidR="0089519C">
        <w:t>«</w:t>
      </w:r>
      <w:r w:rsidRPr="001241E1">
        <w:t>Автодоре</w:t>
      </w:r>
      <w:r w:rsidR="0089519C">
        <w:t>»</w:t>
      </w:r>
      <w:r w:rsidRPr="001241E1">
        <w:t>, РЖД, Росатоме, Газпромбанке, ВТБ и других экспертно-аналитическое мероприятие для проверки эффективного расходования средства ФНБ.</w:t>
      </w:r>
    </w:p>
    <w:p w14:paraId="5717637A" w14:textId="3E664B45" w:rsidR="001241E1" w:rsidRPr="001241E1" w:rsidRDefault="001241E1" w:rsidP="00295544">
      <w:pPr>
        <w:jc w:val="both"/>
      </w:pPr>
      <w:r w:rsidRPr="001241E1">
        <w:t>Доходы федерального бюджета РФ от размещения средств ФНБ в 2018 году составили 70,52 млрд рублей, в 2017 году</w:t>
      </w:r>
      <w:r w:rsidR="0089519C">
        <w:t xml:space="preserve"> – </w:t>
      </w:r>
      <w:r w:rsidRPr="001241E1">
        <w:t>50,84 млрд рублей.</w:t>
      </w:r>
    </w:p>
    <w:p w14:paraId="37501617" w14:textId="5094246D" w:rsidR="001241E1" w:rsidRPr="001241E1" w:rsidRDefault="001241E1" w:rsidP="00295544">
      <w:pPr>
        <w:jc w:val="both"/>
      </w:pPr>
      <w:r w:rsidRPr="001241E1">
        <w:t xml:space="preserve">Как сообщалось ранее, финансирование строительства нефтехимического комбината </w:t>
      </w:r>
      <w:r w:rsidR="0089519C">
        <w:t>«</w:t>
      </w:r>
      <w:r w:rsidRPr="001241E1">
        <w:t>Сибура</w:t>
      </w:r>
      <w:r w:rsidR="0089519C">
        <w:t>»</w:t>
      </w:r>
      <w:r w:rsidRPr="001241E1">
        <w:t xml:space="preserve"> в Тобольске осуществляется в трех валютах</w:t>
      </w:r>
      <w:r w:rsidR="0089519C">
        <w:t xml:space="preserve"> – </w:t>
      </w:r>
      <w:r w:rsidRPr="001241E1">
        <w:t xml:space="preserve">рублях, евро и долларах. Общий объем средств ФНБ, привлеченных в проект, составляет $1,75 млрд, и в 2018 году компания сообщала, что выбрала практически все средства, предоставленные фондом. Проект </w:t>
      </w:r>
      <w:r w:rsidR="0089519C">
        <w:t>«</w:t>
      </w:r>
      <w:r w:rsidRPr="001241E1">
        <w:t>Новатэка</w:t>
      </w:r>
      <w:r w:rsidR="0089519C">
        <w:t>» – «</w:t>
      </w:r>
      <w:r w:rsidRPr="001241E1">
        <w:t>Ямал СПГ</w:t>
      </w:r>
      <w:r w:rsidR="0089519C">
        <w:t xml:space="preserve">» – </w:t>
      </w:r>
      <w:r w:rsidRPr="001241E1">
        <w:t xml:space="preserve">также получил средства из ФНБ и кредит на €3,6 млрд от Сбербанка и Газпромбанка. Все эти средства полностью покрыли потребности </w:t>
      </w:r>
      <w:r w:rsidR="0089519C">
        <w:t>«</w:t>
      </w:r>
      <w:r w:rsidRPr="001241E1">
        <w:t>Ямал СПГ</w:t>
      </w:r>
      <w:r w:rsidR="0089519C">
        <w:t>»</w:t>
      </w:r>
      <w:r w:rsidRPr="001241E1">
        <w:t xml:space="preserve"> во внешнем финансировании.</w:t>
      </w:r>
    </w:p>
    <w:p w14:paraId="166C30DF" w14:textId="5471329B" w:rsidR="001241E1" w:rsidRPr="001241E1" w:rsidRDefault="001241E1" w:rsidP="00295544">
      <w:pPr>
        <w:jc w:val="both"/>
      </w:pPr>
      <w:r w:rsidRPr="001241E1">
        <w:t xml:space="preserve">Средства ФНБ в атомной отрасли в размере €2,4 млрд планируется направить на строительство атомной электростанции </w:t>
      </w:r>
      <w:r w:rsidR="0089519C">
        <w:t>«</w:t>
      </w:r>
      <w:r w:rsidRPr="001241E1">
        <w:t>Ханхикиви</w:t>
      </w:r>
      <w:r w:rsidR="0089519C">
        <w:t>»</w:t>
      </w:r>
      <w:r w:rsidRPr="001241E1">
        <w:t xml:space="preserve"> в Финляндии. </w:t>
      </w:r>
    </w:p>
    <w:p w14:paraId="4F9B9D8C" w14:textId="77777777" w:rsidR="001241E1" w:rsidRPr="001241E1" w:rsidRDefault="00E22397" w:rsidP="00295544">
      <w:pPr>
        <w:jc w:val="both"/>
      </w:pPr>
      <w:hyperlink r:id="rId26" w:history="1">
        <w:r w:rsidR="001241E1" w:rsidRPr="001241E1">
          <w:rPr>
            <w:rStyle w:val="a9"/>
          </w:rPr>
          <w:t>https://tass.ru/ekonomika/6294721</w:t>
        </w:r>
      </w:hyperlink>
    </w:p>
    <w:p w14:paraId="35FB50E1" w14:textId="63D1EB6C" w:rsidR="006F7F30" w:rsidRDefault="00BA447C" w:rsidP="00295544">
      <w:pPr>
        <w:jc w:val="both"/>
      </w:pPr>
      <w:r>
        <w:t>На ту же тему:</w:t>
      </w:r>
    </w:p>
    <w:p w14:paraId="1460D0D3" w14:textId="77777777" w:rsidR="002A7873" w:rsidRDefault="00E22397" w:rsidP="00295544">
      <w:pPr>
        <w:pStyle w:val="ExportHyperlink"/>
        <w:spacing w:before="0"/>
        <w:jc w:val="both"/>
      </w:pPr>
      <w:hyperlink r:id="rId27" w:history="1">
        <w:r w:rsidR="002A7873">
          <w:rPr>
            <w:u w:val="single"/>
          </w:rPr>
          <w:t>https://www.kommersant.ru/doc/3933079</w:t>
        </w:r>
      </w:hyperlink>
    </w:p>
    <w:p w14:paraId="3101697D" w14:textId="77777777" w:rsidR="00BA447C" w:rsidRDefault="00E22397" w:rsidP="00295544">
      <w:pPr>
        <w:pStyle w:val="ExportHyperlink"/>
        <w:spacing w:before="0"/>
        <w:jc w:val="both"/>
      </w:pPr>
      <w:hyperlink r:id="rId28" w:history="1">
        <w:r w:rsidR="00BA447C">
          <w:rPr>
            <w:u w:val="single"/>
          </w:rPr>
          <w:t>https://www.kommersant.ru/doc/3932823</w:t>
        </w:r>
      </w:hyperlink>
    </w:p>
    <w:p w14:paraId="3485452C" w14:textId="77777777" w:rsidR="00BA447C" w:rsidRPr="006F7F30" w:rsidRDefault="00BA447C" w:rsidP="00295544">
      <w:pPr>
        <w:pStyle w:val="3"/>
        <w:jc w:val="both"/>
        <w:rPr>
          <w:rFonts w:ascii="Times New Roman" w:hAnsi="Times New Roman"/>
          <w:sz w:val="24"/>
          <w:szCs w:val="24"/>
        </w:rPr>
      </w:pPr>
      <w:bookmarkStart w:id="46" w:name="_Toc256000097"/>
      <w:bookmarkStart w:id="47" w:name="_Toc256000032"/>
      <w:bookmarkStart w:id="48" w:name="_Toc5363949"/>
      <w:r w:rsidRPr="006F7F30">
        <w:rPr>
          <w:rFonts w:ascii="Times New Roman" w:hAnsi="Times New Roman"/>
          <w:sz w:val="24"/>
          <w:szCs w:val="24"/>
        </w:rPr>
        <w:t>ТРАНСПОРТ РОССИИ</w:t>
      </w:r>
      <w:r w:rsidRPr="001241E1">
        <w:rPr>
          <w:rFonts w:ascii="Times New Roman" w:hAnsi="Times New Roman"/>
          <w:sz w:val="24"/>
          <w:szCs w:val="24"/>
        </w:rPr>
        <w:t xml:space="preserve">; СЕРГЕЙ ОЗУН; 2019.04.04; </w:t>
      </w:r>
      <w:bookmarkStart w:id="49" w:name="_Toc256000033"/>
      <w:bookmarkStart w:id="50" w:name="txt_2432789_1134886190"/>
      <w:r w:rsidRPr="006F7F30">
        <w:rPr>
          <w:rFonts w:ascii="Times New Roman" w:hAnsi="Times New Roman"/>
          <w:sz w:val="24"/>
          <w:szCs w:val="24"/>
        </w:rPr>
        <w:t>СТРАТЕГИЯ ПРИОРИТЕТОВ</w:t>
      </w:r>
      <w:bookmarkEnd w:id="48"/>
      <w:bookmarkEnd w:id="49"/>
      <w:bookmarkEnd w:id="50"/>
    </w:p>
    <w:p w14:paraId="77BB7050" w14:textId="1EE85B78" w:rsidR="00BA447C" w:rsidRPr="006F7F30" w:rsidRDefault="00BA447C" w:rsidP="00295544">
      <w:pPr>
        <w:jc w:val="both"/>
      </w:pPr>
      <w:r w:rsidRPr="006F7F30">
        <w:t xml:space="preserve">На вопросы корреспондента </w:t>
      </w:r>
      <w:r w:rsidR="0089519C">
        <w:t>«</w:t>
      </w:r>
      <w:r w:rsidRPr="006F7F30">
        <w:t>ТР</w:t>
      </w:r>
      <w:r w:rsidR="0089519C">
        <w:t>»</w:t>
      </w:r>
      <w:r w:rsidRPr="006F7F30">
        <w:t xml:space="preserve"> отвечает первый заместитель министра транспорта РФ Иннокентий </w:t>
      </w:r>
      <w:r w:rsidRPr="006F7F30">
        <w:rPr>
          <w:b/>
        </w:rPr>
        <w:t>АЛАФИНОВ</w:t>
      </w:r>
      <w:r w:rsidRPr="006F7F30">
        <w:t xml:space="preserve">. </w:t>
      </w:r>
    </w:p>
    <w:p w14:paraId="6CD0AA44" w14:textId="77777777" w:rsidR="00BA447C" w:rsidRPr="006F7F30" w:rsidRDefault="00BA447C" w:rsidP="00295544">
      <w:pPr>
        <w:jc w:val="both"/>
      </w:pPr>
      <w:r w:rsidRPr="006F7F30">
        <w:t xml:space="preserve">- Иннокентий Сергеевич, масштабные, стратегически важные задачи, которые ставит перед транспортным комплексом руководство страны, имеют прежде всего социальную направленность. Они предусматривают решение проблем транспортной доступности для населения, безопасности, скорости и комфортности передвижения. В масштабах такой огромной страны, как Россия, сделать это, наверное, непросто? </w:t>
      </w:r>
    </w:p>
    <w:p w14:paraId="1C20E0A0" w14:textId="68F7B544" w:rsidR="00BA447C" w:rsidRPr="006F7F30" w:rsidRDefault="0089519C" w:rsidP="00295544">
      <w:pPr>
        <w:jc w:val="both"/>
      </w:pPr>
      <w:r>
        <w:t xml:space="preserve"> – </w:t>
      </w:r>
      <w:r w:rsidR="00BA447C" w:rsidRPr="006F7F30">
        <w:t>Для нас самое главное</w:t>
      </w:r>
      <w:r>
        <w:t xml:space="preserve"> – </w:t>
      </w:r>
      <w:r w:rsidR="00BA447C" w:rsidRPr="006F7F30">
        <w:t xml:space="preserve">чтобы пользователи транспортных артерий, пассажиры железнодорожного и авиатранспорта, перевозчики грузов уже в ближайшее время почувствовали, что услуги становятся более качественными, безопасными, доступными как для граждан со среднестатистическими доходами, так и для представителей бизнеса. </w:t>
      </w:r>
    </w:p>
    <w:p w14:paraId="34561F96" w14:textId="5DB9D033" w:rsidR="00BA447C" w:rsidRPr="006F7F30" w:rsidRDefault="00BA447C" w:rsidP="00295544">
      <w:pPr>
        <w:jc w:val="both"/>
      </w:pPr>
      <w:r w:rsidRPr="006F7F30">
        <w:lastRenderedPageBreak/>
        <w:t xml:space="preserve"> Из нужд и запросов простых граждан и исходят прежде всего задачи, которые определены майским указом Президента РФ. За 6 лет нам предстоит сделать большой шаг в качественных изменениях транспортного комплекса, которые бы стали реально ощутимы. На это направлен и национальный проект </w:t>
      </w:r>
      <w:r w:rsidR="0089519C">
        <w:t>«</w:t>
      </w:r>
      <w:r w:rsidRPr="006F7F30">
        <w:rPr>
          <w:b/>
        </w:rPr>
        <w:t>Безопасные и качественные автомобильные дороги</w:t>
      </w:r>
      <w:r w:rsidR="0089519C">
        <w:t>»</w:t>
      </w:r>
      <w:r w:rsidRPr="006F7F30">
        <w:t xml:space="preserve"> (</w:t>
      </w:r>
      <w:r w:rsidRPr="006F7F30">
        <w:rPr>
          <w:b/>
        </w:rPr>
        <w:t>БКАД</w:t>
      </w:r>
      <w:r w:rsidRPr="006F7F30">
        <w:t xml:space="preserve">), который предусматривает приведение в нормативное состояние к 2024 году 85% дорожной сети 104 городских агломераций в 83 субъектах РФ, и Комплексный план модернизации и расширения магистральной инфраструктуры на период до 2024 года, выполнение которого обеспечит развитие аэропортов, морских портов и других сегментов транспортного комплекса, а следовательно, транспортную доступность отдаленных территорий страны, подвижность населения. В итоге все это сделает нашу экономику более эффективной. Увеличение скорости движения на магистральных направлениях приведет к снижению стоимости транспортной работы и для людей, и для предприятий. </w:t>
      </w:r>
    </w:p>
    <w:p w14:paraId="67067F94" w14:textId="35B8528C" w:rsidR="00BA447C" w:rsidRPr="006F7F30" w:rsidRDefault="0089519C" w:rsidP="00295544">
      <w:pPr>
        <w:jc w:val="both"/>
      </w:pPr>
      <w:r>
        <w:t xml:space="preserve"> – </w:t>
      </w:r>
      <w:r w:rsidR="00BA447C" w:rsidRPr="006F7F30">
        <w:t xml:space="preserve">В какой степени на экономику транспортной отрасли продолжают оказывать влияние геополитические и макроэкономические реалии? </w:t>
      </w:r>
    </w:p>
    <w:p w14:paraId="7F59328B" w14:textId="69690184" w:rsidR="00BA447C" w:rsidRPr="006F7F30" w:rsidRDefault="0089519C" w:rsidP="00295544">
      <w:pPr>
        <w:jc w:val="both"/>
      </w:pPr>
      <w:r>
        <w:t xml:space="preserve"> – </w:t>
      </w:r>
      <w:r w:rsidR="00BA447C" w:rsidRPr="006F7F30">
        <w:t xml:space="preserve">Естественно, макроэкономические изменения, которые происходят в стране, оказывают влияние. За последнее время в России макроэкономическая ситуация улучшилась. У нас инфляция ниже той, которая была, скажем, 10 лет назад. Идет определенный рост валового внутреннего продукта. Что касается транспортной отрасли, то здесь налицо рост грузооборота и пассажиропотока, что связано не только с внутренними, но и с внешними факторами. Растет объем перевозки пассажиров, следующих транзитом на воздушном транспорте. Растет объем внутреннего грузооборота и перевалки грузов в морских портах. Эти предпосылки как раз и связаны с необходимостью расшивки узких мест БАМа и Транссиба, что предусмотрено комплексным планом. </w:t>
      </w:r>
    </w:p>
    <w:p w14:paraId="1BF50046" w14:textId="5722F785" w:rsidR="00BA447C" w:rsidRPr="006F7F30" w:rsidRDefault="00BA447C" w:rsidP="00295544">
      <w:pPr>
        <w:jc w:val="both"/>
      </w:pPr>
      <w:r w:rsidRPr="006F7F30">
        <w:t xml:space="preserve"> Как бы ни стремилось руководство отдельных стран добиться изоляции России с помощью санкций, но во взаимоотношениях с государствами-соседями почти всегда на первом плане оказываются вопросы экономической выгоды. Когда наши партнеры видят, что те или иные направления перевозки грузов, связанные с транзитом, могут снизить себестоимость доставки и позволят увеличить прибыль, эти вопросы сразу начинают превалировать. Недаром в майском указе Президента РФ есть отдельное положение, касающееся сокращения до семи дней срока доставки транзитных грузов с Дальнего Востока в страны Европы. Это потому, что спрос на эту услугу есть. На мой взгляд, планы по развитию магистральной инфраструктуры на территории России, с одной стороны, снизят риски внешних влияний, а с другой</w:t>
      </w:r>
      <w:r w:rsidR="0089519C">
        <w:t xml:space="preserve"> – </w:t>
      </w:r>
      <w:r w:rsidRPr="006F7F30">
        <w:t xml:space="preserve">повысят открытость нашей транспортной системы, а значит, ее конкурентоспособность. </w:t>
      </w:r>
    </w:p>
    <w:p w14:paraId="211847FC" w14:textId="581B5FF6" w:rsidR="00BA447C" w:rsidRPr="006F7F30" w:rsidRDefault="0089519C" w:rsidP="00295544">
      <w:pPr>
        <w:jc w:val="both"/>
      </w:pPr>
      <w:r>
        <w:t xml:space="preserve"> – </w:t>
      </w:r>
      <w:r w:rsidR="00BA447C" w:rsidRPr="006F7F30">
        <w:t xml:space="preserve">Итак, в Комплексном плане модернизации и расширения магистральной инфраструктуры на период до 2024 года обозначены новые ориентиры для отрасли. Каких сегментов транспортного комплекса модернизация коснется в большей степени? </w:t>
      </w:r>
    </w:p>
    <w:p w14:paraId="3B8E5E1F" w14:textId="77777777" w:rsidR="00BA447C" w:rsidRPr="006F7F30" w:rsidRDefault="00BA447C" w:rsidP="00295544">
      <w:pPr>
        <w:jc w:val="both"/>
      </w:pPr>
      <w:r w:rsidRPr="006F7F30">
        <w:t xml:space="preserve">- Качественные сдвиги произойдут практически на всех видах транспорта. Этого требует экономика. Вот, к примеру, в последние годы объем грузооборота на железнодорожном транспорте превысил показатель, который был достигнут в свое время в Советском Союзе. Естественно, это требует развития железнодорожной инфраструктуры, и не только в направлении морских портов Дальнего Востока (БАМ и Транссиб), но и Азово-Черноморского бассейна, Центрального района. </w:t>
      </w:r>
    </w:p>
    <w:p w14:paraId="5FBDA15A" w14:textId="463BDC1F" w:rsidR="00BA447C" w:rsidRPr="006F7F30" w:rsidRDefault="00BA447C" w:rsidP="00295544">
      <w:pPr>
        <w:jc w:val="both"/>
      </w:pPr>
      <w:r w:rsidRPr="006F7F30">
        <w:t xml:space="preserve"> Качественные сдвиги происходят и в сфере пассажирских перевозок. Запуск скоростных электропоездов </w:t>
      </w:r>
      <w:r w:rsidR="0089519C">
        <w:t>«</w:t>
      </w:r>
      <w:r w:rsidRPr="006F7F30">
        <w:t>Ласточка</w:t>
      </w:r>
      <w:r w:rsidR="0089519C">
        <w:t>»</w:t>
      </w:r>
      <w:r w:rsidRPr="006F7F30">
        <w:t xml:space="preserve"> в сообщении между регионами создает новые агломерационные связи не только в центральной части России, но и на Юге, а также в Сибири, где скоростные электрички также планируются к запуску. </w:t>
      </w:r>
    </w:p>
    <w:p w14:paraId="08E3EE96" w14:textId="5604A131" w:rsidR="00BA447C" w:rsidRPr="006F7F30" w:rsidRDefault="00BA447C" w:rsidP="00295544">
      <w:pPr>
        <w:jc w:val="both"/>
      </w:pPr>
      <w:r w:rsidRPr="006F7F30">
        <w:t xml:space="preserve"> Я уже не говорю о перспективах высокоскоростных магистралей. Строительство ВСМ Москва</w:t>
      </w:r>
      <w:r w:rsidR="0089519C">
        <w:t xml:space="preserve"> – </w:t>
      </w:r>
      <w:r w:rsidRPr="006F7F30">
        <w:t>Владимир</w:t>
      </w:r>
      <w:r w:rsidR="0089519C">
        <w:t xml:space="preserve"> – </w:t>
      </w:r>
      <w:r w:rsidRPr="006F7F30">
        <w:t>Нижний Новгород</w:t>
      </w:r>
      <w:r w:rsidR="0089519C">
        <w:t xml:space="preserve"> – </w:t>
      </w:r>
      <w:r w:rsidRPr="006F7F30">
        <w:t xml:space="preserve">Казань и далее на восток откроет новые горизонты. Сама возможность за пару часов добраться, скажем, от Нижнего Новгорода до столицы увеличит пассажиропотоки на этом направлении и фактически приведет к </w:t>
      </w:r>
      <w:r w:rsidRPr="006F7F30">
        <w:lastRenderedPageBreak/>
        <w:t xml:space="preserve">формированию новой среднерусской мега-агломерации. Некоторые скептики утверждают, что с появлением ВСМ люди станут меньше пользоваться другими видами транспорта, то есть общее количество пассажиров вряд ли увеличится. Но этот тезис опровергает опыт курсирования скоростных поездов </w:t>
      </w:r>
      <w:r w:rsidR="0089519C">
        <w:t>«</w:t>
      </w:r>
      <w:r w:rsidRPr="006F7F30">
        <w:t>Сапсан</w:t>
      </w:r>
      <w:r w:rsidR="0089519C">
        <w:t>»</w:t>
      </w:r>
      <w:r w:rsidRPr="006F7F30">
        <w:t xml:space="preserve"> между Москвой и Санкт-Петербургом. Несмотря на наличие авиатранспортного сообщения между этими городами, билеты на </w:t>
      </w:r>
      <w:r w:rsidR="0089519C">
        <w:t>«</w:t>
      </w:r>
      <w:r w:rsidRPr="006F7F30">
        <w:t>Сапсаны</w:t>
      </w:r>
      <w:r w:rsidR="0089519C">
        <w:t>»</w:t>
      </w:r>
      <w:r w:rsidRPr="006F7F30">
        <w:t xml:space="preserve">, примерно равноценные по стоимости с авиационными, в дефиците. А общее количество пассажиров </w:t>
      </w:r>
      <w:r w:rsidR="0089519C">
        <w:t>«</w:t>
      </w:r>
      <w:r w:rsidRPr="006F7F30">
        <w:t>Сапсана</w:t>
      </w:r>
      <w:r w:rsidR="0089519C">
        <w:t>»</w:t>
      </w:r>
      <w:r w:rsidRPr="006F7F30">
        <w:t xml:space="preserve"> и воздушного транспорта на этом направлении растет. </w:t>
      </w:r>
    </w:p>
    <w:p w14:paraId="2B44B1C2" w14:textId="77777777" w:rsidR="00BA447C" w:rsidRPr="006F7F30" w:rsidRDefault="00BA447C" w:rsidP="00295544">
      <w:pPr>
        <w:jc w:val="both"/>
      </w:pPr>
      <w:r w:rsidRPr="006F7F30">
        <w:t xml:space="preserve"> Предусмотренная комплексным планом модернизация морских портов страны предполагает не только развитие самих портов, что обеспечит увеличение объемов перевалки как внутрироссийских, так иностранных грузов, но и железнодорожных и автомобильных подходов к ним. Понятное дело, те или иные услуги в портах должны быть просчитаны, и поскольку морские перевозки высококонкурентны, совокупный потенциал мощностей в том или ином макрорегионе должен соответствовать потенциальному спросу. </w:t>
      </w:r>
    </w:p>
    <w:p w14:paraId="05641AF9" w14:textId="77777777" w:rsidR="00BA447C" w:rsidRPr="006F7F30" w:rsidRDefault="00BA447C" w:rsidP="00295544">
      <w:pPr>
        <w:jc w:val="both"/>
      </w:pPr>
      <w:r w:rsidRPr="006F7F30">
        <w:t xml:space="preserve"> В сфере автомобильных дорог также поставлены амбициозные задачи. С ростом уровня автомобилизации, особенно в 2000-е годы, сеть дорог, созданная в советское время, перестала удовлетворять требованиям пользователей и государства по скорости, комфортности и безопасности движения. В последние годы нам удалось переломить ситуацию, и количество погибших в ДТП в связи с некачественным состоянием дорожного полотна сокращается. В прошлом году эта цифра уменьшилась на 25%. Но этого недостаточно. В </w:t>
      </w:r>
      <w:r w:rsidRPr="006F7F30">
        <w:rPr>
          <w:b/>
        </w:rPr>
        <w:t>нацпроект</w:t>
      </w:r>
      <w:r w:rsidRPr="006F7F30">
        <w:t xml:space="preserve">е </w:t>
      </w:r>
      <w:r w:rsidRPr="006F7F30">
        <w:rPr>
          <w:b/>
        </w:rPr>
        <w:t>БКАД</w:t>
      </w:r>
      <w:r w:rsidRPr="006F7F30">
        <w:t xml:space="preserve"> ставится амбициозная задача сократить количество погибших на 100 тыс. населения с нынешних 13 до 4 человек. Основные страны Европы шли к такому показателю 20 лет, а мы должны сделать это за 6 лет. </w:t>
      </w:r>
    </w:p>
    <w:p w14:paraId="6C6B7E79" w14:textId="77777777" w:rsidR="00BA447C" w:rsidRPr="006F7F30" w:rsidRDefault="00BA447C" w:rsidP="00295544">
      <w:pPr>
        <w:jc w:val="both"/>
      </w:pPr>
      <w:r w:rsidRPr="006F7F30">
        <w:t xml:space="preserve"> Конечно, помимо качественных изменений дорожной сети в городских агломерациях нам надо не только реконструировать прежние автодороги между городами, но и строить новые транзитные магистрали с барьерным ограждением, разделенными встречными потоками, современной инфраструктурой. Ведь, реконструируя старые трассы, мы не увеличиваем плотность дорожной сети, ограничивая тем самым развитие экономики в новых районах. </w:t>
      </w:r>
    </w:p>
    <w:p w14:paraId="72DFD4C0" w14:textId="07B033AE" w:rsidR="00BA447C" w:rsidRPr="006F7F30" w:rsidRDefault="00BA447C" w:rsidP="00295544">
      <w:pPr>
        <w:jc w:val="both"/>
      </w:pPr>
      <w:r w:rsidRPr="006F7F30">
        <w:t xml:space="preserve"> Еще одно направление</w:t>
      </w:r>
      <w:r w:rsidR="0089519C">
        <w:t xml:space="preserve"> – </w:t>
      </w:r>
      <w:r w:rsidRPr="006F7F30">
        <w:t xml:space="preserve">реконструкция 66 региональных аэропортов, 38 из которых расположены на Дальнем Востоке. Федеральный проект </w:t>
      </w:r>
      <w:r w:rsidR="0089519C">
        <w:t>«</w:t>
      </w:r>
      <w:r w:rsidRPr="006F7F30">
        <w:t>Развитие региональных аэропортов и маршрутов</w:t>
      </w:r>
      <w:r w:rsidR="0089519C">
        <w:t>»</w:t>
      </w:r>
      <w:r w:rsidRPr="006F7F30">
        <w:t xml:space="preserve">, также включенный в комплексный план, направлен на развитие авиационной подвижности населения, увеличение объемов авиаперевозок в целом по стране, а также налаживание прямого межрегионального авиасообщения между субъектами РФ без необходимости лететь в Москву. К 2024 году доля таких рейсов должна составить 50% от всех внутрироссийских перелетов. </w:t>
      </w:r>
    </w:p>
    <w:p w14:paraId="0FF1C011" w14:textId="664CA2D9" w:rsidR="00BA447C" w:rsidRPr="006F7F30" w:rsidRDefault="0089519C" w:rsidP="00295544">
      <w:pPr>
        <w:jc w:val="both"/>
      </w:pPr>
      <w:r>
        <w:t xml:space="preserve"> – </w:t>
      </w:r>
      <w:r w:rsidR="00BA447C" w:rsidRPr="006F7F30">
        <w:t xml:space="preserve">В начале текущего года стартовал национальный проект </w:t>
      </w:r>
      <w:r>
        <w:t>«</w:t>
      </w:r>
      <w:r w:rsidR="00BA447C" w:rsidRPr="006F7F30">
        <w:rPr>
          <w:b/>
        </w:rPr>
        <w:t>Безопасные и качественные автомобильные дороги</w:t>
      </w:r>
      <w:r>
        <w:t>»</w:t>
      </w:r>
      <w:r w:rsidR="00BA447C" w:rsidRPr="006F7F30">
        <w:t xml:space="preserve">. На его реализацию выделяются огромные средства. Некоторые специалисты высказывают сомнение: хватит ли материально-технических, квалифицированных кадровых ресурсов для выполнения задач, поставленных руководством страны? </w:t>
      </w:r>
    </w:p>
    <w:p w14:paraId="4861F875" w14:textId="7D7A0C33" w:rsidR="00BA447C" w:rsidRPr="006F7F30" w:rsidRDefault="0089519C" w:rsidP="00295544">
      <w:pPr>
        <w:jc w:val="both"/>
      </w:pPr>
      <w:r>
        <w:t xml:space="preserve"> – </w:t>
      </w:r>
      <w:r w:rsidR="00BA447C" w:rsidRPr="006F7F30">
        <w:t xml:space="preserve">Действительно, этот вопрос стоит на повестке дня. Что касается квалифицированных кадров, то под эгидой ФАУ </w:t>
      </w:r>
      <w:r>
        <w:t>«</w:t>
      </w:r>
      <w:r w:rsidR="00BA447C" w:rsidRPr="006F7F30">
        <w:t>РосдорНИИ</w:t>
      </w:r>
      <w:r>
        <w:t>»</w:t>
      </w:r>
      <w:r w:rsidR="00BA447C" w:rsidRPr="006F7F30">
        <w:t xml:space="preserve"> у нас предусмотрено ежегодное обучение, повышение квалификации специалистов (не менее 500 человек), направленное на реализацию задач, поставленных в рамках национального проекта </w:t>
      </w:r>
      <w:r w:rsidR="00BA447C" w:rsidRPr="006F7F30">
        <w:rPr>
          <w:b/>
        </w:rPr>
        <w:t>БКАД</w:t>
      </w:r>
      <w:r w:rsidR="00BA447C" w:rsidRPr="006F7F30">
        <w:t xml:space="preserve">. РосдорНИИ начнет это делать уже в текущем году, как планом и предусмотрено. Сейчас там формируют программу такого обучения. Средства на это заложены, потребность в квалифицированных кадрах для отрасли колоссальная. Нельзя забывать и о том, что у нас есть отраслевой вуз, РУТ (МИИТ), перед которым также поставлена задача повышения квалификации участников </w:t>
      </w:r>
      <w:r w:rsidR="00BA447C" w:rsidRPr="006F7F30">
        <w:rPr>
          <w:b/>
        </w:rPr>
        <w:t>нацпроект</w:t>
      </w:r>
      <w:r w:rsidR="00BA447C" w:rsidRPr="006F7F30">
        <w:t xml:space="preserve">а. </w:t>
      </w:r>
    </w:p>
    <w:p w14:paraId="718587C1" w14:textId="77777777" w:rsidR="00BA447C" w:rsidRPr="006F7F30" w:rsidRDefault="00BA447C" w:rsidP="00295544">
      <w:pPr>
        <w:jc w:val="both"/>
      </w:pPr>
      <w:r w:rsidRPr="006F7F30">
        <w:t xml:space="preserve"> Вопрос обеспечения дорожной техникой также важен, поскольку не во всех регионах в последние годы выполнялся такой большой объем дорожных работ, как сейчас планируется. В то же время много и таких субъектов РФ (около сорока), где два </w:t>
      </w:r>
      <w:r w:rsidRPr="006F7F30">
        <w:lastRenderedPageBreak/>
        <w:t xml:space="preserve">предыдущих года реализовывался приоритетный проект БКД. В этом плане есть определенные наработки по замене дорожной техники на современную, позволяющую работать более производительно и качественно. В общем, не везде все одинаково. В этой связи вместе с Государственной транспортной лизинговой компанией (ГТЛК) мы сейчас проводим работу по формированию пакетных предложений по лизингу дорожно-строительной техники для подрядных организаций, которые в регионах будут воплощать </w:t>
      </w:r>
      <w:r w:rsidRPr="006F7F30">
        <w:rPr>
          <w:b/>
        </w:rPr>
        <w:t>нацпроект</w:t>
      </w:r>
      <w:r w:rsidRPr="006F7F30">
        <w:t xml:space="preserve"> в жизнь. </w:t>
      </w:r>
    </w:p>
    <w:p w14:paraId="2AB5DC7E" w14:textId="77777777" w:rsidR="00BA447C" w:rsidRPr="006F7F30" w:rsidRDefault="00BA447C" w:rsidP="00295544">
      <w:pPr>
        <w:jc w:val="both"/>
      </w:pPr>
      <w:r w:rsidRPr="006F7F30">
        <w:t xml:space="preserve"> По обеспечению стройматериалами вопрос также решается. Не скрою, были большие опасения по битуму. Анализ, проведенный вместе со специалистами Мин- </w:t>
      </w:r>
    </w:p>
    <w:p w14:paraId="1DD89E79" w14:textId="77777777" w:rsidR="00BA447C" w:rsidRPr="006F7F30" w:rsidRDefault="00BA447C" w:rsidP="00295544">
      <w:pPr>
        <w:jc w:val="both"/>
      </w:pPr>
      <w:r w:rsidRPr="006F7F30">
        <w:t xml:space="preserve"> энерго, показал, что в пик потребления битума уровень загрузки нефтеперерабатывающих заводов не превысит 85-90%. Да, это много, но проблема не в том, что предприятия не смогут произвести необходимое количество битума, а в том, что его основное потребление в дорожной отрасли не круглогодично, а приходится на период дорожно-строительных работ, который в разных регионах отличается по продолжительности. </w:t>
      </w:r>
    </w:p>
    <w:p w14:paraId="1A44537D" w14:textId="1667CF68" w:rsidR="00BA447C" w:rsidRPr="006F7F30" w:rsidRDefault="00BA447C" w:rsidP="00295544">
      <w:pPr>
        <w:jc w:val="both"/>
      </w:pPr>
      <w:r w:rsidRPr="006F7F30">
        <w:t xml:space="preserve"> К сожалению, не у всех НПЗ есть современные битумохранилища достаточной емкости, которые бы позволяли аккумулировать битум и за счет этих запасов в пиковые месяцы удовлетворять повышенный спрос. Вместе с ГТЛК мы также отрабатываем вопрос создания системы битумохранилищ, которые позволят круглый год закупать битум у его производителей и складировать до начала дорожного сезона. Понятно, что в каждом регионе построить такие хранилища не удастся, но создать их какое-то количество в федеральных округах вполне реально. Главное</w:t>
      </w:r>
      <w:r w:rsidR="0089519C">
        <w:t xml:space="preserve"> – </w:t>
      </w:r>
      <w:r w:rsidRPr="006F7F30">
        <w:t xml:space="preserve">выстроить экономическую модель. В этом заинтересованы и производители битума, которым важно, чтобы у них его круглый год покупали, и подрядчики, у которых будет уверенность в том, что качественный битум по оптимальным ценам заранее закуплен. Это позволит избежать скачкообразного роста стоимости битума в пик дорожных работ. </w:t>
      </w:r>
    </w:p>
    <w:p w14:paraId="4A43997B" w14:textId="5539CE1F" w:rsidR="00BA447C" w:rsidRPr="006F7F30" w:rsidRDefault="0089519C" w:rsidP="00295544">
      <w:pPr>
        <w:jc w:val="both"/>
      </w:pPr>
      <w:r>
        <w:t xml:space="preserve"> – </w:t>
      </w:r>
      <w:r w:rsidR="00BA447C" w:rsidRPr="006F7F30">
        <w:t xml:space="preserve">Тем не менее вопрос формирования цен на стройматериалы остается болезненным для подрядных организаций... </w:t>
      </w:r>
    </w:p>
    <w:p w14:paraId="1E63F0EE" w14:textId="6C0DBC35" w:rsidR="00BA447C" w:rsidRPr="006F7F30" w:rsidRDefault="0089519C" w:rsidP="00295544">
      <w:pPr>
        <w:jc w:val="both"/>
      </w:pPr>
      <w:r>
        <w:t xml:space="preserve"> – </w:t>
      </w:r>
      <w:r w:rsidR="00BA447C" w:rsidRPr="006F7F30">
        <w:t>Вопросы ценообразования мы обсуждаем с коллегами. На самом деле все начинается с проектно-сметной документации. То, что в нее закладывается, должно как-то коррелироваться с реалиями сегодняшнего дня. Но это не всегда так. Одно из предложений, которое мы обсуждаем (оно делалось не вчера),</w:t>
      </w:r>
      <w:r>
        <w:t xml:space="preserve"> – </w:t>
      </w:r>
      <w:r w:rsidR="00BA447C" w:rsidRPr="006F7F30">
        <w:t>чтобы при строительстве крупных линейных объектов вместе с контрактом подрядчику передавалась лицензия на разработку карьера по добыче инертных материалов (особенно песка) для нужд этого проекта. Закончил стройку, выбрал определенный объем</w:t>
      </w:r>
      <w:r>
        <w:t xml:space="preserve"> – </w:t>
      </w:r>
      <w:r w:rsidR="00BA447C" w:rsidRPr="006F7F30">
        <w:t xml:space="preserve">лицензию сдай обратно. Такой порядок наверняка помог бы стабилизировать цены на нерудные материалы. </w:t>
      </w:r>
    </w:p>
    <w:p w14:paraId="7B1EADDA" w14:textId="77777777" w:rsidR="00BA447C" w:rsidRPr="006F7F30" w:rsidRDefault="00BA447C" w:rsidP="00295544">
      <w:pPr>
        <w:jc w:val="both"/>
      </w:pPr>
      <w:r w:rsidRPr="006F7F30">
        <w:t xml:space="preserve"> С качественным щебнем и гравием ситуация сложнее, ведь их нередко приходится завозить издалека. Здесь важно, чтобы изначально базовые цены, заложенные в проектно-сметную документацию, как-то коррелировались с реальной рыночной ситуацией. Либо была возможность (и мы ее со специалистами Минстроя России тоже обсуждаем) в рамках общей стоимости объекта, с учетом укрупненных ежегодных ценников Минстроя, регулировать этот процесс. То есть надо дать возможность заказчику в границах проектно-сметной документации менять те или иные расценки. В общем, обсуждение идет, проблема уже перезрела. Пока работаем над выработкой решения. </w:t>
      </w:r>
    </w:p>
    <w:p w14:paraId="63008AC4" w14:textId="487CACA2" w:rsidR="00BA447C" w:rsidRPr="006F7F30" w:rsidRDefault="0089519C" w:rsidP="00295544">
      <w:pPr>
        <w:jc w:val="both"/>
      </w:pPr>
      <w:r>
        <w:t xml:space="preserve"> – </w:t>
      </w:r>
      <w:r w:rsidR="00BA447C" w:rsidRPr="006F7F30">
        <w:t xml:space="preserve">Нормативно-правовое по ле, на котором в ближайшие 6 лет будет развернута масштабная транспортная работа, нуждается, по всей видимости, в дополнительном регулировании. В какой степени обновление нормативно-технических и нормативно-правовых документов будет способствовать внедрению современных технологий и материалов? </w:t>
      </w:r>
    </w:p>
    <w:p w14:paraId="26D863BC" w14:textId="4664FFE4" w:rsidR="00BA447C" w:rsidRPr="006F7F30" w:rsidRDefault="0089519C" w:rsidP="00295544">
      <w:pPr>
        <w:jc w:val="both"/>
      </w:pPr>
      <w:r>
        <w:t xml:space="preserve"> – </w:t>
      </w:r>
      <w:r w:rsidR="00BA447C" w:rsidRPr="006F7F30">
        <w:t xml:space="preserve">Мы уже достаточно далеко продвинулись в проработке вопроса более активного перехода на использование технологий информационного моделирования объектов (ВIM-технологий), когда весь процесс, начиная от инженерных изысканий и до окончания строительства, ведется в цифре. Это позволяет визуализировать в 3D-формате любые </w:t>
      </w:r>
      <w:r w:rsidR="00BA447C" w:rsidRPr="006F7F30">
        <w:lastRenderedPageBreak/>
        <w:t xml:space="preserve">элементы объекта, рассчитывать различные варианты их компоновки, производить анализ эксплуатационных характеристик, упрощая выбор оптимального решения. </w:t>
      </w:r>
    </w:p>
    <w:p w14:paraId="5676F7AA" w14:textId="789837BE" w:rsidR="00BA447C" w:rsidRPr="006F7F30" w:rsidRDefault="00BA447C" w:rsidP="00295544">
      <w:pPr>
        <w:jc w:val="both"/>
      </w:pPr>
      <w:r w:rsidRPr="006F7F30">
        <w:t xml:space="preserve"> В настоящее время мы вырабатываем алгоритм внесения необходимых изменений в нормативную базу, чтобы цифровой файл проекта стал госстандартом не только для ОАО </w:t>
      </w:r>
      <w:r w:rsidR="0089519C">
        <w:lastRenderedPageBreak/>
        <w:t>«</w:t>
      </w:r>
      <w:r w:rsidRPr="006F7F30">
        <w:t>РЖД</w:t>
      </w:r>
      <w:r w:rsidR="0089519C">
        <w:t>»</w:t>
      </w:r>
      <w:r w:rsidRPr="006F7F30">
        <w:t xml:space="preserve"> и Госкомпании </w:t>
      </w:r>
      <w:r w:rsidR="0089519C">
        <w:t>«</w:t>
      </w:r>
      <w:r w:rsidRPr="006F7F30">
        <w:t>Автодор</w:t>
      </w:r>
      <w:r w:rsidR="0089519C">
        <w:t>»</w:t>
      </w:r>
      <w:r w:rsidRPr="006F7F30">
        <w:t xml:space="preserve">, которые уже работают в этом направлении, но и для других компаний транспортного комплекса. Чтобы в таком исполнении проект мог проходить госэкспертизу, и не требовалось бы больше никаких бумажных носителей и даже PDF файлов. Ибо будут единые стандарты такого проектирования и единые справочники. </w:t>
      </w:r>
    </w:p>
    <w:p w14:paraId="2D0822D4" w14:textId="77777777" w:rsidR="00BA447C" w:rsidRPr="006F7F30" w:rsidRDefault="00BA447C" w:rsidP="00295544">
      <w:pPr>
        <w:jc w:val="both"/>
      </w:pPr>
      <w:r w:rsidRPr="006F7F30">
        <w:t xml:space="preserve"> Это важно, поскольку постепенно мы таким образом создадим большую базу данных, которая облегчит и удешевит последующее проектирование. И когда базы данных транспортников, энергетиков, коммунальщиков и газовиков объединятся, станет невозможен такой казус, когда, к примеру, на пересечении будущей автодороги с инженерными сетями мы вдруг обнаружим вместо четырех коммуникаций целых 20. Наверное, в этом направлении изменения нормативной базы для применения современных технологий мы и должны двигаться. </w:t>
      </w:r>
    </w:p>
    <w:p w14:paraId="2C2CF256" w14:textId="0C7EDB81" w:rsidR="00BA447C" w:rsidRPr="006F7F30" w:rsidRDefault="00BA447C" w:rsidP="00295544">
      <w:pPr>
        <w:jc w:val="both"/>
      </w:pPr>
      <w:r w:rsidRPr="006F7F30">
        <w:t xml:space="preserve"> Что касается стройматериалов, то здесь я не вижу необходимости каких-то кардинальных изменений в нормативной базе. Будем делать, так сказать, плавные настройки. Другой вопрос</w:t>
      </w:r>
      <w:r w:rsidR="0089519C">
        <w:t xml:space="preserve"> – </w:t>
      </w:r>
      <w:r w:rsidRPr="006F7F30">
        <w:t xml:space="preserve">выработка единых подходов к испытаниям новых материалов и технологий. Это хорошо, что согласно </w:t>
      </w:r>
      <w:r w:rsidRPr="006F7F30">
        <w:rPr>
          <w:b/>
        </w:rPr>
        <w:t>нацпроект</w:t>
      </w:r>
      <w:r w:rsidRPr="006F7F30">
        <w:t xml:space="preserve">у </w:t>
      </w:r>
      <w:r w:rsidRPr="006F7F30">
        <w:rPr>
          <w:b/>
        </w:rPr>
        <w:t>БКАД</w:t>
      </w:r>
      <w:r w:rsidRPr="006F7F30">
        <w:t xml:space="preserve"> на базе РосдорНИИ будет создан Общеотраслевой центр компетенций по этим вопросам. Ведь мы так и не имеем полной картины того, в каких регионах и какие инновации у нас применяются. И если какой-то материал (технология) хорошо себя зарекомендовал, скажем, в Северо-Кавказском регионе, то это не значит, что те же свойства будут ему присущи на трассе </w:t>
      </w:r>
      <w:r w:rsidR="0089519C">
        <w:t>«</w:t>
      </w:r>
      <w:r w:rsidRPr="006F7F30">
        <w:t>Колыма</w:t>
      </w:r>
      <w:r w:rsidR="0089519C">
        <w:t>»</w:t>
      </w:r>
      <w:r w:rsidRPr="006F7F30">
        <w:t xml:space="preserve">. Единые подходы к испытаниям и помогут установить, как тот или иной материал ведет себя в разных климатических условиях. </w:t>
      </w:r>
    </w:p>
    <w:p w14:paraId="5359A67B" w14:textId="12B73BF9" w:rsidR="00BA447C" w:rsidRPr="006F7F30" w:rsidRDefault="00BA447C" w:rsidP="00295544">
      <w:pPr>
        <w:jc w:val="both"/>
      </w:pPr>
      <w:r w:rsidRPr="006F7F30">
        <w:t xml:space="preserve"> Развитие на базе ФАУ </w:t>
      </w:r>
      <w:r w:rsidR="0089519C">
        <w:t>«</w:t>
      </w:r>
      <w:r w:rsidRPr="006F7F30">
        <w:t>РосдорНИИ</w:t>
      </w:r>
      <w:r w:rsidR="0089519C">
        <w:t>»</w:t>
      </w:r>
      <w:r w:rsidRPr="006F7F30">
        <w:t xml:space="preserve">, подведомственного </w:t>
      </w:r>
      <w:r w:rsidRPr="006F7F30">
        <w:rPr>
          <w:b/>
        </w:rPr>
        <w:t>Минтранс</w:t>
      </w:r>
      <w:r w:rsidRPr="006F7F30">
        <w:t>у России, дорожной науки позволит создать госреестр новых технологий и материалов для дорожного строительства в электронном виде и сделать его общедоступным. Одна из задач</w:t>
      </w:r>
      <w:r w:rsidR="0089519C">
        <w:t xml:space="preserve"> – </w:t>
      </w:r>
      <w:r w:rsidRPr="006F7F30">
        <w:t xml:space="preserve">рассказывать о новейших инженерных решениях, которые есть у нас, и учиться инновациям у наших соседей. Россия является членом Всемирной дорожной ассоциации PIARC. Это та площадка, где дорожники всего мира обсуждают в том числе проблемы использования новейших технологий. Для нас важно сотрудничество с партнерами по ЕврАзЭС. К примеру, определенный опыт по строительству автодорог с цементобетонным покрытием есть у белорусских коллег. Есть он и у российских дорожников. Им надо обмениваться, систематизировать, анализировать и популяризировать применение новейших технологий среди подрядных организаций. </w:t>
      </w:r>
    </w:p>
    <w:p w14:paraId="3154A356" w14:textId="649C1F1E" w:rsidR="00BA447C" w:rsidRPr="006F7F30" w:rsidRDefault="0089519C" w:rsidP="00295544">
      <w:pPr>
        <w:jc w:val="both"/>
      </w:pPr>
      <w:r>
        <w:t xml:space="preserve"> – </w:t>
      </w:r>
      <w:r w:rsidR="00BA447C" w:rsidRPr="006F7F30">
        <w:t xml:space="preserve">Качество и скорость выполнения транспортной работы, безусловно, зависят от квалификации не только рабочих, но и инженерных кадров. Учитывает ли система транспортного образования те вызовы, которые стоят перед отраслью? Какие новые специальности будут востребованы в ближайшие годы? </w:t>
      </w:r>
    </w:p>
    <w:p w14:paraId="170AEE3D" w14:textId="424E3DBD" w:rsidR="00BA447C" w:rsidRPr="006F7F30" w:rsidRDefault="0089519C" w:rsidP="00295544">
      <w:pPr>
        <w:jc w:val="both"/>
      </w:pPr>
      <w:r>
        <w:t xml:space="preserve"> – </w:t>
      </w:r>
      <w:r w:rsidR="00BA447C" w:rsidRPr="006F7F30">
        <w:t xml:space="preserve">То, что у </w:t>
      </w:r>
      <w:r w:rsidR="00BA447C" w:rsidRPr="006F7F30">
        <w:rPr>
          <w:b/>
        </w:rPr>
        <w:t>Минтранс</w:t>
      </w:r>
      <w:r w:rsidR="00BA447C" w:rsidRPr="006F7F30">
        <w:t>а России есть свой отраслевой вуз</w:t>
      </w:r>
      <w:r>
        <w:t xml:space="preserve"> – </w:t>
      </w:r>
      <w:r w:rsidR="00BA447C" w:rsidRPr="006F7F30">
        <w:t xml:space="preserve">Российский университет транспорта (МИИТ), на мой взгляд, очень важно. Потому что, с одной стороны, находясь в диалоге с его руководством, профессорско-преподавательским составом и студентами, мы можем слышать их, оперативно узнавать об их проблемах и запросах. С другой стороны, у нас есть возможность доводить до ректората вуза то, что нужно современному транспортному комплексу. Конечно, адаптировать программы обучения под сегодняшние вызовы необходимо. Развитие BIM-технологий требует подготовки специалистов определенного профиля, вопрос уже поставлен перед университетом. Профессионалов в этой сфере очень мало. Те, кто приходят, чаще всего получили опыт на производстве, обучившись информационному моделированию у тех, кто сам учился методом проб и ошибок или проходил где-то практику. </w:t>
      </w:r>
    </w:p>
    <w:p w14:paraId="19626564" w14:textId="77777777" w:rsidR="00BA447C" w:rsidRPr="006F7F30" w:rsidRDefault="00BA447C" w:rsidP="00295544">
      <w:pPr>
        <w:jc w:val="both"/>
      </w:pPr>
      <w:r w:rsidRPr="006F7F30">
        <w:t xml:space="preserve"> В последнее время появляется потребность в новых специальностях, связанных с транспортной логистикой, подготовкой кадров в сфере взаимодействия различных видов транспорта, эффективностью работы транспортных коридоров и др. На это начинает реагировать система отраслевого образования, оперативно адаптируя программы обучения </w:t>
      </w:r>
      <w:r w:rsidRPr="006F7F30">
        <w:lastRenderedPageBreak/>
        <w:t xml:space="preserve">к запросам времени; начинает предлагать к введению новые специальности, исходя из задач, поставленных транспортными компаниями. В то же время, если спрос на ту или иную профессию со стороны основных работодателей снижается, постепенно сокращается набор абитуриентов на невостребованные специальности. Такое влияние уже становится реальностью. </w:t>
      </w:r>
    </w:p>
    <w:p w14:paraId="6C28736C" w14:textId="77777777" w:rsidR="00295544" w:rsidRDefault="00E22397" w:rsidP="00295544">
      <w:pPr>
        <w:jc w:val="both"/>
      </w:pPr>
      <w:hyperlink r:id="rId29" w:history="1">
        <w:r w:rsidR="00BA447C" w:rsidRPr="006F7F30">
          <w:rPr>
            <w:rStyle w:val="a9"/>
          </w:rPr>
          <w:t>http://transportrussia.ru/item/4878-strategiya-prioritetov.html</w:t>
        </w:r>
      </w:hyperlink>
    </w:p>
    <w:p w14:paraId="0DE68114" w14:textId="6DC65143" w:rsidR="00BA447C" w:rsidRPr="00BA447C" w:rsidRDefault="00BA447C" w:rsidP="00295544">
      <w:pPr>
        <w:pStyle w:val="3"/>
        <w:jc w:val="both"/>
        <w:rPr>
          <w:rFonts w:ascii="Times New Roman" w:hAnsi="Times New Roman"/>
          <w:sz w:val="24"/>
          <w:szCs w:val="24"/>
        </w:rPr>
      </w:pPr>
      <w:bookmarkStart w:id="51" w:name="_Toc5363950"/>
      <w:r w:rsidRPr="00BA447C">
        <w:rPr>
          <w:rFonts w:ascii="Times New Roman" w:hAnsi="Times New Roman"/>
          <w:sz w:val="24"/>
          <w:szCs w:val="24"/>
        </w:rPr>
        <w:t>РЖД-ПАРТНЕР</w:t>
      </w:r>
      <w:bookmarkEnd w:id="46"/>
      <w:r w:rsidRPr="00BA447C">
        <w:rPr>
          <w:rFonts w:ascii="Times New Roman" w:hAnsi="Times New Roman"/>
          <w:sz w:val="24"/>
          <w:szCs w:val="24"/>
        </w:rPr>
        <w:t xml:space="preserve">; МОЖАРОВСКАЯ АЛЕКСАНДРА; 2019.04.04; </w:t>
      </w:r>
      <w:bookmarkStart w:id="52" w:name="_Toc256000098"/>
      <w:bookmarkStart w:id="53" w:name="txt_2435597_1135016401"/>
      <w:r w:rsidRPr="00BA447C">
        <w:rPr>
          <w:rFonts w:ascii="Times New Roman" w:hAnsi="Times New Roman"/>
          <w:sz w:val="24"/>
          <w:szCs w:val="24"/>
        </w:rPr>
        <w:t xml:space="preserve">ЗА I КВАРТАЛ 2019 ГОДА МЕЖВЕДОМСТВЕННОЙ ГРУППОЙ </w:t>
      </w:r>
      <w:r w:rsidRPr="00295544">
        <w:rPr>
          <w:rFonts w:ascii="Times New Roman" w:hAnsi="Times New Roman"/>
          <w:sz w:val="24"/>
          <w:szCs w:val="24"/>
        </w:rPr>
        <w:t>МИНТРАНС</w:t>
      </w:r>
      <w:r w:rsidRPr="00BA447C">
        <w:rPr>
          <w:rFonts w:ascii="Times New Roman" w:hAnsi="Times New Roman"/>
          <w:sz w:val="24"/>
          <w:szCs w:val="24"/>
        </w:rPr>
        <w:t>А РОССИИ АКТУАЛИЗИРОВАНО 40 АКТОВ ВРЕМЕН МПС</w:t>
      </w:r>
      <w:bookmarkEnd w:id="51"/>
      <w:bookmarkEnd w:id="52"/>
      <w:bookmarkEnd w:id="53"/>
    </w:p>
    <w:p w14:paraId="5EF283D4" w14:textId="77A782F0" w:rsidR="00BA447C" w:rsidRPr="00BA447C" w:rsidRDefault="00BA447C" w:rsidP="00295544">
      <w:pPr>
        <w:jc w:val="both"/>
      </w:pPr>
      <w:r w:rsidRPr="00BA447C">
        <w:t xml:space="preserve">По итогам I квартала текущего года межведомственной группой </w:t>
      </w:r>
      <w:r w:rsidRPr="00BA447C">
        <w:rPr>
          <w:b/>
        </w:rPr>
        <w:t>Минтранс</w:t>
      </w:r>
      <w:r w:rsidRPr="00BA447C">
        <w:t xml:space="preserve">а России проведена работа по актуализации 40 актов времен МПС СССР и МПС России, сообщил генеральный директор ОАО </w:t>
      </w:r>
      <w:r w:rsidR="0089519C">
        <w:t>«</w:t>
      </w:r>
      <w:r w:rsidRPr="00BA447C">
        <w:t>РЖД</w:t>
      </w:r>
      <w:r w:rsidR="0089519C">
        <w:t>»</w:t>
      </w:r>
      <w:r w:rsidRPr="00BA447C">
        <w:t xml:space="preserve"> Олег Белозеров на итоговой расширенной коллегии Министерства транспорта РФ </w:t>
      </w:r>
    </w:p>
    <w:p w14:paraId="18B83243" w14:textId="6BF41715" w:rsidR="00BA447C" w:rsidRPr="00BA447C" w:rsidRDefault="00BA447C" w:rsidP="00295544">
      <w:pPr>
        <w:jc w:val="both"/>
      </w:pPr>
      <w:r w:rsidRPr="00BA447C">
        <w:t xml:space="preserve">По его словам, работа министерства по приведению актов МПС в соответствие с новыми условиями хозяйствования заслуживает высокой оценки. </w:t>
      </w:r>
      <w:r w:rsidR="0089519C">
        <w:t>«</w:t>
      </w:r>
      <w:r w:rsidRPr="00BA447C">
        <w:t xml:space="preserve">Межведомственная рабочая группа </w:t>
      </w:r>
      <w:r w:rsidRPr="00BA447C">
        <w:rPr>
          <w:b/>
        </w:rPr>
        <w:t>Минтранс</w:t>
      </w:r>
      <w:r w:rsidRPr="00BA447C">
        <w:t>а России с участием представителей транспортного рынка работает как отлаженный механизм. В 2018 году работа выполнена по 125 актам МПС, это оказывает прямое влияние на работу РЖД. И позволяет, в том числе, снизить эксплуатационные расходы производственного блока. Экономический эффект от принятия таких решений по прошлому году составил 6 млрд рублей</w:t>
      </w:r>
      <w:r w:rsidR="0089519C">
        <w:t>»</w:t>
      </w:r>
      <w:r w:rsidRPr="00BA447C">
        <w:t>,</w:t>
      </w:r>
      <w:r w:rsidR="0089519C">
        <w:t xml:space="preserve"> – </w:t>
      </w:r>
      <w:r w:rsidRPr="00BA447C">
        <w:t>сообщил он.</w:t>
      </w:r>
    </w:p>
    <w:p w14:paraId="6D6CEA70" w14:textId="000EAF5E" w:rsidR="00BA447C" w:rsidRPr="00BA447C" w:rsidRDefault="00BA447C" w:rsidP="00295544">
      <w:pPr>
        <w:jc w:val="both"/>
      </w:pPr>
      <w:r w:rsidRPr="00BA447C">
        <w:t xml:space="preserve">По словам главы РЖД, сегодня межведомственная группа работает руководствуясь принципом </w:t>
      </w:r>
      <w:r w:rsidR="0089519C">
        <w:t>«</w:t>
      </w:r>
      <w:r w:rsidRPr="00BA447C">
        <w:t>регуляторной гильотины</w:t>
      </w:r>
      <w:r w:rsidR="0089519C">
        <w:t>»</w:t>
      </w:r>
      <w:r w:rsidRPr="00BA447C">
        <w:t xml:space="preserve">. И предстоит сделать еще больше, только за I квартал 2019 года совместно было обработано более 40 актов. </w:t>
      </w:r>
    </w:p>
    <w:p w14:paraId="5A982F44" w14:textId="18378F2F" w:rsidR="00295544" w:rsidRDefault="00E22397" w:rsidP="00295544">
      <w:pPr>
        <w:jc w:val="both"/>
      </w:pPr>
      <w:hyperlink r:id="rId30" w:history="1">
        <w:r w:rsidR="00BA447C" w:rsidRPr="00BA447C">
          <w:rPr>
            <w:rStyle w:val="a9"/>
          </w:rPr>
          <w:t>http://www.rzd-partner.ru/zhd-transport/news/za-i-kvartal-2019-goda-mezhvedomstvennoy-gruppoy-mintransa-rossii-aktualizirovano-40-aktov-vremen-mp/</w:t>
        </w:r>
      </w:hyperlink>
    </w:p>
    <w:p w14:paraId="37A41C2B" w14:textId="35EEB11E" w:rsidR="00BA447C" w:rsidRPr="00BA447C" w:rsidRDefault="00BA447C" w:rsidP="00295544">
      <w:pPr>
        <w:pStyle w:val="3"/>
        <w:jc w:val="both"/>
        <w:rPr>
          <w:rFonts w:ascii="Times New Roman" w:hAnsi="Times New Roman"/>
          <w:sz w:val="24"/>
          <w:szCs w:val="24"/>
        </w:rPr>
      </w:pPr>
      <w:bookmarkStart w:id="54" w:name="_Toc256000081"/>
      <w:bookmarkStart w:id="55" w:name="_Toc5363951"/>
      <w:bookmarkEnd w:id="47"/>
      <w:r w:rsidRPr="00BA447C">
        <w:rPr>
          <w:rFonts w:ascii="Times New Roman" w:hAnsi="Times New Roman"/>
          <w:sz w:val="24"/>
          <w:szCs w:val="24"/>
        </w:rPr>
        <w:t>ТРАНСПОРТ РОССИИ</w:t>
      </w:r>
      <w:bookmarkEnd w:id="54"/>
      <w:r w:rsidRPr="00BA447C">
        <w:rPr>
          <w:rFonts w:ascii="Times New Roman" w:hAnsi="Times New Roman"/>
          <w:sz w:val="24"/>
          <w:szCs w:val="24"/>
        </w:rPr>
        <w:t>; 2019.04.04;</w:t>
      </w:r>
      <w:bookmarkStart w:id="56" w:name="_Toc256000082"/>
      <w:bookmarkStart w:id="57" w:name="txt_2435597_1134921443"/>
      <w:r w:rsidRPr="00BA447C">
        <w:rPr>
          <w:rFonts w:ascii="Times New Roman" w:hAnsi="Times New Roman"/>
          <w:sz w:val="24"/>
          <w:szCs w:val="24"/>
        </w:rPr>
        <w:t xml:space="preserve"> НА СЛУЖБЕ ОТРАСЛИ</w:t>
      </w:r>
      <w:bookmarkEnd w:id="55"/>
      <w:bookmarkEnd w:id="56"/>
      <w:bookmarkEnd w:id="57"/>
    </w:p>
    <w:p w14:paraId="2DD973DD" w14:textId="77777777" w:rsidR="00BA447C" w:rsidRPr="00BA447C" w:rsidRDefault="00BA447C" w:rsidP="00295544">
      <w:pPr>
        <w:jc w:val="both"/>
      </w:pPr>
      <w:r w:rsidRPr="00BA447C">
        <w:t xml:space="preserve">Федеральному агентству железнодорожного транспорта 15 лет. </w:t>
      </w:r>
    </w:p>
    <w:p w14:paraId="0A3EC1C0" w14:textId="77777777" w:rsidR="00BA447C" w:rsidRPr="00BA447C" w:rsidRDefault="00BA447C" w:rsidP="00295544">
      <w:pPr>
        <w:jc w:val="both"/>
      </w:pPr>
      <w:r w:rsidRPr="00BA447C">
        <w:t>В марте 2019 г. исполняется 15 лет Федеральному агентству железнодорожного транспорта (</w:t>
      </w:r>
      <w:r w:rsidRPr="00BA447C">
        <w:rPr>
          <w:b/>
        </w:rPr>
        <w:t>Росжелдор</w:t>
      </w:r>
      <w:r w:rsidRPr="00BA447C">
        <w:t xml:space="preserve">), созданному Указом Президента Российской Федерации № 314 от 9 марта 2004 г. </w:t>
      </w:r>
      <w:r w:rsidRPr="00BA447C">
        <w:rPr>
          <w:b/>
        </w:rPr>
        <w:t>Росжелдор</w:t>
      </w:r>
      <w:r w:rsidRPr="00BA447C">
        <w:t xml:space="preserve"> является федеральным органом исполнительной власти в области железнодорожного транспорта, подчинен Министерству транспорта Российской Федерации. В своей деятельности агентство полностью сохраняет преемственность традиций с предыдущими органами управления на железнодорожном транспорте. </w:t>
      </w:r>
    </w:p>
    <w:p w14:paraId="249B9BC6" w14:textId="36AD19B2" w:rsidR="00BA447C" w:rsidRPr="00BA447C" w:rsidRDefault="00BA447C" w:rsidP="00295544">
      <w:pPr>
        <w:jc w:val="both"/>
      </w:pPr>
      <w:r w:rsidRPr="00BA447C">
        <w:t xml:space="preserve"> Свою историю органы центрального управления железными дорогами России ведут с первой четверти XIX столетия. Это было время становления транспортной отрасли страны, которая в 2019 г. отмечает свое 210-летие. В 1809 г., 20 ноября (2 декабря по новому стилю), Манифестом Императора Александра I было учреждено Управление водяных и сухопутных коммуникаций</w:t>
      </w:r>
      <w:r w:rsidR="0089519C">
        <w:t xml:space="preserve"> – </w:t>
      </w:r>
      <w:r w:rsidRPr="00BA447C">
        <w:t xml:space="preserve">первый в истории России единый орган управления транспортом (ныне </w:t>
      </w:r>
      <w:r w:rsidRPr="00BA447C">
        <w:rPr>
          <w:b/>
        </w:rPr>
        <w:t>Минтранс России</w:t>
      </w:r>
      <w:r w:rsidRPr="00BA447C">
        <w:t>). В 1842 г., в период начала строительства железной дороги Санкт-Петербург</w:t>
      </w:r>
      <w:r w:rsidR="0089519C">
        <w:t xml:space="preserve"> – </w:t>
      </w:r>
      <w:r w:rsidRPr="00BA447C">
        <w:t>Москва, в составе Главного управления путей сообщения и публичных зданий (до 1820 г.</w:t>
      </w:r>
      <w:r w:rsidR="0089519C">
        <w:t xml:space="preserve"> – </w:t>
      </w:r>
      <w:r w:rsidRPr="00BA447C">
        <w:t xml:space="preserve">Управление водяными и сухопутными сообщениями) был образован Департамент железных дорог. В состав департамента входили: директор, вице-директор, канцелярия; отделения: искусственное, хозяйственное, счетное; чертежная на правах отделения; четыре чиновника особых поручений; три архитектора и другие лица. Первым директором Департамента железных дорог был назначен действительный статский советник К.И. Фишер. </w:t>
      </w:r>
    </w:p>
    <w:p w14:paraId="00B3B72D" w14:textId="77777777" w:rsidR="00BA447C" w:rsidRPr="00BA447C" w:rsidRDefault="00BA447C" w:rsidP="00295544">
      <w:pPr>
        <w:jc w:val="both"/>
      </w:pPr>
      <w:r w:rsidRPr="00BA447C">
        <w:t xml:space="preserve"> В 1865 г. по указу императора Александра II Главное управление путей сообщения и публичных зданий было преобразовано в Министерство путей сообщения Российской империи. В структуре министерства было 4 департамента: сухопутных сообщений, </w:t>
      </w:r>
      <w:r w:rsidRPr="00BA447C">
        <w:lastRenderedPageBreak/>
        <w:t xml:space="preserve">водяных сообщений, железных дорог, ревизий и отчетов. Первым министром путей сообщения стал ученый и инженер П.П. Мельников. В этот исторический период в России действовали три казенные железные дороги общей длиной 870 верст и 8 частных железных дорог общей длиной 2231,4 версты. В 1899 г. император Николай II утвердил новую организацию Министерства путей сообщения, в нем были созданы: Совет по железнодорожным делам, Инженерный совет, Управление железных дорог, Управление по сооружению железных дорог, Инспекция императорских поездов. </w:t>
      </w:r>
    </w:p>
    <w:p w14:paraId="0986EE53" w14:textId="77777777" w:rsidR="00BA447C" w:rsidRPr="00BA447C" w:rsidRDefault="00BA447C" w:rsidP="00295544">
      <w:pPr>
        <w:jc w:val="both"/>
      </w:pPr>
      <w:r w:rsidRPr="00BA447C">
        <w:t xml:space="preserve"> После установления советской власти Министерство путей сообщения было упразднено, и постановлением II Всероссийского съезда Советов от 8 ноября 1917 г. был образован Народный комиссариат по делам железнодорожным, переименованный в декабре того же года в Народный комиссариат путей сообщения. После Великой </w:t>
      </w:r>
    </w:p>
    <w:p w14:paraId="1871A9BE" w14:textId="4DC4C910" w:rsidR="00BA447C" w:rsidRPr="00BA447C" w:rsidRDefault="00BA447C" w:rsidP="00295544">
      <w:pPr>
        <w:jc w:val="both"/>
      </w:pPr>
      <w:r w:rsidRPr="00BA447C">
        <w:t xml:space="preserve"> Отечественной войны, в 1946 г., комиссариат был переименован в Министерство путей сообщения СССР. Именно на базе этого министерства Указом Президента Российской Федерации от 20 января 1992 г. и было образовано Министерство путей сообщения Российской Федерации (МПС России). Оно просуществовало до 2004 г. и было ликвидировано в ходе проведения административной реформы и реформирования транспортной отрасли страны. В соответствии с концепцией административной реформы функции выработки государственной политики и издания нормативных актов перешли к </w:t>
      </w:r>
      <w:r w:rsidRPr="00BA447C">
        <w:rPr>
          <w:b/>
        </w:rPr>
        <w:t>Минтранс</w:t>
      </w:r>
      <w:r w:rsidRPr="00BA447C">
        <w:t>у России, функции по правоприменению, управлению государственным имуществом и оказанию государственных услуг</w:t>
      </w:r>
      <w:r w:rsidR="0089519C">
        <w:t xml:space="preserve"> – </w:t>
      </w:r>
      <w:r w:rsidRPr="00BA447C">
        <w:t xml:space="preserve">к </w:t>
      </w:r>
      <w:r w:rsidRPr="00BA447C">
        <w:rPr>
          <w:b/>
        </w:rPr>
        <w:t>Росжелдор</w:t>
      </w:r>
      <w:r w:rsidRPr="00BA447C">
        <w:t>у, надзорные функции</w:t>
      </w:r>
      <w:r w:rsidR="0089519C">
        <w:t xml:space="preserve"> – </w:t>
      </w:r>
      <w:r w:rsidRPr="00BA447C">
        <w:t xml:space="preserve">к Рос- </w:t>
      </w:r>
    </w:p>
    <w:p w14:paraId="5B8996DB" w14:textId="73EB3B86" w:rsidR="00BA447C" w:rsidRPr="00BA447C" w:rsidRDefault="00BA447C" w:rsidP="00295544">
      <w:pPr>
        <w:jc w:val="both"/>
      </w:pPr>
      <w:r w:rsidRPr="00BA447C">
        <w:t xml:space="preserve"> транснадзору, а хозяйственные</w:t>
      </w:r>
      <w:r w:rsidR="0089519C">
        <w:t xml:space="preserve"> – </w:t>
      </w:r>
      <w:r w:rsidRPr="00BA447C">
        <w:t xml:space="preserve">к ОАО </w:t>
      </w:r>
      <w:r w:rsidR="0089519C">
        <w:t>«</w:t>
      </w:r>
      <w:r w:rsidRPr="00BA447C">
        <w:t>Российские железные дороги</w:t>
      </w:r>
      <w:r w:rsidR="0089519C">
        <w:t>»</w:t>
      </w:r>
      <w:r w:rsidRPr="00BA447C">
        <w:t>. Так был создан новый федеральный орган исполнительной власти</w:t>
      </w:r>
      <w:r w:rsidR="0089519C">
        <w:t xml:space="preserve"> – </w:t>
      </w:r>
      <w:r w:rsidRPr="00BA447C">
        <w:rPr>
          <w:b/>
        </w:rPr>
        <w:t>Федеральное агентство железнодорожного транспорта</w:t>
      </w:r>
      <w:r w:rsidRPr="00BA447C">
        <w:t xml:space="preserve"> (</w:t>
      </w:r>
      <w:r w:rsidRPr="00BA447C">
        <w:rPr>
          <w:b/>
        </w:rPr>
        <w:t>Росжелдор</w:t>
      </w:r>
      <w:r w:rsidRPr="00BA447C">
        <w:t xml:space="preserve">). </w:t>
      </w:r>
    </w:p>
    <w:p w14:paraId="486D33ED" w14:textId="77777777" w:rsidR="00BA447C" w:rsidRPr="00BA447C" w:rsidRDefault="00BA447C" w:rsidP="00295544">
      <w:pPr>
        <w:jc w:val="both"/>
      </w:pPr>
      <w:r w:rsidRPr="00BA447C">
        <w:t xml:space="preserve"> В своей работе </w:t>
      </w:r>
      <w:r w:rsidRPr="00BA447C">
        <w:rPr>
          <w:b/>
        </w:rPr>
        <w:t>Росжелдор</w:t>
      </w:r>
      <w:r w:rsidRPr="00BA447C">
        <w:t xml:space="preserve"> сохраняет преемственность с предшествующими центральными органами железнодорожной администрации, приумножая традиции, сложившиеся в дореволюционный и советский периоды управления железнодорожной отраслью. Преемственность сохраняется и в размещении центрального аппарата </w:t>
      </w:r>
      <w:r w:rsidRPr="00BA447C">
        <w:rPr>
          <w:b/>
        </w:rPr>
        <w:t>Росжелдор</w:t>
      </w:r>
      <w:r w:rsidRPr="00BA447C">
        <w:t xml:space="preserve">а в историческом здании, находящемся в г. Москва, на улице Старая Басманная, 11/2. Именно там располагался Дом правления Московско-Курской и Нижегородско-Муромской железных дорог. </w:t>
      </w:r>
    </w:p>
    <w:p w14:paraId="206DDD85" w14:textId="1020E13C" w:rsidR="00BA447C" w:rsidRPr="00BA447C" w:rsidRDefault="00BA447C" w:rsidP="00295544">
      <w:pPr>
        <w:jc w:val="both"/>
      </w:pPr>
      <w:r w:rsidRPr="00BA447C">
        <w:t xml:space="preserve"> Историческое здание на Старой Басманной, в котором располагается </w:t>
      </w:r>
      <w:r w:rsidRPr="00BA447C">
        <w:rPr>
          <w:b/>
        </w:rPr>
        <w:t>Федеральное агентство железнодорожного транспорта</w:t>
      </w:r>
      <w:r w:rsidRPr="00BA447C">
        <w:t>, является памятником архитектуры второй половины XIX в. Оно было построено в 1898-1899 гг. для Правления Московско-Курской, Нижегородской и Муромской железных дорог. Правление дорог было создано в 1893-1895 гг. в Москве из выкупленных в казну частных железных дорог, находилось в подчинении Управления казенных железных дорог. Дом предназначался для размещения в нем правления двух железных дорог</w:t>
      </w:r>
      <w:r w:rsidR="0089519C">
        <w:t xml:space="preserve"> – </w:t>
      </w:r>
      <w:r w:rsidRPr="00BA447C">
        <w:t xml:space="preserve">Нижегородско-Муромской и Московско-Курской. Часть помещений была предусмотрена для проживания служащих этих ведомств. </w:t>
      </w:r>
    </w:p>
    <w:p w14:paraId="31D809AA" w14:textId="77777777" w:rsidR="00BA447C" w:rsidRPr="00BA447C" w:rsidRDefault="00BA447C" w:rsidP="00295544">
      <w:pPr>
        <w:jc w:val="both"/>
      </w:pPr>
      <w:r w:rsidRPr="00BA447C">
        <w:t xml:space="preserve"> Проект уникального, протяженного по форме здания, которое формирует угол Старой Басманной с Басманным тупиком, разработали архитектор Н.И. Орлов и инженер М.А. Аладьин. Инженер-конструктор М.А. Аладьин с 1896 г. служил на Курской железной дороге. Н.И. Орлов состоял архитектором службы пути Московско-Курской железной дороги, имел звание классного художника архитектуры, проектировал здание Курского вокзала (1894-1896) в Москве. </w:t>
      </w:r>
    </w:p>
    <w:p w14:paraId="47F78A23" w14:textId="79A7DF8A" w:rsidR="00BA447C" w:rsidRPr="00BA447C" w:rsidRDefault="00BA447C" w:rsidP="00295544">
      <w:pPr>
        <w:jc w:val="both"/>
      </w:pPr>
      <w:r w:rsidRPr="00BA447C">
        <w:t xml:space="preserve"> Наружный облик здания сохранился до наших дней без значительных архитектурных изменений. Главный фасад обращен в сторону железнодорожной ветки. Трехчастную композицию строения украшают четырехколонные портики так называемого гигантского ордера, которые расположены в центральном и боковых крыльях фасада здания, занимая средние этажи. Наличники оконных проемов второго и третьего этажей сделаны массивнее, нежели такие же элементы первого и последнего уровня. Кроме этого, окна украшают по-</w:t>
      </w:r>
      <w:r w:rsidRPr="00BA447C">
        <w:lastRenderedPageBreak/>
        <w:t>разному оформленные замковые камни</w:t>
      </w:r>
      <w:r w:rsidR="0089519C">
        <w:t xml:space="preserve"> – </w:t>
      </w:r>
      <w:r w:rsidRPr="00BA447C">
        <w:t xml:space="preserve">гладкие и имеющие валюты с нанесенным растительным орнаментом. Часть фасада, которая выходит на Старую Басманную улицу, декорирована двухколонным портиком и небольшим балконом. </w:t>
      </w:r>
    </w:p>
    <w:p w14:paraId="7E7B3036" w14:textId="77777777" w:rsidR="00BA447C" w:rsidRPr="00BA447C" w:rsidRDefault="00BA447C" w:rsidP="00295544">
      <w:pPr>
        <w:jc w:val="both"/>
      </w:pPr>
      <w:r w:rsidRPr="00BA447C">
        <w:t xml:space="preserve"> Поскольку здание проектировалось и строилось не только для железнодорожных служб, но также для жилья и сдачи помещений в аренду, то площади и конфигурация комнат были различны по этажам. Так, в цокольном этаже преимущественно большие по площади комнаты, которые использовались для технических целей и обслуживающего персонала. На первом этаже планировка более дробная, но тем не менее выделяются большие пространства ближе к парадному центральному входу с гардеробной, расположенному напротив главной парадной лестницы. На втором и третьем этажах оставались в основной массе только просторные, большие комнаты. </w:t>
      </w:r>
    </w:p>
    <w:p w14:paraId="56F57D1B" w14:textId="77777777" w:rsidR="00BA447C" w:rsidRPr="00BA447C" w:rsidRDefault="00BA447C" w:rsidP="00295544">
      <w:pPr>
        <w:jc w:val="both"/>
      </w:pPr>
      <w:r w:rsidRPr="00BA447C">
        <w:t xml:space="preserve"> После революции в здании размещалась дирекция Московско-Курской железной дороги, на втором этаже находился рабочий кабинет Наркома путей сообщения РСФСР, а затем и СССР Ф.Э. Дзержинского. Дирекция дороги занимала это здание вплоть до 1970-х гг. Сегодня в его старинных коридорах продолжают жить традиции железнодорожной администрации, которую представляет в современной России </w:t>
      </w:r>
      <w:r w:rsidRPr="00BA447C">
        <w:rPr>
          <w:b/>
        </w:rPr>
        <w:t>Росжелдор</w:t>
      </w:r>
      <w:r w:rsidRPr="00BA447C">
        <w:t xml:space="preserve">. </w:t>
      </w:r>
    </w:p>
    <w:p w14:paraId="22CD4775" w14:textId="77777777" w:rsidR="00BA447C" w:rsidRPr="00BA447C" w:rsidRDefault="00BA447C" w:rsidP="00295544">
      <w:pPr>
        <w:jc w:val="both"/>
      </w:pPr>
      <w:r w:rsidRPr="00BA447C">
        <w:t xml:space="preserve"> </w:t>
      </w:r>
      <w:r w:rsidRPr="00BA447C">
        <w:rPr>
          <w:b/>
        </w:rPr>
        <w:t>Росжелдор</w:t>
      </w:r>
      <w:r w:rsidRPr="00BA447C">
        <w:t xml:space="preserve"> осуществляет функции по реализации государственной политики, оказанию государственных услуг и управлению государственным имуществом в сфере железнодорожного транспорта. На </w:t>
      </w:r>
      <w:r w:rsidRPr="00BA447C">
        <w:rPr>
          <w:b/>
        </w:rPr>
        <w:t>Федеральное агентство железнодорожного транспорта</w:t>
      </w:r>
      <w:r w:rsidRPr="00BA447C">
        <w:t xml:space="preserve"> также возложены полномочия железнодорожной администрации Российской Федерации по выполнению обязательств, вытекающих из международных договоров Российской Федерации, в части выполнения функций по реализации государственной политики, оказанию государственных услуг и управлению государственным имуществом. </w:t>
      </w:r>
    </w:p>
    <w:p w14:paraId="383B1465" w14:textId="77777777" w:rsidR="00BA447C" w:rsidRPr="00BA447C" w:rsidRDefault="00BA447C" w:rsidP="00295544">
      <w:pPr>
        <w:jc w:val="both"/>
      </w:pPr>
      <w:r w:rsidRPr="00BA447C">
        <w:t xml:space="preserve"> На современном этапе </w:t>
      </w:r>
      <w:r w:rsidRPr="00BA447C">
        <w:rPr>
          <w:b/>
        </w:rPr>
        <w:t>Росжелдор</w:t>
      </w:r>
      <w:r w:rsidRPr="00BA447C">
        <w:t xml:space="preserve"> осуществляет управление отраслевыми вузами в железнодорожной сфере, обеспечивает сохранение единых стандартов профессионального образования, необходимых в силу специфики отрасли. Сегодня в непосредственном ведении Федерального агентства железнодорожного транспорта находятся 8 учреждений высшего образования по подготовке кадров высшей квалификации железнодорожной отрасли. </w:t>
      </w:r>
    </w:p>
    <w:p w14:paraId="4D8A25B5" w14:textId="4E6888B6" w:rsidR="00BA447C" w:rsidRPr="00BA447C" w:rsidRDefault="00BA447C" w:rsidP="00295544">
      <w:pPr>
        <w:jc w:val="both"/>
      </w:pPr>
      <w:r w:rsidRPr="00BA447C">
        <w:t xml:space="preserve"> В реализации данных полномочий и функций повышения доступности и качества услуг железнодорожного транспорта для населения активную роль играют подведомственные агентству организации: ГБУ </w:t>
      </w:r>
      <w:r w:rsidR="0089519C">
        <w:t>«</w:t>
      </w:r>
      <w:r w:rsidRPr="00BA447C">
        <w:t xml:space="preserve">Регистр сертификации на федеральном железнодорожном транспорте; ФГБОУ ДПО </w:t>
      </w:r>
      <w:r w:rsidR="0089519C">
        <w:t>«</w:t>
      </w:r>
      <w:r w:rsidRPr="00BA447C">
        <w:t>Учебно-методический центр образования на железнодорожном транспорте</w:t>
      </w:r>
      <w:r w:rsidR="0089519C">
        <w:t>»</w:t>
      </w:r>
      <w:r w:rsidRPr="00BA447C">
        <w:t xml:space="preserve">; ФГБОУ ДОД </w:t>
      </w:r>
      <w:r w:rsidR="0089519C">
        <w:t>«</w:t>
      </w:r>
      <w:r w:rsidRPr="00BA447C">
        <w:t>Центральный дом детей железнодорожников</w:t>
      </w:r>
      <w:r w:rsidR="0089519C">
        <w:t>»</w:t>
      </w:r>
      <w:r w:rsidRPr="00BA447C">
        <w:t xml:space="preserve">; ФГБУК </w:t>
      </w:r>
      <w:r w:rsidR="0089519C">
        <w:t>«</w:t>
      </w:r>
      <w:r w:rsidRPr="00BA447C">
        <w:t>Центральный музей железнодорожного транспорта Российской Федерации</w:t>
      </w:r>
      <w:r w:rsidR="0089519C">
        <w:t>»</w:t>
      </w:r>
      <w:r w:rsidRPr="00BA447C">
        <w:t xml:space="preserve">; ФКУ </w:t>
      </w:r>
      <w:r w:rsidR="0089519C">
        <w:t>«</w:t>
      </w:r>
      <w:r w:rsidRPr="00BA447C">
        <w:t>Управление служебных зданий федеральных органов исполнительной власти в области транспорта</w:t>
      </w:r>
      <w:r w:rsidR="0089519C">
        <w:t>»</w:t>
      </w:r>
      <w:r w:rsidRPr="00BA447C">
        <w:t xml:space="preserve">; ФГУП </w:t>
      </w:r>
      <w:r w:rsidR="0089519C">
        <w:t>«</w:t>
      </w:r>
      <w:r w:rsidRPr="00BA447C">
        <w:t>Крымская железная дорога</w:t>
      </w:r>
      <w:r w:rsidR="0089519C">
        <w:t>»</w:t>
      </w:r>
      <w:r w:rsidRPr="00BA447C">
        <w:t xml:space="preserve">; ФГП </w:t>
      </w:r>
      <w:r w:rsidR="0089519C">
        <w:t>«</w:t>
      </w:r>
      <w:r w:rsidRPr="00BA447C">
        <w:t>Ведомственная охрана железнодорожного транспорта Российской Федерации</w:t>
      </w:r>
      <w:r w:rsidR="0089519C">
        <w:t>»</w:t>
      </w:r>
      <w:r w:rsidRPr="00BA447C">
        <w:t xml:space="preserve">; ФГУП </w:t>
      </w:r>
      <w:r w:rsidR="0089519C">
        <w:t>«</w:t>
      </w:r>
      <w:r w:rsidRPr="00BA447C">
        <w:t>Единая группа заказчика Федерального агентства железнодорожного транспорта</w:t>
      </w:r>
      <w:r w:rsidR="0089519C">
        <w:t>»</w:t>
      </w:r>
      <w:r w:rsidRPr="00BA447C">
        <w:t xml:space="preserve">; ФГУП </w:t>
      </w:r>
      <w:r w:rsidR="0089519C">
        <w:t>«</w:t>
      </w:r>
      <w:r w:rsidRPr="00BA447C">
        <w:t>Южно-Уральская железная дорога</w:t>
      </w:r>
      <w:r w:rsidR="0089519C">
        <w:t>»</w:t>
      </w:r>
      <w:r w:rsidRPr="00BA447C">
        <w:t xml:space="preserve"> Министерства путей сообщения Российской Федерации. </w:t>
      </w:r>
    </w:p>
    <w:p w14:paraId="47D56160" w14:textId="7A67B0C8" w:rsidR="00BA447C" w:rsidRPr="00BA447C" w:rsidRDefault="00BA447C" w:rsidP="00295544">
      <w:pPr>
        <w:jc w:val="both"/>
      </w:pPr>
      <w:r w:rsidRPr="00BA447C">
        <w:t xml:space="preserve"> Центральный аппарат агентства включает 5 структурных подразделений: Административно-кадровое управление, Управление транспортной безопасности, Управление инфраструктуры и перевозок, Управление экономики и финансов, Управление учебных заведений и правового обеспечения. В структуру агентства входят семь территориальных управлений. Руководитель </w:t>
      </w:r>
      <w:r w:rsidRPr="00BA447C">
        <w:rPr>
          <w:b/>
        </w:rPr>
        <w:t>Росжелдор</w:t>
      </w:r>
      <w:r w:rsidRPr="00BA447C">
        <w:t>а</w:t>
      </w:r>
      <w:r w:rsidR="0089519C">
        <w:t xml:space="preserve"> – </w:t>
      </w:r>
      <w:r w:rsidRPr="00BA447C">
        <w:t xml:space="preserve">Владимир Юрьевич </w:t>
      </w:r>
      <w:r w:rsidRPr="00BA447C">
        <w:rPr>
          <w:b/>
        </w:rPr>
        <w:t>Чепец</w:t>
      </w:r>
      <w:r w:rsidRPr="00BA447C">
        <w:t>, заместитель руководителя</w:t>
      </w:r>
      <w:r w:rsidR="0089519C">
        <w:t xml:space="preserve"> – </w:t>
      </w:r>
      <w:r w:rsidRPr="00BA447C">
        <w:t xml:space="preserve">Дмитрий Владимирович Шпади. </w:t>
      </w:r>
    </w:p>
    <w:p w14:paraId="60058ACC" w14:textId="77777777" w:rsidR="00BA447C" w:rsidRPr="00BA447C" w:rsidRDefault="00BA447C" w:rsidP="00295544">
      <w:pPr>
        <w:jc w:val="both"/>
      </w:pPr>
      <w:r w:rsidRPr="00BA447C">
        <w:t xml:space="preserve"> На современном этапе </w:t>
      </w:r>
      <w:r w:rsidRPr="00BA447C">
        <w:rPr>
          <w:b/>
        </w:rPr>
        <w:t>Росжелдор</w:t>
      </w:r>
      <w:r w:rsidRPr="00BA447C">
        <w:t xml:space="preserve"> принимает деятельное участие в развитии сети железных дорог России, занимается формированием механизмов государственно-частного партнерства, организацией инвестиционных аукционов по строительству ключевых объектов инфраструктуры, созданием эффективной системы сертификации и регистрации подвижного состава, ведомственной охраной грузов, транспортной безопасностью. </w:t>
      </w:r>
      <w:r w:rsidRPr="00BA447C">
        <w:lastRenderedPageBreak/>
        <w:t xml:space="preserve">Важным направлением деятельности агентства является обеспечение доступных и качественных услуг железнодорожного транспорта и обеспечение железнодорожной отрасли высококвалифицированными кадрами. </w:t>
      </w:r>
    </w:p>
    <w:p w14:paraId="4FAA95AA" w14:textId="50DB874B" w:rsidR="00BA447C" w:rsidRPr="00BA447C" w:rsidRDefault="00BA447C" w:rsidP="00295544">
      <w:pPr>
        <w:jc w:val="both"/>
      </w:pPr>
      <w:r w:rsidRPr="00BA447C">
        <w:t xml:space="preserve"> В юбилейном, 2019 году приоритетными направлениями деятельности </w:t>
      </w:r>
      <w:r w:rsidRPr="00BA447C">
        <w:rPr>
          <w:b/>
        </w:rPr>
        <w:t>Росжелдор</w:t>
      </w:r>
      <w:r w:rsidRPr="00BA447C">
        <w:t xml:space="preserve">а являются реализация инвестиционного проекта по строительству железнодорожных подходов к транспортному переходу через Керченский пролив и открытие железнодорожного сообщения по Крымскому мосту, обеспечение стабильной работы ФГУП </w:t>
      </w:r>
      <w:r w:rsidR="0089519C">
        <w:t>«</w:t>
      </w:r>
      <w:r w:rsidRPr="00BA447C">
        <w:t>Крымская железная дорога</w:t>
      </w:r>
      <w:r w:rsidR="0089519C">
        <w:t>»</w:t>
      </w:r>
      <w:r w:rsidRPr="00BA447C">
        <w:t xml:space="preserve">. </w:t>
      </w:r>
    </w:p>
    <w:p w14:paraId="5E3C87A1" w14:textId="77777777" w:rsidR="00BA447C" w:rsidRPr="00BA447C" w:rsidRDefault="00BA447C" w:rsidP="00295544">
      <w:pPr>
        <w:jc w:val="both"/>
      </w:pPr>
      <w:r w:rsidRPr="00BA447C">
        <w:t xml:space="preserve"> </w:t>
      </w:r>
      <w:r w:rsidRPr="00BA447C">
        <w:rPr>
          <w:b/>
        </w:rPr>
        <w:t>Федеральное агентство железнодорожного транспорта</w:t>
      </w:r>
      <w:r w:rsidRPr="00BA447C">
        <w:t xml:space="preserve">, сохраняя лучшие традиции железнодорожной отрасли, продолжает оставаться важным звеном в управленческой структуре транспортного комплекса страны, обеспечивая его стабильное развитие. </w:t>
      </w:r>
    </w:p>
    <w:p w14:paraId="532C0267" w14:textId="77777777" w:rsidR="00BA447C" w:rsidRPr="00BA447C" w:rsidRDefault="00BA447C" w:rsidP="00295544">
      <w:pPr>
        <w:jc w:val="both"/>
      </w:pPr>
      <w:r w:rsidRPr="00BA447C">
        <w:t xml:space="preserve">Анастасия ТАНЦЕВОВА, </w:t>
      </w:r>
    </w:p>
    <w:p w14:paraId="5A651E3B" w14:textId="77777777" w:rsidR="00BA447C" w:rsidRPr="00BA447C" w:rsidRDefault="00BA447C" w:rsidP="00295544">
      <w:pPr>
        <w:jc w:val="both"/>
      </w:pPr>
      <w:r w:rsidRPr="00BA447C">
        <w:t xml:space="preserve"> доцент кафедры политологии, </w:t>
      </w:r>
    </w:p>
    <w:p w14:paraId="74459E17" w14:textId="77777777" w:rsidR="00BA447C" w:rsidRPr="00BA447C" w:rsidRDefault="00BA447C" w:rsidP="00295544">
      <w:pPr>
        <w:jc w:val="both"/>
      </w:pPr>
      <w:r w:rsidRPr="00BA447C">
        <w:t xml:space="preserve"> истории и социальных технологий, </w:t>
      </w:r>
    </w:p>
    <w:p w14:paraId="2DCEBE56" w14:textId="77777777" w:rsidR="00BA447C" w:rsidRPr="00BA447C" w:rsidRDefault="00BA447C" w:rsidP="00295544">
      <w:pPr>
        <w:jc w:val="both"/>
      </w:pPr>
      <w:r w:rsidRPr="00BA447C">
        <w:t xml:space="preserve"> ФГБОУ ВО </w:t>
      </w:r>
    </w:p>
    <w:p w14:paraId="6F68A4F5" w14:textId="472EB331" w:rsidR="00BA447C" w:rsidRPr="00BA447C" w:rsidRDefault="00BA447C" w:rsidP="00295544">
      <w:pPr>
        <w:jc w:val="both"/>
      </w:pPr>
      <w:r w:rsidRPr="00BA447C">
        <w:t xml:space="preserve"> </w:t>
      </w:r>
      <w:r w:rsidR="0089519C">
        <w:t>«</w:t>
      </w:r>
      <w:r w:rsidRPr="00BA447C">
        <w:t>Российский университет транспорта</w:t>
      </w:r>
      <w:r w:rsidR="0089519C">
        <w:t>»</w:t>
      </w:r>
      <w:r w:rsidRPr="00BA447C">
        <w:t xml:space="preserve"> </w:t>
      </w:r>
    </w:p>
    <w:p w14:paraId="78C13020" w14:textId="741A817F" w:rsidR="008A024D" w:rsidRPr="008A024D" w:rsidRDefault="00E22397" w:rsidP="00295544">
      <w:pPr>
        <w:jc w:val="both"/>
      </w:pPr>
      <w:hyperlink r:id="rId31" w:history="1">
        <w:r w:rsidR="00BA447C" w:rsidRPr="00BA447C">
          <w:rPr>
            <w:rStyle w:val="a9"/>
          </w:rPr>
          <w:t>http://transportrussia.ru/item/4882-na-sluzhbe-otrasli.html</w:t>
        </w:r>
      </w:hyperlink>
    </w:p>
    <w:p w14:paraId="703CF0DE" w14:textId="6649688D" w:rsidR="002A7873" w:rsidRPr="002A7873" w:rsidRDefault="002A7873" w:rsidP="00295544">
      <w:pPr>
        <w:pStyle w:val="3"/>
        <w:jc w:val="both"/>
        <w:rPr>
          <w:rFonts w:ascii="Times New Roman" w:hAnsi="Times New Roman"/>
          <w:sz w:val="24"/>
          <w:szCs w:val="24"/>
        </w:rPr>
      </w:pPr>
      <w:bookmarkStart w:id="58" w:name="_Toc256000170"/>
      <w:bookmarkStart w:id="59" w:name="_Toc5363952"/>
      <w:r w:rsidRPr="002A7873">
        <w:rPr>
          <w:rFonts w:ascii="Times New Roman" w:hAnsi="Times New Roman"/>
          <w:sz w:val="24"/>
          <w:szCs w:val="24"/>
        </w:rPr>
        <w:t>МОРСКИЕ НОВОСТИ</w:t>
      </w:r>
      <w:bookmarkEnd w:id="58"/>
      <w:r w:rsidRPr="002A7873">
        <w:rPr>
          <w:rFonts w:ascii="Times New Roman" w:hAnsi="Times New Roman"/>
          <w:sz w:val="24"/>
          <w:szCs w:val="24"/>
        </w:rPr>
        <w:t xml:space="preserve">; 2019.04.04; </w:t>
      </w:r>
      <w:bookmarkStart w:id="60" w:name="_Toc256000171"/>
      <w:bookmarkStart w:id="61" w:name="txt_2477707_1135214293"/>
      <w:r w:rsidRPr="002A7873">
        <w:rPr>
          <w:rFonts w:ascii="Times New Roman" w:hAnsi="Times New Roman"/>
          <w:sz w:val="24"/>
          <w:szCs w:val="24"/>
        </w:rPr>
        <w:t>ЮРИЙ МИХАЙЛОВ: НУЖНО СДВИНУТЬ С МЕСТА ПРОБЛЕМУ СТРОИТЕЛЬСТВА ФЛОТА</w:t>
      </w:r>
      <w:bookmarkEnd w:id="59"/>
      <w:bookmarkEnd w:id="60"/>
      <w:bookmarkEnd w:id="61"/>
    </w:p>
    <w:p w14:paraId="6CF16B8F" w14:textId="77777777" w:rsidR="002A7873" w:rsidRPr="002A7873" w:rsidRDefault="002A7873" w:rsidP="00295544">
      <w:pPr>
        <w:jc w:val="both"/>
      </w:pPr>
      <w:r w:rsidRPr="002A7873">
        <w:t xml:space="preserve">Председатель Общественного совета при </w:t>
      </w:r>
      <w:r w:rsidRPr="002A7873">
        <w:rPr>
          <w:b/>
        </w:rPr>
        <w:t>Росморречфлот</w:t>
      </w:r>
      <w:r w:rsidRPr="002A7873">
        <w:t>е, председатель совета ветеранских организаций морского и речного флота Юрий Михайлов, выступая на Коллегии Агентства, поднял ряд острых вопросов.</w:t>
      </w:r>
    </w:p>
    <w:p w14:paraId="04B830FC" w14:textId="6529D4B1" w:rsidR="002A7873" w:rsidRPr="002A7873" w:rsidRDefault="0089519C" w:rsidP="00295544">
      <w:pPr>
        <w:jc w:val="both"/>
      </w:pPr>
      <w:r>
        <w:t>«</w:t>
      </w:r>
      <w:r w:rsidR="002A7873" w:rsidRPr="002A7873">
        <w:t>Одна из главных проблем, о которой мы должны не просто все время говорить, а предпринимать меры и действовать, чтобы сдвинуть с места,</w:t>
      </w:r>
      <w:r>
        <w:t xml:space="preserve"> – </w:t>
      </w:r>
      <w:r w:rsidR="002A7873" w:rsidRPr="002A7873">
        <w:t>это строительство флота. В бытность министерства морского флота мы перевозили 60% внешнеторговых грузов под российским флагом. На сегодняшний день</w:t>
      </w:r>
      <w:r>
        <w:t xml:space="preserve"> – </w:t>
      </w:r>
      <w:r w:rsidR="002A7873" w:rsidRPr="002A7873">
        <w:t>1-1,5%. Это сравнение о чем-то говорит. Нечем перевозить, у нас флота нет своего под российским флагом. Это очень серьезный вопрос,</w:t>
      </w:r>
      <w:r>
        <w:t xml:space="preserve"> – </w:t>
      </w:r>
      <w:r w:rsidR="002A7873" w:rsidRPr="002A7873">
        <w:t>говорит Ю.Михайлов.</w:t>
      </w:r>
      <w:r>
        <w:t xml:space="preserve"> – </w:t>
      </w:r>
      <w:r w:rsidR="002A7873" w:rsidRPr="002A7873">
        <w:t>Коснись сейчас</w:t>
      </w:r>
      <w:r>
        <w:t xml:space="preserve"> – </w:t>
      </w:r>
      <w:r w:rsidR="002A7873" w:rsidRPr="002A7873">
        <w:t>надо в Венесуэлу везти груз, чтобы оказать гуманитарную помощь. Нам предлагают другие страны флот: пожалуйста, фрахтуйте. Своего флота у нас, к сожалению, нет. А самолетами везти</w:t>
      </w:r>
      <w:r>
        <w:t xml:space="preserve"> – </w:t>
      </w:r>
      <w:r w:rsidR="002A7873" w:rsidRPr="002A7873">
        <w:t>каждый груз будет золотым</w:t>
      </w:r>
      <w:r>
        <w:t>»</w:t>
      </w:r>
      <w:r w:rsidR="002A7873" w:rsidRPr="002A7873">
        <w:t xml:space="preserve">. </w:t>
      </w:r>
    </w:p>
    <w:p w14:paraId="293BD38B" w14:textId="5D1DB663" w:rsidR="002A7873" w:rsidRPr="002A7873" w:rsidRDefault="002A7873" w:rsidP="00295544">
      <w:pPr>
        <w:jc w:val="both"/>
      </w:pPr>
      <w:r w:rsidRPr="002A7873">
        <w:t xml:space="preserve">Очень серьезный вопрос, по мнению докладчика, вопрос учебных заведений. </w:t>
      </w:r>
      <w:r w:rsidR="0089519C">
        <w:t>«</w:t>
      </w:r>
      <w:r w:rsidRPr="002A7873">
        <w:t>Мы все прекрасно понимаем, что учебные заведения не просто дали специальность и все</w:t>
      </w:r>
      <w:r w:rsidR="0089519C">
        <w:t xml:space="preserve"> – </w:t>
      </w:r>
      <w:r w:rsidRPr="002A7873">
        <w:t>это будущее наших отраслей. Наши учебные заведения замечательные, они делают большое дело. Есть, конечно, и недостатки, но IMO, проверив наши учебные заведения, дала высокую оценку: это одни из лучших учебных заведений</w:t>
      </w:r>
      <w:r w:rsidR="0089519C">
        <w:t>»</w:t>
      </w:r>
      <w:r w:rsidRPr="002A7873">
        <w:t>,</w:t>
      </w:r>
      <w:r w:rsidR="0089519C">
        <w:t xml:space="preserve"> – </w:t>
      </w:r>
      <w:r w:rsidRPr="002A7873">
        <w:t xml:space="preserve">отмечает Ю.Михайлов. </w:t>
      </w:r>
    </w:p>
    <w:p w14:paraId="772F4479" w14:textId="77777777" w:rsidR="002A7873" w:rsidRPr="002A7873" w:rsidRDefault="002A7873" w:rsidP="00295544">
      <w:pPr>
        <w:jc w:val="both"/>
      </w:pPr>
      <w:r w:rsidRPr="002A7873">
        <w:t xml:space="preserve">По принципу российских учебных заведений IMO организовала в Швеции специально морской университет. Естественно, и речники не отстают в этом отношении. То есть, систем отработана, говорит председатель Общественного совета при </w:t>
      </w:r>
      <w:r w:rsidRPr="002A7873">
        <w:rPr>
          <w:b/>
        </w:rPr>
        <w:t>Росморречфлот</w:t>
      </w:r>
      <w:r w:rsidRPr="002A7873">
        <w:t xml:space="preserve">е. </w:t>
      </w:r>
    </w:p>
    <w:p w14:paraId="6B62D303" w14:textId="6539B144" w:rsidR="002A7873" w:rsidRPr="002A7873" w:rsidRDefault="0089519C" w:rsidP="00295544">
      <w:pPr>
        <w:jc w:val="both"/>
      </w:pPr>
      <w:r>
        <w:t>«</w:t>
      </w:r>
      <w:r w:rsidR="002A7873" w:rsidRPr="002A7873">
        <w:t>Но на наши учебные заведения идет покушение. Со стороны Министерства высшего образования. Потому что изъявили желание приобрести их себе, взять под свою опеку. Я много говорил на эту тему. Нельзя разрушать то, что работает и дает положительный результат. Мы не останавливаемся. За моей подписью как председателя совета ветеранов написано письмо президенту, председателю правительства, в министерство высшего образования. Отовсюду получил ответ, но ответ такой: спасибо за беспокойство, мы учтем ваши замечания. К счастью, пока все на месте, но останавливаться нельзя. Мы не можем загубить наше морское и речное образование. Это наша гордость, наше достояние. Мы должны бороться</w:t>
      </w:r>
      <w:r>
        <w:t>»</w:t>
      </w:r>
      <w:r w:rsidR="002A7873" w:rsidRPr="002A7873">
        <w:t>,</w:t>
      </w:r>
      <w:r>
        <w:t xml:space="preserve"> – </w:t>
      </w:r>
      <w:r w:rsidR="002A7873" w:rsidRPr="002A7873">
        <w:t>заключил Юрий Михайлов.</w:t>
      </w:r>
    </w:p>
    <w:p w14:paraId="2D964FA3" w14:textId="7702B089" w:rsidR="00295544" w:rsidRDefault="00E22397" w:rsidP="00295544">
      <w:pPr>
        <w:jc w:val="both"/>
      </w:pPr>
      <w:hyperlink r:id="rId32" w:history="1">
        <w:r w:rsidR="002A7873" w:rsidRPr="002A7873">
          <w:rPr>
            <w:rStyle w:val="a9"/>
          </w:rPr>
          <w:t>http://morvesti.ru/detail.php?ID=77999</w:t>
        </w:r>
      </w:hyperlink>
    </w:p>
    <w:p w14:paraId="7105687E" w14:textId="77777777" w:rsidR="00295544" w:rsidRPr="001241E1" w:rsidRDefault="00295544" w:rsidP="00295544">
      <w:pPr>
        <w:pStyle w:val="3"/>
        <w:jc w:val="both"/>
        <w:rPr>
          <w:rFonts w:ascii="Times New Roman" w:hAnsi="Times New Roman"/>
          <w:sz w:val="24"/>
          <w:szCs w:val="24"/>
        </w:rPr>
      </w:pPr>
      <w:bookmarkStart w:id="62" w:name="_Toc256000040"/>
      <w:bookmarkStart w:id="63" w:name="_Toc5363953"/>
      <w:r w:rsidRPr="001241E1">
        <w:rPr>
          <w:rFonts w:ascii="Times New Roman" w:hAnsi="Times New Roman"/>
          <w:sz w:val="24"/>
          <w:szCs w:val="24"/>
        </w:rPr>
        <w:lastRenderedPageBreak/>
        <w:t>ГРУЗОВИКИ И ДОРОГИ</w:t>
      </w:r>
      <w:bookmarkEnd w:id="62"/>
      <w:r w:rsidRPr="001241E1">
        <w:rPr>
          <w:rFonts w:ascii="Times New Roman" w:hAnsi="Times New Roman"/>
          <w:sz w:val="24"/>
          <w:szCs w:val="24"/>
        </w:rPr>
        <w:t xml:space="preserve">; 2019.04.04; </w:t>
      </w:r>
      <w:bookmarkStart w:id="64" w:name="_Toc256000041"/>
      <w:bookmarkStart w:id="65" w:name="txt_2432789_1135214669"/>
      <w:r w:rsidRPr="001241E1">
        <w:rPr>
          <w:rFonts w:ascii="Times New Roman" w:hAnsi="Times New Roman"/>
          <w:sz w:val="24"/>
          <w:szCs w:val="24"/>
        </w:rPr>
        <w:t>К 2020 ГОДУ В РОССИИ НОРМАТИВАМ БУДЕТ СООТВЕТСТВОВАТЬ 44% РЕГИОНАЛЬНЫХ ТРАСС</w:t>
      </w:r>
      <w:bookmarkEnd w:id="63"/>
      <w:bookmarkEnd w:id="64"/>
      <w:bookmarkEnd w:id="65"/>
    </w:p>
    <w:p w14:paraId="7786AA0C" w14:textId="4BAC9110" w:rsidR="00295544" w:rsidRPr="001241E1" w:rsidRDefault="00295544" w:rsidP="00295544">
      <w:pPr>
        <w:jc w:val="both"/>
      </w:pPr>
      <w:r w:rsidRPr="001241E1">
        <w:t xml:space="preserve">В 2019 году по национальному проекту </w:t>
      </w:r>
      <w:r w:rsidR="0089519C">
        <w:t>«</w:t>
      </w:r>
      <w:r w:rsidRPr="001241E1">
        <w:rPr>
          <w:b/>
        </w:rPr>
        <w:t>БКАД</w:t>
      </w:r>
      <w:r w:rsidR="0089519C">
        <w:t>»</w:t>
      </w:r>
      <w:r w:rsidRPr="001241E1">
        <w:t xml:space="preserve"> в России планируется отремонтировать 6,4 тыс. км трасс регионального значения. Это позволит довести долю общей протяженности данной категории автодорог, соответствующую нормативным требованиям, до 44,3%.</w:t>
      </w:r>
    </w:p>
    <w:p w14:paraId="04368D5E" w14:textId="77777777" w:rsidR="00295544" w:rsidRPr="001241E1" w:rsidRDefault="00295544" w:rsidP="00295544">
      <w:pPr>
        <w:jc w:val="both"/>
      </w:pPr>
      <w:r w:rsidRPr="001241E1">
        <w:t xml:space="preserve">Таким образом, к концу года уже более 226 тыс. км региональных трасс будет отвечать нормативам, сообщили в </w:t>
      </w:r>
      <w:r w:rsidRPr="001241E1">
        <w:rPr>
          <w:b/>
        </w:rPr>
        <w:t>Росавтодор</w:t>
      </w:r>
      <w:r w:rsidRPr="001241E1">
        <w:t>е.</w:t>
      </w:r>
    </w:p>
    <w:p w14:paraId="3BD9FE21" w14:textId="77777777" w:rsidR="00295544" w:rsidRPr="001241E1" w:rsidRDefault="00295544" w:rsidP="00295544">
      <w:pPr>
        <w:jc w:val="both"/>
      </w:pPr>
      <w:r w:rsidRPr="001241E1">
        <w:t xml:space="preserve">К концу 2019 года более 226 тыс. км региональных трасс будет отвечать нормативам (фото: </w:t>
      </w:r>
      <w:r w:rsidRPr="001241E1">
        <w:rPr>
          <w:b/>
        </w:rPr>
        <w:t>Росавтодор</w:t>
      </w:r>
      <w:r w:rsidRPr="001241E1">
        <w:t>)</w:t>
      </w:r>
    </w:p>
    <w:p w14:paraId="34F70D8F" w14:textId="01736476" w:rsidR="00295544" w:rsidRPr="001241E1" w:rsidRDefault="00295544" w:rsidP="00295544">
      <w:pPr>
        <w:jc w:val="both"/>
      </w:pPr>
      <w:r w:rsidRPr="001241E1">
        <w:t xml:space="preserve">В то же время, как следует из доклада министра транспорта России Евгения </w:t>
      </w:r>
      <w:r w:rsidRPr="001241E1">
        <w:rPr>
          <w:b/>
        </w:rPr>
        <w:t>Дитрих</w:t>
      </w:r>
      <w:r w:rsidRPr="001241E1">
        <w:t xml:space="preserve">а, представленного 3 апреля на заседании коллегии </w:t>
      </w:r>
      <w:r w:rsidRPr="001241E1">
        <w:rPr>
          <w:b/>
        </w:rPr>
        <w:t>Минтранс</w:t>
      </w:r>
      <w:r w:rsidRPr="001241E1">
        <w:t>а, по итогам 2021 года показатель соответствия нормативам на сети региональных дорог должен достигнуть 45,8%, а к концу 2024 года</w:t>
      </w:r>
      <w:r w:rsidR="0089519C">
        <w:t xml:space="preserve"> – </w:t>
      </w:r>
      <w:r w:rsidRPr="001241E1">
        <w:t>50,9%.</w:t>
      </w:r>
    </w:p>
    <w:p w14:paraId="04CFEB10" w14:textId="77777777" w:rsidR="00295544" w:rsidRPr="001241E1" w:rsidRDefault="00295544" w:rsidP="00295544">
      <w:pPr>
        <w:jc w:val="both"/>
      </w:pPr>
      <w:r w:rsidRPr="001241E1">
        <w:t>Соответствующие планы предусмотрены Комплексном планом модернизации и расширения магистральной инфраструктуры, утвержденным правительством страны в октябре прошлого года.</w:t>
      </w:r>
    </w:p>
    <w:p w14:paraId="37797C8F" w14:textId="77777777" w:rsidR="00295544" w:rsidRPr="001241E1" w:rsidRDefault="00295544" w:rsidP="00295544">
      <w:pPr>
        <w:jc w:val="both"/>
      </w:pPr>
      <w:r w:rsidRPr="001241E1">
        <w:t>Напомним, что к началу 2018 года нормативам отвечало лишь 43,1% региональных трасс.</w:t>
      </w:r>
    </w:p>
    <w:p w14:paraId="4AAC592F" w14:textId="4E24D07C" w:rsidR="00295544" w:rsidRPr="001241E1" w:rsidRDefault="00295544" w:rsidP="00295544">
      <w:pPr>
        <w:jc w:val="both"/>
      </w:pPr>
      <w:r w:rsidRPr="001241E1">
        <w:t xml:space="preserve">Что касается дорожной сети городских агломераций, входящих в национальный проект </w:t>
      </w:r>
      <w:r w:rsidR="0089519C">
        <w:t>«</w:t>
      </w:r>
      <w:r w:rsidRPr="001241E1">
        <w:rPr>
          <w:b/>
        </w:rPr>
        <w:t>БКАД</w:t>
      </w:r>
      <w:r w:rsidR="0089519C">
        <w:t>»</w:t>
      </w:r>
      <w:r w:rsidRPr="001241E1">
        <w:t>, то к концу 2019 года общая протяженность данной категории автодорог, соответствующая нормативам, должна вырасти на 9 тыс. км и составить 57,2 тыс. км. В таком случае требованиям будет отвечать 63,8% всех дорог в агломерациях.</w:t>
      </w:r>
    </w:p>
    <w:p w14:paraId="50E634BE" w14:textId="77777777" w:rsidR="00295544" w:rsidRPr="001241E1" w:rsidRDefault="00295544" w:rsidP="00295544">
      <w:pPr>
        <w:jc w:val="both"/>
      </w:pPr>
      <w:r w:rsidRPr="001241E1">
        <w:t xml:space="preserve">Добавим также, что по итогам 2018 года 83,1% протяженности федеральных трасс стало соответствовать нормативным требованиям. </w:t>
      </w:r>
    </w:p>
    <w:p w14:paraId="2A82409B" w14:textId="77777777" w:rsidR="00295544" w:rsidRPr="001241E1" w:rsidRDefault="00295544" w:rsidP="00295544">
      <w:pPr>
        <w:jc w:val="both"/>
      </w:pPr>
      <w:r w:rsidRPr="001241E1">
        <w:t>дорога</w:t>
      </w:r>
    </w:p>
    <w:p w14:paraId="61F53D25" w14:textId="77777777" w:rsidR="00295544" w:rsidRDefault="00E22397" w:rsidP="00295544">
      <w:pPr>
        <w:jc w:val="both"/>
      </w:pPr>
      <w:hyperlink r:id="rId33" w:history="1">
        <w:r w:rsidR="00295544" w:rsidRPr="001241E1">
          <w:rPr>
            <w:rStyle w:val="a9"/>
          </w:rPr>
          <w:t>http://truckandroad.ru/roads/k-2020-godu-v-rossii-normativam-budut-sootvetstvovat-44-regionalnyh-trass.html</w:t>
        </w:r>
      </w:hyperlink>
    </w:p>
    <w:p w14:paraId="68D13A3A" w14:textId="7A79FCE6" w:rsidR="00AB1EED" w:rsidRPr="00AB1EED" w:rsidRDefault="00AB1EED" w:rsidP="00295544">
      <w:pPr>
        <w:pStyle w:val="3"/>
        <w:jc w:val="both"/>
        <w:rPr>
          <w:rFonts w:ascii="Times New Roman" w:hAnsi="Times New Roman"/>
          <w:sz w:val="24"/>
          <w:szCs w:val="24"/>
        </w:rPr>
      </w:pPr>
      <w:bookmarkStart w:id="66" w:name="_Toc5363954"/>
      <w:r w:rsidRPr="00AB1EED">
        <w:rPr>
          <w:rFonts w:ascii="Times New Roman" w:hAnsi="Times New Roman"/>
          <w:sz w:val="24"/>
          <w:szCs w:val="24"/>
        </w:rPr>
        <w:t xml:space="preserve">ТАСС; 2019.04.04; СВЫШЕ 170 КМ ДОРОГ ОТРЕМОНТИРУЮТ В ЭТОМ ГОДУ В БАШКИРИИ В РАМКАХ </w:t>
      </w:r>
      <w:r w:rsidRPr="00295544">
        <w:rPr>
          <w:rFonts w:ascii="Times New Roman" w:hAnsi="Times New Roman"/>
          <w:sz w:val="24"/>
          <w:szCs w:val="24"/>
        </w:rPr>
        <w:t>НАЦПРОЕКТ</w:t>
      </w:r>
      <w:r w:rsidRPr="00AB1EED">
        <w:rPr>
          <w:rFonts w:ascii="Times New Roman" w:hAnsi="Times New Roman"/>
          <w:sz w:val="24"/>
          <w:szCs w:val="24"/>
        </w:rPr>
        <w:t>А</w:t>
      </w:r>
      <w:bookmarkEnd w:id="66"/>
    </w:p>
    <w:p w14:paraId="44C7F594" w14:textId="6CFDFBAC" w:rsidR="00295544" w:rsidRDefault="00AB1EED" w:rsidP="00295544">
      <w:pPr>
        <w:jc w:val="both"/>
      </w:pPr>
      <w:r>
        <w:t xml:space="preserve">Автомобильные дороги протяженностью 173 км будут отремонтированы в этом году в Башкирии в рамках </w:t>
      </w:r>
      <w:r w:rsidRPr="00295544">
        <w:rPr>
          <w:b/>
        </w:rPr>
        <w:t>нацпроект</w:t>
      </w:r>
      <w:r>
        <w:t xml:space="preserve">а </w:t>
      </w:r>
      <w:r w:rsidR="0089519C">
        <w:t>«</w:t>
      </w:r>
      <w:r>
        <w:t>Безопасные и качественные дороги</w:t>
      </w:r>
      <w:r w:rsidR="0089519C">
        <w:t>»</w:t>
      </w:r>
      <w:r>
        <w:t>. Всего на реализацию программы за год планируется направить 5,151 млрд рублей, сообщили ТАСС в госкомитете республики по транспорту и дорожному хозяйству.</w:t>
      </w:r>
    </w:p>
    <w:p w14:paraId="169CAA6A" w14:textId="276924C3" w:rsidR="00295544" w:rsidRDefault="0089519C" w:rsidP="00295544">
      <w:pPr>
        <w:jc w:val="both"/>
      </w:pPr>
      <w:r>
        <w:t>«</w:t>
      </w:r>
      <w:r w:rsidR="00AB1EED">
        <w:t>По республике на 2019 год планируется выполнение работ на 152 объектах на сумму 5 млрд 151,4 млн рублей. Ремонт дорог запланирован на 76 объектах общей протяженностью 164,9 км, реконструкция</w:t>
      </w:r>
      <w:r>
        <w:t xml:space="preserve"> – </w:t>
      </w:r>
      <w:r w:rsidR="00AB1EED">
        <w:t>5,2 км, капитальный ремонт</w:t>
      </w:r>
      <w:r>
        <w:t xml:space="preserve"> – </w:t>
      </w:r>
      <w:r w:rsidR="00AB1EED">
        <w:t>3 км</w:t>
      </w:r>
      <w:r>
        <w:t>»</w:t>
      </w:r>
      <w:r w:rsidR="00AB1EED">
        <w:t>,</w:t>
      </w:r>
      <w:r>
        <w:t xml:space="preserve"> – </w:t>
      </w:r>
      <w:r w:rsidR="00AB1EED">
        <w:t>сообщили в ведомстве, уточнив, что из федерального бюджета регион получит 1,834 млрд рублей.</w:t>
      </w:r>
    </w:p>
    <w:p w14:paraId="38DB8BF1" w14:textId="233FE9C7" w:rsidR="00B84EC7" w:rsidRDefault="00AB1EED" w:rsidP="00295544">
      <w:pPr>
        <w:jc w:val="both"/>
      </w:pPr>
      <w:r>
        <w:t xml:space="preserve">В рамках </w:t>
      </w:r>
      <w:r w:rsidRPr="00295544">
        <w:rPr>
          <w:b/>
        </w:rPr>
        <w:t>нацпроект</w:t>
      </w:r>
      <w:r>
        <w:t>а будет вновь построено 1,1 км дорог, установлено 17 светофоров, девять камер автоматической фиксации нарушений ПДД, 77 дорожных знака, 3 млн рублей потратят на ремонт подземного перехода, 75 млн рублей</w:t>
      </w:r>
      <w:r w:rsidR="0089519C">
        <w:t xml:space="preserve"> – </w:t>
      </w:r>
      <w:r>
        <w:t>на освещение трасс.</w:t>
      </w:r>
    </w:p>
    <w:p w14:paraId="736FADA1" w14:textId="77777777" w:rsidR="00295544" w:rsidRDefault="00E22397" w:rsidP="00295544">
      <w:pPr>
        <w:jc w:val="both"/>
      </w:pPr>
      <w:hyperlink r:id="rId34" w:history="1">
        <w:r w:rsidR="00AB1EED" w:rsidRPr="004A062A">
          <w:rPr>
            <w:rStyle w:val="a9"/>
          </w:rPr>
          <w:t>https://tass.ru/nacionalnye-proekty/6294304</w:t>
        </w:r>
      </w:hyperlink>
    </w:p>
    <w:p w14:paraId="026DFA42" w14:textId="1342597C" w:rsidR="00AB1EED" w:rsidRPr="00AB1EED" w:rsidRDefault="00AB1EED" w:rsidP="00295544">
      <w:pPr>
        <w:pStyle w:val="3"/>
        <w:jc w:val="both"/>
        <w:rPr>
          <w:rFonts w:ascii="Times New Roman" w:hAnsi="Times New Roman"/>
          <w:sz w:val="24"/>
          <w:szCs w:val="24"/>
        </w:rPr>
      </w:pPr>
      <w:bookmarkStart w:id="67" w:name="_Toc5363955"/>
      <w:r w:rsidRPr="00AB1EED">
        <w:rPr>
          <w:rFonts w:ascii="Times New Roman" w:hAnsi="Times New Roman"/>
          <w:sz w:val="24"/>
          <w:szCs w:val="24"/>
        </w:rPr>
        <w:t xml:space="preserve">ТАСС; 2019.04.04; </w:t>
      </w:r>
      <w:bookmarkStart w:id="68" w:name="_Hlk5362893"/>
      <w:r w:rsidRPr="00AB1EED">
        <w:rPr>
          <w:rFonts w:ascii="Times New Roman" w:hAnsi="Times New Roman"/>
          <w:sz w:val="24"/>
          <w:szCs w:val="24"/>
        </w:rPr>
        <w:t>ВЛАСТИ ВОЛОГОДСКОЙ ОБЛАСТИ НАМЕРЕНЫ В 2019 ГОДУ НАЧАТЬ РАСШИРЕНИЕ АВАРИЙНОЙ ТРАССЫ А-114</w:t>
      </w:r>
      <w:bookmarkEnd w:id="67"/>
    </w:p>
    <w:p w14:paraId="21E017A8" w14:textId="7C90791B" w:rsidR="00295544" w:rsidRDefault="00AB1EED" w:rsidP="00295544">
      <w:pPr>
        <w:jc w:val="both"/>
      </w:pPr>
      <w:r>
        <w:t xml:space="preserve">Правительство Вологодской области рассчитывает в середине 2019 года приступить в рамках </w:t>
      </w:r>
      <w:r w:rsidRPr="00295544">
        <w:rPr>
          <w:b/>
        </w:rPr>
        <w:t>нацпроект</w:t>
      </w:r>
      <w:r>
        <w:t xml:space="preserve">а </w:t>
      </w:r>
      <w:r w:rsidR="0089519C">
        <w:t>«</w:t>
      </w:r>
      <w:r w:rsidRPr="00295544">
        <w:rPr>
          <w:b/>
        </w:rPr>
        <w:t>Безопасные и качественные автодороги</w:t>
      </w:r>
      <w:r w:rsidR="0089519C">
        <w:t>»</w:t>
      </w:r>
      <w:r>
        <w:t xml:space="preserve"> к расширению участка аварийной трассы А-114 Вологда</w:t>
      </w:r>
      <w:r w:rsidR="0089519C">
        <w:t xml:space="preserve"> – </w:t>
      </w:r>
      <w:r>
        <w:t xml:space="preserve">Новая Ладога. Проект, оцениваемый в 16 млрд руб., позволит предотвратить выезды на встречную полосу, приводящие к гибели людей, сообщил в четверг журналистам губернатор Вологодской области Олег Кувшинников в ходе проходящего в Санкт-Петербурге X международного форума </w:t>
      </w:r>
      <w:r w:rsidR="0089519C">
        <w:t>«</w:t>
      </w:r>
      <w:r>
        <w:t>Северное измерение</w:t>
      </w:r>
      <w:r w:rsidR="0089519C">
        <w:t>»</w:t>
      </w:r>
      <w:r>
        <w:t>.</w:t>
      </w:r>
    </w:p>
    <w:p w14:paraId="49F01D52" w14:textId="77777777" w:rsidR="00295544" w:rsidRDefault="00AB1EED" w:rsidP="00295544">
      <w:pPr>
        <w:jc w:val="both"/>
      </w:pPr>
      <w:r>
        <w:lastRenderedPageBreak/>
        <w:t>Проект реконструкции автодороги обсуждался 29 марта в ходе встречи президента России Владимира Путина с Олегом Кувшинниковым и получил поддержку главы государства.</w:t>
      </w:r>
    </w:p>
    <w:p w14:paraId="256282E9" w14:textId="1452B61A" w:rsidR="00295544" w:rsidRDefault="0089519C" w:rsidP="00295544">
      <w:pPr>
        <w:jc w:val="both"/>
      </w:pPr>
      <w:r>
        <w:t>«</w:t>
      </w:r>
      <w:r w:rsidR="00AB1EED">
        <w:t>Необходимо федеральную трассу А-114 [Вологда</w:t>
      </w:r>
      <w:r>
        <w:t xml:space="preserve"> – </w:t>
      </w:r>
      <w:r w:rsidR="00AB1EED">
        <w:t>Новая Ладога] длиной 124 км [на участке от Вологды до Череповца] сделать полностью четырехполосной [расширить с двух до четырех полос] с отбойником безопасности для предотвращения выездов на встречную полосу. На сегодня из 124 км участок в 30 км уже четырехполосный, мы готовы еще 25 км расширить до четырех полос, проектная документация готова. Объем инвестиций</w:t>
      </w:r>
      <w:r>
        <w:t xml:space="preserve"> – </w:t>
      </w:r>
      <w:r w:rsidR="00AB1EED">
        <w:t xml:space="preserve">около 16 млрд руб. Все это можно сделать за полтора года, это будут средства </w:t>
      </w:r>
      <w:r w:rsidR="00AB1EED" w:rsidRPr="00295544">
        <w:rPr>
          <w:b/>
        </w:rPr>
        <w:t>Минтранс</w:t>
      </w:r>
      <w:r w:rsidR="00AB1EED">
        <w:t xml:space="preserve">порта РФ и </w:t>
      </w:r>
      <w:r w:rsidR="00AB1EED" w:rsidRPr="00295544">
        <w:rPr>
          <w:b/>
        </w:rPr>
        <w:t>Росавтодор</w:t>
      </w:r>
      <w:r w:rsidR="00AB1EED">
        <w:t>а</w:t>
      </w:r>
      <w:r>
        <w:t>»</w:t>
      </w:r>
      <w:r w:rsidR="00AB1EED">
        <w:t>,</w:t>
      </w:r>
      <w:r>
        <w:t xml:space="preserve"> – </w:t>
      </w:r>
      <w:r w:rsidR="00AB1EED">
        <w:t>сказал Кувшинников, отвечая на вопрос ТАСС.</w:t>
      </w:r>
    </w:p>
    <w:p w14:paraId="22D5A463" w14:textId="3638CBDB" w:rsidR="00295544" w:rsidRDefault="00AB1EED" w:rsidP="00295544">
      <w:pPr>
        <w:jc w:val="both"/>
      </w:pPr>
      <w:r>
        <w:t xml:space="preserve">Он отметил, что трасса вместе с полосой отвода передана в федеральную собственность, </w:t>
      </w:r>
      <w:r w:rsidRPr="00295544">
        <w:rPr>
          <w:b/>
        </w:rPr>
        <w:t>Росавтодор</w:t>
      </w:r>
      <w:r>
        <w:t xml:space="preserve">у. Имеется виза президента РФ о выделении средств. </w:t>
      </w:r>
      <w:r w:rsidR="0089519C">
        <w:t>«</w:t>
      </w:r>
      <w:r>
        <w:t>Думаю, что в середине этого года можно будет приступить к практическому исполнению</w:t>
      </w:r>
      <w:r w:rsidR="0089519C">
        <w:t>»</w:t>
      </w:r>
      <w:r>
        <w:t>,</w:t>
      </w:r>
      <w:r w:rsidR="0089519C">
        <w:t xml:space="preserve"> – </w:t>
      </w:r>
      <w:r>
        <w:t>сказал губернатор.</w:t>
      </w:r>
    </w:p>
    <w:p w14:paraId="7DFDBEEA" w14:textId="35D0F0A5" w:rsidR="00295544" w:rsidRDefault="00AB1EED" w:rsidP="00295544">
      <w:pPr>
        <w:jc w:val="both"/>
      </w:pPr>
      <w:r>
        <w:t xml:space="preserve">Чтобы расширить всю трассу до четырех полос потребуется минимум шесть лет. Решение о том, что ее всю нужно делать четырехполосной, есть и в </w:t>
      </w:r>
      <w:r w:rsidRPr="00295544">
        <w:rPr>
          <w:b/>
        </w:rPr>
        <w:t>Росавтодор</w:t>
      </w:r>
      <w:r>
        <w:t xml:space="preserve">е, и в Минтрасе РФ, и у правительства Вологодской области. </w:t>
      </w:r>
      <w:r w:rsidR="0089519C">
        <w:t>«</w:t>
      </w:r>
      <w:r>
        <w:t>Но все будет по этапам при условии выделения соответствующих ресурсов. Поэтому если в год будет выделяться от 10 до 15 млрд руб., то мы это сделаем за шесть-семь лет</w:t>
      </w:r>
      <w:r w:rsidR="0089519C">
        <w:t>»</w:t>
      </w:r>
      <w:r>
        <w:t>,</w:t>
      </w:r>
      <w:r w:rsidR="0089519C">
        <w:t xml:space="preserve"> – </w:t>
      </w:r>
      <w:r>
        <w:t>добавил губернатор.</w:t>
      </w:r>
    </w:p>
    <w:p w14:paraId="37D94AC0" w14:textId="26255B9E" w:rsidR="00AB1EED" w:rsidRDefault="00AB1EED" w:rsidP="00295544">
      <w:pPr>
        <w:jc w:val="both"/>
      </w:pPr>
      <w:r>
        <w:t xml:space="preserve">Он подчеркнул, что президент поддержал все предложения, высказанные на личной встрече 29 марта в Кремле. </w:t>
      </w:r>
      <w:r w:rsidR="0089519C">
        <w:t>«</w:t>
      </w:r>
      <w:r>
        <w:t>Самое главное</w:t>
      </w:r>
      <w:r w:rsidR="0089519C">
        <w:t xml:space="preserve"> – </w:t>
      </w:r>
      <w:r>
        <w:t>это инфраструктурное развитие Вологодской области, строительство и реконструкция мостовых сооружений, реконструкция аэропортовых комплексов, расширение до четырех полос самых загруженных трасс области, прежде всего трассы А-114 Вологда</w:t>
      </w:r>
      <w:r w:rsidR="0089519C">
        <w:t xml:space="preserve"> – </w:t>
      </w:r>
      <w:r>
        <w:t>Новая Ладога, проходящей через Череповец. На этой трассе в сутки проходит до 45 тыс. автомобилей и очень большое количество смертельных аварий при выезде на встречную полосу</w:t>
      </w:r>
      <w:r w:rsidR="0089519C">
        <w:t>»</w:t>
      </w:r>
      <w:r>
        <w:t>,</w:t>
      </w:r>
      <w:r w:rsidR="0089519C">
        <w:t xml:space="preserve"> – </w:t>
      </w:r>
      <w:r>
        <w:t>отметил Кувшинников.</w:t>
      </w:r>
    </w:p>
    <w:p w14:paraId="1E4FA9DF" w14:textId="77777777" w:rsidR="00295544" w:rsidRDefault="00E22397" w:rsidP="00295544">
      <w:pPr>
        <w:jc w:val="both"/>
      </w:pPr>
      <w:hyperlink r:id="rId35" w:history="1">
        <w:r w:rsidR="00AB1EED" w:rsidRPr="004A062A">
          <w:rPr>
            <w:rStyle w:val="a9"/>
          </w:rPr>
          <w:t>https://tass.ru/nacionalnye-proekty/6295072</w:t>
        </w:r>
      </w:hyperlink>
    </w:p>
    <w:p w14:paraId="3369ABA0" w14:textId="0A92017C" w:rsidR="00BA447C" w:rsidRPr="002C3F98" w:rsidRDefault="00BA447C" w:rsidP="00295544">
      <w:pPr>
        <w:pStyle w:val="3"/>
        <w:jc w:val="both"/>
        <w:rPr>
          <w:rFonts w:ascii="Times New Roman" w:hAnsi="Times New Roman"/>
          <w:sz w:val="24"/>
          <w:szCs w:val="24"/>
        </w:rPr>
      </w:pPr>
      <w:bookmarkStart w:id="69" w:name="_Toc5363956"/>
      <w:bookmarkEnd w:id="68"/>
      <w:r w:rsidRPr="002C3F98">
        <w:rPr>
          <w:rFonts w:ascii="Times New Roman" w:hAnsi="Times New Roman"/>
          <w:sz w:val="24"/>
          <w:szCs w:val="24"/>
        </w:rPr>
        <w:t>РИА НОВОСТИ; 2019.04.04; НА РЕМОНТ И РЕКОНСТРУКЦИЮ ДОРОГ ВОЛОГОДЧИНЫ ВЫДЕЛЯТ 40 МЛРД РУБЛЕЙ</w:t>
      </w:r>
      <w:bookmarkEnd w:id="69"/>
    </w:p>
    <w:p w14:paraId="77E9F116" w14:textId="77777777" w:rsidR="00BA447C" w:rsidRDefault="00BA447C" w:rsidP="00295544">
      <w:pPr>
        <w:jc w:val="both"/>
      </w:pPr>
      <w:r>
        <w:t>Около 40 миллиардов рублей за пять лет будут выделены на строительство, ремонт и реконструкцию дорог в Вологодской области, сообщили РИА Новости в пресс-службе правительства региона.</w:t>
      </w:r>
    </w:p>
    <w:p w14:paraId="64D2E2A2" w14:textId="4CD4D744" w:rsidR="00BA447C" w:rsidRDefault="0089519C" w:rsidP="00295544">
      <w:pPr>
        <w:jc w:val="both"/>
      </w:pPr>
      <w:r>
        <w:t>«</w:t>
      </w:r>
      <w:r w:rsidR="00BA447C">
        <w:t xml:space="preserve">Деньги выделяются в рамках реализации национального проекта </w:t>
      </w:r>
      <w:r>
        <w:t>«</w:t>
      </w:r>
      <w:r w:rsidR="00BA447C">
        <w:t>Безопасные и качественные дороги</w:t>
      </w:r>
      <w:r>
        <w:t>»</w:t>
      </w:r>
      <w:r w:rsidR="00BA447C">
        <w:t>. Всего за годы реализации национального проекта в Вологодской области отремонтируют 2,5 тысячи километров региональных дорог. В общей сложности с 2019 по 2024 годы на реализацию национального проекта на территории области планируется выделить порядка 40 миллиардов рублей из федерального, регионального и местных бюджетов</w:t>
      </w:r>
      <w:r>
        <w:t>»</w:t>
      </w:r>
      <w:r w:rsidR="00BA447C">
        <w:t>,</w:t>
      </w:r>
      <w:r>
        <w:t xml:space="preserve"> – </w:t>
      </w:r>
      <w:r w:rsidR="00BA447C">
        <w:t>пояснил начальник департамента дорожного хозяйства и транспорта Вологодской области Андрей Накрошаев.</w:t>
      </w:r>
    </w:p>
    <w:p w14:paraId="094D549F" w14:textId="77777777" w:rsidR="00BA447C" w:rsidRDefault="00BA447C" w:rsidP="00295544">
      <w:pPr>
        <w:jc w:val="both"/>
      </w:pPr>
      <w:r>
        <w:t>По его словам, к 2024 году доля автомобильных дорог регионального значения, соответствующих нормативным требованиям, достигнет 40,6%, а в Вологодской и Череповецкой городских агломерациях 85%.</w:t>
      </w:r>
    </w:p>
    <w:p w14:paraId="76B3FD39" w14:textId="77777777" w:rsidR="00BA447C" w:rsidRDefault="00BA447C" w:rsidP="00295544">
      <w:pPr>
        <w:jc w:val="both"/>
      </w:pPr>
      <w:r>
        <w:t>Он добавил, что в план ремонта на 2019 год включены 221,4 километра автомобильных дорог общего пользования регионального и межмуниципального значения в Вологодском, Череповецком, Бабаевском и Грязовецком районах области.</w:t>
      </w:r>
    </w:p>
    <w:p w14:paraId="72066D03" w14:textId="7E8C84C2" w:rsidR="00BA447C" w:rsidRDefault="00BA447C" w:rsidP="00295544">
      <w:pPr>
        <w:jc w:val="both"/>
      </w:pPr>
      <w:r>
        <w:t>По его словам, в Вологде и Череповце планируется отремонтировать по девять улиц общей протяженностью 21,2 километра, также на территории Череповецкого района привести в порядок восемь километров дорог местного значения. На эти цели предусмотрено более 3,5 миллиарда рублей: 2,25 миллиарда рублей</w:t>
      </w:r>
      <w:r w:rsidR="0089519C">
        <w:t xml:space="preserve"> – </w:t>
      </w:r>
      <w:r>
        <w:t>из федеральной казны, 927 миллионов рублей</w:t>
      </w:r>
      <w:r w:rsidR="0089519C">
        <w:t xml:space="preserve"> – </w:t>
      </w:r>
      <w:r>
        <w:t>из региональной, 346 миллионов рублей</w:t>
      </w:r>
      <w:r w:rsidR="0089519C">
        <w:t xml:space="preserve"> – </w:t>
      </w:r>
      <w:r>
        <w:t>из местных бюджетов.</w:t>
      </w:r>
    </w:p>
    <w:p w14:paraId="087F6EBF" w14:textId="77777777" w:rsidR="00295544" w:rsidRDefault="00E22397" w:rsidP="00295544">
      <w:pPr>
        <w:jc w:val="both"/>
      </w:pPr>
      <w:hyperlink r:id="rId36" w:history="1">
        <w:r w:rsidR="00BA447C" w:rsidRPr="004A062A">
          <w:rPr>
            <w:rStyle w:val="a9"/>
          </w:rPr>
          <w:t>https://ria.ru/20190404/1552378090.html</w:t>
        </w:r>
      </w:hyperlink>
    </w:p>
    <w:p w14:paraId="40A0D206" w14:textId="71348FD9" w:rsidR="00AB1EED" w:rsidRPr="00AB1EED" w:rsidRDefault="00AB1EED" w:rsidP="00295544">
      <w:pPr>
        <w:pStyle w:val="3"/>
        <w:jc w:val="both"/>
        <w:rPr>
          <w:rFonts w:ascii="Times New Roman" w:hAnsi="Times New Roman"/>
          <w:sz w:val="24"/>
          <w:szCs w:val="24"/>
        </w:rPr>
      </w:pPr>
      <w:bookmarkStart w:id="70" w:name="_Toc5363957"/>
      <w:r w:rsidRPr="00AB1EED">
        <w:rPr>
          <w:rFonts w:ascii="Times New Roman" w:hAnsi="Times New Roman"/>
          <w:sz w:val="24"/>
          <w:szCs w:val="24"/>
        </w:rPr>
        <w:lastRenderedPageBreak/>
        <w:t xml:space="preserve">ТАСС; 2019.04.04; </w:t>
      </w:r>
      <w:bookmarkStart w:id="71" w:name="_Hlk5363049"/>
      <w:r w:rsidRPr="00AB1EED">
        <w:rPr>
          <w:rFonts w:ascii="Times New Roman" w:hAnsi="Times New Roman"/>
          <w:sz w:val="24"/>
          <w:szCs w:val="24"/>
        </w:rPr>
        <w:t>ОКОЛО 270 МЛН РУБ. ФЕДЕРАЛЬНЫХ СРЕДСТВ ВЫДЕЛЕНО НА РЕКОНСТРУКЦИЮ МОСТА В КУРГАНЕ В 2019 Г.</w:t>
      </w:r>
      <w:bookmarkEnd w:id="70"/>
    </w:p>
    <w:p w14:paraId="6F27065E" w14:textId="77777777" w:rsidR="00295544" w:rsidRDefault="00AB1EED" w:rsidP="00295544">
      <w:pPr>
        <w:jc w:val="both"/>
      </w:pPr>
      <w:r>
        <w:t>Реализация проекта по реконструкции моста через железную дорогу в Кургане рассчитана до 2021 года. В 2019 году на нее выделено около 270 млн рублей из федерального бюджета, сообщили в пресс-службе губернатора региона.</w:t>
      </w:r>
    </w:p>
    <w:p w14:paraId="04B4EB92" w14:textId="121A2C0B" w:rsidR="00295544" w:rsidRDefault="0089519C" w:rsidP="00295544">
      <w:pPr>
        <w:jc w:val="both"/>
      </w:pPr>
      <w:r>
        <w:t>«</w:t>
      </w:r>
      <w:r w:rsidR="00AB1EED">
        <w:t xml:space="preserve">Курганская область вошла в список 15 регионов страны, которые в этом году получат дополнительное финансирование на работы по капиталоемким значимым объектам инфраструктуры. На реконструкцию путепровода через железную дорогу по проспекту Машиностроителей в Кургане (моста ЖБИ) в рамках реализации национального проекта </w:t>
      </w:r>
      <w:r>
        <w:t>«</w:t>
      </w:r>
      <w:r w:rsidR="00AB1EED" w:rsidRPr="00295544">
        <w:rPr>
          <w:b/>
        </w:rPr>
        <w:t>Безопасные и качественные автомобильные дороги</w:t>
      </w:r>
      <w:r>
        <w:t>»</w:t>
      </w:r>
      <w:r w:rsidR="00AB1EED">
        <w:t xml:space="preserve"> из федерального бюджета в этом году будет выделено 270 млн рублей. &lt;…&gt; По предварительным подсчетам, в целом на это [реконструкцию моста] требуется более 1 млрд рублей, реализация проекта рассчитана на 2019</w:t>
      </w:r>
      <w:r>
        <w:t xml:space="preserve"> – </w:t>
      </w:r>
      <w:r w:rsidR="00AB1EED">
        <w:t>2021 годы</w:t>
      </w:r>
      <w:r>
        <w:t>»</w:t>
      </w:r>
      <w:r w:rsidR="00AB1EED">
        <w:t>,</w:t>
      </w:r>
      <w:r>
        <w:t xml:space="preserve"> – </w:t>
      </w:r>
      <w:r w:rsidR="00AB1EED">
        <w:t>сообщили в пресс-службе.</w:t>
      </w:r>
    </w:p>
    <w:p w14:paraId="239D5E12" w14:textId="6E688B0E" w:rsidR="00AB1EED" w:rsidRDefault="00AB1EED" w:rsidP="00295544">
      <w:pPr>
        <w:jc w:val="both"/>
      </w:pPr>
      <w:r>
        <w:t xml:space="preserve">В пресс-службе уточнили, что конструкции моста более 40 лет, она изношена и не отвечает современным требованиям безопасности движения, грузоподъемности и надежности. </w:t>
      </w:r>
      <w:r w:rsidR="0089519C">
        <w:t>«</w:t>
      </w:r>
      <w:r>
        <w:t>Движение по мосту было ограничено в декабре прошлого года. Путепровод соединяет центральную часть города с другими микрорайонами, его протяженность составляет 462 метра. В сутки по нему проезжают около 16 тысяч автомобилей</w:t>
      </w:r>
      <w:r w:rsidR="0089519C">
        <w:t>»</w:t>
      </w:r>
      <w:r>
        <w:t>,</w:t>
      </w:r>
      <w:r w:rsidR="0089519C">
        <w:t xml:space="preserve"> – </w:t>
      </w:r>
      <w:r>
        <w:t>добавили в пресс-службе.</w:t>
      </w:r>
    </w:p>
    <w:p w14:paraId="3319AAC5" w14:textId="77777777" w:rsidR="00295544" w:rsidRDefault="00E22397" w:rsidP="00295544">
      <w:pPr>
        <w:jc w:val="both"/>
      </w:pPr>
      <w:hyperlink r:id="rId37" w:history="1">
        <w:r w:rsidR="00AB1EED" w:rsidRPr="004A062A">
          <w:rPr>
            <w:rStyle w:val="a9"/>
          </w:rPr>
          <w:t>https://tass.ru/nacionalnye-proekty/6295043</w:t>
        </w:r>
      </w:hyperlink>
    </w:p>
    <w:p w14:paraId="635B8473" w14:textId="0CCA0096" w:rsidR="00F112DD" w:rsidRPr="00F112DD" w:rsidRDefault="00F112DD" w:rsidP="00295544">
      <w:pPr>
        <w:pStyle w:val="3"/>
        <w:jc w:val="both"/>
        <w:rPr>
          <w:rFonts w:ascii="Times New Roman" w:hAnsi="Times New Roman"/>
          <w:sz w:val="24"/>
          <w:szCs w:val="24"/>
        </w:rPr>
      </w:pPr>
      <w:bookmarkStart w:id="72" w:name="_Toc5363958"/>
      <w:bookmarkEnd w:id="71"/>
      <w:r w:rsidRPr="00F112DD">
        <w:rPr>
          <w:rFonts w:ascii="Times New Roman" w:hAnsi="Times New Roman"/>
          <w:sz w:val="24"/>
          <w:szCs w:val="24"/>
        </w:rPr>
        <w:t xml:space="preserve">ТАСС; 2019.04.04; В САМАРСКОЙ ОБЛАСТИ РЕКОНСТРУИРУЮТ ТРАССУ, КОТОРАЯ СВЯЖЕТ ОЭЗ ТОЛЬЯТТИ С </w:t>
      </w:r>
      <w:r w:rsidR="0089519C">
        <w:rPr>
          <w:rFonts w:ascii="Times New Roman" w:hAnsi="Times New Roman"/>
          <w:sz w:val="24"/>
          <w:szCs w:val="24"/>
        </w:rPr>
        <w:t>«</w:t>
      </w:r>
      <w:r w:rsidRPr="00F112DD">
        <w:rPr>
          <w:rFonts w:ascii="Times New Roman" w:hAnsi="Times New Roman"/>
          <w:sz w:val="24"/>
          <w:szCs w:val="24"/>
        </w:rPr>
        <w:t>АВТОВАЗОМ</w:t>
      </w:r>
      <w:r w:rsidR="0089519C">
        <w:rPr>
          <w:rFonts w:ascii="Times New Roman" w:hAnsi="Times New Roman"/>
          <w:sz w:val="24"/>
          <w:szCs w:val="24"/>
        </w:rPr>
        <w:t>»</w:t>
      </w:r>
      <w:bookmarkEnd w:id="72"/>
    </w:p>
    <w:p w14:paraId="2A4F0F73" w14:textId="41379E0B" w:rsidR="00295544" w:rsidRDefault="00F112DD" w:rsidP="00295544">
      <w:pPr>
        <w:jc w:val="both"/>
      </w:pPr>
      <w:r>
        <w:t>Власти Самарской области планируют провести реконструкцию автомобильной дороги Тольятти</w:t>
      </w:r>
      <w:r w:rsidR="0089519C">
        <w:t xml:space="preserve"> – </w:t>
      </w:r>
      <w:r>
        <w:t xml:space="preserve">Ягодное, которая свяжет особую экономическую зону Тольятти и ПАО </w:t>
      </w:r>
      <w:r w:rsidR="0089519C">
        <w:t>«</w:t>
      </w:r>
      <w:r>
        <w:t>Автоваз</w:t>
      </w:r>
      <w:r w:rsidR="0089519C">
        <w:t>»</w:t>
      </w:r>
      <w:r>
        <w:t xml:space="preserve">, в рамках </w:t>
      </w:r>
      <w:r w:rsidRPr="00295544">
        <w:rPr>
          <w:b/>
        </w:rPr>
        <w:t>нацпроект</w:t>
      </w:r>
      <w:r>
        <w:t xml:space="preserve">а </w:t>
      </w:r>
      <w:r w:rsidR="0089519C">
        <w:t>«</w:t>
      </w:r>
      <w:r w:rsidRPr="00295544">
        <w:rPr>
          <w:b/>
        </w:rPr>
        <w:t>Безопасные и качественные автомобильные дороги</w:t>
      </w:r>
      <w:r w:rsidR="0089519C">
        <w:t>»</w:t>
      </w:r>
      <w:r>
        <w:t>. Об этом сообщили журналистам в четверг в пресс-службе правительства Самарской области.</w:t>
      </w:r>
    </w:p>
    <w:p w14:paraId="2E486145" w14:textId="19F85B03" w:rsidR="00295544" w:rsidRDefault="0089519C" w:rsidP="00295544">
      <w:pPr>
        <w:jc w:val="both"/>
      </w:pPr>
      <w:r>
        <w:t>«</w:t>
      </w:r>
      <w:r w:rsidR="00F112DD">
        <w:t>Проектом реконструкции Тольятти</w:t>
      </w:r>
      <w:r>
        <w:t xml:space="preserve"> – </w:t>
      </w:r>
      <w:r w:rsidR="00F112DD">
        <w:t xml:space="preserve">Ягодное предусмотрено расширение проезжей части до четырех полос движения и строительство двух транспортных развязок на въездах на территорию особой экономической зоны в Тольятти и путепровода для проезда сельскохозяйственной техники. Автомобильная дорога обеспечит транспортную связь ОЭЗ Тольятти и ПАО </w:t>
      </w:r>
      <w:r>
        <w:t>«</w:t>
      </w:r>
      <w:r w:rsidR="00F112DD">
        <w:t>Автоваз</w:t>
      </w:r>
      <w:r>
        <w:t>»</w:t>
      </w:r>
      <w:r w:rsidR="00F112DD">
        <w:t xml:space="preserve"> с перспективным мостовым переходом через реку Волгу с обходом города Тольятти и выходом на автомобильную дорогу М-5 </w:t>
      </w:r>
      <w:r>
        <w:t>«</w:t>
      </w:r>
      <w:r w:rsidR="00F112DD">
        <w:t>Урал</w:t>
      </w:r>
      <w:r>
        <w:t xml:space="preserve">» – </w:t>
      </w:r>
      <w:r w:rsidR="00F112DD">
        <w:t>говорится в сообщении.</w:t>
      </w:r>
    </w:p>
    <w:p w14:paraId="05505B72" w14:textId="77777777" w:rsidR="00295544" w:rsidRDefault="00F112DD" w:rsidP="00295544">
      <w:pPr>
        <w:jc w:val="both"/>
      </w:pPr>
      <w:r>
        <w:t>На начальном этапе Самарская область получит на реконструкцию дороги транш из федерального бюджета на 200 млн рублей.</w:t>
      </w:r>
    </w:p>
    <w:p w14:paraId="44A0DB61" w14:textId="0A50C419" w:rsidR="00295544" w:rsidRDefault="0089519C" w:rsidP="00295544">
      <w:pPr>
        <w:jc w:val="both"/>
      </w:pPr>
      <w:r>
        <w:t>«</w:t>
      </w:r>
      <w:r w:rsidR="00F112DD">
        <w:t xml:space="preserve">Самарская область получит из федерального бюджета средства на начало реконструкции автомобильной дороги, финансирование будет осуществляться в рамках национального проекта </w:t>
      </w:r>
      <w:r>
        <w:t>«</w:t>
      </w:r>
      <w:r w:rsidR="00F112DD" w:rsidRPr="00295544">
        <w:rPr>
          <w:b/>
        </w:rPr>
        <w:t>Безопасные и качественные автомобильные дороги</w:t>
      </w:r>
      <w:r>
        <w:t>»</w:t>
      </w:r>
      <w:r w:rsidR="00F112DD">
        <w:t>. Объем первого федерального транша на начало реконструкции составит 200 млн рублей, еще 300 млн рублей заложено в бюджете Самарской области</w:t>
      </w:r>
      <w:r>
        <w:t>»</w:t>
      </w:r>
      <w:r w:rsidR="00F112DD">
        <w:t>,</w:t>
      </w:r>
      <w:r>
        <w:t xml:space="preserve"> – </w:t>
      </w:r>
      <w:r w:rsidR="00F112DD">
        <w:t>сообщает пресс-служба правительства, уточнив, что реконструкция дороги начнется в 2019 году.</w:t>
      </w:r>
    </w:p>
    <w:p w14:paraId="56DF7797" w14:textId="76D0D5A4" w:rsidR="00F112DD" w:rsidRDefault="00F112DD" w:rsidP="00295544">
      <w:pPr>
        <w:jc w:val="both"/>
      </w:pPr>
    </w:p>
    <w:p w14:paraId="55FBAF06" w14:textId="77777777" w:rsidR="00F112DD" w:rsidRDefault="00F112DD" w:rsidP="00295544">
      <w:pPr>
        <w:jc w:val="both"/>
      </w:pPr>
      <w:r>
        <w:t>На строительство мостового перехода из федерального бюджета с 2019 по 2021 годы выделено 30,8 млрд рублей, а общая сумма федеральных поступлений до 2024 года составит 67 млрд рублей.</w:t>
      </w:r>
    </w:p>
    <w:p w14:paraId="0EE62CF9" w14:textId="77777777" w:rsidR="00295544" w:rsidRDefault="00E22397" w:rsidP="00295544">
      <w:pPr>
        <w:jc w:val="both"/>
      </w:pPr>
      <w:hyperlink r:id="rId38" w:history="1">
        <w:r w:rsidR="00F112DD" w:rsidRPr="001E43FA">
          <w:rPr>
            <w:rStyle w:val="a9"/>
          </w:rPr>
          <w:t>https://tass.ru/nacionalnye-proekty/6297696</w:t>
        </w:r>
      </w:hyperlink>
    </w:p>
    <w:p w14:paraId="2FAA2F0D" w14:textId="6A0CFA2B" w:rsidR="00AB1EED" w:rsidRPr="00AB1EED" w:rsidRDefault="00AB1EED" w:rsidP="00295544">
      <w:pPr>
        <w:pStyle w:val="3"/>
        <w:jc w:val="both"/>
        <w:rPr>
          <w:rFonts w:ascii="Times New Roman" w:hAnsi="Times New Roman"/>
          <w:sz w:val="24"/>
          <w:szCs w:val="24"/>
        </w:rPr>
      </w:pPr>
      <w:bookmarkStart w:id="73" w:name="_Toc5363959"/>
      <w:r w:rsidRPr="00AB1EED">
        <w:rPr>
          <w:rFonts w:ascii="Times New Roman" w:hAnsi="Times New Roman"/>
          <w:sz w:val="24"/>
          <w:szCs w:val="24"/>
        </w:rPr>
        <w:lastRenderedPageBreak/>
        <w:t xml:space="preserve">ТАСС; 2019.04.04; БОЛЕЕ 300 МЛН РУБЛЕЙ НАПРАВЯТ ПО </w:t>
      </w:r>
      <w:r w:rsidRPr="00295544">
        <w:rPr>
          <w:rFonts w:ascii="Times New Roman" w:hAnsi="Times New Roman"/>
          <w:sz w:val="24"/>
          <w:szCs w:val="24"/>
        </w:rPr>
        <w:t>НАЦПРОЕКТ</w:t>
      </w:r>
      <w:r w:rsidRPr="00AB1EED">
        <w:rPr>
          <w:rFonts w:ascii="Times New Roman" w:hAnsi="Times New Roman"/>
          <w:sz w:val="24"/>
          <w:szCs w:val="24"/>
        </w:rPr>
        <w:t>У НА РЕМОНТ МОСТОВ И УЛИЦ В СИМФЕРОПОЛЕ</w:t>
      </w:r>
      <w:bookmarkEnd w:id="73"/>
    </w:p>
    <w:p w14:paraId="603B6BE3" w14:textId="72A2FFBA" w:rsidR="00295544" w:rsidRDefault="00AB1EED" w:rsidP="00295544">
      <w:pPr>
        <w:jc w:val="both"/>
      </w:pPr>
      <w:r>
        <w:t xml:space="preserve">Более 338 млн рублей в этом году будет направлено на ремонт улиц и мостов в Симферополе из средств национального проекта </w:t>
      </w:r>
      <w:r w:rsidR="0089519C">
        <w:t>«</w:t>
      </w:r>
      <w:r w:rsidRPr="00295544">
        <w:rPr>
          <w:b/>
        </w:rPr>
        <w:t>Безопасные и качественные автомобильные дороги</w:t>
      </w:r>
      <w:r w:rsidR="0089519C">
        <w:t>»</w:t>
      </w:r>
      <w:r>
        <w:t>. Об этом журналистам  сообщила пресс-служба администрации Симферополя.</w:t>
      </w:r>
    </w:p>
    <w:p w14:paraId="35DAFB6B" w14:textId="6A076765" w:rsidR="00295544" w:rsidRDefault="0089519C" w:rsidP="00295544">
      <w:pPr>
        <w:jc w:val="both"/>
      </w:pPr>
      <w:r>
        <w:t>«</w:t>
      </w:r>
      <w:r w:rsidR="00AB1EED">
        <w:t xml:space="preserve">В крымской столице 29 улиц и 2 моста восстановят за счет средств национального проекта </w:t>
      </w:r>
      <w:r>
        <w:t>«</w:t>
      </w:r>
      <w:r w:rsidR="00AB1EED" w:rsidRPr="00295544">
        <w:rPr>
          <w:b/>
        </w:rPr>
        <w:t>Безопасные и качественные автомобильные дороги</w:t>
      </w:r>
      <w:r>
        <w:t>»</w:t>
      </w:r>
      <w:r w:rsidR="00AB1EED">
        <w:t>,</w:t>
      </w:r>
      <w:r>
        <w:t xml:space="preserve"> – </w:t>
      </w:r>
      <w:r w:rsidR="00AB1EED">
        <w:t>говорится в сообщении.</w:t>
      </w:r>
      <w:r>
        <w:t xml:space="preserve"> – </w:t>
      </w:r>
      <w:r w:rsidR="00AB1EED">
        <w:t>Общий объем финансирования на ремонт перечисленных объектов составляет более 388 млн рублей</w:t>
      </w:r>
      <w:r>
        <w:t>»</w:t>
      </w:r>
      <w:r w:rsidR="00AB1EED">
        <w:t>.</w:t>
      </w:r>
    </w:p>
    <w:p w14:paraId="745128BD" w14:textId="77777777" w:rsidR="00295544" w:rsidRDefault="00AB1EED" w:rsidP="00295544">
      <w:pPr>
        <w:jc w:val="both"/>
      </w:pPr>
      <w:r>
        <w:t>По словам заместителя главы администрации Симферополя Сергея Титаренко, ремонтироваться будут как центральные, так и второстепенные улицы. Кроме этого, средства будут направлены на капитальный ремонт подъездов к восьми объектам, которые строятся в рамках Федеральной целевой программы развития Крыма.</w:t>
      </w:r>
    </w:p>
    <w:p w14:paraId="30D65D42" w14:textId="79BEB498" w:rsidR="00B84EC7" w:rsidRDefault="00AB1EED" w:rsidP="00295544">
      <w:pPr>
        <w:jc w:val="both"/>
      </w:pPr>
      <w:r>
        <w:t xml:space="preserve">Ранее </w:t>
      </w:r>
      <w:r w:rsidRPr="00295544">
        <w:rPr>
          <w:b/>
        </w:rPr>
        <w:t>министр транспорта</w:t>
      </w:r>
      <w:r>
        <w:t xml:space="preserve"> Крыма Сергей Карпов сообщал ТАСС, что в 2019 году республика получит 1,85 млрд рублей федеральных средств в рамках </w:t>
      </w:r>
      <w:r w:rsidRPr="00295544">
        <w:rPr>
          <w:b/>
        </w:rPr>
        <w:t>нацпроект</w:t>
      </w:r>
      <w:r>
        <w:t xml:space="preserve">а </w:t>
      </w:r>
      <w:r w:rsidR="0089519C">
        <w:t>«</w:t>
      </w:r>
      <w:r w:rsidRPr="00295544">
        <w:rPr>
          <w:b/>
        </w:rPr>
        <w:t>Безопасные и качественные автомобильные дороги</w:t>
      </w:r>
      <w:r w:rsidR="0089519C">
        <w:t>»</w:t>
      </w:r>
      <w:r>
        <w:t xml:space="preserve">. В </w:t>
      </w:r>
      <w:r w:rsidRPr="00295544">
        <w:rPr>
          <w:b/>
        </w:rPr>
        <w:t>нацпроект</w:t>
      </w:r>
      <w:r>
        <w:t xml:space="preserve"> войдут комплексное развитие транспортной инфраструктуры Симферопольской городской агломерации и ремонт региональных и межмуниципальных дорог республики.</w:t>
      </w:r>
    </w:p>
    <w:p w14:paraId="30C2ABDD" w14:textId="77777777" w:rsidR="00295544" w:rsidRDefault="00E22397" w:rsidP="00295544">
      <w:pPr>
        <w:jc w:val="both"/>
      </w:pPr>
      <w:hyperlink r:id="rId39" w:history="1">
        <w:r w:rsidR="00AB1EED" w:rsidRPr="004A062A">
          <w:rPr>
            <w:rStyle w:val="a9"/>
          </w:rPr>
          <w:t>https://tass.ru/nacionalnye-proekty/6296024</w:t>
        </w:r>
      </w:hyperlink>
    </w:p>
    <w:p w14:paraId="663F21A9" w14:textId="6894D52A" w:rsidR="00F112DD" w:rsidRPr="00C51D30" w:rsidRDefault="00F112DD" w:rsidP="00295544">
      <w:pPr>
        <w:pStyle w:val="3"/>
        <w:jc w:val="both"/>
        <w:rPr>
          <w:rFonts w:ascii="Times New Roman" w:hAnsi="Times New Roman"/>
          <w:sz w:val="24"/>
          <w:szCs w:val="24"/>
        </w:rPr>
      </w:pPr>
      <w:bookmarkStart w:id="74" w:name="_Toc5363960"/>
      <w:r w:rsidRPr="00C51D30">
        <w:rPr>
          <w:rFonts w:ascii="Times New Roman" w:hAnsi="Times New Roman"/>
          <w:sz w:val="24"/>
          <w:szCs w:val="24"/>
        </w:rPr>
        <w:t xml:space="preserve">РИА НОВОСТИ; 2019.04.04; В ТАМБОВСКОЙ ОБЛАСТИ ОБЪЯВЛЕН КОНКУРС НА РЕМОНТ ДОРОГ В РАМКАХ </w:t>
      </w:r>
      <w:r w:rsidRPr="00295544">
        <w:rPr>
          <w:rFonts w:ascii="Times New Roman" w:hAnsi="Times New Roman"/>
          <w:sz w:val="24"/>
          <w:szCs w:val="24"/>
        </w:rPr>
        <w:t>НАЦПРОЕКТ</w:t>
      </w:r>
      <w:r w:rsidRPr="00C51D30">
        <w:rPr>
          <w:rFonts w:ascii="Times New Roman" w:hAnsi="Times New Roman"/>
          <w:sz w:val="24"/>
          <w:szCs w:val="24"/>
        </w:rPr>
        <w:t>А</w:t>
      </w:r>
      <w:bookmarkEnd w:id="74"/>
    </w:p>
    <w:p w14:paraId="1EFB425D" w14:textId="54ECEEF8" w:rsidR="00F112DD" w:rsidRDefault="00F112DD" w:rsidP="00295544">
      <w:pPr>
        <w:jc w:val="both"/>
      </w:pPr>
      <w:r>
        <w:t xml:space="preserve">В Тамбовской области объявлен конкурс на ремонт дорожных объектов в рамках </w:t>
      </w:r>
      <w:r w:rsidRPr="00295544">
        <w:rPr>
          <w:b/>
        </w:rPr>
        <w:t>нацпроект</w:t>
      </w:r>
      <w:r>
        <w:t xml:space="preserve">а </w:t>
      </w:r>
      <w:r w:rsidR="0089519C">
        <w:t>«</w:t>
      </w:r>
      <w:r>
        <w:t>Безопасные и качественные дороги</w:t>
      </w:r>
      <w:r w:rsidR="0089519C">
        <w:t>»</w:t>
      </w:r>
      <w:r>
        <w:t>, в результате чего в 2019 году будут приведены в нормативное состояние 16,6 километра автодорог регионального значения и 15,8 километра уличной сети в Тамбове, сообщил в четверг РИА Новости представитель пресс-службы обладминистрации.</w:t>
      </w:r>
    </w:p>
    <w:p w14:paraId="282DA7D4" w14:textId="2C8D6022" w:rsidR="00F112DD" w:rsidRDefault="00F112DD" w:rsidP="00295544">
      <w:pPr>
        <w:jc w:val="both"/>
      </w:pPr>
      <w:r>
        <w:t>В перечень объектов вошли два участка региональных дорог общей протяженностью почти 17 километров на трассах Тамбов</w:t>
      </w:r>
      <w:r w:rsidR="0089519C">
        <w:t xml:space="preserve"> – </w:t>
      </w:r>
      <w:r>
        <w:t>Шацк и Моршанск</w:t>
      </w:r>
      <w:r w:rsidR="0089519C">
        <w:t xml:space="preserve"> – </w:t>
      </w:r>
      <w:r>
        <w:t>Пичаево. Также предполагается отремонтировать 9 улиц в областном центре.</w:t>
      </w:r>
    </w:p>
    <w:p w14:paraId="5FD7C465" w14:textId="14F55885" w:rsidR="00295544" w:rsidRDefault="0089519C" w:rsidP="00295544">
      <w:pPr>
        <w:jc w:val="both"/>
      </w:pPr>
      <w:r>
        <w:t>«</w:t>
      </w:r>
      <w:r w:rsidR="00F112DD">
        <w:t xml:space="preserve">В перечень объектов </w:t>
      </w:r>
      <w:r w:rsidR="00F112DD" w:rsidRPr="00295544">
        <w:rPr>
          <w:b/>
        </w:rPr>
        <w:t>нацпроект</w:t>
      </w:r>
      <w:r w:rsidR="00F112DD">
        <w:t>а по Тамбову, в первую очередь, включались магистральные улицы, обеспечивающие связь между жилыми районами города. На большинстве из них организовано движение общественного транспорта. Сегодня практически завершена работа по размещению извещений о государственном заказе на объекты в рамках регионального проекта. Все поставленные задачи будут выполнены точно в срок в соответствии с дорожной картой</w:t>
      </w:r>
      <w:r>
        <w:t>»</w:t>
      </w:r>
      <w:r w:rsidR="00F112DD">
        <w:t>,</w:t>
      </w:r>
      <w:r>
        <w:t xml:space="preserve"> – </w:t>
      </w:r>
      <w:r w:rsidR="00F112DD">
        <w:t>сказал представитель пресс-службы.</w:t>
      </w:r>
    </w:p>
    <w:p w14:paraId="552ED2A6" w14:textId="0D8B66A7" w:rsidR="00F112DD" w:rsidRDefault="00F112DD" w:rsidP="00295544">
      <w:pPr>
        <w:jc w:val="both"/>
      </w:pPr>
      <w:r>
        <w:t xml:space="preserve">По его словам, в 2019 году на ремонт дорог в области в рамках </w:t>
      </w:r>
      <w:r w:rsidRPr="00295544">
        <w:rPr>
          <w:b/>
        </w:rPr>
        <w:t>нацпроект</w:t>
      </w:r>
      <w:r>
        <w:t>а будет выделено около 677 миллионов рублей, из них 613 миллионов рублей из федерального бюджета, 59 миллионов рублей</w:t>
      </w:r>
      <w:r w:rsidR="0089519C">
        <w:t xml:space="preserve"> – </w:t>
      </w:r>
      <w:r>
        <w:t>из областного и почти 5 миллионов рублей из местного бюджета.</w:t>
      </w:r>
    </w:p>
    <w:p w14:paraId="675FDA14" w14:textId="77777777" w:rsidR="00295544" w:rsidRDefault="00E22397" w:rsidP="00295544">
      <w:pPr>
        <w:jc w:val="both"/>
      </w:pPr>
      <w:hyperlink r:id="rId40" w:history="1">
        <w:r w:rsidR="00F112DD" w:rsidRPr="001E43FA">
          <w:rPr>
            <w:rStyle w:val="a9"/>
          </w:rPr>
          <w:t>https://ria.ru/20190404/1552402214.html</w:t>
        </w:r>
      </w:hyperlink>
    </w:p>
    <w:p w14:paraId="611BC7B3" w14:textId="73964848" w:rsidR="00AB1EED" w:rsidRPr="00AB1EED" w:rsidRDefault="00AB1EED" w:rsidP="00295544">
      <w:pPr>
        <w:pStyle w:val="3"/>
        <w:jc w:val="both"/>
        <w:rPr>
          <w:rFonts w:ascii="Times New Roman" w:hAnsi="Times New Roman"/>
          <w:sz w:val="24"/>
          <w:szCs w:val="24"/>
        </w:rPr>
      </w:pPr>
      <w:bookmarkStart w:id="75" w:name="_Toc5363961"/>
      <w:r w:rsidRPr="00AB1EED">
        <w:rPr>
          <w:rFonts w:ascii="Times New Roman" w:hAnsi="Times New Roman"/>
          <w:sz w:val="24"/>
          <w:szCs w:val="24"/>
        </w:rPr>
        <w:t xml:space="preserve">ТАСС; 2019.04.04; БОЛЕЕ 100 КИЛОМЕТРОВ ДОРОГ В ТОМСКОЙ ОБЛАСТИ ОТРЕМОНТИРУЮТ НА СРЕДСТВА </w:t>
      </w:r>
      <w:r w:rsidRPr="00295544">
        <w:rPr>
          <w:rFonts w:ascii="Times New Roman" w:hAnsi="Times New Roman"/>
          <w:sz w:val="24"/>
          <w:szCs w:val="24"/>
        </w:rPr>
        <w:t>НАЦПРОЕКТ</w:t>
      </w:r>
      <w:r w:rsidRPr="00AB1EED">
        <w:rPr>
          <w:rFonts w:ascii="Times New Roman" w:hAnsi="Times New Roman"/>
          <w:sz w:val="24"/>
          <w:szCs w:val="24"/>
        </w:rPr>
        <w:t>А</w:t>
      </w:r>
      <w:bookmarkEnd w:id="75"/>
    </w:p>
    <w:p w14:paraId="63A09E67" w14:textId="395D5704" w:rsidR="00295544" w:rsidRDefault="00AB1EED" w:rsidP="00295544">
      <w:pPr>
        <w:jc w:val="both"/>
      </w:pPr>
      <w:r>
        <w:t xml:space="preserve">Власти Томской области в 2019 году направят на ремонт 112 километров дорог в регионе 2,55 млрд рублей в рамках </w:t>
      </w:r>
      <w:r w:rsidRPr="00295544">
        <w:rPr>
          <w:b/>
        </w:rPr>
        <w:t>нацпроект</w:t>
      </w:r>
      <w:r>
        <w:t xml:space="preserve">а </w:t>
      </w:r>
      <w:r w:rsidR="0089519C">
        <w:t>«</w:t>
      </w:r>
      <w:r>
        <w:t>Безопасные и качественные дороги</w:t>
      </w:r>
      <w:r w:rsidR="0089519C">
        <w:t>»</w:t>
      </w:r>
      <w:r>
        <w:t>, из них 1,76 млрд рублей</w:t>
      </w:r>
      <w:r w:rsidR="0089519C">
        <w:t xml:space="preserve"> – </w:t>
      </w:r>
      <w:r>
        <w:t>из федерального бюджета, сообщает пресс-служба областной администрации.</w:t>
      </w:r>
    </w:p>
    <w:p w14:paraId="5967EC74" w14:textId="4C2C326D" w:rsidR="00295544" w:rsidRDefault="0089519C" w:rsidP="00295544">
      <w:pPr>
        <w:jc w:val="both"/>
      </w:pPr>
      <w:r>
        <w:t>«</w:t>
      </w:r>
      <w:r w:rsidR="00AB1EED">
        <w:t xml:space="preserve">На выполнение мероприятий в 2019 году 83 субъекта получат 111,2 млрд рублей. Томская область в 2019 году на реализацию национального проекта </w:t>
      </w:r>
      <w:r>
        <w:t>«</w:t>
      </w:r>
      <w:r w:rsidR="00AB1EED" w:rsidRPr="00295544">
        <w:rPr>
          <w:b/>
        </w:rPr>
        <w:t>Безопасные и качественные автомобильные дороги</w:t>
      </w:r>
      <w:r>
        <w:t>»</w:t>
      </w:r>
      <w:r w:rsidR="00AB1EED">
        <w:t xml:space="preserve"> направит свыше 2,55 млрд рублей, из них 1,76 млрд рублей </w:t>
      </w:r>
      <w:r w:rsidR="00AB1EED">
        <w:lastRenderedPageBreak/>
        <w:t>составят федеральные средства. Планируется отремонтировать более 112 километров региональных дорог, а также улично-дорожной сети Томска и ЗАТО Северск</w:t>
      </w:r>
      <w:r>
        <w:t>»</w:t>
      </w:r>
      <w:r w:rsidR="00AB1EED">
        <w:t>,</w:t>
      </w:r>
      <w:r>
        <w:t xml:space="preserve"> – </w:t>
      </w:r>
      <w:r w:rsidR="00AB1EED">
        <w:t>говорится в сообщении.</w:t>
      </w:r>
    </w:p>
    <w:p w14:paraId="750B8417" w14:textId="6E8F7303" w:rsidR="00295544" w:rsidRDefault="00AB1EED" w:rsidP="00295544">
      <w:pPr>
        <w:jc w:val="both"/>
      </w:pPr>
      <w:r>
        <w:t xml:space="preserve">Уточняется, что в план </w:t>
      </w:r>
      <w:r w:rsidRPr="00295544">
        <w:rPr>
          <w:b/>
        </w:rPr>
        <w:t>нацпроект</w:t>
      </w:r>
      <w:r>
        <w:t>а в текущем году включено 20 объектов. В областном центре отремонтируют семь дорожных объектов, в закрытом городе Северск</w:t>
      </w:r>
      <w:r w:rsidR="0089519C">
        <w:t xml:space="preserve"> – </w:t>
      </w:r>
      <w:r>
        <w:t>четыре. Еще четыре объекта расположены на региональных автотрассах: объездная дорога Томска, автодороги Томск</w:t>
      </w:r>
      <w:r w:rsidR="0089519C">
        <w:t xml:space="preserve"> – </w:t>
      </w:r>
      <w:r>
        <w:t>Мариинск, Богашево</w:t>
      </w:r>
      <w:r w:rsidR="0089519C">
        <w:t xml:space="preserve"> – </w:t>
      </w:r>
      <w:r>
        <w:t>Петухово, подъезд к селу Корнилово. Также в рамках проекта отремонтируют участки автодорог Томск</w:t>
      </w:r>
      <w:r w:rsidR="0089519C">
        <w:t xml:space="preserve"> – </w:t>
      </w:r>
      <w:r>
        <w:t>Каргала</w:t>
      </w:r>
      <w:r w:rsidR="0089519C">
        <w:t xml:space="preserve"> – </w:t>
      </w:r>
      <w:r>
        <w:t>Колпашево и Могильный Мыс</w:t>
      </w:r>
      <w:r w:rsidR="0089519C">
        <w:t xml:space="preserve"> – </w:t>
      </w:r>
      <w:r>
        <w:t>Парабель</w:t>
      </w:r>
      <w:r w:rsidR="0089519C">
        <w:t xml:space="preserve"> – </w:t>
      </w:r>
      <w:r>
        <w:t>Каргасок.</w:t>
      </w:r>
    </w:p>
    <w:p w14:paraId="4EF962AB" w14:textId="2C63C08D" w:rsidR="00B84EC7" w:rsidRDefault="0089519C" w:rsidP="00295544">
      <w:pPr>
        <w:jc w:val="both"/>
      </w:pPr>
      <w:r>
        <w:t>«</w:t>
      </w:r>
      <w:r w:rsidR="00AB1EED">
        <w:t xml:space="preserve">Благодаря &lt;...&gt; поддержке федерального центра мы планируем к концу реализации проекта </w:t>
      </w:r>
      <w:r>
        <w:t>«</w:t>
      </w:r>
      <w:r w:rsidR="00AB1EED" w:rsidRPr="00295544">
        <w:rPr>
          <w:b/>
        </w:rPr>
        <w:t>Безопасные и качественные автомобильные дороги</w:t>
      </w:r>
      <w:r>
        <w:t>»</w:t>
      </w:r>
      <w:r w:rsidR="00AB1EED">
        <w:t xml:space="preserve"> достичь установленных целевых показателей. За шесть лет Томская область повысит нормативное состояние автомобильных дорог не менее чем в два раза</w:t>
      </w:r>
      <w:r>
        <w:t xml:space="preserve"> – </w:t>
      </w:r>
      <w:r w:rsidR="00AB1EED">
        <w:t xml:space="preserve">с 23,1 процента (в 2018 году) до 50 процентов (в 2024 году). Одним из дополнительных целевых показателей </w:t>
      </w:r>
      <w:r w:rsidR="00AB1EED" w:rsidRPr="00295544">
        <w:rPr>
          <w:b/>
        </w:rPr>
        <w:t>нацпроект</w:t>
      </w:r>
      <w:r w:rsidR="00AB1EED">
        <w:t>а станет сокращение к 2024 году протяженности автодорожной сети Томской агломерации, обслуживающей движение в режиме перегрузки, с 2,9 процента до 1,8 процента</w:t>
      </w:r>
      <w:r>
        <w:t>»</w:t>
      </w:r>
      <w:r w:rsidR="00AB1EED">
        <w:t>,</w:t>
      </w:r>
      <w:r>
        <w:t xml:space="preserve"> – </w:t>
      </w:r>
      <w:r w:rsidR="00AB1EED">
        <w:t>приводятся в сообщении слова вице-губернатора Игоря Шатурного.</w:t>
      </w:r>
    </w:p>
    <w:p w14:paraId="4158BDB7" w14:textId="77777777" w:rsidR="00295544" w:rsidRDefault="00E22397" w:rsidP="00295544">
      <w:pPr>
        <w:jc w:val="both"/>
      </w:pPr>
      <w:hyperlink r:id="rId41" w:history="1">
        <w:r w:rsidR="00AB1EED" w:rsidRPr="004A062A">
          <w:rPr>
            <w:rStyle w:val="a9"/>
          </w:rPr>
          <w:t>https://tass.ru/nacionalnye-proekty/6295127</w:t>
        </w:r>
      </w:hyperlink>
    </w:p>
    <w:p w14:paraId="33ABC765" w14:textId="55D75806" w:rsidR="00AB1EED" w:rsidRPr="00AB1EED" w:rsidRDefault="00AB1EED" w:rsidP="00295544">
      <w:pPr>
        <w:pStyle w:val="3"/>
        <w:jc w:val="both"/>
        <w:rPr>
          <w:rFonts w:ascii="Times New Roman" w:hAnsi="Times New Roman"/>
          <w:sz w:val="24"/>
          <w:szCs w:val="24"/>
        </w:rPr>
      </w:pPr>
      <w:bookmarkStart w:id="76" w:name="_Toc5363962"/>
      <w:r w:rsidRPr="00AB1EED">
        <w:rPr>
          <w:rFonts w:ascii="Times New Roman" w:hAnsi="Times New Roman"/>
          <w:sz w:val="24"/>
          <w:szCs w:val="24"/>
        </w:rPr>
        <w:t>ТАСС; 2019.04.04; ОКОЛО 1,5 МЛРД РУБЛЕЙ НАПРАВЯТ НА РЕМОНТ И СТРОИТЕЛЬСТВО ДОРОГ В ЯКУТСКЕ В 2019 ГОДУ</w:t>
      </w:r>
      <w:bookmarkEnd w:id="76"/>
    </w:p>
    <w:p w14:paraId="45FB297D" w14:textId="3151FD38" w:rsidR="00295544" w:rsidRDefault="00AB1EED" w:rsidP="00295544">
      <w:pPr>
        <w:jc w:val="both"/>
      </w:pPr>
      <w:r>
        <w:t xml:space="preserve">Порядка 1,5 млрд рублей будет направлено на строительство, ремонт и реконструкцию 25 км городских дорог Якутска в 2019 году, сообщили ТАСС в управлении дорог мэрии, подчеркнув, что работы запланированы в рамках </w:t>
      </w:r>
      <w:r w:rsidRPr="00295544">
        <w:rPr>
          <w:b/>
        </w:rPr>
        <w:t>нацпроект</w:t>
      </w:r>
      <w:r>
        <w:t xml:space="preserve">а </w:t>
      </w:r>
      <w:r w:rsidR="0089519C">
        <w:t>«</w:t>
      </w:r>
      <w:r w:rsidRPr="00295544">
        <w:rPr>
          <w:b/>
        </w:rPr>
        <w:t>Безопасные и качественные автодороги</w:t>
      </w:r>
      <w:r w:rsidR="0089519C">
        <w:t>»</w:t>
      </w:r>
      <w:r>
        <w:t>.</w:t>
      </w:r>
    </w:p>
    <w:p w14:paraId="1EAC7DD3" w14:textId="3FBB51FF" w:rsidR="00295544" w:rsidRDefault="0089519C" w:rsidP="00295544">
      <w:pPr>
        <w:jc w:val="both"/>
      </w:pPr>
      <w:r>
        <w:t>«</w:t>
      </w:r>
      <w:r w:rsidR="00AB1EED">
        <w:t>За счет бюджетов трех уровней на условиях равного софинансирования будет направлено порядка 1,5 млрд рублей на строительство, реконструкцию и капитальный ремонт 25 км дорог на 23 объектах</w:t>
      </w:r>
      <w:r>
        <w:t>»</w:t>
      </w:r>
      <w:r w:rsidR="00AB1EED">
        <w:t>,</w:t>
      </w:r>
      <w:r>
        <w:t xml:space="preserve"> – </w:t>
      </w:r>
      <w:r w:rsidR="00AB1EED">
        <w:t>рассказали в управлении.</w:t>
      </w:r>
    </w:p>
    <w:p w14:paraId="6C40CAEA" w14:textId="4F738B1C" w:rsidR="00B84EC7" w:rsidRDefault="00AB1EED" w:rsidP="00295544">
      <w:pPr>
        <w:jc w:val="both"/>
      </w:pPr>
      <w:r>
        <w:t>Реконструкция трех мостовых переходов на территории города, по словам представителя мэрии, также будет проведена до конца 2019 года.</w:t>
      </w:r>
    </w:p>
    <w:p w14:paraId="43C31C79" w14:textId="2C232C77" w:rsidR="00295544" w:rsidRDefault="00E22397" w:rsidP="00295544">
      <w:pPr>
        <w:jc w:val="both"/>
        <w:rPr>
          <w:rStyle w:val="a9"/>
        </w:rPr>
      </w:pPr>
      <w:hyperlink r:id="rId42" w:history="1">
        <w:r w:rsidR="00AB1EED" w:rsidRPr="004A062A">
          <w:rPr>
            <w:rStyle w:val="a9"/>
          </w:rPr>
          <w:t>https://tass.ru/nacionalnye-proekty/6294308</w:t>
        </w:r>
      </w:hyperlink>
    </w:p>
    <w:p w14:paraId="7F17C92E" w14:textId="77777777" w:rsidR="00295544" w:rsidRPr="00097FF9" w:rsidRDefault="00295544" w:rsidP="00295544">
      <w:pPr>
        <w:pStyle w:val="3"/>
        <w:jc w:val="both"/>
        <w:rPr>
          <w:rFonts w:ascii="Times New Roman" w:hAnsi="Times New Roman"/>
          <w:sz w:val="24"/>
          <w:szCs w:val="24"/>
        </w:rPr>
      </w:pPr>
      <w:bookmarkStart w:id="77" w:name="_Toc5363963"/>
      <w:r w:rsidRPr="00097FF9">
        <w:rPr>
          <w:rFonts w:ascii="Times New Roman" w:hAnsi="Times New Roman"/>
          <w:sz w:val="24"/>
          <w:szCs w:val="24"/>
        </w:rPr>
        <w:t>ИНТЕРФАКС-КАЗАХСТАН; 2019.04.04; УЗБЕКИСТАН ПРИСОЕДИНИЛСЯ К Ж/Д КОРИДОРУ КИТАЙ-КАЗАХСТАН-ТУРКМЕНИЯ-ИРАН</w:t>
      </w:r>
      <w:bookmarkEnd w:id="77"/>
    </w:p>
    <w:p w14:paraId="4E8DD47C" w14:textId="602070B2" w:rsidR="00295544" w:rsidRDefault="00295544" w:rsidP="00295544">
      <w:pPr>
        <w:jc w:val="both"/>
      </w:pPr>
      <w:r>
        <w:t xml:space="preserve">Узбекистан присоединился к железнодорожному коридору Китай-Казахстан-Туркмения-Иран, являющемуся частью международного транспортного коридора </w:t>
      </w:r>
      <w:r w:rsidR="0089519C">
        <w:t>«</w:t>
      </w:r>
      <w:r>
        <w:t>Север-Юг</w:t>
      </w:r>
      <w:r w:rsidR="0089519C">
        <w:t>»</w:t>
      </w:r>
      <w:r>
        <w:t xml:space="preserve">, сообщила пресс-служба </w:t>
      </w:r>
      <w:r w:rsidR="0089519C">
        <w:t>«</w:t>
      </w:r>
      <w:r>
        <w:t>Казахстан Темир Жолы</w:t>
      </w:r>
      <w:r w:rsidR="0089519C">
        <w:t>»</w:t>
      </w:r>
      <w:r>
        <w:t xml:space="preserve"> (КТЖ).</w:t>
      </w:r>
    </w:p>
    <w:p w14:paraId="321D6CBE" w14:textId="525380DE" w:rsidR="00295544" w:rsidRDefault="0089519C" w:rsidP="00295544">
      <w:pPr>
        <w:jc w:val="both"/>
      </w:pPr>
      <w:r>
        <w:t>«</w:t>
      </w:r>
      <w:r w:rsidR="00295544">
        <w:t>Поток контейнерных грузов увеличился, особенно в Узбекистан и через станцию Болашак в Иран, с присоединением Узбекистана коридор становится значительно короче</w:t>
      </w:r>
      <w:r>
        <w:t>»</w:t>
      </w:r>
      <w:r w:rsidR="00295544">
        <w:t>,</w:t>
      </w:r>
      <w:r>
        <w:t xml:space="preserve"> – </w:t>
      </w:r>
      <w:r w:rsidR="00295544">
        <w:t>сказал на встрече представителей железнодорожных администраций этих пяти стран в Алма-Ате первый заместитель председателя правления КТЖ Канат Альмагамбетов, слова которого приводятся в сообщении.</w:t>
      </w:r>
    </w:p>
    <w:p w14:paraId="2DE18ABE" w14:textId="77777777" w:rsidR="00295544" w:rsidRDefault="00295544" w:rsidP="00295544">
      <w:pPr>
        <w:jc w:val="both"/>
      </w:pPr>
      <w:r>
        <w:t>По информации пресс-службы, объем перевозок по коридору Китай-Казахстан-Туркмения-Иран в 2018 году составил 1 тыс. TEU (контейнер в 20-футовом эквиваленте).</w:t>
      </w:r>
    </w:p>
    <w:p w14:paraId="40946D12" w14:textId="1B41A025" w:rsidR="00295544" w:rsidRDefault="0089519C" w:rsidP="00295544">
      <w:pPr>
        <w:jc w:val="both"/>
      </w:pPr>
      <w:r>
        <w:t>«</w:t>
      </w:r>
      <w:r w:rsidR="00295544">
        <w:t>Для развития транзитных грузов из Китая в наши страны и в других направлениях важно выработать приемлемые тарифные и другие условия</w:t>
      </w:r>
      <w:r>
        <w:t>»</w:t>
      </w:r>
      <w:r w:rsidR="00295544">
        <w:t>,</w:t>
      </w:r>
      <w:r>
        <w:t xml:space="preserve"> – </w:t>
      </w:r>
      <w:r w:rsidR="00295544">
        <w:t>сказал К.Альмагамбетов.</w:t>
      </w:r>
    </w:p>
    <w:p w14:paraId="19292169" w14:textId="77777777" w:rsidR="00295544" w:rsidRDefault="00295544" w:rsidP="00295544">
      <w:pPr>
        <w:jc w:val="both"/>
      </w:pPr>
      <w:r>
        <w:t>В ходе переговоров отмечена важность своевременной доставки грузов для наращивания перевозок. В этой связи особое внимание уделяется удовлетворению спроса на фитинговые платформы. Стороны обязались совместно обеспечить в полном объеме грузоотправителей подвижным составом.</w:t>
      </w:r>
    </w:p>
    <w:p w14:paraId="59F372C3" w14:textId="38E443B2" w:rsidR="00295544" w:rsidRDefault="00295544" w:rsidP="00295544">
      <w:pPr>
        <w:jc w:val="both"/>
      </w:pPr>
      <w:r>
        <w:lastRenderedPageBreak/>
        <w:t>На встрече обсуждены вопросы привлечения дополнительных грузов на маршрут ИРИ -КНР, организации регулярных контейнерных сервисов и установления тарифных условий по коридору Китай</w:t>
      </w:r>
      <w:r w:rsidR="0089519C">
        <w:t xml:space="preserve"> – </w:t>
      </w:r>
      <w:r>
        <w:t>Казахстан</w:t>
      </w:r>
      <w:r w:rsidR="0089519C">
        <w:t xml:space="preserve"> – </w:t>
      </w:r>
      <w:r>
        <w:t>Узбекистан- Туркменистан</w:t>
      </w:r>
      <w:r w:rsidR="0089519C">
        <w:t xml:space="preserve"> – </w:t>
      </w:r>
      <w:r>
        <w:t>Иран на 2019 год для груженых контейнеров. Сообщается также, что с апреля текущего года запускается регулярный фидерный сервис по маршруту Актау</w:t>
      </w:r>
      <w:r w:rsidR="0089519C">
        <w:t xml:space="preserve"> – </w:t>
      </w:r>
      <w:r>
        <w:t>Алят.</w:t>
      </w:r>
    </w:p>
    <w:p w14:paraId="6B8696D4" w14:textId="77777777" w:rsidR="00295544" w:rsidRDefault="00295544" w:rsidP="00295544">
      <w:pPr>
        <w:jc w:val="both"/>
      </w:pPr>
      <w:r>
        <w:t>По итогам встречи стороны также согласовали комплексные тарифные ставки.</w:t>
      </w:r>
    </w:p>
    <w:p w14:paraId="255523C0" w14:textId="77777777" w:rsidR="00295544" w:rsidRDefault="00295544" w:rsidP="00295544">
      <w:pPr>
        <w:jc w:val="both"/>
      </w:pPr>
      <w:r>
        <w:t>Общая протяженность маршрута Китай-Казахстан-Туркменистан-Иран составляет около 10 тысячи километров. Общее время в пути составляет около двух недель, что вдвое быстрее, чем морским путем, на который уходит 25-30 суток.</w:t>
      </w:r>
    </w:p>
    <w:p w14:paraId="4E494368" w14:textId="77777777" w:rsidR="00295544" w:rsidRDefault="00295544" w:rsidP="00295544">
      <w:pPr>
        <w:jc w:val="both"/>
      </w:pPr>
      <w:r>
        <w:t>Железнодорожный маршрут Китай-Казахстан-Туркменистан-Иран является первым логистическим решением в скоростной доставке грузов от побережья Восточного Китая на рынки Персидского залива. По Туркменистану, исходя из потребностей поставщиков и перевозчиков, предусмотрено два маршрута следования от Серхетяка: до Серахса, к юго-восточной границе с Ираном, или до Акяйла и оттуда на север Ирана.</w:t>
      </w:r>
    </w:p>
    <w:p w14:paraId="6BABD1A2" w14:textId="77777777" w:rsidR="00295544" w:rsidRDefault="00295544" w:rsidP="00295544">
      <w:pPr>
        <w:jc w:val="both"/>
      </w:pPr>
      <w:r>
        <w:t>Создание данного транспортно-транзитного коридора стало возможным после строительства международной железной дороги Казахстан-Туркменистан-Иран. Дорога была открыта в декабре 2014 года при участии глав государств Казахстана, Туркменистана и Ирана.</w:t>
      </w:r>
    </w:p>
    <w:p w14:paraId="0EE06F88" w14:textId="4760CDF8" w:rsidR="00295544" w:rsidRPr="00F112DD" w:rsidRDefault="00295544" w:rsidP="00295544">
      <w:pPr>
        <w:pStyle w:val="3"/>
        <w:jc w:val="both"/>
        <w:rPr>
          <w:rFonts w:ascii="Times New Roman" w:hAnsi="Times New Roman"/>
          <w:sz w:val="24"/>
          <w:szCs w:val="24"/>
        </w:rPr>
      </w:pPr>
      <w:bookmarkStart w:id="78" w:name="_Toc5363964"/>
      <w:r w:rsidRPr="00F112DD">
        <w:rPr>
          <w:rFonts w:ascii="Times New Roman" w:hAnsi="Times New Roman"/>
          <w:sz w:val="24"/>
          <w:szCs w:val="24"/>
        </w:rPr>
        <w:t xml:space="preserve">ТАСС; 2019.04.04; </w:t>
      </w:r>
      <w:r w:rsidR="0089519C">
        <w:rPr>
          <w:rFonts w:ascii="Times New Roman" w:hAnsi="Times New Roman"/>
          <w:sz w:val="24"/>
          <w:szCs w:val="24"/>
        </w:rPr>
        <w:t>«</w:t>
      </w:r>
      <w:r w:rsidRPr="00F112DD">
        <w:rPr>
          <w:rFonts w:ascii="Times New Roman" w:hAnsi="Times New Roman"/>
          <w:sz w:val="24"/>
          <w:szCs w:val="24"/>
        </w:rPr>
        <w:t>КАМАЗ</w:t>
      </w:r>
      <w:r w:rsidR="0089519C">
        <w:rPr>
          <w:rFonts w:ascii="Times New Roman" w:hAnsi="Times New Roman"/>
          <w:sz w:val="24"/>
          <w:szCs w:val="24"/>
        </w:rPr>
        <w:t>»</w:t>
      </w:r>
      <w:r w:rsidRPr="00F112DD">
        <w:rPr>
          <w:rFonts w:ascii="Times New Roman" w:hAnsi="Times New Roman"/>
          <w:sz w:val="24"/>
          <w:szCs w:val="24"/>
        </w:rPr>
        <w:t xml:space="preserve"> И РЖД МОГУТ ПРИНЯТЬ УЧАСТИЕ В ПРОЕКТАХ В АНГОЛЕ</w:t>
      </w:r>
      <w:bookmarkEnd w:id="78"/>
    </w:p>
    <w:p w14:paraId="53235F7D" w14:textId="5D29858A" w:rsidR="00295544" w:rsidRDefault="00295544" w:rsidP="00295544">
      <w:pPr>
        <w:jc w:val="both"/>
      </w:pPr>
      <w:r>
        <w:t xml:space="preserve">Российское предприятие </w:t>
      </w:r>
      <w:r w:rsidR="0089519C">
        <w:t>«</w:t>
      </w:r>
      <w:r>
        <w:t>КамАЗ</w:t>
      </w:r>
      <w:r w:rsidR="0089519C">
        <w:t>»</w:t>
      </w:r>
      <w:r>
        <w:t xml:space="preserve"> может организовать сборку грузовиков в Анголе, а компания РЖД принять участие в модернизации железнодорожной инфраструктуры в этой стране. Об этом сообщается в материалах пресс-службы Кремля к переговорам в четверг президента РФ Владимира Путина и президента Анголы Жоау Лоуренсу.</w:t>
      </w:r>
    </w:p>
    <w:p w14:paraId="0F132943" w14:textId="6FC4D16C" w:rsidR="00295544" w:rsidRDefault="0089519C" w:rsidP="00295544">
      <w:pPr>
        <w:jc w:val="both"/>
      </w:pPr>
      <w:r>
        <w:t>«</w:t>
      </w:r>
      <w:r w:rsidR="00295544">
        <w:t>В числе перспективных проектов сотрудничества</w:t>
      </w:r>
      <w:r>
        <w:t xml:space="preserve"> – </w:t>
      </w:r>
      <w:r w:rsidR="00295544">
        <w:t xml:space="preserve">производство вагонов с участием АО НПК </w:t>
      </w:r>
      <w:r>
        <w:t>«</w:t>
      </w:r>
      <w:r w:rsidR="00295544">
        <w:t>Уралвагонзавод</w:t>
      </w:r>
      <w:r>
        <w:t>»</w:t>
      </w:r>
      <w:r w:rsidR="00295544">
        <w:t xml:space="preserve">, организация сборки грузовиков </w:t>
      </w:r>
      <w:r>
        <w:t>«</w:t>
      </w:r>
      <w:r w:rsidR="00295544">
        <w:t>КамАЗ</w:t>
      </w:r>
      <w:r>
        <w:t>»</w:t>
      </w:r>
      <w:r w:rsidR="00295544">
        <w:t xml:space="preserve">, участие ООО </w:t>
      </w:r>
      <w:r>
        <w:t>«</w:t>
      </w:r>
      <w:r w:rsidR="00295544">
        <w:t>РЖД Интернешнл</w:t>
      </w:r>
      <w:r>
        <w:t>»</w:t>
      </w:r>
      <w:r w:rsidR="00295544">
        <w:t xml:space="preserve"> в восстановлении и модернизации железнодорожной инфраструктуры</w:t>
      </w:r>
      <w:r>
        <w:t>»</w:t>
      </w:r>
      <w:r w:rsidR="00295544">
        <w:t>,</w:t>
      </w:r>
      <w:r>
        <w:t xml:space="preserve"> – </w:t>
      </w:r>
      <w:r w:rsidR="00295544">
        <w:t>говорится в материалах Кремля.</w:t>
      </w:r>
    </w:p>
    <w:p w14:paraId="6D22A390" w14:textId="77777777" w:rsidR="00295544" w:rsidRDefault="00E22397" w:rsidP="00295544">
      <w:pPr>
        <w:jc w:val="both"/>
      </w:pPr>
      <w:hyperlink r:id="rId43" w:history="1">
        <w:r w:rsidR="00295544" w:rsidRPr="001E43FA">
          <w:rPr>
            <w:rStyle w:val="a9"/>
          </w:rPr>
          <w:t>https://tass.ru/ekonomika/6295580</w:t>
        </w:r>
      </w:hyperlink>
    </w:p>
    <w:p w14:paraId="7977599E" w14:textId="77777777" w:rsidR="00295544" w:rsidRPr="006E5626" w:rsidRDefault="00295544" w:rsidP="00295544">
      <w:pPr>
        <w:pStyle w:val="3"/>
        <w:jc w:val="both"/>
        <w:rPr>
          <w:rFonts w:ascii="Times New Roman" w:hAnsi="Times New Roman"/>
          <w:sz w:val="24"/>
          <w:szCs w:val="24"/>
        </w:rPr>
      </w:pPr>
      <w:bookmarkStart w:id="79" w:name="_Toc5363965"/>
      <w:r w:rsidRPr="006E5626">
        <w:rPr>
          <w:rFonts w:ascii="Times New Roman" w:hAnsi="Times New Roman"/>
          <w:sz w:val="24"/>
          <w:szCs w:val="24"/>
        </w:rPr>
        <w:t>РИА НОВОСТИ; 2019.04.04; НАЗВАНЫ СТРАНЫ ЕВРОСОЮЗА С НАИБОЛЬШЕЙ И НАИМЕНЬШЕЙ СМЕРТНОСТЬЮ НА ДОРОГАХ</w:t>
      </w:r>
      <w:bookmarkEnd w:id="79"/>
    </w:p>
    <w:p w14:paraId="72B5EDD8" w14:textId="77777777" w:rsidR="00295544" w:rsidRDefault="00295544" w:rsidP="00295544">
      <w:pPr>
        <w:jc w:val="both"/>
      </w:pPr>
      <w:r>
        <w:t>Еврокомиссия обнародовала четверг статистические данные по ДТП с жертвами за минувший год в ЕС, заявив, что европейские дороги являются самыми безопасными в мире, однако необходимы дальнейшие меры по снижению смертности.</w:t>
      </w:r>
    </w:p>
    <w:p w14:paraId="48726397" w14:textId="5E86593A" w:rsidR="00295544" w:rsidRDefault="0089519C" w:rsidP="00295544">
      <w:pPr>
        <w:jc w:val="both"/>
      </w:pPr>
      <w:r>
        <w:t>«</w:t>
      </w:r>
      <w:r w:rsidR="00295544">
        <w:t>В 2018 году в 28 странах ЕС в дорожно-транспортных происшествиях погибли порядка 25,1 тысячи человек. Это снижение на 21% по сравнению с 2010 годом и на 1% по сравнению с 2017 годом. В среднем</w:t>
      </w:r>
      <w:r>
        <w:t xml:space="preserve"> – </w:t>
      </w:r>
      <w:r w:rsidR="00295544">
        <w:t>49 смертей на миллион жителей, что подтверждает, что европейские дороги являются самыми безопасными в мире</w:t>
      </w:r>
      <w:r>
        <w:t>»</w:t>
      </w:r>
      <w:r w:rsidR="00295544">
        <w:t>,</w:t>
      </w:r>
      <w:r>
        <w:t xml:space="preserve"> – </w:t>
      </w:r>
      <w:r w:rsidR="00295544">
        <w:t>говорится в сообщении ЕК.</w:t>
      </w:r>
    </w:p>
    <w:p w14:paraId="676375E3" w14:textId="77777777" w:rsidR="00295544" w:rsidRDefault="00295544" w:rsidP="00295544">
      <w:pPr>
        <w:jc w:val="both"/>
      </w:pPr>
      <w:r>
        <w:t>При этом медицинская помощь после ДТП понадобилась еще 135 тысячам человек.</w:t>
      </w:r>
    </w:p>
    <w:p w14:paraId="6DAE8417" w14:textId="727C01A4" w:rsidR="00295544" w:rsidRDefault="0089519C" w:rsidP="00295544">
      <w:pPr>
        <w:jc w:val="both"/>
      </w:pPr>
      <w:r>
        <w:t>«</w:t>
      </w:r>
      <w:r w:rsidR="00295544">
        <w:t>Мы были настойчивы и амбициозны в решении вопросов безопасности дорожного движения, принятии стратегического плана действий, конкретных действий по безопасности транспортных средств и инфраструктуры. Мы продолжаем работать в направлении нулевой смертности на дорогах к 2050 году</w:t>
      </w:r>
      <w:r>
        <w:t>»</w:t>
      </w:r>
      <w:r w:rsidR="00295544">
        <w:t>,</w:t>
      </w:r>
      <w:r>
        <w:t xml:space="preserve"> – </w:t>
      </w:r>
      <w:r w:rsidR="00295544">
        <w:t>заявила в четверг журналистам еврокомиссар по транспорту Виолетта Булц.</w:t>
      </w:r>
    </w:p>
    <w:p w14:paraId="5B0E6582" w14:textId="77777777" w:rsidR="00295544" w:rsidRDefault="00295544" w:rsidP="00295544">
      <w:pPr>
        <w:jc w:val="both"/>
      </w:pPr>
      <w:r>
        <w:t>Странами с наименьшей смертностью на дорогах в 2018 году стали Великобритания (28 смертей на миллион), Дания (30), Ирландия (31) и Швеция (32). Самые высокие показатели смертности отмечены в Румынии (96), Болгарии (88), Латвии (78) и Хорватии (77).</w:t>
      </w:r>
    </w:p>
    <w:p w14:paraId="52590F81" w14:textId="77777777" w:rsidR="00295544" w:rsidRDefault="00295544" w:rsidP="00295544">
      <w:pPr>
        <w:jc w:val="both"/>
      </w:pPr>
      <w:r>
        <w:lastRenderedPageBreak/>
        <w:t>В 2017 году на дорогах стран-членов Евросоюза в результате ДТП погибли 25,3 тысячи человек, что на 2% меньше по сравнению с показателем 2016 года. Ранее ЕК поставила цель добиться снижения смертности на дорогах к 2020 году вдвое.</w:t>
      </w:r>
    </w:p>
    <w:p w14:paraId="48176A7D" w14:textId="7EB69F42" w:rsidR="006D753B" w:rsidRPr="006D753B" w:rsidRDefault="006D753B" w:rsidP="00295544">
      <w:pPr>
        <w:pStyle w:val="3"/>
        <w:jc w:val="both"/>
        <w:rPr>
          <w:rFonts w:ascii="Times New Roman" w:hAnsi="Times New Roman"/>
          <w:sz w:val="24"/>
          <w:szCs w:val="24"/>
        </w:rPr>
      </w:pPr>
      <w:bookmarkStart w:id="80" w:name="_Toc5363966"/>
      <w:r w:rsidRPr="006D753B">
        <w:rPr>
          <w:rFonts w:ascii="Times New Roman" w:hAnsi="Times New Roman"/>
          <w:sz w:val="24"/>
          <w:szCs w:val="24"/>
        </w:rPr>
        <w:t>ТАСС; 2019.04.04; ВЛАСТИ ПАРИЖА УТВЕРДИЛИ ШТРАФЫ ДЛЯ ОСТАВЛЯЮЩИХ ЭЛЕКТРОСАМОКАТЫ НА УЛИЦАХ</w:t>
      </w:r>
      <w:bookmarkEnd w:id="80"/>
    </w:p>
    <w:p w14:paraId="78234730" w14:textId="77777777" w:rsidR="00295544" w:rsidRDefault="006D753B" w:rsidP="00295544">
      <w:pPr>
        <w:jc w:val="both"/>
      </w:pPr>
      <w:r>
        <w:t>Власти Парижа всерьез взялись за проблему растущего парка прокатных электросамокатов на городских улицах. Теперь муниципальные работники получили право эвакуировать брошенные двухколесные транспортные средства, а также выписывать нарушителям денежные штрафы.</w:t>
      </w:r>
    </w:p>
    <w:p w14:paraId="45135D09" w14:textId="77777777" w:rsidR="00295544" w:rsidRDefault="006D753B" w:rsidP="00295544">
      <w:pPr>
        <w:jc w:val="both"/>
      </w:pPr>
      <w:r>
        <w:t>Наказание за подобное нарушение, согласно заявлению мэрии, составит €35. Сколько в конечном счете заплатят те, чей самокат увезут на штрафстоянку, не уточняется. Вместе с тем мэрия объявила о планах создать до конца года 2,5 тыс. парковочных мест исключительно для самокатов, пообещав в будущем вообще запретить оставлять их на тротуаре или на дороге.</w:t>
      </w:r>
    </w:p>
    <w:p w14:paraId="786BB007" w14:textId="77777777" w:rsidR="00295544" w:rsidRDefault="006D753B" w:rsidP="00295544">
      <w:pPr>
        <w:jc w:val="both"/>
      </w:pPr>
      <w:r>
        <w:t>Вопрос о регулировании парковки двухколесного транспорта остро стоит в Париже еще с 2018 года. Тогда власти запретили оставлять на тротуарах скутеры и мотоциклы. Однако до последнего времени правил, регулирующих именно парковку самокатов, а также ограничивающих их движение по тротуарам не существовало. Если сейчас в городе насчитывается 15 тыс. прокатных велосипедов, самокатов и скутеров, то к концу года власти ожидают, что их число вырастет до 40 тыс. единиц.</w:t>
      </w:r>
    </w:p>
    <w:p w14:paraId="60051A1A" w14:textId="3A49FF94" w:rsidR="00295544" w:rsidRDefault="0089519C" w:rsidP="00295544">
      <w:pPr>
        <w:jc w:val="both"/>
      </w:pPr>
      <w:r>
        <w:t>«</w:t>
      </w:r>
      <w:r w:rsidR="006D753B">
        <w:t>Увеличение в последние месяцы количества прокатных электросамокатов создает ряд проблем, которые следует быстро решать. Езда по тротуарам на них представляет угрозу для пешеходов, особенно пожилых людей и детей. Зачастую хаотичная парковка мешает передвижению родителей с колясками и людей с ограниченными возможностями</w:t>
      </w:r>
      <w:r>
        <w:t>»</w:t>
      </w:r>
      <w:r w:rsidR="006D753B">
        <w:t>,</w:t>
      </w:r>
      <w:r>
        <w:t xml:space="preserve"> – </w:t>
      </w:r>
      <w:r w:rsidR="006D753B">
        <w:t>поясняют в городской администрации. Власти также выражают сожаление в связи с тем, что закон, который распространит соответствующие ограничения на территории всей страны, до сих пор находится на рассмотрении парламента и будет заслушан во втором чтении на заседании Нацсобрания только в июне.</w:t>
      </w:r>
    </w:p>
    <w:p w14:paraId="1453C23C" w14:textId="564CEBF6" w:rsidR="006D753B" w:rsidRDefault="006D753B" w:rsidP="00295544">
      <w:pPr>
        <w:jc w:val="both"/>
      </w:pPr>
      <w:r>
        <w:t>Дорогое удовольствие</w:t>
      </w:r>
    </w:p>
    <w:p w14:paraId="7C109FCC" w14:textId="04F7BB55" w:rsidR="00295544" w:rsidRDefault="006D753B" w:rsidP="00295544">
      <w:pPr>
        <w:jc w:val="both"/>
      </w:pPr>
      <w:r>
        <w:t xml:space="preserve">Согласно данным государственного сайта Service-Public.fr, где публикуются действующие законы и правила, гироскутеры, моноколеса, самокаты с мотором официально запрещены для использования как на тротуарах, так и на дорогах общего пользования. По сути, на них можно перемещаться только на закрытой территории. При этом </w:t>
      </w:r>
      <w:r w:rsidR="0089519C">
        <w:t>«</w:t>
      </w:r>
      <w:r>
        <w:t>опасное поведение, ведущее к риску для жизни окружающих</w:t>
      </w:r>
      <w:r w:rsidR="0089519C">
        <w:t>»</w:t>
      </w:r>
      <w:r>
        <w:t xml:space="preserve"> наказывается годом тюрьмы и штрафом в €15 тыс.</w:t>
      </w:r>
    </w:p>
    <w:p w14:paraId="42368228" w14:textId="77777777" w:rsidR="00295544" w:rsidRDefault="006D753B" w:rsidP="00295544">
      <w:pPr>
        <w:jc w:val="both"/>
      </w:pPr>
      <w:r>
        <w:t>Тем не менее, на протяжении последних месяцев, несмотря на сообщения об участившихся проверках со стороны муниципальных служб, как убедился корреспондент ТАСС, штрафы за езду по тротуарам не выписывают даже тем, кто едет на полной скорости вдвоем на одном самокате. Требование носить каску во время езды существует лишь в виде рекомендации.</w:t>
      </w:r>
    </w:p>
    <w:p w14:paraId="6F5632BF" w14:textId="6715C12F" w:rsidR="006D753B" w:rsidRDefault="006D753B" w:rsidP="00295544">
      <w:pPr>
        <w:jc w:val="both"/>
      </w:pPr>
      <w:r>
        <w:t xml:space="preserve">С начала года операторы прокатных сервисов начали оперативнее разбирать </w:t>
      </w:r>
      <w:r w:rsidR="0089519C">
        <w:t>«</w:t>
      </w:r>
      <w:r>
        <w:t>завалы</w:t>
      </w:r>
      <w:r w:rsidR="0089519C">
        <w:t>»</w:t>
      </w:r>
      <w:r>
        <w:t xml:space="preserve"> брошенных самокатов на тротуарах. Кроме того, в свете протестов </w:t>
      </w:r>
      <w:r w:rsidR="0089519C">
        <w:t>«</w:t>
      </w:r>
      <w:r>
        <w:t>желтых жилетов</w:t>
      </w:r>
      <w:r w:rsidR="0089519C">
        <w:t>»</w:t>
      </w:r>
      <w:r>
        <w:t>, некоторые сервисы стали предупреждать о возможных штрафах за парковку в районе манифестаций.</w:t>
      </w:r>
    </w:p>
    <w:p w14:paraId="741D4B73" w14:textId="1417857C" w:rsidR="00295544" w:rsidRDefault="00E22397" w:rsidP="00295544">
      <w:pPr>
        <w:jc w:val="both"/>
        <w:rPr>
          <w:rStyle w:val="a9"/>
        </w:rPr>
      </w:pPr>
      <w:hyperlink r:id="rId44" w:history="1">
        <w:r w:rsidR="006D753B" w:rsidRPr="004A062A">
          <w:rPr>
            <w:rStyle w:val="a9"/>
          </w:rPr>
          <w:t>https://tass.ru/mezhdunarodnaya-panorama/6294256</w:t>
        </w:r>
      </w:hyperlink>
    </w:p>
    <w:p w14:paraId="3FDE6A48" w14:textId="4D331149" w:rsidR="00E85ABC" w:rsidRPr="00E85ABC" w:rsidRDefault="00E85ABC" w:rsidP="00E85ABC">
      <w:pPr>
        <w:pStyle w:val="3"/>
        <w:jc w:val="both"/>
        <w:rPr>
          <w:rFonts w:ascii="Times New Roman" w:hAnsi="Times New Roman"/>
          <w:sz w:val="24"/>
          <w:szCs w:val="24"/>
        </w:rPr>
      </w:pPr>
      <w:bookmarkStart w:id="81" w:name="_Toc5363967"/>
      <w:r w:rsidRPr="00E85ABC">
        <w:rPr>
          <w:rFonts w:ascii="Times New Roman" w:hAnsi="Times New Roman"/>
          <w:sz w:val="24"/>
          <w:szCs w:val="24"/>
        </w:rPr>
        <w:lastRenderedPageBreak/>
        <w:t>ПРАЙМ; 2019.04.04; ОБЪЕМ ПАССАЖИРСКИХ АВИАПЕРЕВОЗОК В МИРЕ В ФЕВРАЛЕ ВЫРОС НА 5,3%</w:t>
      </w:r>
      <w:r w:rsidR="0089519C">
        <w:rPr>
          <w:rFonts w:ascii="Times New Roman" w:hAnsi="Times New Roman"/>
          <w:sz w:val="24"/>
          <w:szCs w:val="24"/>
        </w:rPr>
        <w:t xml:space="preserve"> – </w:t>
      </w:r>
      <w:r w:rsidRPr="00E85ABC">
        <w:rPr>
          <w:rFonts w:ascii="Times New Roman" w:hAnsi="Times New Roman"/>
          <w:sz w:val="24"/>
          <w:szCs w:val="24"/>
        </w:rPr>
        <w:t>IATA</w:t>
      </w:r>
      <w:bookmarkEnd w:id="81"/>
    </w:p>
    <w:p w14:paraId="52A020C0" w14:textId="3D9C3847" w:rsidR="00E85ABC" w:rsidRDefault="00E85ABC" w:rsidP="00E85ABC">
      <w:pPr>
        <w:jc w:val="both"/>
      </w:pPr>
      <w:r>
        <w:t>Темпы роста объема мировых пассажирских авиаперевозок в феврале составили 5,3% в годовом исчислении после роста на 6,5% в январе, сообщается в пресс-релизе Международной ассоциации воздушного транспорта (IATA).</w:t>
      </w:r>
    </w:p>
    <w:p w14:paraId="6415425C" w14:textId="7C2F2145" w:rsidR="00E85ABC" w:rsidRDefault="00E85ABC" w:rsidP="00E85ABC">
      <w:pPr>
        <w:jc w:val="both"/>
      </w:pPr>
      <w:r>
        <w:t>В том числе рост объема международных пассажирских авиаперевозок составил 4,6%, а внутренних</w:t>
      </w:r>
      <w:r w:rsidR="0089519C">
        <w:t xml:space="preserve"> – </w:t>
      </w:r>
      <w:r>
        <w:t>6,4%.</w:t>
      </w:r>
    </w:p>
    <w:p w14:paraId="1E9FB0BF" w14:textId="132F6CE6" w:rsidR="00E85ABC" w:rsidRDefault="0089519C" w:rsidP="00E85ABC">
      <w:pPr>
        <w:jc w:val="both"/>
      </w:pPr>
      <w:r>
        <w:t>«</w:t>
      </w:r>
      <w:r w:rsidR="00E85ABC">
        <w:t>После сильных январских показателей темпы роста немного поутихли в феврале, что согласуется с обеспокоенностью по поводу более широкого экономического прогноза. Продолжающиеся торговые противоречия США и Китая и неразрешенная неопределенность вокруг Brexit (выхода Великобритании из ЕС</w:t>
      </w:r>
      <w:r>
        <w:t xml:space="preserve"> – </w:t>
      </w:r>
      <w:r w:rsidR="00E85ABC">
        <w:t>ред.) также оказывают давление на прогноз о путешествиях</w:t>
      </w:r>
      <w:r>
        <w:t>»</w:t>
      </w:r>
      <w:r w:rsidR="00E85ABC">
        <w:t>,</w:t>
      </w:r>
      <w:r>
        <w:t xml:space="preserve"> – </w:t>
      </w:r>
      <w:r w:rsidR="00E85ABC">
        <w:t>приводятся в релизе слова гендиректора IATA Александра де Жуньяка (Alexandre de Juniac).</w:t>
      </w:r>
    </w:p>
    <w:p w14:paraId="6F4C4362" w14:textId="3F5AB3BA" w:rsidR="00E85ABC" w:rsidRDefault="00E85ABC" w:rsidP="00E85ABC">
      <w:pPr>
        <w:jc w:val="both"/>
      </w:pPr>
      <w:r>
        <w:t>По данным IATA в региональном разрезе, наибольший рост показателя наблюдался Европе</w:t>
      </w:r>
      <w:r w:rsidR="0089519C">
        <w:t xml:space="preserve"> – </w:t>
      </w:r>
      <w:r>
        <w:t>7,3%. В Азиатско-Тихоокеанском регионе (АТР) рост составил 6,3%, в странах Латинской Америки</w:t>
      </w:r>
      <w:r w:rsidR="0089519C">
        <w:t xml:space="preserve"> – </w:t>
      </w:r>
      <w:r>
        <w:t>5%, в странах Северной Америки</w:t>
      </w:r>
      <w:r w:rsidR="0089519C">
        <w:t xml:space="preserve"> – </w:t>
      </w:r>
      <w:r>
        <w:t>4,2%. Наименьший рост показателя зафиксирован в Африке (2,8%), при этом индикатор снизился на Ближнем Востоке</w:t>
      </w:r>
      <w:r w:rsidR="0089519C">
        <w:t xml:space="preserve"> – </w:t>
      </w:r>
      <w:r>
        <w:t>на 0,9%.</w:t>
      </w:r>
    </w:p>
    <w:p w14:paraId="5BC2090D" w14:textId="77777777" w:rsidR="00E85ABC" w:rsidRDefault="00E85ABC" w:rsidP="00E85ABC">
      <w:pPr>
        <w:jc w:val="both"/>
      </w:pPr>
      <w:r>
        <w:t>В то же время, по данным организации, объем грузовых авиаперевозок в мире за тот же месяц снизился на 4,7%, что стало худшим значением за последние три года, при этом индикатор остается отрицательным четвертый месяц подряд.</w:t>
      </w:r>
    </w:p>
    <w:p w14:paraId="6568AAE7" w14:textId="46BE022D" w:rsidR="00E85ABC" w:rsidRDefault="00E85ABC" w:rsidP="00E85ABC">
      <w:pPr>
        <w:jc w:val="both"/>
      </w:pPr>
      <w:r>
        <w:t>По данным Росавиации, объем пассажирских авиаперевозок в России в феврале вырос на 12,8% в годовом выражении. В том числе объем международных пассажирских авиаперевозок компаниями РФ увеличился на 14,3%, внутренних</w:t>
      </w:r>
      <w:r w:rsidR="0089519C">
        <w:t xml:space="preserve"> – </w:t>
      </w:r>
      <w:r>
        <w:t>на 10,7%.</w:t>
      </w:r>
    </w:p>
    <w:p w14:paraId="43C64FD7" w14:textId="5BDF8CFB" w:rsidR="006D753B" w:rsidRPr="006D753B" w:rsidRDefault="006D753B" w:rsidP="00295544">
      <w:pPr>
        <w:pStyle w:val="3"/>
        <w:jc w:val="both"/>
        <w:rPr>
          <w:rFonts w:ascii="Times New Roman" w:hAnsi="Times New Roman"/>
          <w:sz w:val="24"/>
          <w:szCs w:val="24"/>
        </w:rPr>
      </w:pPr>
      <w:bookmarkStart w:id="82" w:name="_Toc5363968"/>
      <w:r w:rsidRPr="006D753B">
        <w:rPr>
          <w:rFonts w:ascii="Times New Roman" w:hAnsi="Times New Roman"/>
          <w:sz w:val="24"/>
          <w:szCs w:val="24"/>
        </w:rPr>
        <w:t>ИНТЕРФАКС; 2019.04.04; СЧЕТНАЯ ПАЛАТА РФ ВПЕРВЫЕ ОБНАРОДОВАЛА ГОДОВОЙ ПЛАН ПРОВЕРОК</w:t>
      </w:r>
      <w:bookmarkEnd w:id="82"/>
    </w:p>
    <w:p w14:paraId="348A84BC" w14:textId="77777777" w:rsidR="00295544" w:rsidRDefault="006D753B" w:rsidP="00295544">
      <w:pPr>
        <w:jc w:val="both"/>
      </w:pPr>
      <w:r>
        <w:t>Счетная палата (СП) РФ впервые опубликовала свой годовой перечень контрольных, экспертно-аналитических и иных мероприятий, в который входят проверки всех министерств, ведомств, а также крупных государственных корпораций.</w:t>
      </w:r>
    </w:p>
    <w:p w14:paraId="110FD702" w14:textId="2C4337E7" w:rsidR="00295544" w:rsidRDefault="006D753B" w:rsidP="00295544">
      <w:pPr>
        <w:jc w:val="both"/>
      </w:pPr>
      <w:r>
        <w:t>Всего в плане стоят 284 контрольных и 73 экспертно-аналитических мероприятия, итого</w:t>
      </w:r>
      <w:r w:rsidR="0089519C">
        <w:t xml:space="preserve"> – </w:t>
      </w:r>
      <w:r>
        <w:t>357 проверок.</w:t>
      </w:r>
    </w:p>
    <w:p w14:paraId="600C0820" w14:textId="6449AB14" w:rsidR="00295544" w:rsidRDefault="006D753B" w:rsidP="00295544">
      <w:pPr>
        <w:jc w:val="both"/>
      </w:pPr>
      <w:r>
        <w:t xml:space="preserve">Также в плане прописаны мероприятия по мониторингу и оценке эффективности реализации всех </w:t>
      </w:r>
      <w:r w:rsidRPr="00295544">
        <w:rPr>
          <w:b/>
        </w:rPr>
        <w:t>нацпроект</w:t>
      </w:r>
      <w:r>
        <w:t xml:space="preserve">ов, запущенных для реализации целей, обозначенных в </w:t>
      </w:r>
      <w:r w:rsidR="0089519C">
        <w:t>«</w:t>
      </w:r>
      <w:r>
        <w:t>майском указе</w:t>
      </w:r>
      <w:r w:rsidR="0089519C">
        <w:t>»</w:t>
      </w:r>
      <w:r>
        <w:t xml:space="preserve"> президента целей развития.</w:t>
      </w:r>
    </w:p>
    <w:p w14:paraId="55903B2C" w14:textId="3BE0A9FE" w:rsidR="00295544" w:rsidRDefault="006D753B" w:rsidP="00295544">
      <w:pPr>
        <w:jc w:val="both"/>
      </w:pPr>
      <w:r>
        <w:t xml:space="preserve">В Счетной палате </w:t>
      </w:r>
      <w:r w:rsidR="0089519C">
        <w:t>«</w:t>
      </w:r>
      <w:r>
        <w:t>Интерфаксу</w:t>
      </w:r>
      <w:r w:rsidR="0089519C">
        <w:t>»</w:t>
      </w:r>
      <w:r>
        <w:t xml:space="preserve"> сообщили, что часть проверок уже завершены, а результаты некоторых из них уже опубликованы.</w:t>
      </w:r>
    </w:p>
    <w:p w14:paraId="0592F084" w14:textId="77777777" w:rsidR="00295544" w:rsidRDefault="006D753B" w:rsidP="00295544">
      <w:pPr>
        <w:jc w:val="both"/>
      </w:pPr>
      <w:r>
        <w:t>Ранее план проверок Счётной палаты был документом для служебного пользования и никогда не публиковался.</w:t>
      </w:r>
    </w:p>
    <w:p w14:paraId="3136899A" w14:textId="77777777" w:rsidR="00295544" w:rsidRDefault="006D753B" w:rsidP="00295544">
      <w:pPr>
        <w:jc w:val="both"/>
      </w:pPr>
      <w:r>
        <w:t>Между тем, ранее А.Кудрин обещал, что СП РФ с его приходом поменяет подходы в работе в сторону открытости и транспарентности.</w:t>
      </w:r>
    </w:p>
    <w:p w14:paraId="69F4E72B" w14:textId="55204053" w:rsidR="00F80F0B" w:rsidRDefault="006D753B" w:rsidP="00295544">
      <w:pPr>
        <w:jc w:val="both"/>
      </w:pPr>
      <w:r>
        <w:t>Глава Счетной палаты РФ сказал, что план будет уточняться в течение года.</w:t>
      </w:r>
    </w:p>
    <w:p w14:paraId="792FECCA" w14:textId="27C60012" w:rsidR="0089519C" w:rsidRPr="0089519C" w:rsidRDefault="0089519C" w:rsidP="0089519C">
      <w:pPr>
        <w:pStyle w:val="3"/>
        <w:jc w:val="both"/>
        <w:rPr>
          <w:rFonts w:ascii="Times New Roman" w:hAnsi="Times New Roman"/>
          <w:sz w:val="24"/>
          <w:szCs w:val="24"/>
        </w:rPr>
      </w:pPr>
      <w:bookmarkStart w:id="83" w:name="_Toc5363969"/>
      <w:r w:rsidRPr="0089519C">
        <w:rPr>
          <w:rFonts w:ascii="Times New Roman" w:hAnsi="Times New Roman"/>
          <w:sz w:val="24"/>
          <w:szCs w:val="24"/>
        </w:rPr>
        <w:t>ТАСС; 2019.04.04; СЧЕТНАЯ ПАЛАТА ПРОВЕРИТ ХОД РЕАЛИЗАЦИИ ИНВЕСТПРОГРАММЫ РЖД В 2018 ГОДУ</w:t>
      </w:r>
      <w:bookmarkEnd w:id="83"/>
    </w:p>
    <w:p w14:paraId="03151C4F" w14:textId="03E0FA87" w:rsidR="0089519C" w:rsidRDefault="0089519C" w:rsidP="0089519C">
      <w:pPr>
        <w:jc w:val="both"/>
      </w:pPr>
      <w:r>
        <w:t>Счетная палата РФ проведет в 2019 году проверку реализации проектов, включенных в инвестиционную программу «Российских железных дорог» (РЖД) на 2018 год и финансируемых за счет средств федерального бюджета. Это следует из перечня контрольных экспертно-аналитических мероприятий ведомства, которые планируется провести в текущем году.</w:t>
      </w:r>
    </w:p>
    <w:p w14:paraId="5BEBC695" w14:textId="6CD5CECB" w:rsidR="0089519C" w:rsidRDefault="0089519C" w:rsidP="0089519C">
      <w:pPr>
        <w:jc w:val="both"/>
      </w:pPr>
      <w:r>
        <w:lastRenderedPageBreak/>
        <w:t>«Мониторинг хода реализации инвестиционных проектов, включенных в инвестиционную программу ОАО «РЖД», финансирование которых осуществляется за счет средств федерального бюджета, в 2018 году», – говорится в перечне.</w:t>
      </w:r>
    </w:p>
    <w:p w14:paraId="7F2E31B2" w14:textId="77777777" w:rsidR="0089519C" w:rsidRDefault="0089519C" w:rsidP="0089519C">
      <w:pPr>
        <w:jc w:val="both"/>
      </w:pPr>
      <w:r>
        <w:t xml:space="preserve">Объем инвестпрограммы РЖД в 2018 году составил 568 млрд рублей. Ключевыми проектами стали модернизация БАМа и Транссиба, комплексное развитие участка Междуреченск-Тайшет Красноярской железной дороги, развитие Московского транспортного узла, развитие и обновление железнодорожной инфраструктуры на подходах к портам Северо-Западного бассейна. </w:t>
      </w:r>
    </w:p>
    <w:p w14:paraId="515093A8" w14:textId="70230E0D" w:rsidR="0089519C" w:rsidRDefault="0089519C" w:rsidP="0089519C">
      <w:pPr>
        <w:jc w:val="both"/>
      </w:pPr>
      <w:hyperlink r:id="rId45" w:history="1">
        <w:r w:rsidRPr="00945F67">
          <w:rPr>
            <w:rStyle w:val="a9"/>
          </w:rPr>
          <w:t>https://tass.ru/ekonomika/6294657</w:t>
        </w:r>
      </w:hyperlink>
    </w:p>
    <w:p w14:paraId="4933B9AF" w14:textId="77777777" w:rsidR="00E85ABC" w:rsidRPr="002A7873" w:rsidRDefault="00E85ABC" w:rsidP="00E85ABC">
      <w:pPr>
        <w:pStyle w:val="3"/>
        <w:jc w:val="both"/>
        <w:rPr>
          <w:rFonts w:ascii="Times New Roman" w:hAnsi="Times New Roman"/>
          <w:sz w:val="24"/>
          <w:szCs w:val="24"/>
        </w:rPr>
      </w:pPr>
      <w:bookmarkStart w:id="84" w:name="_Toc256000077"/>
      <w:bookmarkStart w:id="85" w:name="_Toc256000156"/>
      <w:bookmarkStart w:id="86" w:name="_Toc5363970"/>
      <w:r w:rsidRPr="002A7873">
        <w:rPr>
          <w:rFonts w:ascii="Times New Roman" w:hAnsi="Times New Roman"/>
          <w:sz w:val="24"/>
          <w:szCs w:val="24"/>
        </w:rPr>
        <w:t>РИА НОВОСТИ # НЕДВИЖИМОСТЬ</w:t>
      </w:r>
      <w:bookmarkEnd w:id="85"/>
      <w:r w:rsidRPr="002A7873">
        <w:rPr>
          <w:rFonts w:ascii="Times New Roman" w:hAnsi="Times New Roman"/>
          <w:sz w:val="24"/>
          <w:szCs w:val="24"/>
        </w:rPr>
        <w:t xml:space="preserve">; 2019.04.04; </w:t>
      </w:r>
      <w:bookmarkStart w:id="87" w:name="_Toc256000157"/>
      <w:bookmarkStart w:id="88" w:name="txt_2477707_1134857069"/>
      <w:r w:rsidRPr="002A7873">
        <w:rPr>
          <w:rFonts w:ascii="Times New Roman" w:hAnsi="Times New Roman"/>
          <w:sz w:val="24"/>
          <w:szCs w:val="24"/>
        </w:rPr>
        <w:t>СП ПРОВЕРИТ РАСХОДЫ НА СТРОИТЕЛЬСТВО Ж/Д ПОДХОДОВ К КРЫМСКОМУ МОСТУ</w:t>
      </w:r>
      <w:bookmarkEnd w:id="86"/>
      <w:bookmarkEnd w:id="87"/>
      <w:bookmarkEnd w:id="88"/>
    </w:p>
    <w:p w14:paraId="60675D77" w14:textId="77777777" w:rsidR="00E85ABC" w:rsidRPr="002A7873" w:rsidRDefault="00E85ABC" w:rsidP="00E85ABC">
      <w:pPr>
        <w:jc w:val="both"/>
      </w:pPr>
      <w:r w:rsidRPr="002A7873">
        <w:t>Счетная палата в 2019 году проверит расходы на строительство железнодорожных подходов к мосту через Керченский пролив, говорится в перечне проверок, опубликованных на сайте ведомства в четверг.</w:t>
      </w:r>
    </w:p>
    <w:p w14:paraId="787997D6" w14:textId="670524AE" w:rsidR="00E85ABC" w:rsidRPr="002A7873" w:rsidRDefault="00E85ABC" w:rsidP="00E85ABC">
      <w:pPr>
        <w:jc w:val="both"/>
      </w:pPr>
      <w:r w:rsidRPr="002A7873">
        <w:t xml:space="preserve">В конце марта инфоцентр </w:t>
      </w:r>
      <w:r w:rsidR="0089519C">
        <w:t>«</w:t>
      </w:r>
      <w:r w:rsidRPr="002A7873">
        <w:t>Крымский мост</w:t>
      </w:r>
      <w:r w:rsidR="0089519C">
        <w:t>»</w:t>
      </w:r>
      <w:r w:rsidRPr="002A7873">
        <w:t xml:space="preserve"> сообщил, что строители моста через Керченский пролив соединили берега Крыма и Тамани всеми железнодорожными пролетами. Это 160 тысяч тонн металлоконструкций на 307 опорах. Более 6 километров пролетов расположено над акваторией, остальные</w:t>
      </w:r>
      <w:r w:rsidR="0089519C">
        <w:t xml:space="preserve"> – </w:t>
      </w:r>
      <w:r w:rsidRPr="002A7873">
        <w:t>над сухопутными участками (коса и остров Тузла) в Керченском проливе.</w:t>
      </w:r>
    </w:p>
    <w:p w14:paraId="6BC2E560" w14:textId="4D2B9CCB" w:rsidR="00E85ABC" w:rsidRPr="002A7873" w:rsidRDefault="0089519C" w:rsidP="00E85ABC">
      <w:pPr>
        <w:jc w:val="both"/>
      </w:pPr>
      <w:r>
        <w:t>«</w:t>
      </w:r>
      <w:r w:rsidR="00E85ABC" w:rsidRPr="002A7873">
        <w:t xml:space="preserve">Контрольное мероприятие </w:t>
      </w:r>
      <w:r>
        <w:t>«</w:t>
      </w:r>
      <w:r w:rsidR="00E85ABC" w:rsidRPr="002A7873">
        <w:t xml:space="preserve">Проверка расходования бюджетных средств на разработку рабочей документации и выполнение строительно-монтажных работ по мероприятию </w:t>
      </w:r>
      <w:r>
        <w:t>«</w:t>
      </w:r>
      <w:r w:rsidR="00E85ABC" w:rsidRPr="002A7873">
        <w:t>Строительство железнодорожных подходов к транспортному переходу через Керченский пролив</w:t>
      </w:r>
      <w:r>
        <w:t>»</w:t>
      </w:r>
      <w:r w:rsidR="00E85ABC" w:rsidRPr="002A7873">
        <w:t xml:space="preserve"> ... в 2018 году и истекшем периоде 2019 года</w:t>
      </w:r>
      <w:r>
        <w:t>»</w:t>
      </w:r>
      <w:r w:rsidR="00E85ABC" w:rsidRPr="002A7873">
        <w:t>,</w:t>
      </w:r>
      <w:r>
        <w:t xml:space="preserve"> – </w:t>
      </w:r>
      <w:r w:rsidR="00E85ABC" w:rsidRPr="002A7873">
        <w:t>говорится в перечне проверок.</w:t>
      </w:r>
    </w:p>
    <w:p w14:paraId="2EE67ECD" w14:textId="64A802EA" w:rsidR="00E85ABC" w:rsidRPr="002A7873" w:rsidRDefault="00E85ABC" w:rsidP="00E85ABC">
      <w:pPr>
        <w:jc w:val="both"/>
      </w:pPr>
      <w:r w:rsidRPr="002A7873">
        <w:t xml:space="preserve">Проверки пройдут в </w:t>
      </w:r>
      <w:r w:rsidRPr="002A7873">
        <w:rPr>
          <w:b/>
        </w:rPr>
        <w:t>Росжелдор</w:t>
      </w:r>
      <w:r w:rsidRPr="002A7873">
        <w:t xml:space="preserve">е и </w:t>
      </w:r>
      <w:r w:rsidR="0089519C">
        <w:t>«</w:t>
      </w:r>
      <w:r w:rsidRPr="002A7873">
        <w:t>Крымской железной дороге</w:t>
      </w:r>
      <w:r w:rsidR="0089519C">
        <w:t>»</w:t>
      </w:r>
      <w:r w:rsidRPr="002A7873">
        <w:t>.</w:t>
      </w:r>
    </w:p>
    <w:p w14:paraId="5B9B39BD" w14:textId="16E4123D" w:rsidR="00E85ABC" w:rsidRPr="002A7873" w:rsidRDefault="00E85ABC" w:rsidP="00E85ABC">
      <w:pPr>
        <w:jc w:val="both"/>
      </w:pPr>
      <w:r w:rsidRPr="002A7873">
        <w:t>Крымская железная дорога</w:t>
      </w:r>
      <w:r w:rsidR="0089519C">
        <w:t xml:space="preserve"> – </w:t>
      </w:r>
      <w:r w:rsidRPr="002A7873">
        <w:t xml:space="preserve">федеральное государственное унитарное предприятие, созданное в 2014 году после воссоединения Крыма с РФ. В конце 2015 года дорога была передана как имущественный комплекс в федеральную собственность и отнесена к ведению </w:t>
      </w:r>
      <w:r w:rsidRPr="002A7873">
        <w:rPr>
          <w:b/>
        </w:rPr>
        <w:t>Росжелдор</w:t>
      </w:r>
      <w:r w:rsidRPr="002A7873">
        <w:t>а, но не РЖД.</w:t>
      </w:r>
    </w:p>
    <w:p w14:paraId="6D02FB7F" w14:textId="7C1D708F" w:rsidR="00E85ABC" w:rsidRPr="002A7873" w:rsidRDefault="00E85ABC" w:rsidP="00E85ABC">
      <w:pPr>
        <w:jc w:val="both"/>
      </w:pPr>
      <w:r w:rsidRPr="002A7873">
        <w:t>Мост в Крым из Краснодарского края</w:t>
      </w:r>
      <w:r w:rsidR="0089519C">
        <w:t xml:space="preserve"> – </w:t>
      </w:r>
      <w:r w:rsidRPr="002A7873">
        <w:t xml:space="preserve">самый протяженный в России, его длина составляет 19 километров. Начало движения автомобилей изначально планировали на декабрь 2018 года, но работы завершили с опережением. Президент РФ Владимир Путин открыл автомобильную часть моста через Керченский пролив 15 мая 2018 года, движение автотранспорта было запущено на следующий день. Открытие движения поездов по железнодорожной части моста запланировано на декабрь 2019 года. </w:t>
      </w:r>
    </w:p>
    <w:p w14:paraId="2677304C" w14:textId="31EC48CB" w:rsidR="00E85ABC" w:rsidRDefault="00E85ABC" w:rsidP="00E85ABC">
      <w:pPr>
        <w:jc w:val="both"/>
        <w:rPr>
          <w:rStyle w:val="a9"/>
        </w:rPr>
      </w:pPr>
      <w:hyperlink r:id="rId46" w:history="1">
        <w:r w:rsidRPr="002A7873">
          <w:rPr>
            <w:rStyle w:val="a9"/>
          </w:rPr>
          <w:t>https://realty.ria.ru/20190404/1552376502.html</w:t>
        </w:r>
      </w:hyperlink>
    </w:p>
    <w:p w14:paraId="29A458DB" w14:textId="0669A832" w:rsidR="0089519C" w:rsidRPr="0089519C" w:rsidRDefault="0089519C" w:rsidP="0089519C">
      <w:pPr>
        <w:pStyle w:val="3"/>
        <w:jc w:val="both"/>
        <w:rPr>
          <w:rFonts w:ascii="Times New Roman" w:hAnsi="Times New Roman"/>
          <w:sz w:val="24"/>
          <w:szCs w:val="24"/>
        </w:rPr>
      </w:pPr>
      <w:bookmarkStart w:id="89" w:name="_Toc5363971"/>
      <w:r w:rsidRPr="0089519C">
        <w:rPr>
          <w:rFonts w:ascii="Times New Roman" w:hAnsi="Times New Roman"/>
          <w:sz w:val="24"/>
          <w:szCs w:val="24"/>
        </w:rPr>
        <w:t>ПРАЙМ; 2019.04.04; СЧЕТНАЯ ПАЛАТА ПРОВЕРИТ ИСПОЛЬЗОВАНИЕ СУБСИДИЙ НА АВИАПЕРЕВОЗКИ В 2017-2019 ГГ</w:t>
      </w:r>
      <w:bookmarkEnd w:id="89"/>
    </w:p>
    <w:p w14:paraId="20F18009" w14:textId="43DEA6ED" w:rsidR="0089519C" w:rsidRPr="0089519C" w:rsidRDefault="0089519C" w:rsidP="0089519C">
      <w:pPr>
        <w:jc w:val="both"/>
        <w:rPr>
          <w:rStyle w:val="a9"/>
          <w:color w:val="auto"/>
          <w:u w:val="none"/>
        </w:rPr>
      </w:pPr>
      <w:r w:rsidRPr="0089519C">
        <w:rPr>
          <w:rStyle w:val="a9"/>
          <w:color w:val="auto"/>
          <w:u w:val="none"/>
        </w:rPr>
        <w:t xml:space="preserve">Счетная палата РФ проверит Росавиацию, </w:t>
      </w:r>
      <w:r>
        <w:rPr>
          <w:rStyle w:val="a9"/>
          <w:color w:val="auto"/>
          <w:u w:val="none"/>
        </w:rPr>
        <w:t>«</w:t>
      </w:r>
      <w:r w:rsidRPr="0089519C">
        <w:rPr>
          <w:rStyle w:val="a9"/>
          <w:color w:val="auto"/>
          <w:u w:val="none"/>
        </w:rPr>
        <w:t>Аэрофлот</w:t>
      </w:r>
      <w:r>
        <w:rPr>
          <w:rStyle w:val="a9"/>
          <w:color w:val="auto"/>
          <w:u w:val="none"/>
        </w:rPr>
        <w:t>»</w:t>
      </w:r>
      <w:r w:rsidRPr="0089519C">
        <w:rPr>
          <w:rStyle w:val="a9"/>
          <w:color w:val="auto"/>
          <w:u w:val="none"/>
        </w:rPr>
        <w:t xml:space="preserve">&gt; и </w:t>
      </w:r>
      <w:r>
        <w:rPr>
          <w:rStyle w:val="a9"/>
          <w:color w:val="auto"/>
          <w:u w:val="none"/>
        </w:rPr>
        <w:t>«</w:t>
      </w:r>
      <w:r w:rsidRPr="0089519C">
        <w:rPr>
          <w:rStyle w:val="a9"/>
          <w:color w:val="auto"/>
          <w:u w:val="none"/>
        </w:rPr>
        <w:t>Уральские авиалинии</w:t>
      </w:r>
      <w:r>
        <w:rPr>
          <w:rStyle w:val="a9"/>
          <w:color w:val="auto"/>
          <w:u w:val="none"/>
        </w:rPr>
        <w:t>»</w:t>
      </w:r>
      <w:r w:rsidRPr="0089519C">
        <w:rPr>
          <w:rStyle w:val="a9"/>
          <w:color w:val="auto"/>
          <w:u w:val="none"/>
        </w:rPr>
        <w:t xml:space="preserve"> на предмет результативности использования бюджетных субсидий на авиаперевозки в 2017-2019 годах, следует из плана проверок СП на 2019 год.</w:t>
      </w:r>
    </w:p>
    <w:p w14:paraId="6BC98EC4" w14:textId="77777777" w:rsidR="0089519C" w:rsidRPr="0089519C" w:rsidRDefault="0089519C" w:rsidP="0089519C">
      <w:pPr>
        <w:jc w:val="both"/>
        <w:rPr>
          <w:rStyle w:val="a9"/>
          <w:color w:val="auto"/>
          <w:u w:val="none"/>
        </w:rPr>
      </w:pPr>
      <w:r w:rsidRPr="0089519C">
        <w:rPr>
          <w:rStyle w:val="a9"/>
          <w:color w:val="auto"/>
          <w:u w:val="none"/>
        </w:rPr>
        <w:t>Власти РФ в 2018 году выделили из федерального бюджета 3,8 миллиарда рублей на объединенную программу субсидирования внутренних авиаперевозок в Крым, Калининград и на Дальний Восток. Затем было принято решение о выделении дополнительных 400 миллионов рублей. Премьер-министр РФ Дмитрий Медведев в конце марта сообщил, что в 2019 году РФ потратит на субсидирование пассажирских авиарейсов 15 миллиардов рублей.</w:t>
      </w:r>
    </w:p>
    <w:p w14:paraId="50B15768" w14:textId="5D95BFEB" w:rsidR="0089519C" w:rsidRPr="0089519C" w:rsidRDefault="0089519C" w:rsidP="0089519C">
      <w:pPr>
        <w:jc w:val="both"/>
        <w:rPr>
          <w:rStyle w:val="a9"/>
          <w:color w:val="auto"/>
          <w:u w:val="none"/>
        </w:rPr>
      </w:pPr>
      <w:r>
        <w:rPr>
          <w:rStyle w:val="a9"/>
          <w:color w:val="auto"/>
          <w:u w:val="none"/>
        </w:rPr>
        <w:t>«</w:t>
      </w:r>
      <w:r w:rsidRPr="0089519C">
        <w:rPr>
          <w:rStyle w:val="a9"/>
          <w:color w:val="auto"/>
          <w:u w:val="none"/>
        </w:rPr>
        <w:t xml:space="preserve">Контрольное мероприятие </w:t>
      </w:r>
      <w:r>
        <w:rPr>
          <w:rStyle w:val="a9"/>
          <w:color w:val="auto"/>
          <w:u w:val="none"/>
        </w:rPr>
        <w:t>«</w:t>
      </w:r>
      <w:r w:rsidRPr="0089519C">
        <w:rPr>
          <w:rStyle w:val="a9"/>
          <w:color w:val="auto"/>
          <w:u w:val="none"/>
        </w:rPr>
        <w:t xml:space="preserve">Проверка результативности использования субсидий из федерального бюджета организациям воздушного транспорта в целях обеспечения доступности воздушных перевозок населению в 2017-2018 годах и истекшем периоде 2019 </w:t>
      </w:r>
      <w:r w:rsidRPr="0089519C">
        <w:rPr>
          <w:rStyle w:val="a9"/>
          <w:color w:val="auto"/>
          <w:u w:val="none"/>
        </w:rPr>
        <w:lastRenderedPageBreak/>
        <w:t>года</w:t>
      </w:r>
      <w:r>
        <w:rPr>
          <w:rStyle w:val="a9"/>
          <w:color w:val="auto"/>
          <w:u w:val="none"/>
        </w:rPr>
        <w:t>»</w:t>
      </w:r>
      <w:r w:rsidRPr="0089519C">
        <w:rPr>
          <w:rStyle w:val="a9"/>
          <w:color w:val="auto"/>
          <w:u w:val="none"/>
        </w:rPr>
        <w:t xml:space="preserve"> в Федеральном агентстве воздушного транспорта, ОАО Авиакомпания </w:t>
      </w:r>
      <w:r>
        <w:rPr>
          <w:rStyle w:val="a9"/>
          <w:color w:val="auto"/>
          <w:u w:val="none"/>
        </w:rPr>
        <w:t>«</w:t>
      </w:r>
      <w:r w:rsidRPr="0089519C">
        <w:rPr>
          <w:rStyle w:val="a9"/>
          <w:color w:val="auto"/>
          <w:u w:val="none"/>
        </w:rPr>
        <w:t>Уральские авиалинии</w:t>
      </w:r>
      <w:r>
        <w:rPr>
          <w:rStyle w:val="a9"/>
          <w:color w:val="auto"/>
          <w:u w:val="none"/>
        </w:rPr>
        <w:t>»</w:t>
      </w:r>
      <w:r w:rsidRPr="0089519C">
        <w:rPr>
          <w:rStyle w:val="a9"/>
          <w:color w:val="auto"/>
          <w:u w:val="none"/>
        </w:rPr>
        <w:t xml:space="preserve">, ПАО </w:t>
      </w:r>
      <w:r>
        <w:rPr>
          <w:rStyle w:val="a9"/>
          <w:color w:val="auto"/>
          <w:u w:val="none"/>
        </w:rPr>
        <w:t>«</w:t>
      </w:r>
      <w:r w:rsidRPr="0089519C">
        <w:rPr>
          <w:rStyle w:val="a9"/>
          <w:color w:val="auto"/>
          <w:u w:val="none"/>
        </w:rPr>
        <w:t>Аэрофлот</w:t>
      </w:r>
      <w:r>
        <w:rPr>
          <w:rStyle w:val="a9"/>
          <w:color w:val="auto"/>
          <w:u w:val="none"/>
        </w:rPr>
        <w:t xml:space="preserve"> – </w:t>
      </w:r>
      <w:r w:rsidRPr="0089519C">
        <w:rPr>
          <w:rStyle w:val="a9"/>
          <w:color w:val="auto"/>
          <w:u w:val="none"/>
        </w:rPr>
        <w:t>российские авиалинии</w:t>
      </w:r>
      <w:r>
        <w:rPr>
          <w:rStyle w:val="a9"/>
          <w:color w:val="auto"/>
          <w:u w:val="none"/>
        </w:rPr>
        <w:t>»</w:t>
      </w:r>
      <w:r w:rsidRPr="0089519C">
        <w:rPr>
          <w:rStyle w:val="a9"/>
          <w:color w:val="auto"/>
          <w:u w:val="none"/>
        </w:rPr>
        <w:t>,</w:t>
      </w:r>
      <w:r>
        <w:rPr>
          <w:rStyle w:val="a9"/>
          <w:color w:val="auto"/>
          <w:u w:val="none"/>
        </w:rPr>
        <w:t xml:space="preserve"> – </w:t>
      </w:r>
      <w:r w:rsidRPr="0089519C">
        <w:rPr>
          <w:rStyle w:val="a9"/>
          <w:color w:val="auto"/>
          <w:u w:val="none"/>
        </w:rPr>
        <w:t>говорится в документе Счетной палаты.</w:t>
      </w:r>
    </w:p>
    <w:p w14:paraId="7DEAAAFB" w14:textId="2864C4C1" w:rsidR="00E85ABC" w:rsidRPr="00E85ABC" w:rsidRDefault="00E85ABC" w:rsidP="00E85ABC">
      <w:pPr>
        <w:pStyle w:val="3"/>
        <w:jc w:val="both"/>
        <w:rPr>
          <w:rFonts w:ascii="Times New Roman" w:hAnsi="Times New Roman"/>
          <w:sz w:val="24"/>
          <w:szCs w:val="24"/>
        </w:rPr>
      </w:pPr>
      <w:bookmarkStart w:id="90" w:name="_Toc5363972"/>
      <w:r w:rsidRPr="00E85ABC">
        <w:rPr>
          <w:rFonts w:ascii="Times New Roman" w:hAnsi="Times New Roman"/>
          <w:sz w:val="24"/>
          <w:szCs w:val="24"/>
        </w:rPr>
        <w:t>ПРАЙМ; 2019.04.04; ЯКУТИЯ ПРЕДСТАВИТ ИНВЕСТПРОЕКТЫ НА МЕЖДУНАРОДНОМ АРКТИЧЕСКОМ ФОРУМЕ</w:t>
      </w:r>
      <w:r w:rsidR="0089519C">
        <w:rPr>
          <w:rFonts w:ascii="Times New Roman" w:hAnsi="Times New Roman"/>
          <w:sz w:val="24"/>
          <w:szCs w:val="24"/>
        </w:rPr>
        <w:t xml:space="preserve"> – </w:t>
      </w:r>
      <w:r w:rsidRPr="00E85ABC">
        <w:rPr>
          <w:rFonts w:ascii="Times New Roman" w:hAnsi="Times New Roman"/>
          <w:sz w:val="24"/>
          <w:szCs w:val="24"/>
        </w:rPr>
        <w:t>ВЛАСТИ</w:t>
      </w:r>
      <w:bookmarkEnd w:id="90"/>
    </w:p>
    <w:p w14:paraId="2EAE484F" w14:textId="6346239F" w:rsidR="00E85ABC" w:rsidRDefault="00E85ABC" w:rsidP="00E85ABC">
      <w:pPr>
        <w:jc w:val="both"/>
      </w:pPr>
      <w:r>
        <w:t>Якутия представит на международном арктическом форуме инвестпроекты, реализуемые в арктической зоне региона в сфере транспорта, строительства и недропользования, сообщает пресс-служба министерства по внешним связям и делам народов республики.</w:t>
      </w:r>
    </w:p>
    <w:p w14:paraId="6F18D28B" w14:textId="03D85E0B" w:rsidR="00E85ABC" w:rsidRDefault="00E85ABC" w:rsidP="00E85ABC">
      <w:pPr>
        <w:jc w:val="both"/>
      </w:pPr>
      <w:r>
        <w:t xml:space="preserve">Международный арктический форум </w:t>
      </w:r>
      <w:r w:rsidR="0089519C">
        <w:t>«</w:t>
      </w:r>
      <w:r>
        <w:t>Арктика</w:t>
      </w:r>
      <w:r w:rsidR="0089519C">
        <w:t xml:space="preserve"> – </w:t>
      </w:r>
      <w:r>
        <w:t>территория диалога</w:t>
      </w:r>
      <w:r w:rsidR="0089519C">
        <w:t>»</w:t>
      </w:r>
      <w:r>
        <w:t xml:space="preserve"> состоится 9-10 апреля в Санкт-Петербурге. Форум является ключевой площадкой для обсуждения актуальных вопросов социально-экономического развития арктических территорий.</w:t>
      </w:r>
    </w:p>
    <w:p w14:paraId="26520227" w14:textId="726072D2" w:rsidR="00E85ABC" w:rsidRDefault="00E85ABC" w:rsidP="00E85ABC">
      <w:pPr>
        <w:jc w:val="both"/>
      </w:pPr>
      <w:r>
        <w:t xml:space="preserve">Как отметили в министерстве, Якутия планирует участие как в деловой программе, так и в выставочной части форума. </w:t>
      </w:r>
      <w:r w:rsidR="0089519C">
        <w:t>«</w:t>
      </w:r>
      <w:r>
        <w:t>В рамках выставочной экспозиции будут представлены основные инвестиционные проекты, реализуемые в Арктической зоне Республики Саха (Якутия) в сфере транспорта, строительства и недропользования</w:t>
      </w:r>
      <w:r w:rsidR="0089519C">
        <w:t>»</w:t>
      </w:r>
      <w:r>
        <w:t>,</w:t>
      </w:r>
      <w:r w:rsidR="0089519C">
        <w:t xml:space="preserve"> – </w:t>
      </w:r>
      <w:r>
        <w:t>рассказали в пресс-службе.</w:t>
      </w:r>
    </w:p>
    <w:p w14:paraId="33295C20" w14:textId="1077EC1F" w:rsidR="00E85ABC" w:rsidRDefault="00E85ABC" w:rsidP="00E85ABC">
      <w:pPr>
        <w:jc w:val="both"/>
      </w:pPr>
      <w:r>
        <w:t xml:space="preserve">Власти региона намерены заключить соглашения о реализации пилотного проекта </w:t>
      </w:r>
      <w:r w:rsidR="0089519C">
        <w:t>«</w:t>
      </w:r>
      <w:r>
        <w:t>Умный город</w:t>
      </w:r>
      <w:r w:rsidR="0089519C">
        <w:t>»</w:t>
      </w:r>
      <w:r>
        <w:t xml:space="preserve"> на территории муниципального образования. Кроме того, правительство подпишет соглашения о сотрудничестве с АО </w:t>
      </w:r>
      <w:r w:rsidR="0089519C">
        <w:t>«</w:t>
      </w:r>
      <w:r>
        <w:t>Средне-Невский судостроительный завод</w:t>
      </w:r>
      <w:r w:rsidR="0089519C">
        <w:t>»</w:t>
      </w:r>
      <w:r>
        <w:t xml:space="preserve"> и АО </w:t>
      </w:r>
      <w:r w:rsidR="0089519C">
        <w:t>«</w:t>
      </w:r>
      <w:r>
        <w:t>Жатайская судоверфь</w:t>
      </w:r>
      <w:r w:rsidR="0089519C">
        <w:t>»</w:t>
      </w:r>
      <w:r>
        <w:t xml:space="preserve"> о подготовке кадров для предприятий судостроения и судоремонта, проведения совместных научно-технических исследований, разработок и реализации совместных проектов.</w:t>
      </w:r>
    </w:p>
    <w:p w14:paraId="0C5B3956" w14:textId="2090F4D6" w:rsidR="00E85ABC" w:rsidRDefault="00E85ABC" w:rsidP="00E85ABC">
      <w:pPr>
        <w:jc w:val="both"/>
      </w:pPr>
      <w:r>
        <w:t>Ранее сообщалось, что работы по подготовке площадки для строительства судоверфи начались в поселке Жатай Якутии, федеральный бюджет вложит в строительство более 4 миллиардов рублей, республиканский</w:t>
      </w:r>
      <w:r w:rsidR="0089519C">
        <w:t xml:space="preserve"> – </w:t>
      </w:r>
      <w:r>
        <w:t>750 миллионов.</w:t>
      </w:r>
    </w:p>
    <w:p w14:paraId="6AF4B07F" w14:textId="3A5A4550" w:rsidR="00BA447C" w:rsidRPr="00BA447C" w:rsidRDefault="00BA447C" w:rsidP="00295544">
      <w:pPr>
        <w:pStyle w:val="3"/>
        <w:jc w:val="both"/>
        <w:rPr>
          <w:rFonts w:ascii="Times New Roman" w:hAnsi="Times New Roman"/>
          <w:sz w:val="24"/>
          <w:szCs w:val="24"/>
        </w:rPr>
      </w:pPr>
      <w:bookmarkStart w:id="91" w:name="_Toc5363973"/>
      <w:r w:rsidRPr="00BA447C">
        <w:rPr>
          <w:rFonts w:ascii="Times New Roman" w:hAnsi="Times New Roman"/>
          <w:sz w:val="24"/>
          <w:szCs w:val="24"/>
        </w:rPr>
        <w:t>ТРАНСПОРТ РОССИИ</w:t>
      </w:r>
      <w:bookmarkEnd w:id="84"/>
      <w:r w:rsidRPr="00BA447C">
        <w:rPr>
          <w:rFonts w:ascii="Times New Roman" w:hAnsi="Times New Roman"/>
          <w:sz w:val="24"/>
          <w:szCs w:val="24"/>
        </w:rPr>
        <w:t xml:space="preserve">; ТАТЬЯНА ЛАРИОНОВА; 2019.04.04; </w:t>
      </w:r>
      <w:bookmarkStart w:id="92" w:name="_Toc256000078"/>
      <w:bookmarkStart w:id="93" w:name="txt_2435597_1134891943"/>
      <w:r w:rsidRPr="00BA447C">
        <w:rPr>
          <w:rFonts w:ascii="Times New Roman" w:hAnsi="Times New Roman"/>
          <w:sz w:val="24"/>
          <w:szCs w:val="24"/>
        </w:rPr>
        <w:t>ГАЗОВОЕ УСКОРЕНИЕ</w:t>
      </w:r>
      <w:bookmarkEnd w:id="91"/>
      <w:bookmarkEnd w:id="92"/>
      <w:bookmarkEnd w:id="93"/>
    </w:p>
    <w:p w14:paraId="4823D68C" w14:textId="77777777" w:rsidR="00BA447C" w:rsidRPr="00BA447C" w:rsidRDefault="00BA447C" w:rsidP="00295544">
      <w:pPr>
        <w:jc w:val="both"/>
      </w:pPr>
      <w:r w:rsidRPr="00BA447C">
        <w:t xml:space="preserve">В Госдуме обсудили вопросы законодательного обеспечения расширения использования газомоторного топлива. </w:t>
      </w:r>
    </w:p>
    <w:p w14:paraId="21EA8D9B" w14:textId="77777777" w:rsidR="00BA447C" w:rsidRPr="00BA447C" w:rsidRDefault="00BA447C" w:rsidP="00295544">
      <w:pPr>
        <w:jc w:val="both"/>
      </w:pPr>
      <w:r w:rsidRPr="00BA447C">
        <w:t xml:space="preserve">Сегодня 80 стран мира используют природный газ в качестве моторного топлива. В мире насчитывается 24,5 млн автомобилей, работающих на природном газе, или 1,4% всего автопарка. Крупнейшим макрорегионом по числу автомобилей на компримированном природном газе (КПГ) является Азия, где сконцентрированы порядка 15 млн ТС, еще 5 млн приходится на страны Латинской Америки, в Европе эксплуатируются порядка 2 млн автомобилей. </w:t>
      </w:r>
    </w:p>
    <w:p w14:paraId="3E47377E" w14:textId="2D662C96" w:rsidR="00BA447C" w:rsidRPr="00BA447C" w:rsidRDefault="00BA447C" w:rsidP="00295544">
      <w:pPr>
        <w:jc w:val="both"/>
      </w:pPr>
      <w:r w:rsidRPr="00BA447C">
        <w:t xml:space="preserve"> В тройку стран</w:t>
      </w:r>
      <w:r w:rsidR="0089519C">
        <w:t xml:space="preserve"> – </w:t>
      </w:r>
      <w:r w:rsidRPr="00BA447C">
        <w:t>лидеров по числу автомобилей на КПГ входят: Китай</w:t>
      </w:r>
      <w:r w:rsidR="0089519C">
        <w:t xml:space="preserve"> – </w:t>
      </w:r>
      <w:r w:rsidRPr="00BA447C">
        <w:t>5 млн автомобилей, Иран</w:t>
      </w:r>
      <w:r w:rsidR="0089519C">
        <w:t xml:space="preserve"> – </w:t>
      </w:r>
      <w:r w:rsidRPr="00BA447C">
        <w:t>4 млн, Пакистан</w:t>
      </w:r>
      <w:r w:rsidR="0089519C">
        <w:t xml:space="preserve"> – </w:t>
      </w:r>
      <w:r w:rsidRPr="00BA447C">
        <w:t>3 млн. По доле газомоторных автомобилей в национальном автопарке на первом месте стоит Армения</w:t>
      </w:r>
      <w:r w:rsidR="0089519C">
        <w:t xml:space="preserve"> – </w:t>
      </w:r>
      <w:r w:rsidRPr="00BA447C">
        <w:t xml:space="preserve">более 56%, далее идут Пакистан (33%) и Боливия (30%). </w:t>
      </w:r>
    </w:p>
    <w:p w14:paraId="4D28C1DA" w14:textId="77777777" w:rsidR="00BA447C" w:rsidRPr="00BA447C" w:rsidRDefault="00BA447C" w:rsidP="00295544">
      <w:pPr>
        <w:jc w:val="both"/>
      </w:pPr>
      <w:r w:rsidRPr="00BA447C">
        <w:t xml:space="preserve"> Россия по числу автомобилей, работающих на КПГ, занимает 17-е место в мире, доля газомоторных автомобилей в национальном автопарке не превышает 0,3% (20-е место в мире). </w:t>
      </w:r>
    </w:p>
    <w:p w14:paraId="2FA1A34F" w14:textId="1CA5C3DB" w:rsidR="00BA447C" w:rsidRPr="00BA447C" w:rsidRDefault="00BA447C" w:rsidP="00295544">
      <w:pPr>
        <w:jc w:val="both"/>
      </w:pPr>
      <w:r w:rsidRPr="00BA447C">
        <w:t xml:space="preserve"> Не случайно Президент России Владимир Путин в своем послании Федеральному Собранию обратил внимание на необходимость перевода предприятий ЖКХ, энергетики и транспорта на более чистые экологические решения и призвал бизнес активнее участвовать в проектах по развитию рынка газомоторного топлива, инвестировать в создание сети заправок и топливных систем, использующих, в частности, сжиженный природный газ. </w:t>
      </w:r>
      <w:r w:rsidR="0089519C">
        <w:t>«</w:t>
      </w:r>
      <w:r w:rsidRPr="00BA447C">
        <w:t>У нас его достаточно, так, как ни в одной стране мира</w:t>
      </w:r>
      <w:r w:rsidR="0089519C">
        <w:t>»</w:t>
      </w:r>
      <w:r w:rsidRPr="00BA447C">
        <w:t>,</w:t>
      </w:r>
      <w:r w:rsidR="0089519C">
        <w:t xml:space="preserve"> – </w:t>
      </w:r>
      <w:r w:rsidRPr="00BA447C">
        <w:t xml:space="preserve">подчеркнул Владимир Путин. </w:t>
      </w:r>
    </w:p>
    <w:p w14:paraId="6702E2BE" w14:textId="2757A5B3" w:rsidR="00BA447C" w:rsidRPr="00BA447C" w:rsidRDefault="00BA447C" w:rsidP="00295544">
      <w:pPr>
        <w:jc w:val="both"/>
      </w:pPr>
      <w:r w:rsidRPr="00BA447C">
        <w:lastRenderedPageBreak/>
        <w:t xml:space="preserve"> В Государственной думе по инициативе Комитета ГД по энергетике прошел </w:t>
      </w:r>
      <w:r w:rsidR="0089519C">
        <w:t>«</w:t>
      </w:r>
      <w:r w:rsidRPr="00BA447C">
        <w:t>круглый стол</w:t>
      </w:r>
      <w:r w:rsidR="0089519C">
        <w:t>»</w:t>
      </w:r>
      <w:r w:rsidRPr="00BA447C">
        <w:t xml:space="preserve"> на тему </w:t>
      </w:r>
      <w:r w:rsidR="0089519C">
        <w:t>«</w:t>
      </w:r>
      <w:r w:rsidRPr="00BA447C">
        <w:t>Законодательное обеспечение расширения использования газомоторного топлива, в том числе в виде сжиженного природного газа</w:t>
      </w:r>
      <w:r w:rsidR="0089519C">
        <w:t>»</w:t>
      </w:r>
      <w:r w:rsidRPr="00BA447C">
        <w:t xml:space="preserve"> с участием представителей Министерства энергетики РФ, Министерства промышленности и торговли РФ, Министерства экономического развития РФ, Министерства транспорта РФ, ведущих нефтегазовых компаний, а также ОАО </w:t>
      </w:r>
      <w:r w:rsidR="0089519C">
        <w:t>«</w:t>
      </w:r>
      <w:r w:rsidRPr="00BA447C">
        <w:t>РЖД</w:t>
      </w:r>
      <w:r w:rsidR="0089519C">
        <w:t>»</w:t>
      </w:r>
      <w:r w:rsidRPr="00BA447C">
        <w:t xml:space="preserve"> и других потенциальных потребителей газомоторного топлива (ГМТ). </w:t>
      </w:r>
    </w:p>
    <w:p w14:paraId="74C17314" w14:textId="1AB45CF3" w:rsidR="00BA447C" w:rsidRPr="00BA447C" w:rsidRDefault="00BA447C" w:rsidP="00295544">
      <w:pPr>
        <w:jc w:val="both"/>
      </w:pPr>
      <w:r w:rsidRPr="00BA447C">
        <w:t xml:space="preserve"> Расширение применения природного газа в качестве моторного топлива</w:t>
      </w:r>
      <w:r w:rsidR="0089519C">
        <w:t xml:space="preserve"> – </w:t>
      </w:r>
      <w:r w:rsidRPr="00BA447C">
        <w:t xml:space="preserve">одно из важнейших направлений развития мировой газовой индустрии, что обусловлено экономическими и экологическими преимуществами природного газа в сравнении с бензином и дизельным топливом. </w:t>
      </w:r>
    </w:p>
    <w:p w14:paraId="3C68C139" w14:textId="77777777" w:rsidR="00BA447C" w:rsidRPr="00BA447C" w:rsidRDefault="00BA447C" w:rsidP="00295544">
      <w:pPr>
        <w:jc w:val="both"/>
      </w:pPr>
      <w:r w:rsidRPr="00BA447C">
        <w:t xml:space="preserve"> За последние 10 лет потребление газа в мире выросло на 20%. По экспертным оценкам, к 2040 году газ будет единственным ископаемым топливом, доля которого среди первичных энергоносителей достигнет уровня 5,4 трлн куб. м. Наибольшее влияние на объемы потребления газа окажут энергетика и транспорт. Потребление газа на транспорте к 2040 году может вырасти на 160% и достигнуть 360 млрд куб. м. </w:t>
      </w:r>
    </w:p>
    <w:p w14:paraId="19C98465" w14:textId="77777777" w:rsidR="00BA447C" w:rsidRPr="00BA447C" w:rsidRDefault="00BA447C" w:rsidP="00295544">
      <w:pPr>
        <w:jc w:val="both"/>
      </w:pPr>
      <w:r w:rsidRPr="00BA447C">
        <w:t xml:space="preserve"> В России развитие ГМТ сдерживается недостаточным количеством заправок, отсутствием объектов инфраструктуры заправки сжиженным природным газом; ограниченным производством газомоторных автотранспортных средств и отсутствием серийного производства других видов техники, использующей природный газ в качестве моторного топлива; недостаточным развитием сети сервисных центров по обслуживанию газомоторных транспортных средств; низкой заинтересованностью предприятий в переводе транспорта на газомоторное топливо из-за возникающих затрат; нормативными ограничениями, сдерживающими развитие газозаправочной инфраструктуры. </w:t>
      </w:r>
    </w:p>
    <w:p w14:paraId="62E8E49D" w14:textId="4B3B4D88" w:rsidR="00BA447C" w:rsidRPr="00BA447C" w:rsidRDefault="00BA447C" w:rsidP="00295544">
      <w:pPr>
        <w:jc w:val="both"/>
      </w:pPr>
      <w:r w:rsidRPr="00BA447C">
        <w:t xml:space="preserve"> </w:t>
      </w:r>
      <w:r w:rsidR="0089519C">
        <w:t>«</w:t>
      </w:r>
      <w:r w:rsidRPr="00BA447C">
        <w:t>Снятие этих проблем невозможно без активной государственной поддержки и стимулирования</w:t>
      </w:r>
      <w:r w:rsidR="0089519C">
        <w:t xml:space="preserve"> – </w:t>
      </w:r>
      <w:r w:rsidRPr="00BA447C">
        <w:t>это подтверждает и международный, и наш собственный опыт. Сегодня мы стоим на пороге нового этапа развития сферы ГМТ, в том числе и в части развития нормативной базы. Поэтому важно подготовить качественные и конкретные рекомендации, которые можно будет внести в готовящиеся документы</w:t>
      </w:r>
      <w:r w:rsidR="0089519C">
        <w:t>»</w:t>
      </w:r>
      <w:r w:rsidRPr="00BA447C">
        <w:t>,</w:t>
      </w:r>
      <w:r w:rsidR="0089519C">
        <w:t xml:space="preserve"> – </w:t>
      </w:r>
      <w:r w:rsidRPr="00BA447C">
        <w:t xml:space="preserve">обратился к участникам </w:t>
      </w:r>
      <w:r w:rsidR="0089519C">
        <w:t>«</w:t>
      </w:r>
      <w:r w:rsidRPr="00BA447C">
        <w:t>круглого стола</w:t>
      </w:r>
      <w:r w:rsidR="0089519C">
        <w:t>»</w:t>
      </w:r>
      <w:r w:rsidRPr="00BA447C">
        <w:t xml:space="preserve"> председатель комитета Павел Завальный. </w:t>
      </w:r>
    </w:p>
    <w:p w14:paraId="1B9757A5" w14:textId="63ABC70A" w:rsidR="00BA447C" w:rsidRPr="00BA447C" w:rsidRDefault="00BA447C" w:rsidP="00295544">
      <w:pPr>
        <w:jc w:val="both"/>
      </w:pPr>
      <w:r w:rsidRPr="00BA447C">
        <w:t xml:space="preserve"> По экспертным оценкам, в стране эксплуатируются 150 тыс. автомобилей. В 2018 году количество газозаправочных станций выросло на 27 ед. и составило 381 заправку. Объем природного газа, потребляемого в качестве моторного топлива, вырос на 17% и достиг 705 млн куб. м. Поставлена задача по ускорению темпов роста использования природного газа. До 2024 года предусматриваются увеличение количества автомобильных газонаполнительных компрессорных станций (АГНКС) до 2300 ед., криоАЗС</w:t>
      </w:r>
      <w:r w:rsidR="0089519C">
        <w:t xml:space="preserve"> – </w:t>
      </w:r>
      <w:r w:rsidRPr="00BA447C">
        <w:t>до 70 ед.; объем реализации автотранспорту КПГ</w:t>
      </w:r>
      <w:r w:rsidR="0089519C">
        <w:t xml:space="preserve"> – </w:t>
      </w:r>
      <w:r w:rsidRPr="00BA447C">
        <w:t>1,917 млрд куб. м, СПГ</w:t>
      </w:r>
      <w:r w:rsidR="0089519C">
        <w:t xml:space="preserve"> – </w:t>
      </w:r>
      <w:r w:rsidRPr="00BA447C">
        <w:t>389 млн куб. м, всего</w:t>
      </w:r>
      <w:r w:rsidR="0089519C">
        <w:t xml:space="preserve"> – </w:t>
      </w:r>
      <w:r w:rsidRPr="00BA447C">
        <w:t xml:space="preserve">около 2,4 млрд куб. м. </w:t>
      </w:r>
    </w:p>
    <w:p w14:paraId="180A0B0B" w14:textId="6B82C2E2" w:rsidR="00BA447C" w:rsidRPr="00BA447C" w:rsidRDefault="00BA447C" w:rsidP="00295544">
      <w:pPr>
        <w:jc w:val="both"/>
      </w:pPr>
      <w:r w:rsidRPr="00BA447C">
        <w:t xml:space="preserve"> Как сказала статс-секретарь</w:t>
      </w:r>
      <w:r w:rsidR="0089519C">
        <w:t xml:space="preserve"> – </w:t>
      </w:r>
      <w:r w:rsidRPr="00BA447C">
        <w:t xml:space="preserve">заместитель министра энергетики РФ Анастасия Бондаренко, вопрос развития рынка газомоторного топлива относится к приоритетной государственной политике. Минэнерго России осуществляет координацию в области развития рынка газомоторного топлива с июня 2018 года. В декабре 2018 года Правительство РФ одобрило концепцию программы развития рынка газомоторного топлива, которая войдет в качестве подпрограммы в государственную программу РФ </w:t>
      </w:r>
      <w:r w:rsidR="0089519C">
        <w:t>«</w:t>
      </w:r>
      <w:r w:rsidRPr="00BA447C">
        <w:t>Энергоэффективность и развитие энергетики</w:t>
      </w:r>
      <w:r w:rsidR="0089519C">
        <w:t>»</w:t>
      </w:r>
      <w:r w:rsidRPr="00BA447C">
        <w:t>. Также подготовлен и внесен в Правительство РФ проект плана мероприятий</w:t>
      </w:r>
      <w:r w:rsidR="0089519C">
        <w:t xml:space="preserve"> – </w:t>
      </w:r>
      <w:r w:rsidRPr="00BA447C">
        <w:t xml:space="preserve">дорожная карта по развитию рынка газомоторного топлива на период 2019-2024 годов. В 2019 году на первоочередные мероприятия будут направлены около 4 млрд руб. Суммарно на период с 2019 по 2024 год закладываются средства свыше 150 млрд руб. </w:t>
      </w:r>
    </w:p>
    <w:p w14:paraId="54565E04" w14:textId="77777777" w:rsidR="00BA447C" w:rsidRPr="00BA447C" w:rsidRDefault="00BA447C" w:rsidP="00295544">
      <w:pPr>
        <w:jc w:val="both"/>
      </w:pPr>
      <w:r w:rsidRPr="00BA447C">
        <w:t xml:space="preserve"> Основным инструментом государственной политики в этой сфере, по словам Анастасии Бондаренко, предполагается стимулирование инвесторов к строительству большого числа </w:t>
      </w:r>
      <w:r w:rsidRPr="00BA447C">
        <w:lastRenderedPageBreak/>
        <w:t xml:space="preserve">заправок путем субсидирования строительства и упрощения процедур, оптимизации технических требований, снижения налоговой нагрузки на объекты заправки. </w:t>
      </w:r>
    </w:p>
    <w:p w14:paraId="1061A210" w14:textId="77777777" w:rsidR="00BA447C" w:rsidRPr="00BA447C" w:rsidRDefault="00BA447C" w:rsidP="00295544">
      <w:pPr>
        <w:jc w:val="both"/>
      </w:pPr>
      <w:r w:rsidRPr="00BA447C">
        <w:t xml:space="preserve"> Принято принципиальное решение о резервировании земельных участков под соответствующую инфраструктуру в рамках схемы территориального планирования автомобильного и дорожного транспорта, а в пилотных регионах уже ведется субсидирование строительства заправок и переоборудование транспорта. В Минэнерго считают, что на уровне регионального законодательства можно предусмотреть меры стимулирования в рамках государственного муниципального заказа, а также налоговые льготы. Например, Минэнерго поддерживает инициативы по снижению транспортного налога на автомобили, работающие на природном газе. </w:t>
      </w:r>
    </w:p>
    <w:p w14:paraId="0C92F4CA" w14:textId="1EA194FC" w:rsidR="00BA447C" w:rsidRPr="00BA447C" w:rsidRDefault="00BA447C" w:rsidP="00295544">
      <w:pPr>
        <w:jc w:val="both"/>
      </w:pPr>
      <w:r w:rsidRPr="00BA447C">
        <w:t xml:space="preserve"> Еще один важный элемент государственной политики</w:t>
      </w:r>
      <w:r w:rsidR="0089519C">
        <w:t xml:space="preserve"> – </w:t>
      </w:r>
      <w:r w:rsidRPr="00BA447C">
        <w:t xml:space="preserve">обеспечение доступности и ассортимента газомоторной техники. Ну и, конечно, немаловажную роль играют информационная поддержка, популяризация использования газомоторного топлива и техники среди граждан и транспортных организаций. При этом очень важна позиция самого государства как потребителя транспортных услуг. Государство должно подавать пример, осуществляя переход на природный газ в рамках государственно-муниципального заказа, считает представитель Минэнерго. </w:t>
      </w:r>
    </w:p>
    <w:p w14:paraId="7CC5ACF7" w14:textId="77777777" w:rsidR="00BA447C" w:rsidRPr="00BA447C" w:rsidRDefault="00BA447C" w:rsidP="00295544">
      <w:pPr>
        <w:jc w:val="both"/>
      </w:pPr>
      <w:r w:rsidRPr="00BA447C">
        <w:t xml:space="preserve"> В России в настоящее время около 98% от общего объема потребления природного газа в качестве моторного топлива обеспечивает автомобильный транспорт. Компримированный (сжатый) природный газ (КПГ) в качестве моторного топлива используют в основном городские и пригородные автобусы, грузовые малотоннажные автомобили, легковые автомобили, коммунальная, дорожная и сельскохозяйственная техника, которые имеют незначительный радиус обслуживания и возможность дозаправки в течение рабочего дня на АГНКС. </w:t>
      </w:r>
    </w:p>
    <w:p w14:paraId="468979CA" w14:textId="77777777" w:rsidR="00BA447C" w:rsidRPr="00BA447C" w:rsidRDefault="00BA447C" w:rsidP="00295544">
      <w:pPr>
        <w:jc w:val="both"/>
      </w:pPr>
      <w:r w:rsidRPr="00BA447C">
        <w:t xml:space="preserve"> Сжиженный природный газ (СПГ) получают путем охлаждения сжатого природного газа до температуры -161,5 градуса по Цельсию. При сжижении объем природного газа уменьшается примерно в 600 раз, следовательно, требуется меньший объем баллонов для хранения и перевозки СПГ. Это удобно при транспортировке на большие расстояния, кроме того, имеется возможность последующей регазификации сжиженного газа. </w:t>
      </w:r>
    </w:p>
    <w:p w14:paraId="2312102E" w14:textId="77777777" w:rsidR="00BA447C" w:rsidRPr="00BA447C" w:rsidRDefault="00BA447C" w:rsidP="00295544">
      <w:pPr>
        <w:jc w:val="both"/>
      </w:pPr>
      <w:r w:rsidRPr="00BA447C">
        <w:t xml:space="preserve"> Таким образом, использование СПГ имеет ряд преимуществ по сравнению с компримированным природным газом: запас хода транспортных средств, работающих на СПГ, в 2-3 раза выше; большая степень сжатия СПГ позволяет уменьшить общую массу газобаллонного оборудования в 3-4 раза; при масштабном производстве удельные капиталовложения и себестоимость производства СПГ на 20-30% ниже по сравнению с КПГ. </w:t>
      </w:r>
    </w:p>
    <w:p w14:paraId="0703675E" w14:textId="77777777" w:rsidR="00BA447C" w:rsidRPr="00BA447C" w:rsidRDefault="00BA447C" w:rsidP="00295544">
      <w:pPr>
        <w:jc w:val="both"/>
      </w:pPr>
      <w:r w:rsidRPr="00BA447C">
        <w:t xml:space="preserve"> Учитывая перечисленные преимущества, переход на СПГ наиболее эффективен для транспортных средств, имеющих значительный среднесуточный пробег и осуществляющих перевозки на дальние расстояния (для грузовых автомобилей и автобусов, осуществляющих междугородные и международные перевозки). </w:t>
      </w:r>
    </w:p>
    <w:p w14:paraId="28A12C89" w14:textId="77777777" w:rsidR="00BA447C" w:rsidRPr="00BA447C" w:rsidRDefault="00BA447C" w:rsidP="00295544">
      <w:pPr>
        <w:jc w:val="both"/>
      </w:pPr>
      <w:r w:rsidRPr="00BA447C">
        <w:t xml:space="preserve"> В настоящее время в Российской Федерации еще не осуществляется серийный выпуск автотранспортных средств, использующих СПГ, поэтому их количество в общем парке газомоторной техники незначительно. Для перехода автотранспорта на использование СПГ потребуется строительство криогенных автомобильных заправочных станций (криоАЗС) по направлениям автомобильных дорог с наибольшей интенсивностью движения транспортных потоков, обеспечивающих междугородные и международные перевозки. </w:t>
      </w:r>
    </w:p>
    <w:p w14:paraId="4A363DC4" w14:textId="402224D7" w:rsidR="00BA447C" w:rsidRPr="00BA447C" w:rsidRDefault="00BA447C" w:rsidP="00295544">
      <w:pPr>
        <w:jc w:val="both"/>
      </w:pPr>
      <w:r w:rsidRPr="00BA447C">
        <w:t xml:space="preserve"> Генеральный директор ООО </w:t>
      </w:r>
      <w:r w:rsidR="0089519C">
        <w:t>«</w:t>
      </w:r>
      <w:r w:rsidRPr="00BA447C">
        <w:t>КриомашГаз</w:t>
      </w:r>
      <w:r w:rsidR="0089519C">
        <w:t>»</w:t>
      </w:r>
      <w:r w:rsidRPr="00BA447C">
        <w:t xml:space="preserve"> Роман Шультиев считает, что производство малотоннажного СПГ с использованием его в качестве газомоторного топлива</w:t>
      </w:r>
      <w:r w:rsidR="0089519C">
        <w:t xml:space="preserve"> – </w:t>
      </w:r>
      <w:r w:rsidRPr="00BA447C">
        <w:t xml:space="preserve">это новое направление, и для его развития потребуется 15-20 лет. По его мнению, компаниям, которые занимаются переработкой газа, но не добывают его, в частности, заводам, производящим до 200 тыс. тонн СПГ в год, надо разрешить его экспортировать и </w:t>
      </w:r>
      <w:r w:rsidRPr="00BA447C">
        <w:lastRenderedPageBreak/>
        <w:t xml:space="preserve">освободить на 10 лет от экспортных пошлин, чтобы они могли строить заводы по производству сжиженного природного газа на территории РФ. </w:t>
      </w:r>
    </w:p>
    <w:p w14:paraId="1DEC524F" w14:textId="11A99DD4" w:rsidR="00BA447C" w:rsidRPr="00BA447C" w:rsidRDefault="00BA447C" w:rsidP="00295544">
      <w:pPr>
        <w:jc w:val="both"/>
      </w:pPr>
      <w:r w:rsidRPr="00BA447C">
        <w:t xml:space="preserve"> </w:t>
      </w:r>
      <w:r w:rsidR="0089519C">
        <w:t>«</w:t>
      </w:r>
      <w:r w:rsidRPr="00BA447C">
        <w:t>Один такой завод стоит 100 млн долларов США,</w:t>
      </w:r>
      <w:r w:rsidR="0089519C">
        <w:t xml:space="preserve"> – </w:t>
      </w:r>
      <w:r w:rsidRPr="00BA447C">
        <w:t>поясняет Роман Шультиев.</w:t>
      </w:r>
      <w:r w:rsidR="0089519C">
        <w:t xml:space="preserve"> – </w:t>
      </w:r>
      <w:r w:rsidRPr="00BA447C">
        <w:t>Мы спроектировали завод мощностью 12 тонн в час, который может обеспечить до 300 заправок. Завод будет построен в Псковской области. Проект предусматривает комплексное решение: производство, транспортировку СПГ и строительство криоАЗС</w:t>
      </w:r>
      <w:r w:rsidR="0089519C">
        <w:t>»</w:t>
      </w:r>
      <w:r w:rsidRPr="00BA447C">
        <w:t xml:space="preserve">. </w:t>
      </w:r>
    </w:p>
    <w:p w14:paraId="0E1E6CD4" w14:textId="77777777" w:rsidR="00BA447C" w:rsidRPr="00BA447C" w:rsidRDefault="00BA447C" w:rsidP="00295544">
      <w:pPr>
        <w:jc w:val="both"/>
      </w:pPr>
      <w:r w:rsidRPr="00BA447C">
        <w:t xml:space="preserve"> Поскольку в России не развита газозаправочная инфраструктура, предприятие не сможет всю продукцию реализовать на территории нашей страны. Вырученные от экспорта деньги планируется направлять на строительство новых заправок. Таким образом, чем больше заправок, тем больше газа будет оставаться в России. </w:t>
      </w:r>
    </w:p>
    <w:p w14:paraId="4041C979" w14:textId="0D176F72" w:rsidR="00BA447C" w:rsidRPr="00BA447C" w:rsidRDefault="00BA447C" w:rsidP="00295544">
      <w:pPr>
        <w:jc w:val="both"/>
      </w:pPr>
      <w:r w:rsidRPr="00BA447C">
        <w:t xml:space="preserve"> По информации начальника управления ПАО </w:t>
      </w:r>
      <w:r w:rsidR="0089519C">
        <w:t>«</w:t>
      </w:r>
      <w:r w:rsidRPr="00BA447C">
        <w:t>Газпром</w:t>
      </w:r>
      <w:r w:rsidR="0089519C">
        <w:t>»</w:t>
      </w:r>
      <w:r w:rsidRPr="00BA447C">
        <w:t xml:space="preserve"> Юрия Хмелевского, доля природного газа на рынке моторных топлив России составляет порядка 0,7%. Целевыми сегментами потребления природного газа в качестве моторного топлива в стране являются пассажирский автотранспорт, дорожно-коммунальная техника, грузовой городской транспорт, легкий коммерческий транспорт. В настоящий момент наиболее привлекательными по объему потенциального спроса являются грузовой транспорт и пассажирские автобусы. Их численность от общего количества транспортных средств не превышает 8%, но данный транспорт потребляет около 40% жидкомоторного топлива, преимущественно дизельного. </w:t>
      </w:r>
    </w:p>
    <w:p w14:paraId="36DAF33C" w14:textId="77777777" w:rsidR="00BA447C" w:rsidRPr="00BA447C" w:rsidRDefault="00BA447C" w:rsidP="00295544">
      <w:pPr>
        <w:jc w:val="both"/>
      </w:pPr>
      <w:r w:rsidRPr="00BA447C">
        <w:t xml:space="preserve"> Целевыми сегментами потребления сжиженного природного газа с точки зрения технологичности и энергоемкости являются магистральный автомобильный транспорт, железнодорожный подвижной состав, водный транспорт, карьерная и сельскохозяйственная техника. </w:t>
      </w:r>
    </w:p>
    <w:p w14:paraId="08B21B31" w14:textId="1D9171A8" w:rsidR="00BA447C" w:rsidRPr="00BA447C" w:rsidRDefault="00BA447C" w:rsidP="00295544">
      <w:pPr>
        <w:jc w:val="both"/>
      </w:pPr>
      <w:r w:rsidRPr="00BA447C">
        <w:t xml:space="preserve"> Одним из стратегических направлений деятельности ПАО </w:t>
      </w:r>
      <w:r w:rsidR="0089519C">
        <w:t>«</w:t>
      </w:r>
      <w:r w:rsidRPr="00BA447C">
        <w:t>Газпром</w:t>
      </w:r>
      <w:r w:rsidR="0089519C">
        <w:t>»</w:t>
      </w:r>
      <w:r w:rsidRPr="00BA447C">
        <w:t xml:space="preserve"> является производство и реализация природного газа в качестве моторного топлива. Компания реализует комплекс мероприятий по развитию рынка газомоторного топлива в следующих направлениях: расширение газозаправочной инфраструктуры и автопарка газомоторных транспортных средств, стимулирование спроса, создание и актуализация нормативной законодательной базы. </w:t>
      </w:r>
    </w:p>
    <w:p w14:paraId="33C9EAD6" w14:textId="77777777" w:rsidR="00BA447C" w:rsidRPr="00BA447C" w:rsidRDefault="00BA447C" w:rsidP="00295544">
      <w:pPr>
        <w:jc w:val="both"/>
      </w:pPr>
      <w:r w:rsidRPr="00BA447C">
        <w:t xml:space="preserve"> В настоящее время в 30 субъектах РФ действуют 299 газонаполнительных компрессорных станций. Суммарная проектная производительность газозаправочной инфраструктуры сети Газпрома составляет более </w:t>
      </w:r>
    </w:p>
    <w:p w14:paraId="6442EAE2" w14:textId="12C35A2B" w:rsidR="00BA447C" w:rsidRPr="00BA447C" w:rsidRDefault="00BA447C" w:rsidP="00295544">
      <w:pPr>
        <w:jc w:val="both"/>
      </w:pPr>
      <w:r w:rsidRPr="00BA447C">
        <w:t xml:space="preserve"> 2,2 млрд куб. м газа в год. Объем реализации КПГ по итогам 2018 года в группе компаний </w:t>
      </w:r>
      <w:r w:rsidR="0089519C">
        <w:t>«</w:t>
      </w:r>
      <w:r w:rsidRPr="00BA447C">
        <w:t>Газпром</w:t>
      </w:r>
      <w:r w:rsidR="0089519C">
        <w:t>»</w:t>
      </w:r>
      <w:r w:rsidRPr="00BA447C">
        <w:t xml:space="preserve"> составил 598 млн куб. м. </w:t>
      </w:r>
    </w:p>
    <w:p w14:paraId="7639C374" w14:textId="77777777" w:rsidR="00BA447C" w:rsidRPr="00BA447C" w:rsidRDefault="00BA447C" w:rsidP="00295544">
      <w:pPr>
        <w:jc w:val="both"/>
      </w:pPr>
      <w:r w:rsidRPr="00BA447C">
        <w:t xml:space="preserve"> Работа по строительству газозаправочной инфраструктуры ведется в приоритетных регионах развития, где создаются локальные рынки, которые в перспективе будут объединены в единую федеральную сеть с целью обеспечения газомоторными коридорами территории РФ. В качестве пилотных проектов ускоренного развития рынка газомоторного топлива на 2018-2021 годы определены Белгородская и Ростовская области, с которыми подписаны соответствующие соглашения. </w:t>
      </w:r>
    </w:p>
    <w:p w14:paraId="210C33CD" w14:textId="4C15F828" w:rsidR="00BA447C" w:rsidRPr="00BA447C" w:rsidRDefault="00BA447C" w:rsidP="00295544">
      <w:pPr>
        <w:jc w:val="both"/>
      </w:pPr>
      <w:r w:rsidRPr="00BA447C">
        <w:t xml:space="preserve"> В целях развития использования КПГ в качестве моторного топлива ПАО </w:t>
      </w:r>
      <w:r w:rsidR="0089519C">
        <w:t>«</w:t>
      </w:r>
      <w:r w:rsidRPr="00BA447C">
        <w:t>Газпром</w:t>
      </w:r>
      <w:r w:rsidR="0089519C">
        <w:t>»</w:t>
      </w:r>
      <w:r w:rsidRPr="00BA447C">
        <w:t xml:space="preserve"> заключило соглашения о сотрудничестве с рядом автопроизводителей, направленные на организацию выпуска и расширение модельного ряда производимой газомоторной техники. </w:t>
      </w:r>
    </w:p>
    <w:p w14:paraId="6C2C0049" w14:textId="5ACED78F" w:rsidR="00BA447C" w:rsidRPr="00BA447C" w:rsidRDefault="00BA447C" w:rsidP="00295544">
      <w:pPr>
        <w:jc w:val="both"/>
      </w:pPr>
      <w:r w:rsidRPr="00BA447C">
        <w:t xml:space="preserve"> В целях развития использования СПГ в качестве моторного топлива группой </w:t>
      </w:r>
      <w:r w:rsidR="0089519C">
        <w:t>«</w:t>
      </w:r>
      <w:r w:rsidRPr="00BA447C">
        <w:t>Газпром</w:t>
      </w:r>
      <w:r w:rsidR="0089519C">
        <w:t>»</w:t>
      </w:r>
      <w:r w:rsidRPr="00BA447C">
        <w:t xml:space="preserve"> организовано взаимодействие с Федеральным дорожным агентством, ГК </w:t>
      </w:r>
      <w:r w:rsidR="0089519C">
        <w:t>«</w:t>
      </w:r>
      <w:r w:rsidRPr="00BA447C">
        <w:t>Автодор</w:t>
      </w:r>
      <w:r w:rsidR="0089519C">
        <w:t>»</w:t>
      </w:r>
      <w:r w:rsidRPr="00BA447C">
        <w:t xml:space="preserve"> по вопросам создания газозаправочной инфраструктуры на сети федеральных дорог и с крупнейшими российскими производителями ТС по налаживанию производства и расширения модельного ряда ТС, потребляющих СПГ в качестве моторного топлива. </w:t>
      </w:r>
    </w:p>
    <w:p w14:paraId="6F13CEED" w14:textId="77777777" w:rsidR="00BA447C" w:rsidRPr="00BA447C" w:rsidRDefault="00BA447C" w:rsidP="00295544">
      <w:pPr>
        <w:jc w:val="both"/>
      </w:pPr>
      <w:r w:rsidRPr="00BA447C">
        <w:t xml:space="preserve"> С 2014 года благодаря активной деятельности по развитию рынка газомоторного топлива создан кластер российских производителей отечественного оборудования для производства компримированного и сжиженного природного газа. Разработаны и введены в </w:t>
      </w:r>
      <w:r w:rsidRPr="00BA447C">
        <w:lastRenderedPageBreak/>
        <w:t xml:space="preserve">эксплуатацию серийные образцы уникальных установок, позволяющих обеспечивать весь комплекс по заправке транспорта в широком диапазоне эксплуатационных характеристик. Проработаны проектные и технические решения, которые обеспечат в оптимальные сроки с минимальными затратами реализацию мероприятий по развитию газомоторной инфраструктуры. </w:t>
      </w:r>
    </w:p>
    <w:p w14:paraId="65F65534" w14:textId="4DB3ECE1" w:rsidR="00BA447C" w:rsidRPr="00BA447C" w:rsidRDefault="00BA447C" w:rsidP="00295544">
      <w:pPr>
        <w:jc w:val="both"/>
      </w:pPr>
      <w:r w:rsidRPr="00BA447C">
        <w:t xml:space="preserve"> В декабре 2018 года был создан координационный совет с участием </w:t>
      </w:r>
      <w:r w:rsidRPr="00BA447C">
        <w:rPr>
          <w:b/>
        </w:rPr>
        <w:t>Минтранс</w:t>
      </w:r>
      <w:r w:rsidRPr="00BA447C">
        <w:t xml:space="preserve">а и ПАО </w:t>
      </w:r>
      <w:r w:rsidR="0089519C">
        <w:t>«</w:t>
      </w:r>
      <w:r w:rsidRPr="00BA447C">
        <w:t>Газпром</w:t>
      </w:r>
      <w:r w:rsidR="0089519C">
        <w:t>»</w:t>
      </w:r>
      <w:r w:rsidRPr="00BA447C">
        <w:t xml:space="preserve"> по вопросам развития инфраструктуры на автомобильных дорогах в рамках международного транспортного маршрута Европа</w:t>
      </w:r>
      <w:r w:rsidR="0089519C">
        <w:t xml:space="preserve"> – </w:t>
      </w:r>
      <w:r w:rsidRPr="00BA447C">
        <w:t xml:space="preserve">Западный Китай. Также организовано взаимодействие с ОАО </w:t>
      </w:r>
      <w:r w:rsidR="0089519C">
        <w:t>«</w:t>
      </w:r>
      <w:r w:rsidRPr="00BA447C">
        <w:t>РЖД</w:t>
      </w:r>
      <w:r w:rsidR="0089519C">
        <w:t>»</w:t>
      </w:r>
      <w:r w:rsidRPr="00BA447C">
        <w:t xml:space="preserve"> и производителями тягового подвижного состава (группа </w:t>
      </w:r>
      <w:r w:rsidR="0089519C">
        <w:t>«</w:t>
      </w:r>
      <w:r w:rsidRPr="00BA447C">
        <w:t>Синара</w:t>
      </w:r>
      <w:r w:rsidR="0089519C">
        <w:t>»</w:t>
      </w:r>
      <w:r w:rsidRPr="00BA447C">
        <w:t xml:space="preserve"> и ЗАО </w:t>
      </w:r>
      <w:r w:rsidR="0089519C">
        <w:t>«</w:t>
      </w:r>
      <w:r w:rsidRPr="00BA447C">
        <w:t>Трансмашхолдинг</w:t>
      </w:r>
      <w:r w:rsidR="0089519C">
        <w:t>»</w:t>
      </w:r>
      <w:r w:rsidRPr="00BA447C">
        <w:t xml:space="preserve">), которое предусматривает развитие производственно-сбытовой инфраструктуры сжиженного природного газа и увеличение парка газомоторных локомотивов, эксплуатирующихся в РЖД. </w:t>
      </w:r>
    </w:p>
    <w:p w14:paraId="362F9684" w14:textId="519806FA" w:rsidR="00BA447C" w:rsidRPr="00BA447C" w:rsidRDefault="00BA447C" w:rsidP="00295544">
      <w:pPr>
        <w:jc w:val="both"/>
      </w:pPr>
      <w:r w:rsidRPr="00BA447C">
        <w:t xml:space="preserve"> Учитывая, что с конца 2000-х годов цена дизельного топлива для тепловозов выросла с 5 тыс. руб. до 45 тыс. руб. за тонну, использование природного газа</w:t>
      </w:r>
      <w:r w:rsidR="0089519C">
        <w:t xml:space="preserve"> – </w:t>
      </w:r>
      <w:r w:rsidRPr="00BA447C">
        <w:t xml:space="preserve">хорошая альтернатива дизтопливу. </w:t>
      </w:r>
    </w:p>
    <w:p w14:paraId="5AAE0BA3" w14:textId="25D765B5" w:rsidR="00BA447C" w:rsidRPr="00BA447C" w:rsidRDefault="00BA447C" w:rsidP="00295544">
      <w:pPr>
        <w:jc w:val="both"/>
      </w:pPr>
      <w:r w:rsidRPr="00BA447C">
        <w:t xml:space="preserve"> Член комитета Государственной думы по энергетике Юшаа Газгиреев напомнил, что работы по использованию двигателей на СПГ для локомотивов были начаты еще в 80-х годах прошлого века, но в 90-х годах были свернуты и опять возобновились в 2000 году по инициативе </w:t>
      </w:r>
      <w:r w:rsidRPr="00BA447C">
        <w:rPr>
          <w:b/>
        </w:rPr>
        <w:t>Минтранс</w:t>
      </w:r>
      <w:r w:rsidRPr="00BA447C">
        <w:t xml:space="preserve">а, ОАО </w:t>
      </w:r>
      <w:r w:rsidR="0089519C">
        <w:t>«</w:t>
      </w:r>
      <w:r w:rsidRPr="00BA447C">
        <w:t>РЖД</w:t>
      </w:r>
      <w:r w:rsidR="0089519C">
        <w:t>»</w:t>
      </w:r>
      <w:r w:rsidRPr="00BA447C">
        <w:t xml:space="preserve"> и группы компаний </w:t>
      </w:r>
      <w:r w:rsidR="0089519C">
        <w:t>«</w:t>
      </w:r>
      <w:r w:rsidRPr="00BA447C">
        <w:t>Газпром</w:t>
      </w:r>
      <w:r w:rsidR="0089519C">
        <w:t>»</w:t>
      </w:r>
      <w:r w:rsidRPr="00BA447C">
        <w:t xml:space="preserve">. </w:t>
      </w:r>
    </w:p>
    <w:p w14:paraId="62014334" w14:textId="5E8D7D3C" w:rsidR="00BA447C" w:rsidRPr="00BA447C" w:rsidRDefault="00BA447C" w:rsidP="00295544">
      <w:pPr>
        <w:jc w:val="both"/>
      </w:pPr>
      <w:r w:rsidRPr="00BA447C">
        <w:t xml:space="preserve"> С 2007 по 2013 год были изготовлены несколько газомоторных локомотивов, опытная эксплуатация которых подтвердила целесообразность их использования. В 2018 году </w:t>
      </w:r>
      <w:r w:rsidRPr="00BA447C">
        <w:rPr>
          <w:b/>
        </w:rPr>
        <w:t>Минтранс</w:t>
      </w:r>
      <w:r w:rsidRPr="00BA447C">
        <w:t xml:space="preserve"> запустил Государственную программу РФ </w:t>
      </w:r>
      <w:r w:rsidR="0089519C">
        <w:t>«</w:t>
      </w:r>
      <w:r w:rsidRPr="00BA447C">
        <w:t>Расширение использования природного газа в качестве моторного топлива на транспорте и техникой специального назначения</w:t>
      </w:r>
      <w:r w:rsidR="0089519C">
        <w:t>»</w:t>
      </w:r>
      <w:r w:rsidRPr="00BA447C">
        <w:t xml:space="preserve">. </w:t>
      </w:r>
    </w:p>
    <w:p w14:paraId="657C1DAC" w14:textId="3DE3AADD" w:rsidR="00BA447C" w:rsidRPr="00BA447C" w:rsidRDefault="00BA447C" w:rsidP="00295544">
      <w:pPr>
        <w:jc w:val="both"/>
      </w:pPr>
      <w:r w:rsidRPr="00BA447C">
        <w:t xml:space="preserve"> Подпрограмму железнодорожного транспорта планируется реализовать до 2022 года. На ее реализацию выделены более 44 млрд руб. Важные статьи расходов</w:t>
      </w:r>
      <w:r w:rsidR="0089519C">
        <w:t xml:space="preserve"> – </w:t>
      </w:r>
      <w:r w:rsidRPr="00BA447C">
        <w:t xml:space="preserve">закупка локомотивов, работающих на СПГ, и развитие экипировочных пунктов для заправки. </w:t>
      </w:r>
    </w:p>
    <w:p w14:paraId="658B2C05" w14:textId="5138BF64" w:rsidR="00BA447C" w:rsidRPr="00BA447C" w:rsidRDefault="00BA447C" w:rsidP="00295544">
      <w:pPr>
        <w:jc w:val="both"/>
      </w:pPr>
      <w:r w:rsidRPr="00BA447C">
        <w:t xml:space="preserve"> Планируется к 2025 году увеличить парк магистральных газотурбовозов, работающих на СПГ, до 24 ед. и маневровых тепловозов</w:t>
      </w:r>
      <w:r w:rsidR="0089519C">
        <w:t xml:space="preserve"> – </w:t>
      </w:r>
      <w:r w:rsidRPr="00BA447C">
        <w:t xml:space="preserve">до 51 ед. Предполагается, что эти локомотивы будут эксплуатироваться на Свердловской железной дороге, для их заправки ПАО </w:t>
      </w:r>
      <w:r w:rsidR="0089519C">
        <w:t>«</w:t>
      </w:r>
      <w:r w:rsidRPr="00BA447C">
        <w:t>Газпром</w:t>
      </w:r>
      <w:r w:rsidR="0089519C">
        <w:t>»</w:t>
      </w:r>
      <w:r w:rsidRPr="00BA447C">
        <w:t xml:space="preserve"> планирует построить два малотоннажных комплекса по сжижению природного газа на газораспределительных станциях в Тобольске и Сургуте, а также площадки для размещения передвижных заправщиков на железнодорожных станциях Войновка и Сургут. Кроме того, предусмотрены мероприятия по совершенствованию конструкции газомоторных локомотивов и разработке новых серий газомоторной техники. </w:t>
      </w:r>
    </w:p>
    <w:p w14:paraId="2724A22C" w14:textId="403A672A" w:rsidR="00BA447C" w:rsidRPr="00BA447C" w:rsidRDefault="00BA447C" w:rsidP="00295544">
      <w:pPr>
        <w:jc w:val="both"/>
      </w:pPr>
      <w:r w:rsidRPr="00BA447C">
        <w:t xml:space="preserve"> Заместитель начальника департамента технической политики ОАО </w:t>
      </w:r>
      <w:r w:rsidR="0089519C">
        <w:t>«</w:t>
      </w:r>
      <w:r w:rsidRPr="00BA447C">
        <w:t>РЖД</w:t>
      </w:r>
      <w:r w:rsidR="0089519C">
        <w:t>»</w:t>
      </w:r>
      <w:r w:rsidRPr="00BA447C">
        <w:t xml:space="preserve"> Олег Назаров подтвердил готовность компании к заказам массовых партий локомотивов, но сдерживающими факторами являются отсутствие заправочной инфраструктуры и отсутствие у машиностроителей готовых изделий для массового внедрения</w:t>
      </w:r>
      <w:r w:rsidR="0089519C">
        <w:t xml:space="preserve"> – </w:t>
      </w:r>
      <w:r w:rsidRPr="00BA447C">
        <w:t xml:space="preserve">газовых двигателей, газодизельных машин, что не позволяет перевести отдельные полигоны на газовое топливо. </w:t>
      </w:r>
    </w:p>
    <w:p w14:paraId="436E2A1B" w14:textId="5B8C83D1" w:rsidR="00BA447C" w:rsidRPr="00BA447C" w:rsidRDefault="00BA447C" w:rsidP="00295544">
      <w:pPr>
        <w:jc w:val="both"/>
      </w:pPr>
      <w:r w:rsidRPr="00BA447C">
        <w:t xml:space="preserve"> Заместитель генерального директора компании </w:t>
      </w:r>
      <w:r w:rsidR="0089519C">
        <w:t>«</w:t>
      </w:r>
      <w:r w:rsidRPr="00BA447C">
        <w:t>Газпром газомоторное топливо</w:t>
      </w:r>
      <w:r w:rsidR="0089519C">
        <w:t>»</w:t>
      </w:r>
      <w:r w:rsidRPr="00BA447C">
        <w:t xml:space="preserve"> Денис Воробьев убежден, что на законодательном уровне необходимо стимулировать потребителей к переходу на газомоторное топливо. С этой целью подготовлен проект федерального закона, вносящий изменения в закон </w:t>
      </w:r>
      <w:r w:rsidR="0089519C">
        <w:t>«</w:t>
      </w:r>
      <w:r w:rsidRPr="00BA447C">
        <w:t>Об автомобильных дорогах и дорожной деятельности</w:t>
      </w:r>
      <w:r w:rsidR="0089519C">
        <w:t>»</w:t>
      </w:r>
      <w:r w:rsidRPr="00BA447C">
        <w:t xml:space="preserve">, который предусматривает освобождение монотопливных ТС на природном газе от оплаты проезда по платным дорогам и по системе </w:t>
      </w:r>
      <w:r w:rsidR="0089519C">
        <w:t>«</w:t>
      </w:r>
      <w:r w:rsidRPr="00BA447C">
        <w:t>Платон</w:t>
      </w:r>
      <w:r w:rsidR="0089519C">
        <w:t>»</w:t>
      </w:r>
      <w:r w:rsidRPr="00BA447C">
        <w:t xml:space="preserve">. </w:t>
      </w:r>
    </w:p>
    <w:p w14:paraId="74522985" w14:textId="2F5FEA20" w:rsidR="00BA447C" w:rsidRPr="00BA447C" w:rsidRDefault="00BA447C" w:rsidP="00295544">
      <w:pPr>
        <w:jc w:val="both"/>
      </w:pPr>
      <w:r w:rsidRPr="00BA447C">
        <w:t xml:space="preserve"> Также на рассмотрении в Госдуме находится законопроект </w:t>
      </w:r>
      <w:r w:rsidR="0089519C">
        <w:t>«</w:t>
      </w:r>
      <w:r w:rsidRPr="00BA447C">
        <w:t xml:space="preserve">О внесении изменений в ст. 13 закона </w:t>
      </w:r>
      <w:r w:rsidR="0089519C">
        <w:t>«</w:t>
      </w:r>
      <w:r w:rsidRPr="00BA447C">
        <w:t>Об организации дорожного движения в РФ</w:t>
      </w:r>
      <w:r w:rsidR="0089519C">
        <w:t>»</w:t>
      </w:r>
      <w:r w:rsidRPr="00BA447C">
        <w:t xml:space="preserve">, предусматривающий отмену платы за пользование платными парковками для электромобилей. </w:t>
      </w:r>
      <w:r w:rsidR="0089519C">
        <w:t>«</w:t>
      </w:r>
      <w:r w:rsidRPr="00BA447C">
        <w:t xml:space="preserve">Мы предлагаем все </w:t>
      </w:r>
      <w:r w:rsidRPr="00BA447C">
        <w:lastRenderedPageBreak/>
        <w:t>преференции, которые предлагаются для электротранспорта, распространять и на транспорт, работающий на природном газе</w:t>
      </w:r>
      <w:r w:rsidR="0089519C">
        <w:t>»</w:t>
      </w:r>
      <w:r w:rsidRPr="00BA447C">
        <w:t>,</w:t>
      </w:r>
      <w:r w:rsidR="0089519C">
        <w:t xml:space="preserve"> – </w:t>
      </w:r>
      <w:r w:rsidRPr="00BA447C">
        <w:t xml:space="preserve">заявил Денис Воробьев. </w:t>
      </w:r>
    </w:p>
    <w:p w14:paraId="0F0FB9BF" w14:textId="77777777" w:rsidR="00BA447C" w:rsidRPr="00BA447C" w:rsidRDefault="00BA447C" w:rsidP="00295544">
      <w:pPr>
        <w:jc w:val="both"/>
      </w:pPr>
      <w:r w:rsidRPr="00BA447C">
        <w:t xml:space="preserve"> Кроме этого, предлагается в обязательном порядке при проведении тендеров по № 220-ФЗ начислять дополнительные баллы перевозчикам за наличие ТС, работающих на природном газе. </w:t>
      </w:r>
    </w:p>
    <w:p w14:paraId="6955938D" w14:textId="77777777" w:rsidR="00BA447C" w:rsidRPr="00BA447C" w:rsidRDefault="00BA447C" w:rsidP="00295544">
      <w:pPr>
        <w:jc w:val="both"/>
      </w:pPr>
      <w:r w:rsidRPr="00BA447C">
        <w:t xml:space="preserve"> Еще одна проблема связана с тем, что практически во всех субъектах РФ возникают трудности с выделением земельных участков под строительство АГНКС. Для строительства таких станций требуются достаточно большие земельные участки, но в условиях плотной городской застройки зачастую невозможно приблизить заправочную инфраструктуру к потребителям. Требуется внесение изменений в Градостроительный кодекс РФ в части обязательного включения объектов газозаправочной инфраструктуры в схему территориального планирования в каждом субъекте РФ. </w:t>
      </w:r>
    </w:p>
    <w:p w14:paraId="130A66C9" w14:textId="226D6793" w:rsidR="00BA447C" w:rsidRPr="00BA447C" w:rsidRDefault="00BA447C" w:rsidP="00295544">
      <w:pPr>
        <w:jc w:val="both"/>
      </w:pPr>
      <w:r w:rsidRPr="00BA447C">
        <w:t xml:space="preserve"> Начальник управления по ТЭК Аналитического центра при Правительстве РФ Виктория Гимади обратила внимание на то, что основной фактор роста парка транспортных средств, работающих на газомоторном топливе, связан не с покупкой новой техники, а с переоборудованием. Поэтому крайне важно обеспечить упрощение процедуры регистрации газобаллонного оборудования. К сожалению, сегодня эта процедура непрозрачна. </w:t>
      </w:r>
      <w:r w:rsidR="0089519C">
        <w:t>«</w:t>
      </w:r>
      <w:r w:rsidRPr="00BA447C">
        <w:t>В идеале нужно оформить ее через сервис госуслуг, что будет стимулировать потребителей переоборудовать свои ТС, а кроме всего прочего, позволит наладить учет газобаллонных автомобилей по типам оборудования. Сейчас такой статистики нет. В противном случае нельзя будет говорить об эффективности поддержки развития и использования газомоторного топлива</w:t>
      </w:r>
      <w:r w:rsidR="0089519C">
        <w:t>»</w:t>
      </w:r>
      <w:r w:rsidRPr="00BA447C">
        <w:t>,</w:t>
      </w:r>
      <w:r w:rsidR="0089519C">
        <w:t xml:space="preserve"> – </w:t>
      </w:r>
      <w:r w:rsidRPr="00BA447C">
        <w:t xml:space="preserve">утверждает Виктория Гимади. </w:t>
      </w:r>
    </w:p>
    <w:p w14:paraId="1115E957" w14:textId="77777777" w:rsidR="00BA447C" w:rsidRPr="00BA447C" w:rsidRDefault="00BA447C" w:rsidP="00295544">
      <w:pPr>
        <w:jc w:val="both"/>
      </w:pPr>
      <w:r w:rsidRPr="00BA447C">
        <w:t xml:space="preserve"> В ходе дискуссии прозвучали и другие предложения. В частности, говорили о необходимости внедрения единых нормативов и стандартов при проведении работ по переоборудованию техники на газомоторное топливо. По мнению экспертов, нужно создать реестр пунктов по переоборудованию техники на газовое оборудование, ввести их обязательную сертификацию, обеспечить контроль за выполнением всех нормативных требований в этой сфере, а также определить орган для сбора базы данных по обороту автомобильных газовых баллонов в течение всего жизненного цикла. </w:t>
      </w:r>
    </w:p>
    <w:p w14:paraId="10A56A8D" w14:textId="77777777" w:rsidR="00BA447C" w:rsidRPr="00BA447C" w:rsidRDefault="00BA447C" w:rsidP="00295544">
      <w:pPr>
        <w:jc w:val="both"/>
      </w:pPr>
      <w:r w:rsidRPr="00BA447C">
        <w:t xml:space="preserve"> Помощник руководителя Администрации Президента РФ Кирилл Молодцов просил законодателей вернуться к вопросу обнуления класса опасности газовых станций, который сейчас определен как 4-й, учитывая, что современные технологии позволяют это сделать без ущерба для безопасности потребителей. По его мнению, необходимо увязать вопросы внедрения и развития газомоторного топлива с необходимостью газификации территорий в целом. </w:t>
      </w:r>
    </w:p>
    <w:p w14:paraId="734E8733" w14:textId="59BAEAA7" w:rsidR="00295544" w:rsidRDefault="00E22397" w:rsidP="00295544">
      <w:pPr>
        <w:jc w:val="both"/>
        <w:rPr>
          <w:rStyle w:val="a9"/>
        </w:rPr>
      </w:pPr>
      <w:hyperlink r:id="rId47" w:history="1">
        <w:r w:rsidR="00BA447C" w:rsidRPr="00BA447C">
          <w:rPr>
            <w:rStyle w:val="a9"/>
          </w:rPr>
          <w:t>http://transportrussia.ru/item/4881-gazovoe-uskorenie.html</w:t>
        </w:r>
      </w:hyperlink>
    </w:p>
    <w:p w14:paraId="50BA59D7" w14:textId="548E0260" w:rsidR="00E22397" w:rsidRPr="00E22397" w:rsidRDefault="00E22397" w:rsidP="00E22397">
      <w:pPr>
        <w:pStyle w:val="3"/>
        <w:jc w:val="both"/>
        <w:rPr>
          <w:rFonts w:ascii="Times New Roman" w:hAnsi="Times New Roman"/>
          <w:sz w:val="24"/>
          <w:szCs w:val="24"/>
        </w:rPr>
      </w:pPr>
      <w:bookmarkStart w:id="94" w:name="_Toc5363974"/>
      <w:r w:rsidRPr="00E22397">
        <w:rPr>
          <w:rFonts w:ascii="Times New Roman" w:hAnsi="Times New Roman"/>
          <w:sz w:val="24"/>
          <w:szCs w:val="24"/>
        </w:rPr>
        <w:t>РОССИЙСКАЯ ГАЗЕТА; БАРШЕВ ВЛАДИМИР; 2019.04.04; ПОЧЕМУ АВТОБУСНЫЕ ПОЕЗДКИ СТАНОВЯТСЯ ВСЕ ОПАСНЕЕ</w:t>
      </w:r>
      <w:bookmarkEnd w:id="94"/>
    </w:p>
    <w:p w14:paraId="18157542" w14:textId="77777777" w:rsidR="00E22397" w:rsidRDefault="00E22397" w:rsidP="00E22397">
      <w:pPr>
        <w:jc w:val="both"/>
      </w:pPr>
      <w:r>
        <w:t xml:space="preserve">Рейс в никуда </w:t>
      </w:r>
    </w:p>
    <w:p w14:paraId="0A402AE3" w14:textId="77777777" w:rsidR="00E22397" w:rsidRDefault="00E22397" w:rsidP="00E22397">
      <w:pPr>
        <w:jc w:val="both"/>
      </w:pPr>
      <w:r>
        <w:t>Страшная авария с автобусом в Подмосковье, в результате которой шесть человек погибли и двое получили ранения, в том числе ребенок, в очередной раз показала, насколько опасны такие поездки.</w:t>
      </w:r>
    </w:p>
    <w:p w14:paraId="5ABA0BFF" w14:textId="1722E8A4" w:rsidR="00E22397" w:rsidRDefault="00E22397" w:rsidP="00E22397">
      <w:pPr>
        <w:jc w:val="both"/>
      </w:pPr>
      <w:r>
        <w:t xml:space="preserve">Авария произошла вчера в 5 часов 15 минут на 65 км автодороги М-4 </w:t>
      </w:r>
      <w:r w:rsidR="0089519C">
        <w:t>«</w:t>
      </w:r>
      <w:r>
        <w:t>Дон</w:t>
      </w:r>
      <w:r w:rsidR="0089519C">
        <w:t>»</w:t>
      </w:r>
      <w:r>
        <w:t xml:space="preserve">. Водитель микроавтобуса </w:t>
      </w:r>
      <w:r w:rsidR="0089519C">
        <w:t>«</w:t>
      </w:r>
      <w:r>
        <w:t>Мерседес Вито</w:t>
      </w:r>
      <w:r w:rsidR="0089519C">
        <w:t>»</w:t>
      </w:r>
      <w:r>
        <w:t xml:space="preserve">, двигаясь из Тулы в Москву, врезался в грузовик </w:t>
      </w:r>
      <w:r w:rsidR="0089519C">
        <w:t>«</w:t>
      </w:r>
      <w:r>
        <w:t>Скания</w:t>
      </w:r>
      <w:r w:rsidR="0089519C">
        <w:t>»</w:t>
      </w:r>
      <w:r>
        <w:t>, который остановился на этой же полосе из-за затруднения в движении. После столкновения микроавтобус загорелся. Огонь потушили проезжавшие мимо водители и прибывшие на место аварии сотрудники дорожно-патрульной службы.</w:t>
      </w:r>
    </w:p>
    <w:p w14:paraId="2E6B250E" w14:textId="77777777" w:rsidR="00E22397" w:rsidRDefault="00E22397" w:rsidP="00E22397">
      <w:pPr>
        <w:jc w:val="both"/>
      </w:pPr>
      <w:r>
        <w:t>В результате ДТП погибли четверо мужчин, в том числе водитель микроавтобуса, и две женщины. Пострадали два человека, в том числе девочка 8 лет, которая с тяжелыми травмами доставлена в центральную районную больницу города Домодедово.</w:t>
      </w:r>
    </w:p>
    <w:p w14:paraId="5F7967BF" w14:textId="479D74C7" w:rsidR="00E22397" w:rsidRDefault="00E22397" w:rsidP="00E22397">
      <w:pPr>
        <w:jc w:val="both"/>
      </w:pPr>
      <w:r>
        <w:lastRenderedPageBreak/>
        <w:t xml:space="preserve">- По факту ДТП Главным следственным управлением ГУ МВД России по Московской области возбуждено уголовное дело по части 5 статьи 264 Уголовного кодекса </w:t>
      </w:r>
      <w:r w:rsidR="0089519C">
        <w:t>«</w:t>
      </w:r>
      <w:r>
        <w:t>Нарушение Правил дорожного движения и эксплуатации транспортных средств, повлекшее по неосторожности смерть двух или более лиц</w:t>
      </w:r>
      <w:r w:rsidR="0089519C">
        <w:t>»</w:t>
      </w:r>
      <w:r>
        <w:t>,</w:t>
      </w:r>
      <w:r w:rsidR="0089519C">
        <w:t xml:space="preserve"> – </w:t>
      </w:r>
      <w:r>
        <w:t>сообщила начальник пресс-службы подмосковной полиции Татьяна Петрова. Сотрудники полиции выясняют причины и обстоятельства произошедшего.</w:t>
      </w:r>
    </w:p>
    <w:p w14:paraId="4F8DE62C" w14:textId="77777777" w:rsidR="00E22397" w:rsidRDefault="00E22397" w:rsidP="00E22397">
      <w:pPr>
        <w:jc w:val="both"/>
      </w:pPr>
      <w:r>
        <w:t>На месте аварии работали инспекторы Центрального управления Госавтодорнадзора по Москве и Московской области.</w:t>
      </w:r>
    </w:p>
    <w:p w14:paraId="11C41362" w14:textId="5FC898B0" w:rsidR="00E22397" w:rsidRDefault="00E22397" w:rsidP="00E22397">
      <w:pPr>
        <w:jc w:val="both"/>
      </w:pPr>
      <w:r>
        <w:t>По предварительной версии, водитель микроавтобуса заснул за рулем и врезался в фуру. Как установил Ространснадзор, водитель микроавтобуса</w:t>
      </w:r>
      <w:r w:rsidR="0089519C">
        <w:t xml:space="preserve"> – </w:t>
      </w:r>
      <w:r>
        <w:t>частное лицо</w:t>
      </w:r>
      <w:r w:rsidR="0089519C">
        <w:t xml:space="preserve"> – </w:t>
      </w:r>
      <w:r>
        <w:t>осуществлял нелегальную перевозку, дублируя маршрут легального перевозчика Тула</w:t>
      </w:r>
      <w:r w:rsidR="0089519C">
        <w:t xml:space="preserve"> – </w:t>
      </w:r>
      <w:r>
        <w:t>Москва. Какие-либо документы на перевозку пассажиров отсутствуют.</w:t>
      </w:r>
    </w:p>
    <w:p w14:paraId="2A285192" w14:textId="77777777" w:rsidR="00E22397" w:rsidRDefault="00E22397" w:rsidP="00E22397">
      <w:pPr>
        <w:jc w:val="both"/>
      </w:pPr>
      <w:r>
        <w:t>Еще интереснее тот факт, что автомобиль принадлежит несовершеннолетнему, а за рулем находился его 39-летний отец. Это, кстати, довольно частый случай. Машину регистрируют на ребенка, а управляют ею родители. Таким образом водители избегают штрафов от комплексов автоматической фотовидеофиксации нарушений. Дело в том, что эти штрафы оформляются не в отношении водителя, а в отношении собственника автомобиля. А несовершеннолетние не могут быть привлечены к ответственности по Кодексу об административных правонарушениях.</w:t>
      </w:r>
    </w:p>
    <w:p w14:paraId="67CE2601" w14:textId="77777777" w:rsidR="00E22397" w:rsidRDefault="00E22397" w:rsidP="00E22397">
      <w:pPr>
        <w:jc w:val="both"/>
      </w:pPr>
      <w:r>
        <w:t>Автобусы все чаще убивают</w:t>
      </w:r>
    </w:p>
    <w:p w14:paraId="6A94D7A4" w14:textId="01581CCB" w:rsidR="00E22397" w:rsidRDefault="00E22397" w:rsidP="00E22397">
      <w:pPr>
        <w:jc w:val="both"/>
      </w:pPr>
      <w:r>
        <w:t>Автобусные перевозки уже давно стали самыми опасными. И количество аварий с ними, а также количество пострадавших в них регулярно растет. По данным статистики ГИБДД, в прошлом году произошло 5815 аварий, что на 3,7 процента больше годом ранее. В них погибло 269 человек, пострадали</w:t>
      </w:r>
      <w:r w:rsidR="0089519C">
        <w:t xml:space="preserve"> – </w:t>
      </w:r>
      <w:r>
        <w:t>8854. А только за два месяца этого года произошло 791 ДТП с автобусами, что на 0,4 процента больше, чем годом ранее. В них погибло 47 человек, что на 56,7 процента больше, чем за аналогичный период прошлого года. Получили ранения в них 1289 человек, что на 9 процентов больше, чем в прошлом году.</w:t>
      </w:r>
    </w:p>
    <w:p w14:paraId="6B21A244" w14:textId="77777777" w:rsidR="00E22397" w:rsidRDefault="00E22397" w:rsidP="00E22397">
      <w:pPr>
        <w:jc w:val="both"/>
      </w:pPr>
      <w:r>
        <w:t>Главная проблема заключается в том, что перевозчики не соблюдают лицензионных требований, зачастую управляют неисправными автобусами. Отсутствует контроль как за техническим состоянием автобусов, так и за самими водителями.</w:t>
      </w:r>
    </w:p>
    <w:p w14:paraId="045AF5EE" w14:textId="77777777" w:rsidR="00E22397" w:rsidRDefault="00E22397" w:rsidP="00E22397">
      <w:pPr>
        <w:jc w:val="both"/>
      </w:pPr>
      <w:r>
        <w:t>Водителей никто не проверяет</w:t>
      </w:r>
    </w:p>
    <w:p w14:paraId="30995C3E" w14:textId="77777777" w:rsidR="00E22397" w:rsidRDefault="00E22397" w:rsidP="00E22397">
      <w:pPr>
        <w:jc w:val="both"/>
      </w:pPr>
      <w:r>
        <w:t>Понятно, что нелегальные водители не проходят никакого предрейсового медицинского осмотра. Поэтому в каком состоянии они садятся за руль, одному Богу известно. В результате в прошлом году выявлено более 2,5 тысячи водителей автобусов, находившихся в состоянии опьянения или отказавшихся от прохождения медицинского освидетельствования.</w:t>
      </w:r>
    </w:p>
    <w:p w14:paraId="06747385" w14:textId="77777777" w:rsidR="00E22397" w:rsidRDefault="00E22397" w:rsidP="00E22397">
      <w:pPr>
        <w:jc w:val="both"/>
      </w:pPr>
      <w:r>
        <w:t>Понятно, что такие водители вряд ли будут соблюдать режим труда и отдыха. В прошлом году ГИБДД выявила более трех тысяч таких нарушений. Также выявлено свыше 32 тысяч нарушений правил использования тахографов.</w:t>
      </w:r>
    </w:p>
    <w:p w14:paraId="3C80633F" w14:textId="77777777" w:rsidR="00E22397" w:rsidRDefault="00E22397" w:rsidP="00E22397">
      <w:pPr>
        <w:jc w:val="both"/>
      </w:pPr>
      <w:r>
        <w:t>Контроль только на бумаге</w:t>
      </w:r>
    </w:p>
    <w:p w14:paraId="246C4EFD" w14:textId="6086CC1E" w:rsidR="00E22397" w:rsidRDefault="00E22397" w:rsidP="00E22397">
      <w:pPr>
        <w:jc w:val="both"/>
      </w:pPr>
      <w:r>
        <w:t xml:space="preserve">Напомним, что до недавнего времени автобусные перевозки вовсе не лицензировались. Но с 1 марта вступили в силу поправки в Федеральный закон </w:t>
      </w:r>
      <w:r w:rsidR="0089519C">
        <w:t>«</w:t>
      </w:r>
      <w:r>
        <w:t>О лицензировании отдельных видов деятельности</w:t>
      </w:r>
      <w:r w:rsidR="0089519C">
        <w:t>»</w:t>
      </w:r>
      <w:r>
        <w:t>. В соответствии с ним лицензироваться должны любые перевозки пассажиров, хоть для собственных нужд, хоть по заказу. То есть если в автобусе более 8 пассажирских мест, то без лицензии водитель может ехать на этом транспорте только в гордом одиночестве. При наличии пассажира</w:t>
      </w:r>
      <w:r w:rsidR="0089519C">
        <w:t xml:space="preserve"> – </w:t>
      </w:r>
      <w:r>
        <w:t>только с лицензией. Понятно, что для того чтобы получить лицензию, необходимо пройти довольно жесткий контроль. За нарушение лицензионных требований ее можно лишиться.</w:t>
      </w:r>
    </w:p>
    <w:p w14:paraId="6A1F1759" w14:textId="097D6FD4" w:rsidR="00E22397" w:rsidRDefault="00E22397" w:rsidP="00E22397">
      <w:pPr>
        <w:jc w:val="both"/>
      </w:pPr>
      <w:r>
        <w:t>Однако полноценно эта система пока не заработала. И когда заработает</w:t>
      </w:r>
      <w:r w:rsidR="0089519C">
        <w:t xml:space="preserve"> – </w:t>
      </w:r>
      <w:r>
        <w:t xml:space="preserve">неизвестно. К тому же непонятно, как все это контролировать. Останавливать все автобусы подряд? Как правило, такие нарушения выявляются только во время рейдов </w:t>
      </w:r>
      <w:r w:rsidR="0089519C">
        <w:t>«</w:t>
      </w:r>
      <w:r>
        <w:t>Автобус</w:t>
      </w:r>
      <w:r w:rsidR="0089519C">
        <w:t>»</w:t>
      </w:r>
      <w:r>
        <w:t xml:space="preserve">. Но, как правило, </w:t>
      </w:r>
      <w:r>
        <w:lastRenderedPageBreak/>
        <w:t>нелегальные перевозчики знают об их проведении и предпочитают не появляться в местах работы ДПС.</w:t>
      </w:r>
    </w:p>
    <w:p w14:paraId="45CFB08F" w14:textId="77777777" w:rsidR="00E22397" w:rsidRDefault="00E22397" w:rsidP="00E22397">
      <w:pPr>
        <w:jc w:val="both"/>
      </w:pPr>
      <w:r>
        <w:t>Раньше у нас была налажена работа ГИБДД с автопредприятиями. Но более половины всех автобусов уже не принадлежит юридическим лицам и находится в частном владении. А частников никто не контролирует.</w:t>
      </w:r>
    </w:p>
    <w:p w14:paraId="4BB5481F" w14:textId="77777777" w:rsidR="00E22397" w:rsidRDefault="00E22397" w:rsidP="00E22397">
      <w:pPr>
        <w:jc w:val="both"/>
      </w:pPr>
      <w:r>
        <w:t>В свое время были предложения запретить частным лицам право регистрации автобусов. И оставить его только за юридическими лицами. Но дальше предложения дело не продвинулось.</w:t>
      </w:r>
    </w:p>
    <w:p w14:paraId="049CB5DE" w14:textId="77777777" w:rsidR="00E22397" w:rsidRDefault="00E22397" w:rsidP="00E22397">
      <w:pPr>
        <w:jc w:val="both"/>
      </w:pPr>
      <w:r>
        <w:t>Да, ответственность частников приравняли к ответственности юридических лиц. Но на транспортное предприятие воздействовать проще, чем на частное лицо.</w:t>
      </w:r>
    </w:p>
    <w:p w14:paraId="0AF9A8A5" w14:textId="77777777" w:rsidR="00E22397" w:rsidRDefault="00E22397" w:rsidP="00E22397">
      <w:pPr>
        <w:jc w:val="both"/>
      </w:pPr>
      <w:r>
        <w:t>Поддельный техосмотр</w:t>
      </w:r>
    </w:p>
    <w:p w14:paraId="26C76EC0" w14:textId="77777777" w:rsidR="00E22397" w:rsidRDefault="00E22397" w:rsidP="00E22397">
      <w:pPr>
        <w:jc w:val="both"/>
      </w:pPr>
      <w:r>
        <w:t>Проходить техосмотр автобусы должны два раза в год. Но проходят ли они его?</w:t>
      </w:r>
    </w:p>
    <w:p w14:paraId="4BF0870D" w14:textId="77777777" w:rsidR="00E22397" w:rsidRDefault="00E22397" w:rsidP="00E22397">
      <w:pPr>
        <w:jc w:val="both"/>
      </w:pPr>
      <w:r>
        <w:t>Напомним аварию с автобусом, которая произошла в феврале этого года в Калужской области. Тот автобус, которому более 30 лет, прошел техосмотр в Норильске. Но у нас нет дорожного сообщения с этим городом. Понятно, что это был поддельный техосмотр.</w:t>
      </w:r>
    </w:p>
    <w:p w14:paraId="6579EC9D" w14:textId="77777777" w:rsidR="00E22397" w:rsidRDefault="00E22397" w:rsidP="00E22397">
      <w:pPr>
        <w:jc w:val="both"/>
      </w:pPr>
      <w:r>
        <w:t>Еще в сентябре 2017 года на заседании президиума Государственного совета правительству РФ поручалось разработать и внести в Госдуму законопроект по участию ГИБДД в проведении технического осмотра автобусов. И такой законопроект был не только подготовлен, но и рассмотрен в первом чтении. Однако второго чтения пока еще не было.</w:t>
      </w:r>
    </w:p>
    <w:p w14:paraId="11773CA6" w14:textId="75D697CD" w:rsidR="00E22397" w:rsidRDefault="00E22397" w:rsidP="00E22397">
      <w:pPr>
        <w:jc w:val="both"/>
      </w:pPr>
      <w:r>
        <w:t>Еще одна проблема</w:t>
      </w:r>
      <w:r w:rsidR="0089519C">
        <w:t xml:space="preserve"> – </w:t>
      </w:r>
      <w:r>
        <w:t>это водители-гастарбайтеры. Никто не знает, где и как они получали права. Тем не менее они устраиваются на работу водителями. Ведь в законе о безопасности дорожного движения, который запрещает нанимать в качестве водителей людей с иностранными правами, для некоторых государств сделаны исключения, а количество аварий с водителями-иностранцами у нас тоже растет год от года.</w:t>
      </w:r>
    </w:p>
    <w:p w14:paraId="265E5837" w14:textId="77777777" w:rsidR="00E22397" w:rsidRDefault="00E22397" w:rsidP="00E22397">
      <w:pPr>
        <w:jc w:val="both"/>
      </w:pPr>
      <w:r>
        <w:t xml:space="preserve">Примечательно, что сами пассажиры не сильно заботятся о собственной безопасности. Госавтоинспекция провела опрос, в котором выяснилось, что 40 процентов респондентов воспользовались бы услугами нелегального перевозчика, зная о его статусе, если это удобнее или выгоднее. </w:t>
      </w:r>
    </w:p>
    <w:p w14:paraId="72C8E760" w14:textId="43FE8985" w:rsidR="00E22397" w:rsidRDefault="00E22397" w:rsidP="00E22397">
      <w:pPr>
        <w:jc w:val="both"/>
      </w:pPr>
      <w:hyperlink r:id="rId48" w:history="1">
        <w:r w:rsidRPr="00945F67">
          <w:rPr>
            <w:rStyle w:val="a9"/>
          </w:rPr>
          <w:t>https://rg.ru/2019/04/04/pochemu-avtobusnye-poezdki-stanoviatsia-vse-opasnee.html</w:t>
        </w:r>
      </w:hyperlink>
    </w:p>
    <w:p w14:paraId="7EE51690" w14:textId="77777777" w:rsidR="00C7269F" w:rsidRPr="005107EB" w:rsidRDefault="00C7269F" w:rsidP="00C7269F">
      <w:pPr>
        <w:pStyle w:val="3"/>
        <w:jc w:val="both"/>
        <w:rPr>
          <w:rFonts w:ascii="Times New Roman" w:hAnsi="Times New Roman"/>
          <w:sz w:val="24"/>
          <w:szCs w:val="24"/>
        </w:rPr>
      </w:pPr>
      <w:bookmarkStart w:id="95" w:name="_Toc5363975"/>
      <w:r w:rsidRPr="005107EB">
        <w:rPr>
          <w:rFonts w:ascii="Times New Roman" w:hAnsi="Times New Roman"/>
          <w:sz w:val="24"/>
          <w:szCs w:val="24"/>
        </w:rPr>
        <w:t xml:space="preserve">РИА НОВОСТИ; 2019.04.04; ЭКСПЕРТ ПРИЗВАЛ УСТАНОВИТЬ </w:t>
      </w:r>
      <w:r>
        <w:rPr>
          <w:rFonts w:ascii="Times New Roman" w:hAnsi="Times New Roman"/>
          <w:sz w:val="24"/>
          <w:szCs w:val="24"/>
        </w:rPr>
        <w:t>«</w:t>
      </w:r>
      <w:r w:rsidRPr="005107EB">
        <w:rPr>
          <w:rFonts w:ascii="Times New Roman" w:hAnsi="Times New Roman"/>
          <w:sz w:val="24"/>
          <w:szCs w:val="24"/>
        </w:rPr>
        <w:t>ЧЕРНЫЕ ЯЩИКИ</w:t>
      </w:r>
      <w:r>
        <w:rPr>
          <w:rFonts w:ascii="Times New Roman" w:hAnsi="Times New Roman"/>
          <w:sz w:val="24"/>
          <w:szCs w:val="24"/>
        </w:rPr>
        <w:t>»</w:t>
      </w:r>
      <w:r w:rsidRPr="005107EB">
        <w:rPr>
          <w:rFonts w:ascii="Times New Roman" w:hAnsi="Times New Roman"/>
          <w:sz w:val="24"/>
          <w:szCs w:val="24"/>
        </w:rPr>
        <w:t xml:space="preserve"> НА РЕЙСОВЫХ АВТОБУСАХ</w:t>
      </w:r>
      <w:bookmarkEnd w:id="95"/>
    </w:p>
    <w:p w14:paraId="359F92AA" w14:textId="77777777" w:rsidR="00C7269F" w:rsidRDefault="00C7269F" w:rsidP="00C7269F">
      <w:pPr>
        <w:jc w:val="both"/>
      </w:pPr>
      <w:r>
        <w:t xml:space="preserve">После крупного ДТП с микроавтобусом в Подмосковье стоит рассмотреть возможность установки на всех рейсовых автобусах «черных ящиков», заявил РИА Новости председатель Экспертного совета по безопасности и взаимоотношениям граждан с правоохранительными ведомствами Антон </w:t>
      </w:r>
      <w:r w:rsidRPr="00295544">
        <w:rPr>
          <w:b/>
        </w:rPr>
        <w:t>Цветков</w:t>
      </w:r>
      <w:r>
        <w:t>.</w:t>
      </w:r>
    </w:p>
    <w:p w14:paraId="45CA6371" w14:textId="77777777" w:rsidR="00C7269F" w:rsidRDefault="00C7269F" w:rsidP="00C7269F">
      <w:pPr>
        <w:jc w:val="both"/>
      </w:pPr>
      <w:r>
        <w:t xml:space="preserve">Утром в четверг на 65-м километре автодороги М-4 «Дон» столкнулись автомобили Mercedes и грузовик Scania, погибли шесть человек и еще двое пострадали, в том числе восьмилетний ребенок. По данным </w:t>
      </w:r>
      <w:r w:rsidRPr="00295544">
        <w:rPr>
          <w:b/>
        </w:rPr>
        <w:t>Ространснадзор</w:t>
      </w:r>
      <w:r>
        <w:t>а, попавший в ДТП микроавтобус работал нелегально.</w:t>
      </w:r>
    </w:p>
    <w:p w14:paraId="0055BE2C" w14:textId="77777777" w:rsidR="00C7269F" w:rsidRDefault="00C7269F" w:rsidP="00C7269F">
      <w:pPr>
        <w:jc w:val="both"/>
      </w:pPr>
      <w:r>
        <w:t xml:space="preserve">«На рейсовых автобусах нужно установить «черные ящики», аналогично тому, как это сделано в самолетах», – заявил </w:t>
      </w:r>
      <w:r w:rsidRPr="00295544">
        <w:rPr>
          <w:b/>
        </w:rPr>
        <w:t>Цветков</w:t>
      </w:r>
      <w:r>
        <w:t>.</w:t>
      </w:r>
    </w:p>
    <w:p w14:paraId="746D4279" w14:textId="77777777" w:rsidR="00C7269F" w:rsidRDefault="00C7269F" w:rsidP="00C7269F">
      <w:pPr>
        <w:jc w:val="both"/>
      </w:pPr>
      <w:r>
        <w:t>Также необходимо максимально усилить надзор за безопасностью перевозок, ужесточив ответственность даже за малейшие нарушения, считает эксперт, а за повторные нарушения должна быть предусмотрена еще более серьезная ответственность, даже если аварии удалось избежать.</w:t>
      </w:r>
    </w:p>
    <w:p w14:paraId="1E9C0768" w14:textId="77777777" w:rsidR="00C7269F" w:rsidRDefault="00C7269F" w:rsidP="00C7269F">
      <w:pPr>
        <w:jc w:val="both"/>
      </w:pPr>
      <w:r>
        <w:t xml:space="preserve">«Причиной очередного смертельного ДТП стало то, что водитель заснул за рулем. Это от того, что зачастую, в погоне за прибылью, их заставляют работать, не соблюдая режим труда и отдыха. Отсутствует качественный технический и медицинский контроль. С самих водителей это ответственности тоже не снимает – они сами часто разговаривают по телефону во время движения, нарушают ПДД. Однако подчеркну, что системной эту </w:t>
      </w:r>
      <w:r>
        <w:lastRenderedPageBreak/>
        <w:t xml:space="preserve">проблему делают именно перевозчики, экономящие на всем в ущерб безопасности пассажиров», – заявил </w:t>
      </w:r>
      <w:r w:rsidRPr="00295544">
        <w:rPr>
          <w:b/>
        </w:rPr>
        <w:t>Цветков</w:t>
      </w:r>
      <w:r>
        <w:t>.</w:t>
      </w:r>
    </w:p>
    <w:p w14:paraId="62D4F4C6" w14:textId="77777777" w:rsidR="00C7269F" w:rsidRDefault="00C7269F" w:rsidP="00C7269F">
      <w:pPr>
        <w:jc w:val="both"/>
      </w:pPr>
      <w:r>
        <w:t xml:space="preserve">Нелегальных перевозчиков, считает эксперт, можно победить «максимум за полгода», и у контролирующих органов есть на это все полномочия. Кроме того, заявил </w:t>
      </w:r>
      <w:r w:rsidRPr="00295544">
        <w:rPr>
          <w:b/>
        </w:rPr>
        <w:t>Цветков</w:t>
      </w:r>
      <w:r>
        <w:t>, необходимо увеличить количество внеплановых проверок подобных организаций для выявления нарушений, привлекать к проведению подобных мероприятий общественные организации.</w:t>
      </w:r>
    </w:p>
    <w:p w14:paraId="1EBF4186" w14:textId="77777777" w:rsidR="00C7269F" w:rsidRDefault="00C7269F" w:rsidP="00C7269F">
      <w:pPr>
        <w:jc w:val="both"/>
      </w:pPr>
      <w:hyperlink r:id="rId49" w:history="1">
        <w:r w:rsidRPr="00D65E7C">
          <w:rPr>
            <w:rStyle w:val="a9"/>
          </w:rPr>
          <w:t>https://ria.ru/20190404/1552379886.html</w:t>
        </w:r>
      </w:hyperlink>
    </w:p>
    <w:p w14:paraId="5B2C5D00" w14:textId="0D5AE6A2" w:rsidR="00210894" w:rsidRPr="001C4DC4" w:rsidRDefault="00210894" w:rsidP="00295544">
      <w:pPr>
        <w:pStyle w:val="3"/>
        <w:jc w:val="both"/>
        <w:rPr>
          <w:rFonts w:ascii="Times New Roman" w:hAnsi="Times New Roman"/>
          <w:sz w:val="24"/>
          <w:szCs w:val="24"/>
        </w:rPr>
      </w:pPr>
      <w:bookmarkStart w:id="96" w:name="_Toc5363976"/>
      <w:r w:rsidRPr="001C4DC4">
        <w:rPr>
          <w:rFonts w:ascii="Times New Roman" w:hAnsi="Times New Roman"/>
          <w:sz w:val="24"/>
          <w:szCs w:val="24"/>
        </w:rPr>
        <w:t>ТАСС; 2019.04.04; ДУМА СПРОСИТ КАБМИН О ПРИЧИНЕ ЗАДЕРЖКИ С ОТВЕТОМ НА ЗАПРОС ОБ ИЗМЕНЕНИИ СКОРОСТНОГО РЕЖИМА</w:t>
      </w:r>
      <w:bookmarkEnd w:id="96"/>
    </w:p>
    <w:p w14:paraId="3DAF668B" w14:textId="77777777" w:rsidR="00295544" w:rsidRDefault="00210894" w:rsidP="00295544">
      <w:pPr>
        <w:jc w:val="both"/>
      </w:pPr>
      <w:r>
        <w:t>Комитет Госдумы по контролю и регламенту выяснит причины нарушения правительством сроков ответа на запросы сразу двух думских комитетов по вопросу о снижении ненаказуемого скоростного порога для водителей с 20 км/ч до 10 км/ч. Соответствующее протокольное поручение было одобрено на пленарном заседании в четверг.</w:t>
      </w:r>
    </w:p>
    <w:p w14:paraId="7BA532A1" w14:textId="12812EE9" w:rsidR="00295544" w:rsidRDefault="0089519C" w:rsidP="00295544">
      <w:pPr>
        <w:jc w:val="both"/>
      </w:pPr>
      <w:r>
        <w:t>«</w:t>
      </w:r>
      <w:r w:rsidR="00210894">
        <w:t>Правительством нарушены регламентные сроки ответа</w:t>
      </w:r>
      <w:r>
        <w:t>»</w:t>
      </w:r>
      <w:r w:rsidR="00210894">
        <w:t>,</w:t>
      </w:r>
      <w:r>
        <w:t xml:space="preserve"> – </w:t>
      </w:r>
      <w:r w:rsidR="00210894">
        <w:t>заявил на заседании автор поручения, первый зампред комитета по государственному строительству и законодательству Вячеслав Лысаков. В связи с этим он предложил поручить регламентному комитету установить причины нарушения этих сроков и ответственных за это должностных лиц.</w:t>
      </w:r>
    </w:p>
    <w:p w14:paraId="51502D80" w14:textId="44A82145" w:rsidR="00295544" w:rsidRDefault="0089519C" w:rsidP="00295544">
      <w:pPr>
        <w:jc w:val="both"/>
      </w:pPr>
      <w:r>
        <w:t>«</w:t>
      </w:r>
      <w:r w:rsidR="00210894">
        <w:t>Не возражаю</w:t>
      </w:r>
      <w:r>
        <w:t>»</w:t>
      </w:r>
      <w:r w:rsidR="00210894">
        <w:t>,</w:t>
      </w:r>
      <w:r>
        <w:t xml:space="preserve"> – </w:t>
      </w:r>
      <w:r w:rsidR="00210894">
        <w:t>ответила глава комитета Ольга Савастьянова.</w:t>
      </w:r>
    </w:p>
    <w:p w14:paraId="544CAA70" w14:textId="0F222011" w:rsidR="00295544" w:rsidRDefault="00210894" w:rsidP="00295544">
      <w:pPr>
        <w:jc w:val="both"/>
      </w:pPr>
      <w:r>
        <w:t>В январе этого года два думских комитета</w:t>
      </w:r>
      <w:r w:rsidR="0089519C">
        <w:t xml:space="preserve"> – </w:t>
      </w:r>
      <w:r>
        <w:t>по транспорту и строительству и по государственному строительству и законодательству</w:t>
      </w:r>
      <w:r w:rsidR="0089519C">
        <w:t xml:space="preserve"> – </w:t>
      </w:r>
      <w:r>
        <w:t xml:space="preserve">направили в правительство запрос с просьбой проанализировать ситуацию с безопасностью дорожного движения и подходом к установлению скоростного режима на дорогах. Причиной послужило широкое освещение в СМИ инициативы </w:t>
      </w:r>
      <w:r w:rsidRPr="00295544">
        <w:rPr>
          <w:b/>
        </w:rPr>
        <w:t>Минтранс</w:t>
      </w:r>
      <w:r>
        <w:t>а о снижении ненаказуемого скоростного порога с 20 км/ч до 10 км/ч.</w:t>
      </w:r>
    </w:p>
    <w:p w14:paraId="1B6F2313" w14:textId="0BEE695C" w:rsidR="00210894" w:rsidRDefault="00210894" w:rsidP="00295544">
      <w:pPr>
        <w:jc w:val="both"/>
      </w:pPr>
      <w:r>
        <w:t>По информации Лысакова, один из комитетов получил ответ лишь несколько дней назад, второй до сих пор ждет отклика профильных структур.</w:t>
      </w:r>
    </w:p>
    <w:p w14:paraId="7D7B9FFE" w14:textId="77777777" w:rsidR="00295544" w:rsidRDefault="00E22397" w:rsidP="00295544">
      <w:pPr>
        <w:jc w:val="both"/>
      </w:pPr>
      <w:hyperlink r:id="rId50" w:history="1">
        <w:r w:rsidR="00210894" w:rsidRPr="004A062A">
          <w:rPr>
            <w:rStyle w:val="a9"/>
          </w:rPr>
          <w:t>https://tass.ru/obschestvo/6296102</w:t>
        </w:r>
      </w:hyperlink>
    </w:p>
    <w:p w14:paraId="0FBDD877" w14:textId="0AB5CC36" w:rsidR="00210894" w:rsidRPr="00F80F0B" w:rsidRDefault="00210894" w:rsidP="00295544">
      <w:pPr>
        <w:pStyle w:val="3"/>
        <w:jc w:val="both"/>
        <w:rPr>
          <w:rFonts w:ascii="Times New Roman" w:hAnsi="Times New Roman"/>
          <w:sz w:val="24"/>
          <w:szCs w:val="24"/>
        </w:rPr>
      </w:pPr>
      <w:bookmarkStart w:id="97" w:name="_Toc5363977"/>
      <w:r w:rsidRPr="00F80F0B">
        <w:rPr>
          <w:rFonts w:ascii="Times New Roman" w:hAnsi="Times New Roman"/>
          <w:sz w:val="24"/>
          <w:szCs w:val="24"/>
        </w:rPr>
        <w:t>РИА НОВОСТИ; 2019.04.04; ГОСДУМА ОТМЕНИЛА ТРАНСПОРТНЫЙ НАЛОГ С УГНАННЫХ АВТОМОБИЛЕЙ</w:t>
      </w:r>
      <w:bookmarkEnd w:id="97"/>
    </w:p>
    <w:p w14:paraId="0125FCE4" w14:textId="77777777" w:rsidR="00210894" w:rsidRDefault="00210894" w:rsidP="00295544">
      <w:pPr>
        <w:jc w:val="both"/>
      </w:pPr>
      <w:r>
        <w:t>Госдума приняла закон, освобождающий владельцев угнанных автомобилей от уплаты транспортного налога вплоть до момента их возврата.</w:t>
      </w:r>
    </w:p>
    <w:p w14:paraId="29635806" w14:textId="77777777" w:rsidR="00210894" w:rsidRDefault="00210894" w:rsidP="00295544">
      <w:pPr>
        <w:jc w:val="both"/>
      </w:pPr>
      <w:r>
        <w:t>Согласно прежней норме, владельцы были освобождены от уплаты транспортного налога в отношении автомобилей, находящихся в розыске, при условии подтверждения факта их угона документом, выдаваемым органами МВД. Причем факт розыска необходимо подтверждать каждый год, поскольку транспортный налог начисляется ежегодно. При этом в случае, когда розыск прекращен, и транспортное средство не нашлось, владелец должен был снять его с регистрационного учета. Иначе налоговая служба возобновит обложение автомобиля транспортным налогом.</w:t>
      </w:r>
    </w:p>
    <w:p w14:paraId="6334A390" w14:textId="77777777" w:rsidR="00210894" w:rsidRDefault="00210894" w:rsidP="00295544">
      <w:pPr>
        <w:jc w:val="both"/>
      </w:pPr>
      <w:r>
        <w:t>Теперь налогом не будет облагаться транспортное средство, находящееся не только в розыске, но и розыск которого уже прекращен, начиная с месяца начала розыска до месяца его возврата лицу, на которого оно зарегистрировано. При этом факты угона (кражи) и возврата автомобиля владельцу должны быть подтверждены документом, выдаваемым органами МВД, или сведениями, полученными налоговыми органами в рамках межведомственного взаимодействия.</w:t>
      </w:r>
    </w:p>
    <w:p w14:paraId="7573B84B" w14:textId="77777777" w:rsidR="00210894" w:rsidRDefault="00210894" w:rsidP="00295544">
      <w:pPr>
        <w:jc w:val="both"/>
      </w:pPr>
      <w:r>
        <w:t>Другие поправки</w:t>
      </w:r>
    </w:p>
    <w:p w14:paraId="737209D5" w14:textId="77777777" w:rsidR="00210894" w:rsidRDefault="00210894" w:rsidP="00295544">
      <w:pPr>
        <w:jc w:val="both"/>
      </w:pPr>
      <w:r>
        <w:t xml:space="preserve">Кроме того, закон освобождает организации от обязанности представлять декларации по транспортному и земельному налогам. По налогу на имущество организаций отменяется </w:t>
      </w:r>
      <w:r>
        <w:lastRenderedPageBreak/>
        <w:t>обязанность представлять расчеты по авансовым платежам по итогам каждого отчетного периода. Организации, состоящие на учете в качестве плательщика налога на имущество в нескольких налоговых органах на территории одного субъекта РФ, смогут предоставить единую налоговую декларацию по всем своим объектам в один налоговый орган по своему выбору.</w:t>
      </w:r>
    </w:p>
    <w:p w14:paraId="78F0227E" w14:textId="77777777" w:rsidR="00210894" w:rsidRDefault="00210894" w:rsidP="00295544">
      <w:pPr>
        <w:jc w:val="both"/>
      </w:pPr>
      <w:r>
        <w:t>Порядок расчета НДФЛ для индивидуальных предпринимателей предлагается установить исходя из фактических доходов вместо авансовых платежей, рассчитываемых от предполагаемого дохода. Они также освобождаются от подачи налоговой декларации с указанием суммы предполагаемого дохода (форма 4-НДФЛ). Одновременно уточняется, что предоставляемые сейчас льготы в части освобождения от НДФЛ при продаже недвижимости будут предоставляться нерезидентам вне зависимости от даты его приобретения.</w:t>
      </w:r>
    </w:p>
    <w:p w14:paraId="2F682E31" w14:textId="77777777" w:rsidR="00210894" w:rsidRDefault="00210894" w:rsidP="00295544">
      <w:pPr>
        <w:jc w:val="both"/>
      </w:pPr>
      <w:r>
        <w:t>Помимо этого, закон обязывает Пенсионный фонд РФ не позднее 10 рабочих дней со дня вступления его в силу предоставить в ФНС сведения о лицах, в отношении которых в 2018 году приняты решения о назначении или прекращении выплаты пенсии, а также о лицах, попавших в 2018 году в федеральный реестр инвалидов.</w:t>
      </w:r>
    </w:p>
    <w:p w14:paraId="3B221D3F" w14:textId="0FDB9E8B" w:rsidR="00295544" w:rsidRDefault="00E22397" w:rsidP="00295544">
      <w:pPr>
        <w:jc w:val="both"/>
        <w:rPr>
          <w:rStyle w:val="a9"/>
        </w:rPr>
      </w:pPr>
      <w:hyperlink r:id="rId51" w:history="1">
        <w:r w:rsidR="00210894" w:rsidRPr="004A062A">
          <w:rPr>
            <w:rStyle w:val="a9"/>
          </w:rPr>
          <w:t>https://ria.ru/20190404/1552376551.html</w:t>
        </w:r>
      </w:hyperlink>
    </w:p>
    <w:p w14:paraId="7904DE09" w14:textId="2B599B2C" w:rsidR="00E22397" w:rsidRPr="00E22397" w:rsidRDefault="00E22397" w:rsidP="00E22397">
      <w:pPr>
        <w:pStyle w:val="3"/>
        <w:jc w:val="both"/>
        <w:rPr>
          <w:rFonts w:ascii="Times New Roman" w:hAnsi="Times New Roman"/>
          <w:sz w:val="24"/>
          <w:szCs w:val="24"/>
        </w:rPr>
      </w:pPr>
      <w:bookmarkStart w:id="98" w:name="_Toc256000370"/>
      <w:bookmarkStart w:id="99" w:name="txt_2549604_1134716018"/>
      <w:bookmarkStart w:id="100" w:name="_Toc5363978"/>
      <w:r w:rsidRPr="00E22397">
        <w:rPr>
          <w:rFonts w:ascii="Times New Roman" w:hAnsi="Times New Roman"/>
          <w:sz w:val="24"/>
          <w:szCs w:val="24"/>
        </w:rPr>
        <w:t>РИА НОВОСТИ; 2019.04.04; В НТИ РАЗРАБОТАЮТ СИСТЕМУ СЛЕЖЕНИЯ ЗА БЕСПИЛОТНЫМИ АВТОМОБИЛЯМИ ИЗ КОСМОСА</w:t>
      </w:r>
      <w:bookmarkEnd w:id="98"/>
      <w:bookmarkEnd w:id="99"/>
      <w:bookmarkEnd w:id="100"/>
    </w:p>
    <w:p w14:paraId="4AC6EB77" w14:textId="02B72636" w:rsidR="00E22397" w:rsidRPr="00E22397" w:rsidRDefault="00E22397" w:rsidP="00E22397">
      <w:pPr>
        <w:jc w:val="both"/>
      </w:pPr>
      <w:r w:rsidRPr="00E22397">
        <w:t xml:space="preserve">Эксперты Национальной технологической инициативы (НТИ) разрабатывают систему отслеживания беспилотных автомобилей через космические спутники, сообщили РИА Новости в пресс-службе рабочей группы НТИ </w:t>
      </w:r>
      <w:r w:rsidR="0089519C">
        <w:t>«</w:t>
      </w:r>
      <w:r w:rsidRPr="00E22397">
        <w:t>Автонет</w:t>
      </w:r>
      <w:r w:rsidR="0089519C">
        <w:t>»</w:t>
      </w:r>
      <w:r w:rsidRPr="00E22397">
        <w:t>.</w:t>
      </w:r>
    </w:p>
    <w:p w14:paraId="4C441929" w14:textId="441F74BA" w:rsidR="00E22397" w:rsidRPr="00E22397" w:rsidRDefault="00E22397" w:rsidP="00E22397">
      <w:pPr>
        <w:jc w:val="both"/>
      </w:pPr>
      <w:r w:rsidRPr="00E22397">
        <w:t xml:space="preserve">Поясняется, что разработкой проекта занимаются направления </w:t>
      </w:r>
      <w:r w:rsidR="0089519C">
        <w:t>«</w:t>
      </w:r>
      <w:r w:rsidRPr="00E22397">
        <w:t>Автонет</w:t>
      </w:r>
      <w:r w:rsidR="0089519C">
        <w:t>»</w:t>
      </w:r>
      <w:r w:rsidRPr="00E22397">
        <w:t xml:space="preserve">, </w:t>
      </w:r>
      <w:r w:rsidR="0089519C">
        <w:t>«</w:t>
      </w:r>
      <w:r w:rsidRPr="00E22397">
        <w:t>Аэронет</w:t>
      </w:r>
      <w:r w:rsidR="0089519C">
        <w:t>»</w:t>
      </w:r>
      <w:r w:rsidRPr="00E22397">
        <w:t xml:space="preserve">, </w:t>
      </w:r>
      <w:r w:rsidR="0089519C">
        <w:t>«</w:t>
      </w:r>
      <w:r w:rsidRPr="00E22397">
        <w:t>Маринет</w:t>
      </w:r>
      <w:r w:rsidR="0089519C">
        <w:t>»</w:t>
      </w:r>
      <w:r w:rsidRPr="00E22397">
        <w:t xml:space="preserve"> и другие участники рынка.</w:t>
      </w:r>
    </w:p>
    <w:p w14:paraId="6B860711" w14:textId="25528D42" w:rsidR="00E22397" w:rsidRPr="00E22397" w:rsidRDefault="0089519C" w:rsidP="00E22397">
      <w:pPr>
        <w:jc w:val="both"/>
      </w:pPr>
      <w:r>
        <w:t>«</w:t>
      </w:r>
      <w:r w:rsidR="00E22397" w:rsidRPr="00E22397">
        <w:t xml:space="preserve">В настоящий момент ведется разработка концепции космического слежения за беспилотным транспортом. Мы занимаемся созданием коммерческих сервисов на базе спутниковых технологий. Эту работу ведут десятки специалистов из НТИ </w:t>
      </w:r>
      <w:r>
        <w:t>«</w:t>
      </w:r>
      <w:r w:rsidR="00E22397" w:rsidRPr="00E22397">
        <w:t>Автонет</w:t>
      </w:r>
      <w:r>
        <w:t>»</w:t>
      </w:r>
      <w:r w:rsidR="00E22397" w:rsidRPr="00E22397">
        <w:t xml:space="preserve">, </w:t>
      </w:r>
      <w:r>
        <w:t>«</w:t>
      </w:r>
      <w:r w:rsidR="00E22397" w:rsidRPr="00E22397">
        <w:t>Маринет</w:t>
      </w:r>
      <w:r>
        <w:t>»</w:t>
      </w:r>
      <w:r w:rsidR="00E22397" w:rsidRPr="00E22397">
        <w:t xml:space="preserve">, </w:t>
      </w:r>
      <w:r>
        <w:t>«</w:t>
      </w:r>
      <w:r w:rsidR="00E22397" w:rsidRPr="00E22397">
        <w:t>Аэронет</w:t>
      </w:r>
      <w:r>
        <w:t>»</w:t>
      </w:r>
      <w:r w:rsidR="00E22397" w:rsidRPr="00E22397">
        <w:t>, объединяющую роль играют представители космической отрасли. Основные разработки в этой сфере планируется представить 23 апреля в рамках Международного навигационного форума</w:t>
      </w:r>
      <w:r>
        <w:t>»</w:t>
      </w:r>
      <w:r w:rsidR="00E22397" w:rsidRPr="00E22397">
        <w:t>,</w:t>
      </w:r>
      <w:r>
        <w:t xml:space="preserve"> – </w:t>
      </w:r>
      <w:r w:rsidR="00E22397" w:rsidRPr="00E22397">
        <w:t>сообщил собеседник агентства.</w:t>
      </w:r>
    </w:p>
    <w:p w14:paraId="0FCA1AD4" w14:textId="3ABC0889" w:rsidR="00E22397" w:rsidRPr="00E22397" w:rsidRDefault="00E22397" w:rsidP="00E22397">
      <w:pPr>
        <w:jc w:val="both"/>
      </w:pPr>
      <w:r w:rsidRPr="00E22397">
        <w:t xml:space="preserve">Предполагается также, что спутниковая связь поможет обеспечить контакт беспилотных транспортных средств не только с соответствующей инфраструктурой, но и друг с другом. Так, беспилотный автомобиль сможет </w:t>
      </w:r>
      <w:r w:rsidR="0089519C">
        <w:t>«</w:t>
      </w:r>
      <w:r w:rsidRPr="00E22397">
        <w:t>общаться</w:t>
      </w:r>
      <w:r w:rsidR="0089519C">
        <w:t>»</w:t>
      </w:r>
      <w:r w:rsidRPr="00E22397">
        <w:t xml:space="preserve"> с дронами, получать через них данные о погоде.</w:t>
      </w:r>
    </w:p>
    <w:p w14:paraId="5773F009" w14:textId="60DEEA1A" w:rsidR="00E22397" w:rsidRPr="00E22397" w:rsidRDefault="00E22397" w:rsidP="00E22397">
      <w:pPr>
        <w:jc w:val="both"/>
      </w:pPr>
      <w:r w:rsidRPr="00E22397">
        <w:t>Технология коммуникации беспилотных автомобилей с инфраструктурой V2X</w:t>
      </w:r>
      <w:r w:rsidR="0089519C">
        <w:t xml:space="preserve"> – </w:t>
      </w:r>
      <w:r w:rsidRPr="00E22397">
        <w:t xml:space="preserve">часть реализации проекта </w:t>
      </w:r>
      <w:r w:rsidR="0089519C">
        <w:t>«</w:t>
      </w:r>
      <w:r w:rsidRPr="00E22397">
        <w:t>умного города</w:t>
      </w:r>
      <w:r w:rsidR="0089519C">
        <w:t>»</w:t>
      </w:r>
      <w:r w:rsidRPr="00E22397">
        <w:t>. Предполагается, что таким образом все участники движения смогут обмениваться данными о местоположении друг друга, работе светофоров, городском трафике</w:t>
      </w:r>
      <w:r w:rsidR="0089519C">
        <w:t xml:space="preserve"> – </w:t>
      </w:r>
      <w:r w:rsidRPr="00E22397">
        <w:t>система будет в режиме реального времени знать о количестве автомобилей на дорогах города и сможет перенаправлять потоки при выборе маршрутов.</w:t>
      </w:r>
    </w:p>
    <w:p w14:paraId="15CC6BE1" w14:textId="29A161E5" w:rsidR="00E22397" w:rsidRPr="00E22397" w:rsidRDefault="00E22397" w:rsidP="00E22397">
      <w:pPr>
        <w:jc w:val="both"/>
      </w:pPr>
      <w:r w:rsidRPr="00E22397">
        <w:t xml:space="preserve">Премьер-министр РФ Дмитрий Медведев ранее подписал пять распоряжений об утверждении </w:t>
      </w:r>
      <w:r w:rsidR="0089519C">
        <w:t>«</w:t>
      </w:r>
      <w:r w:rsidRPr="00E22397">
        <w:t>дорожных карт</w:t>
      </w:r>
      <w:r w:rsidR="0089519C">
        <w:t>»</w:t>
      </w:r>
      <w:r w:rsidRPr="00E22397">
        <w:t xml:space="preserve"> реализации направлений Национальной технологической инициативы</w:t>
      </w:r>
      <w:r w:rsidR="0089519C">
        <w:t xml:space="preserve"> – «</w:t>
      </w:r>
      <w:r w:rsidRPr="00E22397">
        <w:t>Технет</w:t>
      </w:r>
      <w:r w:rsidR="0089519C">
        <w:t>»</w:t>
      </w:r>
      <w:r w:rsidRPr="00E22397">
        <w:t xml:space="preserve">, </w:t>
      </w:r>
      <w:r w:rsidR="0089519C">
        <w:t>«</w:t>
      </w:r>
      <w:r w:rsidRPr="00E22397">
        <w:t>Аэронет</w:t>
      </w:r>
      <w:r w:rsidR="0089519C">
        <w:t>»</w:t>
      </w:r>
      <w:r w:rsidRPr="00E22397">
        <w:t xml:space="preserve">, </w:t>
      </w:r>
      <w:r w:rsidR="0089519C">
        <w:t>«</w:t>
      </w:r>
      <w:r w:rsidRPr="00E22397">
        <w:t>Автонет</w:t>
      </w:r>
      <w:r w:rsidR="0089519C">
        <w:t>»</w:t>
      </w:r>
      <w:r w:rsidRPr="00E22397">
        <w:t xml:space="preserve">, </w:t>
      </w:r>
      <w:r w:rsidR="0089519C">
        <w:t>«</w:t>
      </w:r>
      <w:r w:rsidRPr="00E22397">
        <w:t>Маринет</w:t>
      </w:r>
      <w:r w:rsidR="0089519C">
        <w:t>»</w:t>
      </w:r>
      <w:r w:rsidRPr="00E22397">
        <w:t xml:space="preserve"> и </w:t>
      </w:r>
      <w:r w:rsidR="0089519C">
        <w:t>«</w:t>
      </w:r>
      <w:r w:rsidRPr="00E22397">
        <w:t>Нейронет</w:t>
      </w:r>
      <w:r w:rsidR="0089519C">
        <w:t>»</w:t>
      </w:r>
      <w:r w:rsidRPr="00E22397">
        <w:t xml:space="preserve">. По его словам, эти документы утверждают детальные планы мероприятий их реализации вплоть до 2035 года. </w:t>
      </w:r>
    </w:p>
    <w:p w14:paraId="5E534BB6" w14:textId="77777777" w:rsidR="00E22397" w:rsidRPr="00E22397" w:rsidRDefault="00E22397" w:rsidP="00E22397">
      <w:pPr>
        <w:jc w:val="both"/>
      </w:pPr>
      <w:hyperlink r:id="rId52" w:history="1">
        <w:r w:rsidRPr="00E22397">
          <w:rPr>
            <w:rStyle w:val="a9"/>
            <w:color w:val="auto"/>
            <w:u w:val="none"/>
          </w:rPr>
          <w:t>https://ria.ru/20190404/1552371346.html</w:t>
        </w:r>
      </w:hyperlink>
    </w:p>
    <w:p w14:paraId="2BA8ED35" w14:textId="5D164A02" w:rsidR="002C3F98" w:rsidRPr="002C3F98" w:rsidRDefault="002C3F98" w:rsidP="00295544">
      <w:pPr>
        <w:pStyle w:val="3"/>
        <w:jc w:val="both"/>
        <w:rPr>
          <w:rFonts w:ascii="Times New Roman" w:hAnsi="Times New Roman"/>
          <w:sz w:val="24"/>
          <w:szCs w:val="24"/>
        </w:rPr>
      </w:pPr>
      <w:bookmarkStart w:id="101" w:name="_Toc5363979"/>
      <w:r w:rsidRPr="002C3F98">
        <w:rPr>
          <w:rFonts w:ascii="Times New Roman" w:hAnsi="Times New Roman"/>
          <w:sz w:val="24"/>
          <w:szCs w:val="24"/>
        </w:rPr>
        <w:t>ТАСС; 2019.04.04; АДЫГЕЯ НАПРАВИТ 300 МЛН РУБЛЕЙ ФЕДЕРАЛЬНОЙ СУБСИДИИ НА СТРОИТЕЛЬСТВО ДОРОГИ И МОСТА</w:t>
      </w:r>
      <w:bookmarkEnd w:id="101"/>
    </w:p>
    <w:p w14:paraId="00F97D8C" w14:textId="77777777" w:rsidR="00295544" w:rsidRDefault="002C3F98" w:rsidP="00295544">
      <w:pPr>
        <w:jc w:val="both"/>
      </w:pPr>
      <w:r>
        <w:t xml:space="preserve">Власти Адыгеи направят 300 млн рублей, дополнительно выделенных правительством России на развитие дорожной сети, на строительство второй очереди обхода Майкопа и </w:t>
      </w:r>
      <w:r>
        <w:lastRenderedPageBreak/>
        <w:t>моста через реку Белая в Майкопском районе, сообщил в среду ТАСС руководитель дорожного отдела министерства строительства, транспорта, жилищно-коммунального и дорожного хозяйства республики Даур Аргун.</w:t>
      </w:r>
    </w:p>
    <w:p w14:paraId="3097D5EC" w14:textId="7831633D" w:rsidR="00295544" w:rsidRDefault="0089519C" w:rsidP="00295544">
      <w:pPr>
        <w:jc w:val="both"/>
      </w:pPr>
      <w:r>
        <w:t>«</w:t>
      </w:r>
      <w:r w:rsidR="002C3F98">
        <w:t xml:space="preserve">Правительство России распределило между регионами средства на развитие дорожной сети. Адыгея получит 300 млн рублей федеральной субсидии. Из них 200 млн рублей будут направлены на строительство второй очереди региональной автомобильной дороги </w:t>
      </w:r>
      <w:r>
        <w:t>«</w:t>
      </w:r>
      <w:r w:rsidR="002C3F98">
        <w:t>Обход города Майкопа</w:t>
      </w:r>
      <w:r>
        <w:t>»</w:t>
      </w:r>
      <w:r w:rsidR="002C3F98">
        <w:t>, остальная часть суммы</w:t>
      </w:r>
      <w:r>
        <w:t xml:space="preserve"> – </w:t>
      </w:r>
      <w:r w:rsidR="002C3F98">
        <w:t>на строительство моста через реку Белая на подъезде к поселку Тульский Майкопского района</w:t>
      </w:r>
      <w:r>
        <w:t>»</w:t>
      </w:r>
      <w:r w:rsidR="002C3F98">
        <w:t>,</w:t>
      </w:r>
      <w:r>
        <w:t xml:space="preserve"> – </w:t>
      </w:r>
      <w:r w:rsidR="002C3F98">
        <w:t>сказал Аргун.</w:t>
      </w:r>
    </w:p>
    <w:p w14:paraId="4C8D64FD" w14:textId="76810B57" w:rsidR="00295544" w:rsidRDefault="002C3F98" w:rsidP="00295544">
      <w:pPr>
        <w:jc w:val="both"/>
      </w:pPr>
      <w:r>
        <w:t xml:space="preserve">Первая очередь объездной дороги длиной 9,4 км была построена в рамках федеральной целевой программы </w:t>
      </w:r>
      <w:r w:rsidR="0089519C">
        <w:t>«</w:t>
      </w:r>
      <w:r>
        <w:t>Модернизация транспортной системы России на 2002-2010 годы</w:t>
      </w:r>
      <w:r w:rsidR="0089519C">
        <w:t>»</w:t>
      </w:r>
      <w:r>
        <w:t>. Вторая очередь протяженностью 10 км соединит две трассы: федеральную Майкоп</w:t>
      </w:r>
      <w:r w:rsidR="0089519C">
        <w:t xml:space="preserve"> – </w:t>
      </w:r>
      <w:r>
        <w:t>Усть-Лабинск</w:t>
      </w:r>
      <w:r w:rsidR="0089519C">
        <w:t xml:space="preserve"> – </w:t>
      </w:r>
      <w:r>
        <w:t>Кореновск (выезд в Краснодар из Майкопа) и региональную Майкоп</w:t>
      </w:r>
      <w:r w:rsidR="0089519C">
        <w:t xml:space="preserve"> – </w:t>
      </w:r>
      <w:r>
        <w:t>Гиагинская</w:t>
      </w:r>
      <w:r w:rsidR="0089519C">
        <w:t xml:space="preserve"> – </w:t>
      </w:r>
      <w:r>
        <w:t>Псебай</w:t>
      </w:r>
      <w:r w:rsidR="0089519C">
        <w:t xml:space="preserve"> – </w:t>
      </w:r>
      <w:r>
        <w:t>Зеленчукская, уточнил Аргун.</w:t>
      </w:r>
    </w:p>
    <w:p w14:paraId="2271CF3F" w14:textId="54AFF2CF" w:rsidR="00295544" w:rsidRDefault="0089519C" w:rsidP="00295544">
      <w:pPr>
        <w:jc w:val="both"/>
      </w:pPr>
      <w:r>
        <w:t>«</w:t>
      </w:r>
      <w:r w:rsidR="002C3F98">
        <w:t>Необходимость дороги обусловлена возрастающим транспортным потоком, поскольку дорожная сеть через Майкоп является кратчайшим связующим звеном к ряду крупных городов ЮФО, туристскому кластеру и Черноморскому побережью. С введением в эксплуатацию моста через Керченский пролив произошло многократное увеличение транзитного потока через Майкоп</w:t>
      </w:r>
      <w:r>
        <w:t>»</w:t>
      </w:r>
      <w:r w:rsidR="002C3F98">
        <w:t>,</w:t>
      </w:r>
      <w:r>
        <w:t xml:space="preserve"> – </w:t>
      </w:r>
      <w:r w:rsidR="002C3F98">
        <w:t>пояснил собеседник агентства.</w:t>
      </w:r>
    </w:p>
    <w:p w14:paraId="4218E981" w14:textId="77777777" w:rsidR="00295544" w:rsidRDefault="002C3F98" w:rsidP="00295544">
      <w:pPr>
        <w:jc w:val="both"/>
      </w:pPr>
      <w:r>
        <w:t>Ранее сообщалось, что расходы Адыгеи из бюджетов всех уровней на дорожную отрасль в 2018 году превысили 2 млрд рублей, что позволило отремонтировать свыше 47 км региональных дорог, продолжить ремонт автодорог местного значения и реализацию федеральных проектов по развитию инфраструктуры. В частности, на ремонт дорог Майкопа из республиканского бюджета было направлено 250 млн рублей.</w:t>
      </w:r>
    </w:p>
    <w:p w14:paraId="1A165605" w14:textId="0E0CAFB7" w:rsidR="002C3F98" w:rsidRDefault="002C3F98" w:rsidP="00295544">
      <w:pPr>
        <w:jc w:val="both"/>
      </w:pPr>
      <w:r>
        <w:t xml:space="preserve">В республике продолжается реконструкция федеральной дороги на подъезде к Майкопу от автодороги Р-217 </w:t>
      </w:r>
      <w:r w:rsidR="0089519C">
        <w:t>«</w:t>
      </w:r>
      <w:r>
        <w:t>Кавказ</w:t>
      </w:r>
      <w:r w:rsidR="0089519C">
        <w:t>»</w:t>
      </w:r>
      <w:r>
        <w:t xml:space="preserve">, включающая строительство четырех транспортных развязок. Строятся транспортная развязка на трассе М-4 </w:t>
      </w:r>
      <w:r w:rsidR="0089519C">
        <w:t>«</w:t>
      </w:r>
      <w:r>
        <w:t>Дон</w:t>
      </w:r>
      <w:r w:rsidR="0089519C">
        <w:t>»</w:t>
      </w:r>
      <w:r>
        <w:t xml:space="preserve"> в районе аула Тугургой, транспортная развязка в районе аула Тлюстенхабль и 17-километровая дорога в горной части Адыгеи от плато Лагонаки до поселка Гузерипль, которая должна закольцевать две туристические зоны.</w:t>
      </w:r>
    </w:p>
    <w:p w14:paraId="5B521F4F" w14:textId="77777777" w:rsidR="00295544" w:rsidRDefault="00E22397" w:rsidP="00295544">
      <w:pPr>
        <w:jc w:val="both"/>
      </w:pPr>
      <w:hyperlink r:id="rId53" w:history="1">
        <w:r w:rsidR="002C3F98" w:rsidRPr="004A062A">
          <w:rPr>
            <w:rStyle w:val="a9"/>
          </w:rPr>
          <w:t>https://tass.ru/ekonomika/6292797</w:t>
        </w:r>
      </w:hyperlink>
    </w:p>
    <w:p w14:paraId="64B5D464" w14:textId="1CFB0C82" w:rsidR="00210894" w:rsidRPr="002C3F98" w:rsidRDefault="00210894" w:rsidP="00295544">
      <w:pPr>
        <w:pStyle w:val="3"/>
        <w:jc w:val="both"/>
        <w:rPr>
          <w:rFonts w:ascii="Times New Roman" w:hAnsi="Times New Roman"/>
          <w:sz w:val="24"/>
          <w:szCs w:val="24"/>
        </w:rPr>
      </w:pPr>
      <w:bookmarkStart w:id="102" w:name="_Toc5363980"/>
      <w:r w:rsidRPr="002C3F98">
        <w:rPr>
          <w:rFonts w:ascii="Times New Roman" w:hAnsi="Times New Roman"/>
          <w:sz w:val="24"/>
          <w:szCs w:val="24"/>
        </w:rPr>
        <w:t xml:space="preserve">ТАСС; 2019.04.04; НОВОСИБИРСКИЕ ВЛАСТИ ПРИВЛЕКУТ ИНВЕСТОРА К СТРОИТЕЛЬСТВУ БОЛЕЕ 100 </w:t>
      </w:r>
      <w:r w:rsidR="0089519C">
        <w:rPr>
          <w:rFonts w:ascii="Times New Roman" w:hAnsi="Times New Roman"/>
          <w:sz w:val="24"/>
          <w:szCs w:val="24"/>
        </w:rPr>
        <w:t>«</w:t>
      </w:r>
      <w:r w:rsidRPr="002C3F98">
        <w:rPr>
          <w:rFonts w:ascii="Times New Roman" w:hAnsi="Times New Roman"/>
          <w:sz w:val="24"/>
          <w:szCs w:val="24"/>
        </w:rPr>
        <w:t>УМНЫХ ОСТАНОВОК</w:t>
      </w:r>
      <w:r w:rsidR="0089519C">
        <w:rPr>
          <w:rFonts w:ascii="Times New Roman" w:hAnsi="Times New Roman"/>
          <w:sz w:val="24"/>
          <w:szCs w:val="24"/>
        </w:rPr>
        <w:t>»</w:t>
      </w:r>
      <w:bookmarkEnd w:id="102"/>
    </w:p>
    <w:p w14:paraId="13E717AD" w14:textId="6DAE0466" w:rsidR="00295544" w:rsidRDefault="00210894" w:rsidP="00295544">
      <w:pPr>
        <w:jc w:val="both"/>
      </w:pPr>
      <w:r>
        <w:t xml:space="preserve">Новосибирские власти планируют в сотрудничестве с частным инвестором создать в городе более 100 </w:t>
      </w:r>
      <w:r w:rsidR="0089519C">
        <w:t>«</w:t>
      </w:r>
      <w:r>
        <w:t>умных остановок</w:t>
      </w:r>
      <w:r w:rsidR="0089519C">
        <w:t>»</w:t>
      </w:r>
      <w:r>
        <w:t xml:space="preserve"> общественного транспорта. Об этом заявил в ходе четвертого международного форума </w:t>
      </w:r>
      <w:r w:rsidR="0089519C">
        <w:t>«</w:t>
      </w:r>
      <w:r>
        <w:t>Городские технологии</w:t>
      </w:r>
      <w:r w:rsidR="0089519C">
        <w:t xml:space="preserve"> – </w:t>
      </w:r>
      <w:r>
        <w:t>2019</w:t>
      </w:r>
      <w:r w:rsidR="0089519C">
        <w:t>»</w:t>
      </w:r>
      <w:r>
        <w:t xml:space="preserve"> мэр города Анатолий Локоть.</w:t>
      </w:r>
    </w:p>
    <w:p w14:paraId="1BBA54E4" w14:textId="380DB2A4" w:rsidR="00295544" w:rsidRDefault="0089519C" w:rsidP="00295544">
      <w:pPr>
        <w:jc w:val="both"/>
      </w:pPr>
      <w:r>
        <w:t>«</w:t>
      </w:r>
      <w:r w:rsidR="00210894">
        <w:t>Если раньше мы делали это фрагментарно, &lt;…&gt; то сейчас есть предложение от инвестора, речь идет о более чем 100 объектах</w:t>
      </w:r>
      <w:r>
        <w:t>»</w:t>
      </w:r>
      <w:r w:rsidR="00210894">
        <w:t>,</w:t>
      </w:r>
      <w:r>
        <w:t xml:space="preserve"> – </w:t>
      </w:r>
      <w:r w:rsidR="00210894">
        <w:t>сказал Локоть.</w:t>
      </w:r>
    </w:p>
    <w:p w14:paraId="75E6A804" w14:textId="77777777" w:rsidR="00295544" w:rsidRDefault="00210894" w:rsidP="00295544">
      <w:pPr>
        <w:jc w:val="both"/>
      </w:pPr>
      <w:r>
        <w:t>Как уточнил журналистам губернатор Новосибирской области Андрей Травников, властям поступило предложение от инвестора, в дальнейшем будут обсуждаться детали проекта и возможности сотрудничества на условиях государственно-частного партнерства. Инвестора и возможных сроков реализации проекта он не назвал.</w:t>
      </w:r>
    </w:p>
    <w:p w14:paraId="2815944B" w14:textId="6262B2F1" w:rsidR="00210894" w:rsidRDefault="00210894" w:rsidP="00295544">
      <w:pPr>
        <w:jc w:val="both"/>
      </w:pPr>
      <w:r>
        <w:t xml:space="preserve">На данный момент в городе установлены три </w:t>
      </w:r>
      <w:r w:rsidR="0089519C">
        <w:t>«</w:t>
      </w:r>
      <w:r>
        <w:t>умные остановки</w:t>
      </w:r>
      <w:r w:rsidR="0089519C">
        <w:t>»</w:t>
      </w:r>
      <w:r>
        <w:t>, две из которых имеют функции голосового управления. Ранее сообщалось, что такими остановками центральные магистрали города планируется оснастить к молодежному чемпионату мира, который Новосибирск примет в 2023 году.</w:t>
      </w:r>
    </w:p>
    <w:p w14:paraId="5EE6C92D" w14:textId="77777777" w:rsidR="00210894" w:rsidRDefault="00E22397" w:rsidP="00295544">
      <w:pPr>
        <w:jc w:val="both"/>
      </w:pPr>
      <w:hyperlink r:id="rId54" w:history="1">
        <w:r w:rsidR="00210894" w:rsidRPr="004A062A">
          <w:rPr>
            <w:rStyle w:val="a9"/>
          </w:rPr>
          <w:t>https://tass.ru/sibir-news/6294024</w:t>
        </w:r>
      </w:hyperlink>
    </w:p>
    <w:p w14:paraId="6EA4E3C6" w14:textId="50CB2618" w:rsidR="00BA447C" w:rsidRPr="00BA447C" w:rsidRDefault="002A7873" w:rsidP="00295544">
      <w:pPr>
        <w:pStyle w:val="3"/>
        <w:jc w:val="both"/>
        <w:rPr>
          <w:rFonts w:ascii="Times New Roman" w:hAnsi="Times New Roman"/>
          <w:sz w:val="24"/>
          <w:szCs w:val="24"/>
        </w:rPr>
      </w:pPr>
      <w:bookmarkStart w:id="103" w:name="_Toc256000125"/>
      <w:bookmarkStart w:id="104" w:name="txt_2477707_1134960025"/>
      <w:bookmarkStart w:id="105" w:name="_Toc5363981"/>
      <w:r w:rsidRPr="002A7873">
        <w:rPr>
          <w:rFonts w:ascii="Times New Roman" w:hAnsi="Times New Roman"/>
          <w:sz w:val="24"/>
          <w:szCs w:val="24"/>
        </w:rPr>
        <w:lastRenderedPageBreak/>
        <w:t xml:space="preserve">ТАСС; 2019.04.04; </w:t>
      </w:r>
      <w:r w:rsidRPr="00BA447C">
        <w:rPr>
          <w:rFonts w:ascii="Times New Roman" w:hAnsi="Times New Roman"/>
          <w:sz w:val="24"/>
          <w:szCs w:val="24"/>
        </w:rPr>
        <w:t>ПСКОВСКАЯ ОБЛАСТЬ ПОЛУЧИТ 200 МЛН РУБЛЕЙ НА СТРОИТЕЛЬСТВО ОБЪЕЗДНОЙ ДОРОГИ</w:t>
      </w:r>
      <w:bookmarkEnd w:id="103"/>
      <w:bookmarkEnd w:id="104"/>
      <w:bookmarkEnd w:id="105"/>
    </w:p>
    <w:p w14:paraId="43A109B5" w14:textId="156285A9" w:rsidR="00BA447C" w:rsidRPr="00BA447C" w:rsidRDefault="00BA447C" w:rsidP="00295544">
      <w:pPr>
        <w:jc w:val="both"/>
      </w:pPr>
      <w:r w:rsidRPr="00BA447C">
        <w:t>Псковская область получит 200 млн руб. из федерального бюджета на продолжение работ по строительству объездной дороги (Северный обход Пскова). За счет этих средств власти рассчитывают завершить обустройство транспортной развязки к Международным ганзейским дням нового времени, которые пройдут в регионе в конце июля, сообщает пресс-служба администрации Псковской области в четверг на сайте регионального правительства.</w:t>
      </w:r>
    </w:p>
    <w:p w14:paraId="13FE3AC6" w14:textId="6D5F12A0" w:rsidR="00BA447C" w:rsidRPr="00BA447C" w:rsidRDefault="00BA447C" w:rsidP="00295544">
      <w:pPr>
        <w:jc w:val="both"/>
      </w:pPr>
      <w:r w:rsidRPr="00BA447C">
        <w:t>Стоимость строительства Северного обхода оценивается в 7 млрд руб. Это автомобильная дорога протяженностью 9 км, которая должна соединить трассу Псков</w:t>
      </w:r>
      <w:r w:rsidR="0089519C">
        <w:t xml:space="preserve"> – </w:t>
      </w:r>
      <w:r w:rsidRPr="00BA447C">
        <w:t>Гдов</w:t>
      </w:r>
      <w:r w:rsidR="0089519C">
        <w:t xml:space="preserve"> – </w:t>
      </w:r>
      <w:r w:rsidRPr="00BA447C">
        <w:t>Сланцы</w:t>
      </w:r>
      <w:r w:rsidR="0089519C">
        <w:t xml:space="preserve"> – </w:t>
      </w:r>
      <w:r w:rsidRPr="00BA447C">
        <w:t>Кингисепп</w:t>
      </w:r>
      <w:r w:rsidR="0089519C">
        <w:t xml:space="preserve"> – </w:t>
      </w:r>
      <w:r w:rsidRPr="00BA447C">
        <w:t>Краколье и трассу Псков</w:t>
      </w:r>
      <w:r w:rsidR="0089519C">
        <w:t xml:space="preserve"> – </w:t>
      </w:r>
      <w:r w:rsidRPr="00BA447C">
        <w:t>Изборск. Его основная задача</w:t>
      </w:r>
      <w:r w:rsidR="0089519C">
        <w:t xml:space="preserve"> – </w:t>
      </w:r>
      <w:r w:rsidRPr="00BA447C">
        <w:t xml:space="preserve">перенаправить грузовой поток в объезд города и ускорить проезд транзитного транспорта через пограничные пункты пропуска </w:t>
      </w:r>
      <w:r w:rsidR="0089519C">
        <w:t>«</w:t>
      </w:r>
      <w:r w:rsidRPr="00BA447C">
        <w:t>Шумилкино</w:t>
      </w:r>
      <w:r w:rsidR="0089519C">
        <w:t>»</w:t>
      </w:r>
      <w:r w:rsidRPr="00BA447C">
        <w:t xml:space="preserve">, </w:t>
      </w:r>
      <w:r w:rsidR="0089519C">
        <w:t>«</w:t>
      </w:r>
      <w:r w:rsidRPr="00BA447C">
        <w:t>Куничина Гора</w:t>
      </w:r>
      <w:r w:rsidR="0089519C">
        <w:t>»</w:t>
      </w:r>
      <w:r w:rsidRPr="00BA447C">
        <w:t xml:space="preserve"> и </w:t>
      </w:r>
      <w:r w:rsidR="0089519C">
        <w:t>«</w:t>
      </w:r>
      <w:r w:rsidRPr="00BA447C">
        <w:t>Брунишево</w:t>
      </w:r>
      <w:r w:rsidR="0089519C">
        <w:t>»</w:t>
      </w:r>
      <w:r w:rsidRPr="00BA447C">
        <w:t>. Проект предусматривает строительство шести путепроводов, двух развязок и моста через реку Великую.</w:t>
      </w:r>
    </w:p>
    <w:p w14:paraId="1B21857D" w14:textId="1C29F973" w:rsidR="00BA447C" w:rsidRPr="00BA447C" w:rsidRDefault="00BA447C" w:rsidP="00295544">
      <w:pPr>
        <w:jc w:val="both"/>
      </w:pPr>
      <w:r w:rsidRPr="00BA447C">
        <w:t xml:space="preserve">Завершить работы власти планировали к декабрю 2019 года, государственный контракт на строительство объекта заключен с ООО </w:t>
      </w:r>
      <w:r w:rsidR="0089519C">
        <w:t>«</w:t>
      </w:r>
      <w:r w:rsidRPr="00BA447C">
        <w:t>Технострой</w:t>
      </w:r>
      <w:r w:rsidR="0089519C">
        <w:t>»</w:t>
      </w:r>
      <w:r w:rsidRPr="00BA447C">
        <w:t xml:space="preserve"> летом 2016 года. Позднее представители администрации заявили о том, что завершение строительства откладывается до 2020-2021 года.</w:t>
      </w:r>
    </w:p>
    <w:p w14:paraId="700AD1CB" w14:textId="54531F4F" w:rsidR="00BA447C" w:rsidRPr="00BA447C" w:rsidRDefault="0089519C" w:rsidP="00295544">
      <w:pPr>
        <w:jc w:val="both"/>
      </w:pPr>
      <w:r>
        <w:t>«</w:t>
      </w:r>
      <w:r w:rsidR="00BA447C" w:rsidRPr="00BA447C">
        <w:t xml:space="preserve">Псковская область получит 200 млн руб на продолжение строительных работ на Северном обходе. Эти деньги поступят из федерального бюджета в рамках государственной программы </w:t>
      </w:r>
      <w:r>
        <w:t>«</w:t>
      </w:r>
      <w:r w:rsidR="00BA447C" w:rsidRPr="00BA447C">
        <w:t>Развитие транспортной системы</w:t>
      </w:r>
      <w:r>
        <w:t>»</w:t>
      </w:r>
      <w:r w:rsidR="00BA447C" w:rsidRPr="00BA447C">
        <w:t xml:space="preserve"> Средства позволят завершить работы на транспортной развязке Псков</w:t>
      </w:r>
      <w:r>
        <w:t xml:space="preserve"> – </w:t>
      </w:r>
      <w:r w:rsidR="00BA447C" w:rsidRPr="00BA447C">
        <w:t>Гдов 2-го пускового комплекса Северного обхода вокруг города Пскова. Работы на объекте идут в графике, их планируется закончить к Международным ганзейским дням нового времени</w:t>
      </w:r>
      <w:r>
        <w:t>»</w:t>
      </w:r>
      <w:r w:rsidR="00BA447C" w:rsidRPr="00BA447C">
        <w:t>,</w:t>
      </w:r>
      <w:r>
        <w:t xml:space="preserve"> – </w:t>
      </w:r>
      <w:r w:rsidR="00BA447C" w:rsidRPr="00BA447C">
        <w:t>отмечается в сообщении.</w:t>
      </w:r>
    </w:p>
    <w:p w14:paraId="6A1F3A3A" w14:textId="51A1E3D4" w:rsidR="00BA447C" w:rsidRPr="00BA447C" w:rsidRDefault="00BA447C" w:rsidP="00295544">
      <w:pPr>
        <w:jc w:val="both"/>
      </w:pPr>
      <w:r w:rsidRPr="00BA447C">
        <w:t>По данным пресс-службы, средства выделены по итогам переговоров губернатора Псковской области Михаила Ведерникова с руководством Министерства транспорта РФ и Федерального дорожного агентства (</w:t>
      </w:r>
      <w:r w:rsidRPr="00BA447C">
        <w:rPr>
          <w:b/>
        </w:rPr>
        <w:t>Росавтодор</w:t>
      </w:r>
      <w:r w:rsidRPr="00BA447C">
        <w:t xml:space="preserve">). </w:t>
      </w:r>
      <w:r w:rsidR="0089519C">
        <w:t>«</w:t>
      </w:r>
      <w:r w:rsidRPr="00BA447C">
        <w:t>Необходимо еще порядка 5 млрд руб., чтобы полностью закончить объект. Выделенных 200 млн руб. хватит, чтобы закончить Гдовскую развязку. Но мы рассчитываем на дополнительную поддержку из федерального бюджета в этом году</w:t>
      </w:r>
      <w:r w:rsidR="0089519C">
        <w:t>»</w:t>
      </w:r>
      <w:r w:rsidRPr="00BA447C">
        <w:t>,</w:t>
      </w:r>
      <w:r w:rsidR="0089519C">
        <w:t xml:space="preserve"> – </w:t>
      </w:r>
      <w:r w:rsidRPr="00BA447C">
        <w:t>пояснили ТАСС в четверг в комитете Псковской области по транспорту и дорожному хозяйству.</w:t>
      </w:r>
    </w:p>
    <w:p w14:paraId="4B09A90C" w14:textId="77777777" w:rsidR="00BA447C" w:rsidRPr="00BA447C" w:rsidRDefault="00BA447C" w:rsidP="00295544">
      <w:pPr>
        <w:jc w:val="both"/>
      </w:pPr>
      <w:r w:rsidRPr="00BA447C">
        <w:t xml:space="preserve">Первая очередь объездной автодороги вокруг Пскова длиной 10,1 км была сдана в эксплуатацию в 2007 году. Финансирование строительства составило около 700 млн руб., около 590 из них поступило из федерального бюджета. </w:t>
      </w:r>
    </w:p>
    <w:p w14:paraId="26CF08B6" w14:textId="77777777" w:rsidR="00295544" w:rsidRDefault="00E22397" w:rsidP="00295544">
      <w:pPr>
        <w:jc w:val="both"/>
      </w:pPr>
      <w:hyperlink r:id="rId55" w:history="1">
        <w:r w:rsidR="00BA447C" w:rsidRPr="00BA447C">
          <w:rPr>
            <w:rStyle w:val="a9"/>
          </w:rPr>
          <w:t>https://tass.ru/ekonomika/6295485</w:t>
        </w:r>
      </w:hyperlink>
    </w:p>
    <w:p w14:paraId="4F79F6A7" w14:textId="2CC89A2A" w:rsidR="00210894" w:rsidRPr="006E573A" w:rsidRDefault="00210894" w:rsidP="00295544">
      <w:pPr>
        <w:pStyle w:val="3"/>
        <w:jc w:val="both"/>
        <w:rPr>
          <w:rFonts w:ascii="Times New Roman" w:hAnsi="Times New Roman"/>
          <w:sz w:val="24"/>
          <w:szCs w:val="24"/>
        </w:rPr>
      </w:pPr>
      <w:bookmarkStart w:id="106" w:name="_Toc5363982"/>
      <w:r w:rsidRPr="00AF0E8C">
        <w:rPr>
          <w:rFonts w:ascii="Times New Roman" w:hAnsi="Times New Roman"/>
          <w:sz w:val="24"/>
          <w:szCs w:val="24"/>
        </w:rPr>
        <w:t xml:space="preserve">ИНТЕРФАКС; 2019.04.04; </w:t>
      </w:r>
      <w:r w:rsidRPr="006E573A">
        <w:rPr>
          <w:rFonts w:ascii="Times New Roman" w:hAnsi="Times New Roman"/>
          <w:sz w:val="24"/>
          <w:szCs w:val="24"/>
        </w:rPr>
        <w:t>ЧЕЛЯБИНСКАЯ ОБЛАСТЬ НЕ ПЛАНИРУЕТ ОТМЕНЯТЬ ДОРОЖНЫЕ АУКЦИОНЫ, ЗАКЛЮЧЕННЫЕ НА 2019Г</w:t>
      </w:r>
      <w:bookmarkEnd w:id="106"/>
    </w:p>
    <w:p w14:paraId="3652B97F" w14:textId="77777777" w:rsidR="00295544" w:rsidRDefault="00210894" w:rsidP="00295544">
      <w:pPr>
        <w:jc w:val="both"/>
      </w:pPr>
      <w:r>
        <w:t>Врио губернатора Челябинской области Алексей Текслер заявил, что не считает правильным отменять дорожные аукционы, уже заключенные на 2019 год.</w:t>
      </w:r>
    </w:p>
    <w:p w14:paraId="70B29221" w14:textId="404846F5" w:rsidR="00295544" w:rsidRDefault="0089519C" w:rsidP="00295544">
      <w:pPr>
        <w:jc w:val="both"/>
      </w:pPr>
      <w:r>
        <w:t>«</w:t>
      </w:r>
      <w:r w:rsidR="00210894">
        <w:t>По конкурсу выбраны две организации. Сейчас начнется сезон, у меня нет уверенности, что отменять аукционы</w:t>
      </w:r>
      <w:r>
        <w:t xml:space="preserve"> – </w:t>
      </w:r>
      <w:r w:rsidR="00210894">
        <w:t>это правильное решение. Самое главное</w:t>
      </w:r>
      <w:r>
        <w:t xml:space="preserve"> – </w:t>
      </w:r>
      <w:r w:rsidR="00210894">
        <w:t>качество</w:t>
      </w:r>
      <w:r>
        <w:t>»</w:t>
      </w:r>
      <w:r w:rsidR="00210894">
        <w:t>,</w:t>
      </w:r>
      <w:r>
        <w:t xml:space="preserve"> – </w:t>
      </w:r>
      <w:r w:rsidR="00210894">
        <w:t>сказал он на пресс-конференции в четверг, отвечая на вопрос, планируют ли власти проводить ревизию заключенных при предыдущем губернаторе дорожных контрактов.</w:t>
      </w:r>
    </w:p>
    <w:p w14:paraId="5889CC4F" w14:textId="66B08DFE" w:rsidR="00295544" w:rsidRDefault="00210894" w:rsidP="00295544">
      <w:pPr>
        <w:jc w:val="both"/>
      </w:pPr>
      <w:r>
        <w:t xml:space="preserve">А.Текслер также сообщил, что принято решение об увеличении финансирования дорожных работ. </w:t>
      </w:r>
      <w:r w:rsidR="0089519C">
        <w:t>«</w:t>
      </w:r>
      <w:r>
        <w:t>Если говорить о нынешнем годе, порядка 2,5 млрд рублей будет выделено дополнительно. Я обратил внимание министерства строительства Челябинской области, что будет очень серьезная приемка работ. Все, кто будет срывать, будут лишаться подрядов</w:t>
      </w:r>
      <w:r w:rsidR="0089519C">
        <w:t>»</w:t>
      </w:r>
      <w:r>
        <w:t>,</w:t>
      </w:r>
      <w:r w:rsidR="0089519C">
        <w:t xml:space="preserve"> – </w:t>
      </w:r>
      <w:r>
        <w:t>уточнил он.</w:t>
      </w:r>
    </w:p>
    <w:p w14:paraId="1176B6C4" w14:textId="77777777" w:rsidR="00295544" w:rsidRDefault="00210894" w:rsidP="00295544">
      <w:pPr>
        <w:jc w:val="both"/>
      </w:pPr>
      <w:r>
        <w:lastRenderedPageBreak/>
        <w:t>Ранее сообщалось, что Челябинское УФАС проверяет возможность сговора участников состоявшегося в январе аукциона на право содержания дорог в регионе.</w:t>
      </w:r>
    </w:p>
    <w:p w14:paraId="5B864234" w14:textId="6A86FA14" w:rsidR="00295544" w:rsidRDefault="0089519C" w:rsidP="00295544">
      <w:pPr>
        <w:jc w:val="both"/>
      </w:pPr>
      <w:r>
        <w:t>«</w:t>
      </w:r>
      <w:r w:rsidR="00210894">
        <w:t xml:space="preserve">Теперь пришел якобы новый участник рынка, в торгах приняли участие два субъекта (московское ЗАО </w:t>
      </w:r>
      <w:r>
        <w:t>«</w:t>
      </w:r>
      <w:r w:rsidR="00210894">
        <w:t>Ойкумена</w:t>
      </w:r>
      <w:r>
        <w:t>»</w:t>
      </w:r>
      <w:r w:rsidR="00210894">
        <w:t xml:space="preserve"> и </w:t>
      </w:r>
      <w:r>
        <w:t>«</w:t>
      </w:r>
      <w:r w:rsidR="00210894">
        <w:t>Южуралмост</w:t>
      </w:r>
      <w:r>
        <w:t xml:space="preserve">» – </w:t>
      </w:r>
      <w:r w:rsidR="00210894">
        <w:t xml:space="preserve">ИФ). </w:t>
      </w:r>
      <w:r>
        <w:t>«</w:t>
      </w:r>
      <w:r w:rsidR="00210894">
        <w:t>Ойкумена</w:t>
      </w:r>
      <w:r>
        <w:t>»</w:t>
      </w:r>
      <w:r w:rsidR="00210894">
        <w:t xml:space="preserve"> выиграла, но контракт они все равно заключили по договору субподряда с АО </w:t>
      </w:r>
      <w:r>
        <w:t>«</w:t>
      </w:r>
      <w:r w:rsidR="00210894">
        <w:t>Южуралмост</w:t>
      </w:r>
      <w:r>
        <w:t>»</w:t>
      </w:r>
      <w:r w:rsidR="00210894">
        <w:t>. Здесь даже на первый взгляд можно заподозрить сговор</w:t>
      </w:r>
      <w:r>
        <w:t>»</w:t>
      </w:r>
      <w:r w:rsidR="00210894">
        <w:t>,</w:t>
      </w:r>
      <w:r>
        <w:t xml:space="preserve"> – </w:t>
      </w:r>
      <w:r w:rsidR="00210894">
        <w:t>говорила руководитель Челябинского УФАС Анна Козлова.</w:t>
      </w:r>
    </w:p>
    <w:p w14:paraId="3B71DA1D" w14:textId="31C85619" w:rsidR="00295544" w:rsidRDefault="00210894" w:rsidP="00295544">
      <w:pPr>
        <w:jc w:val="both"/>
      </w:pPr>
      <w:r>
        <w:t xml:space="preserve">Как сообщалось, 18 марта ФАС вынесла решение по возбужденному в августе 2018 года делу о сговоре при проведении госзакупок на ремонт автодорог в Челябинской области. Антимонопольное ведомство установило наличие двух антиконкурентных соглашений. Участниками первого, согласно выводам ФАС, являлись бывший губернатор Челябинской области Борис Дубровский, министерство дорожного хозяйства и транспорта Челябинской области и АО </w:t>
      </w:r>
      <w:r w:rsidR="0089519C">
        <w:t>«</w:t>
      </w:r>
      <w:r>
        <w:t>Южуралмост</w:t>
      </w:r>
      <w:r w:rsidR="0089519C">
        <w:t>»</w:t>
      </w:r>
      <w:r>
        <w:t xml:space="preserve">. Кроме того, ФАС России выявила антиконкурентное соглашение АО </w:t>
      </w:r>
      <w:r w:rsidR="0089519C">
        <w:t>«</w:t>
      </w:r>
      <w:r>
        <w:t>Южуралмост</w:t>
      </w:r>
      <w:r w:rsidR="0089519C">
        <w:t>»</w:t>
      </w:r>
      <w:r>
        <w:t xml:space="preserve"> с непосредственным заказчиком торгов на выполнение ремонта автомобильных дорог региона</w:t>
      </w:r>
      <w:r w:rsidR="0089519C">
        <w:t xml:space="preserve"> – </w:t>
      </w:r>
      <w:r>
        <w:t xml:space="preserve">министерством дорожного хозяйства и транспорта Челябинской области. </w:t>
      </w:r>
      <w:r w:rsidR="0089519C">
        <w:t>«</w:t>
      </w:r>
      <w:r>
        <w:t>Комиссия установила 10 аукционов на общую сумму почти 2,4 млрд рублей, в которых было реализовано это соглашение</w:t>
      </w:r>
      <w:r w:rsidR="0089519C">
        <w:t>»</w:t>
      </w:r>
      <w:r>
        <w:t>,</w:t>
      </w:r>
      <w:r w:rsidR="0089519C">
        <w:t xml:space="preserve"> – </w:t>
      </w:r>
      <w:r>
        <w:t>сообщало ведомство.</w:t>
      </w:r>
    </w:p>
    <w:p w14:paraId="5E9DE2BA" w14:textId="521D6EF3" w:rsidR="00295544" w:rsidRDefault="00210894" w:rsidP="00295544">
      <w:pPr>
        <w:jc w:val="both"/>
      </w:pPr>
      <w:r>
        <w:t xml:space="preserve">ФАС отмечает, что заключению контрактов именно с АО </w:t>
      </w:r>
      <w:r w:rsidR="0089519C">
        <w:t>«</w:t>
      </w:r>
      <w:r>
        <w:t>Южуралмост</w:t>
      </w:r>
      <w:r w:rsidR="0089519C">
        <w:t>»</w:t>
      </w:r>
      <w:r>
        <w:t xml:space="preserve"> также способствовал Б.Дубровский. Результатом соглашений стало ограничение конкуренции на рынке дорожного строительства в регионе. 19 марта президент РФ Владимир Путин принял отставку Б.Дубровского и назначил исполняющим обязанности главы региона А.Текслера.</w:t>
      </w:r>
    </w:p>
    <w:p w14:paraId="7D114A99" w14:textId="4586E268" w:rsidR="00295544" w:rsidRDefault="00210894" w:rsidP="00295544">
      <w:pPr>
        <w:jc w:val="both"/>
      </w:pPr>
      <w:r>
        <w:t xml:space="preserve">По данным ведомства, нарушения антимонопольного законодательства были выявлены при проведении 29 аукционов, проводившихся Миндором в период с ноября 2015 по март 2018 года, на общую сумму свыше 8 млрд рублей. Во всех них победителем стало АО </w:t>
      </w:r>
      <w:r w:rsidR="0089519C">
        <w:t>«</w:t>
      </w:r>
      <w:r>
        <w:t>Южуралмост</w:t>
      </w:r>
      <w:r w:rsidR="0089519C">
        <w:t>»</w:t>
      </w:r>
      <w:r>
        <w:t>.</w:t>
      </w:r>
    </w:p>
    <w:p w14:paraId="75BE24AB" w14:textId="31EEA967" w:rsidR="00295544" w:rsidRDefault="00210894" w:rsidP="00295544">
      <w:pPr>
        <w:jc w:val="both"/>
      </w:pPr>
      <w:r>
        <w:t xml:space="preserve">Ранее сообщалось также, что в январе 2019 года победителем аукциона на содержание дорог в Челябинской области стало ЗАО </w:t>
      </w:r>
      <w:r w:rsidR="0089519C">
        <w:t>«</w:t>
      </w:r>
      <w:r>
        <w:t>Ойкумена</w:t>
      </w:r>
      <w:r w:rsidR="0089519C">
        <w:t>»</w:t>
      </w:r>
      <w:r>
        <w:t xml:space="preserve"> (Москва). Региональный Миндор заключил с компанией контракт на 15,1 млрд рублей, он будет действовать до конца 2021 года.</w:t>
      </w:r>
    </w:p>
    <w:p w14:paraId="5F306EF8" w14:textId="5E54744A" w:rsidR="00295544" w:rsidRDefault="00210894" w:rsidP="00295544">
      <w:pPr>
        <w:jc w:val="both"/>
      </w:pPr>
      <w:r>
        <w:t xml:space="preserve">АО </w:t>
      </w:r>
      <w:r w:rsidR="0089519C">
        <w:t>«</w:t>
      </w:r>
      <w:r>
        <w:t>Южуралмост</w:t>
      </w:r>
      <w:r w:rsidR="0089519C">
        <w:t>»</w:t>
      </w:r>
      <w:r>
        <w:t xml:space="preserve"> является крупнейшей в регионе компанией в сфере дорожного строительства. По данным аналитической системы </w:t>
      </w:r>
      <w:r w:rsidR="0089519C">
        <w:t>«</w:t>
      </w:r>
      <w:r>
        <w:t>СПАРК-Интерфакс</w:t>
      </w:r>
      <w:r w:rsidR="0089519C">
        <w:t>»</w:t>
      </w:r>
      <w:r>
        <w:t xml:space="preserve">, АО </w:t>
      </w:r>
      <w:r w:rsidR="0089519C">
        <w:t>«</w:t>
      </w:r>
      <w:r>
        <w:t>Южуралмост</w:t>
      </w:r>
      <w:r w:rsidR="0089519C">
        <w:t>»</w:t>
      </w:r>
      <w:r>
        <w:t xml:space="preserve"> было зарегистрировано в Челябинской области в 2001 году. В 2015-2018 года АО Южуралмост</w:t>
      </w:r>
      <w:r w:rsidR="0089519C">
        <w:t>»</w:t>
      </w:r>
      <w:r>
        <w:t xml:space="preserve"> заключило с министерством дорожного строительства Челябинской области контракты на выполнение дорожных работ на сумму более 24,6 млрд рублей. По итогам 2015 года выручка АО выросла в 6,2 раза по сравнению с 2014 годом</w:t>
      </w:r>
      <w:r w:rsidR="0089519C">
        <w:t xml:space="preserve"> – </w:t>
      </w:r>
      <w:r>
        <w:t>до 1,3 млрд рублей, чистая прибыль</w:t>
      </w:r>
      <w:r w:rsidR="0089519C">
        <w:t xml:space="preserve"> – </w:t>
      </w:r>
      <w:r>
        <w:t>в 40 раз, до 324,3 млн рублей. В 2017 году выручка составила 9,2 млрд рублей (рост в 1,3 раза к 2016 году), чистая прибыль</w:t>
      </w:r>
      <w:r w:rsidR="0089519C">
        <w:t xml:space="preserve"> – </w:t>
      </w:r>
      <w:r>
        <w:t>570 млн рублей (снижение в 3,2 раза).</w:t>
      </w:r>
    </w:p>
    <w:p w14:paraId="376DCC8C" w14:textId="45F3FE9C" w:rsidR="00210894" w:rsidRDefault="00210894" w:rsidP="00295544">
      <w:pPr>
        <w:jc w:val="both"/>
      </w:pPr>
      <w:r>
        <w:t xml:space="preserve">ЗАО </w:t>
      </w:r>
      <w:r w:rsidR="0089519C">
        <w:t>«</w:t>
      </w:r>
      <w:r>
        <w:t>Ойкумена</w:t>
      </w:r>
      <w:r w:rsidR="0089519C">
        <w:t>»</w:t>
      </w:r>
      <w:r>
        <w:t xml:space="preserve"> реализует проекты в сфере жилого строительства, коммерческой и социальной недвижимости. Согласно данным </w:t>
      </w:r>
      <w:r w:rsidR="0089519C">
        <w:t>«</w:t>
      </w:r>
      <w:r>
        <w:t>СПАРКа</w:t>
      </w:r>
      <w:r w:rsidR="0089519C">
        <w:t>»</w:t>
      </w:r>
      <w:r>
        <w:t xml:space="preserve">, фирмой на паритетных условиях владеют Андрей Бурцев и Михаил </w:t>
      </w:r>
      <w:r w:rsidRPr="00295544">
        <w:rPr>
          <w:b/>
        </w:rPr>
        <w:t>Семенов</w:t>
      </w:r>
      <w:r>
        <w:t xml:space="preserve">. Через </w:t>
      </w:r>
      <w:r w:rsidR="0089519C">
        <w:t>«</w:t>
      </w:r>
      <w:r>
        <w:t>Ойкумену</w:t>
      </w:r>
      <w:r w:rsidR="0089519C">
        <w:t>»</w:t>
      </w:r>
      <w:r>
        <w:t xml:space="preserve"> им принадлежит 61,69% в капитале Электростальского завода тяжелого машиностроения (ЭЗТМ, Московская обл.), выпускающего оборудование для металлургических, трубных и сортопрокатных цехов, горнодобывающей и цементной промышленности.</w:t>
      </w:r>
    </w:p>
    <w:p w14:paraId="0A4CE251" w14:textId="77777777" w:rsidR="00210894" w:rsidRDefault="00210894" w:rsidP="00295544">
      <w:pPr>
        <w:jc w:val="both"/>
      </w:pPr>
      <w:r>
        <w:t>На ту же тему:</w:t>
      </w:r>
    </w:p>
    <w:p w14:paraId="7B5D1CB9" w14:textId="77777777" w:rsidR="00295544" w:rsidRDefault="00E22397" w:rsidP="00295544">
      <w:pPr>
        <w:jc w:val="both"/>
      </w:pPr>
      <w:hyperlink r:id="rId56" w:history="1">
        <w:r w:rsidR="00210894" w:rsidRPr="004A062A">
          <w:rPr>
            <w:rStyle w:val="a9"/>
          </w:rPr>
          <w:t>https://tass.ru/ural-news/6294219</w:t>
        </w:r>
      </w:hyperlink>
    </w:p>
    <w:p w14:paraId="325402EA" w14:textId="3A95B8FB" w:rsidR="00210894" w:rsidRPr="00C51D30" w:rsidRDefault="00210894" w:rsidP="00295544">
      <w:pPr>
        <w:pStyle w:val="3"/>
        <w:jc w:val="both"/>
        <w:rPr>
          <w:rFonts w:ascii="Times New Roman" w:hAnsi="Times New Roman"/>
          <w:sz w:val="24"/>
          <w:szCs w:val="24"/>
        </w:rPr>
      </w:pPr>
      <w:bookmarkStart w:id="107" w:name="_Toc5363983"/>
      <w:r w:rsidRPr="00C51D30">
        <w:rPr>
          <w:rFonts w:ascii="Times New Roman" w:hAnsi="Times New Roman"/>
          <w:sz w:val="24"/>
          <w:szCs w:val="24"/>
        </w:rPr>
        <w:lastRenderedPageBreak/>
        <w:t xml:space="preserve">ИНТЕРФАКС; 2019.04.04; МОСТОТРЕСТ К МАЮ 2020 Г ПОСТРОИТ В </w:t>
      </w:r>
      <w:r w:rsidR="0089519C">
        <w:rPr>
          <w:rFonts w:ascii="Times New Roman" w:hAnsi="Times New Roman"/>
          <w:sz w:val="24"/>
          <w:szCs w:val="24"/>
        </w:rPr>
        <w:t>«</w:t>
      </w:r>
      <w:r w:rsidRPr="00C51D30">
        <w:rPr>
          <w:rFonts w:ascii="Times New Roman" w:hAnsi="Times New Roman"/>
          <w:sz w:val="24"/>
          <w:szCs w:val="24"/>
        </w:rPr>
        <w:t>НОВОЙ</w:t>
      </w:r>
      <w:r w:rsidR="0089519C">
        <w:rPr>
          <w:rFonts w:ascii="Times New Roman" w:hAnsi="Times New Roman"/>
          <w:sz w:val="24"/>
          <w:szCs w:val="24"/>
        </w:rPr>
        <w:t>»</w:t>
      </w:r>
      <w:r w:rsidRPr="00C51D30">
        <w:rPr>
          <w:rFonts w:ascii="Times New Roman" w:hAnsi="Times New Roman"/>
          <w:sz w:val="24"/>
          <w:szCs w:val="24"/>
        </w:rPr>
        <w:t xml:space="preserve"> МОСКВЕ РАЗВЯЗКУ ЗА 1,8 МЛРД РУБ.</w:t>
      </w:r>
      <w:bookmarkEnd w:id="107"/>
    </w:p>
    <w:p w14:paraId="00B7AF3F" w14:textId="73B9B695" w:rsidR="00295544" w:rsidRDefault="00210894" w:rsidP="00295544">
      <w:pPr>
        <w:jc w:val="both"/>
      </w:pPr>
      <w:r>
        <w:t xml:space="preserve">Строительство транспортной развязки на пересечении дороги Солнцево-Бутово-Видное с магистральной улицей МКАД-Коммунарка-Остафьево в </w:t>
      </w:r>
      <w:r w:rsidR="0089519C">
        <w:t>«</w:t>
      </w:r>
      <w:r>
        <w:t>новой</w:t>
      </w:r>
      <w:r w:rsidR="0089519C">
        <w:t>»</w:t>
      </w:r>
      <w:r>
        <w:t xml:space="preserve"> Москве начнется в апреле 2019 года, сообщили в четверг в пресс-службе столичного департамента строительства.</w:t>
      </w:r>
    </w:p>
    <w:p w14:paraId="76C9F4E6" w14:textId="7A61A15A" w:rsidR="00295544" w:rsidRDefault="00210894" w:rsidP="00295544">
      <w:pPr>
        <w:jc w:val="both"/>
      </w:pPr>
      <w:r>
        <w:t>Уже определен подрядчик строительства транспортной развязки</w:t>
      </w:r>
      <w:r w:rsidR="0089519C">
        <w:t xml:space="preserve"> – </w:t>
      </w:r>
      <w:r>
        <w:t xml:space="preserve">ПАО </w:t>
      </w:r>
      <w:r w:rsidR="0089519C">
        <w:t>«</w:t>
      </w:r>
      <w:r>
        <w:t>Мостотрест</w:t>
      </w:r>
      <w:r w:rsidR="0089519C">
        <w:t>»</w:t>
      </w:r>
      <w:r>
        <w:t xml:space="preserve"> (MOEX: MSTT), которое обязалось выполнить работы за 1,779 млрд рублей.</w:t>
      </w:r>
    </w:p>
    <w:p w14:paraId="6E6C7E47" w14:textId="77777777" w:rsidR="00295544" w:rsidRDefault="00210894" w:rsidP="00295544">
      <w:pPr>
        <w:jc w:val="both"/>
      </w:pPr>
      <w:r>
        <w:t>Работы должны быть выполнены в течение 13 месяцев с даты заключения госконтракта.</w:t>
      </w:r>
    </w:p>
    <w:p w14:paraId="40CBE901" w14:textId="77777777" w:rsidR="00295544" w:rsidRDefault="00210894" w:rsidP="00295544">
      <w:pPr>
        <w:jc w:val="both"/>
      </w:pPr>
      <w:r>
        <w:t>Ранее сообщалось, что проектом предусмотрено строительство путепровода на пересечении дороги Солнцево-Бутово-Видное с магистральной улицей МКАД-Коммунарка-Остафьево длиной 293 м.</w:t>
      </w:r>
    </w:p>
    <w:p w14:paraId="7CAC32C7" w14:textId="55FBEE4A" w:rsidR="00210894" w:rsidRDefault="00210894" w:rsidP="00295544">
      <w:pPr>
        <w:jc w:val="both"/>
      </w:pPr>
      <w:r>
        <w:t xml:space="preserve">Будут также построены подходы к путепроводу МКАД-Коммунарка-Остафьево, съезд с территории административно-делового центра </w:t>
      </w:r>
      <w:r w:rsidR="0089519C">
        <w:t>«</w:t>
      </w:r>
      <w:r>
        <w:t>Коммунарка</w:t>
      </w:r>
      <w:r w:rsidR="0089519C">
        <w:t>»</w:t>
      </w:r>
      <w:r>
        <w:t xml:space="preserve"> на автомобильную дорогу Солнцево-Бутово-Видное и проведены инженерные коммуникации.</w:t>
      </w:r>
    </w:p>
    <w:p w14:paraId="3D4F237F" w14:textId="77777777" w:rsidR="00C7269F" w:rsidRPr="002C2933" w:rsidRDefault="00C7269F" w:rsidP="00C7269F">
      <w:pPr>
        <w:pStyle w:val="3"/>
        <w:jc w:val="both"/>
        <w:rPr>
          <w:rFonts w:ascii="Times New Roman" w:hAnsi="Times New Roman"/>
          <w:sz w:val="24"/>
          <w:szCs w:val="24"/>
        </w:rPr>
      </w:pPr>
      <w:bookmarkStart w:id="108" w:name="_Toc5363984"/>
      <w:r w:rsidRPr="002C2933">
        <w:rPr>
          <w:rFonts w:ascii="Times New Roman" w:hAnsi="Times New Roman"/>
          <w:sz w:val="24"/>
          <w:szCs w:val="24"/>
        </w:rPr>
        <w:t>РОССИЙСКАЯ ГАЗЕТА; ПРОЦЕНКО ЛЮБОВЬ; 2019.04.04; ЗАЧЕМ НУЖНО СТРОИТЬ ВТОРУЮ ЛИНИЮ МЕТРО ДО КОММУНАРКИ</w:t>
      </w:r>
      <w:bookmarkEnd w:id="108"/>
    </w:p>
    <w:p w14:paraId="20118A97" w14:textId="77777777" w:rsidR="00C7269F" w:rsidRDefault="00C7269F" w:rsidP="00C7269F">
      <w:pPr>
        <w:jc w:val="both"/>
      </w:pPr>
      <w:r>
        <w:t xml:space="preserve">Под землей безопаснее </w:t>
      </w:r>
    </w:p>
    <w:p w14:paraId="5BFE9952" w14:textId="77777777" w:rsidR="00C7269F" w:rsidRDefault="00C7269F" w:rsidP="00C7269F">
      <w:pPr>
        <w:jc w:val="both"/>
      </w:pPr>
      <w:r>
        <w:t>Административный центр Новой Москвы поселок Коммунарка, расположенный в четырех километрах от МКАД, вот-вот получит свою линию метро. Технический пуск участка Сокольнической линии с четырьмя станциями: «Филатов луг», «Прокшино», «Ольховая» и «Коммунарка», мэр Москвы Сергей Собянин провел еще в начале года, а в мае, пообещал он, поезда пойдут уже для пассажиров. Между тем в городе бурно обсуждается строительство второй линии подземки до Коммунарки – с юго-запада города, от станции «Улица Новаторов».</w:t>
      </w:r>
    </w:p>
    <w:p w14:paraId="514CD028" w14:textId="77777777" w:rsidR="00C7269F" w:rsidRDefault="00C7269F" w:rsidP="00C7269F">
      <w:pPr>
        <w:jc w:val="both"/>
      </w:pPr>
      <w:r>
        <w:t>В столице, где до 2011 года в год сдавалось от силы по две-три станции метро, сооружение каждой новой станции всегда было событием. В последние восемь лет подземка строится ошеломляющими темпами. В прошлому году, например, введено в строй 17 станций! В планах 2019-го – ввод еще 10... И вот в интернете появилось заявление: «Метро здесь не нужно» и призыв потребовать от мэрии, прокуратуры и даже президента пересмотреть проект. Аргумента два: первый – метро в этих районах и так есть, второй – новая ветка, которая пройдет под плотной городской застройкой, грозит безопасности жилых домов. И обида: договор на строительно-монтажные работы уже заключен, а на публичные слушания проект не выносили. Впрочем, этот упрек Марат Хуснуллин, заммэра Москвы по вопросам градостроительной политики и строительства, отверг сразу, отвечая на вопрос журналистов «РГ» во время «Делового завтрака» в редакции: «Никакого договора не заключено. Проводятся лишь проектно-изыскательские работы по пяти трассировкам. Когда будет готов проект планировки, сразу вынесем его на публичные слушания. Сейчас нечего обсуждать».</w:t>
      </w:r>
    </w:p>
    <w:p w14:paraId="0ADA618E" w14:textId="77777777" w:rsidR="00C7269F" w:rsidRDefault="00C7269F" w:rsidP="00C7269F">
      <w:pPr>
        <w:jc w:val="both"/>
      </w:pPr>
      <w:r>
        <w:t>Да и сама идея этой линии вдоль Ленинского проспекта, как выяснилось, появилась не вдруг. Ее сооружение было предусмотрено еще Генпланом Москвы 2010 года. Проектом планировки участка метрополитена длиной 7,3 км от станции «Улица Новаторов» до станции «Севастопольский проспект», вокруг которого сейчас самые жаркие споры, занимаются специалисты Института Генплана Москвы. Он предполагает строительство трех станций. Станцию «Улица Строителей» проектировщики предлагают разместить вдоль Ленинского проспекта, «Академическую» – на улице Дмитрия Ульянова, как пересадочную с Калужско-Рижской линией, «Севастопольский проспект» – вдоль внутренней стороны МЦК между Севастопольским проспектом и Павелецким направлением Московской железной дороги, с пересадкой на станцию «Крымская» МЦК.</w:t>
      </w:r>
    </w:p>
    <w:p w14:paraId="76DD41F3" w14:textId="77777777" w:rsidR="00C7269F" w:rsidRDefault="00C7269F" w:rsidP="00C7269F">
      <w:pPr>
        <w:jc w:val="both"/>
      </w:pPr>
      <w:r>
        <w:t xml:space="preserve">Теперь о том, действительно ли новая линия опасна для существующей вокруг жилой застройки. Не могу не напомнить: все московское метро протяженностью почти 400 км и </w:t>
      </w:r>
      <w:r>
        <w:lastRenderedPageBreak/>
        <w:t>225 станциями построено и действует не в пустыне, а под жилыми кварталами, сталинскими высотками, небоскребами «Москвы-Сити» и даже под Москвой-рекой. И ЧП под землей, к счастью, случаются намного реже, чем на земле. Новая же ветка жителям юго-запада ничем не грозит хотя бы потому, что прокладывать ее собираются на глубине не меньше 30 метров. Глубина же залегания Калужско-Рижской линии, расположенной по соседству с ней от станции «Новые Черемушки» до «Академической» – всего от 7 до 9 метров. 7 метров и на перегоне Сокольнической линии между станциями «Юго-Западная» и «Проспект Вернадского». По мнению Марата Хуснуллина, не меньше, чем жители Новой Москвы, заинтересованы в новой линии и жители Юго-Западного округа, где идет активное развитие. Речь идет о ежедневном пассажиропотоке в 500 тысяч человек. Без нее южные участки и Сокольнической линии, и Калужско-Рижской будут переполнены. На том же «Университете» в утренние часы вагоны, идущие в центр, уже сейчас плотно заполнены. Коммунарская линия разгрузит обе радиальные ветки как минимум на треть.</w:t>
      </w:r>
    </w:p>
    <w:p w14:paraId="2137FE6A" w14:textId="77777777" w:rsidR="00C7269F" w:rsidRDefault="00C7269F" w:rsidP="00C7269F">
      <w:pPr>
        <w:jc w:val="both"/>
      </w:pPr>
      <w:r>
        <w:t>Мнение эксперта</w:t>
      </w:r>
    </w:p>
    <w:p w14:paraId="7C27FB26" w14:textId="77777777" w:rsidR="00C7269F" w:rsidRDefault="00C7269F" w:rsidP="00C7269F">
      <w:pPr>
        <w:jc w:val="both"/>
      </w:pPr>
      <w:r>
        <w:t xml:space="preserve">Ольга Панкина, начальник мастерской развития пассажирского транспорта Института генплана Москвы: </w:t>
      </w:r>
    </w:p>
    <w:p w14:paraId="24DAEE6C" w14:textId="77777777" w:rsidR="00C7269F" w:rsidRDefault="00C7269F" w:rsidP="00C7269F">
      <w:pPr>
        <w:jc w:val="both"/>
      </w:pPr>
      <w:r>
        <w:t xml:space="preserve">- Участок новой линии от станции «Улица Новаторов» до станции «Севастопольский проспект» на перегонах проектируется глубоким заложением – то есть на глубине 30 метров и более. Подобное заглубление линий метрополитена характерно для большинства действующих линий, построенных и функционирующих в центральной и срединной зонах города. Только сооружение новых линий метрополитена, обеспечивающих общегородские пассажирские перевозки, позволит создать нормальные условия транспортного обслуживания в юго-западном и южном секторах города. Без них существующая сеть метро не справится с возрастающими нагрузками, а жители районов Гагаринский, Академический и Ломоносовский будут испытывать трудности с посадкой в вагоны на станциях «Университет» Сокольнической и «Академическая» Калужско-Рижской линий, поскольку они будут заняты уже пассажирами, проживающими в большом удалении от центра. </w:t>
      </w:r>
    </w:p>
    <w:p w14:paraId="7DF96465" w14:textId="77777777" w:rsidR="00C7269F" w:rsidRDefault="00C7269F" w:rsidP="00C7269F">
      <w:pPr>
        <w:jc w:val="both"/>
      </w:pPr>
      <w:hyperlink r:id="rId57" w:history="1">
        <w:r w:rsidRPr="00945F67">
          <w:rPr>
            <w:rStyle w:val="a9"/>
          </w:rPr>
          <w:t>https://rg.ru/2019/04/04/reg-cfo/zachem-nuzhno-stroit-vtoruiu-liniiu-metro-do-kommunarki.html</w:t>
        </w:r>
      </w:hyperlink>
    </w:p>
    <w:p w14:paraId="59562B80" w14:textId="6511553F" w:rsidR="001C4DC4" w:rsidRPr="001C4DC4" w:rsidRDefault="001C4DC4" w:rsidP="00295544">
      <w:pPr>
        <w:pStyle w:val="3"/>
        <w:jc w:val="both"/>
        <w:rPr>
          <w:rFonts w:ascii="Times New Roman" w:hAnsi="Times New Roman"/>
          <w:sz w:val="24"/>
          <w:szCs w:val="24"/>
        </w:rPr>
      </w:pPr>
      <w:bookmarkStart w:id="109" w:name="_Toc5363985"/>
      <w:r w:rsidRPr="001C4DC4">
        <w:rPr>
          <w:rFonts w:ascii="Times New Roman" w:hAnsi="Times New Roman"/>
          <w:sz w:val="24"/>
          <w:szCs w:val="24"/>
        </w:rPr>
        <w:t>ТАСС; 2019.04.04; ГОТОВНОСТЬ БОЛЬШОЙ КОЛЬЦЕВОЙ ЛИНИИ МЕТРО В МОСКВЕ ДОСТИГЛА 40%</w:t>
      </w:r>
      <w:bookmarkEnd w:id="109"/>
    </w:p>
    <w:p w14:paraId="20429E2D" w14:textId="77777777" w:rsidR="00295544" w:rsidRDefault="001C4DC4" w:rsidP="00295544">
      <w:pPr>
        <w:jc w:val="both"/>
      </w:pPr>
      <w:r>
        <w:t>Строительная готовность Большой кольцевой линии метро (БКЛ) составляет 40%, открыты шесть станций из 31, введение еще двух запланировано на 2019 год. Об этом в четверг сообщила пресс-служба Стройкомплекса Москвы.</w:t>
      </w:r>
    </w:p>
    <w:p w14:paraId="3A245DBF" w14:textId="2CBD72AA" w:rsidR="00295544" w:rsidRDefault="0089519C" w:rsidP="00295544">
      <w:pPr>
        <w:jc w:val="both"/>
      </w:pPr>
      <w:r>
        <w:t>«</w:t>
      </w:r>
      <w:r w:rsidR="001C4DC4">
        <w:t>Объем выполненных строительных работ на Большом кольце уже составляет около 40%. К настоящему времени пройдены все наиболее сложные участки, построено 80 км тоннелей, освобождено 135 площадок от инженерных коммуникаций и строений</w:t>
      </w:r>
      <w:r>
        <w:t>»</w:t>
      </w:r>
      <w:r w:rsidR="001C4DC4">
        <w:t>,</w:t>
      </w:r>
      <w:r>
        <w:t xml:space="preserve"> – </w:t>
      </w:r>
      <w:r w:rsidR="001C4DC4">
        <w:t>говорится в сообщении.</w:t>
      </w:r>
    </w:p>
    <w:p w14:paraId="01A63004" w14:textId="77777777" w:rsidR="00295544" w:rsidRDefault="001C4DC4" w:rsidP="00295544">
      <w:pPr>
        <w:jc w:val="both"/>
      </w:pPr>
      <w:r>
        <w:t>Отмечается, что работы по проектированию и строительству развернуты на всех участках Большой кольцевой линии. Две станции планируется ввести в этом году.</w:t>
      </w:r>
    </w:p>
    <w:p w14:paraId="35302886" w14:textId="0B9303D5" w:rsidR="00295544" w:rsidRDefault="001C4DC4" w:rsidP="00295544">
      <w:pPr>
        <w:jc w:val="both"/>
      </w:pPr>
      <w:r>
        <w:t xml:space="preserve">Первый участок БКЛ от </w:t>
      </w:r>
      <w:r w:rsidR="0089519C">
        <w:t>«</w:t>
      </w:r>
      <w:r>
        <w:t>Петровского парка</w:t>
      </w:r>
      <w:r w:rsidR="0089519C">
        <w:t>»</w:t>
      </w:r>
      <w:r>
        <w:t xml:space="preserve"> до </w:t>
      </w:r>
      <w:r w:rsidR="0089519C">
        <w:t>«</w:t>
      </w:r>
      <w:r>
        <w:t>Делового центра</w:t>
      </w:r>
      <w:r w:rsidR="0089519C">
        <w:t>»</w:t>
      </w:r>
      <w:r>
        <w:t xml:space="preserve"> открылся в феврале 2018 года, а в декабре прошлого года первых пассажиров приняла станция </w:t>
      </w:r>
      <w:r w:rsidR="0089519C">
        <w:t>«</w:t>
      </w:r>
      <w:r>
        <w:t>Савеловская</w:t>
      </w:r>
      <w:r w:rsidR="0089519C">
        <w:t>»</w:t>
      </w:r>
      <w:r>
        <w:t>.</w:t>
      </w:r>
    </w:p>
    <w:p w14:paraId="643BA6DD" w14:textId="5F8CBCB4" w:rsidR="001C4DC4" w:rsidRDefault="001C4DC4" w:rsidP="00295544">
      <w:pPr>
        <w:jc w:val="both"/>
      </w:pPr>
    </w:p>
    <w:p w14:paraId="5F7D5868" w14:textId="316D693C" w:rsidR="001C4DC4" w:rsidRDefault="001C4DC4" w:rsidP="00295544">
      <w:pPr>
        <w:jc w:val="both"/>
      </w:pPr>
      <w:r>
        <w:t>БКЛ</w:t>
      </w:r>
      <w:r w:rsidR="0089519C">
        <w:t xml:space="preserve"> – </w:t>
      </w:r>
      <w:r>
        <w:t>строящаяся линия московского метро, на схеме обозначается номером 11 и окрашена в бирюзовый цвет. По завершении строительства в 2021-2022 годах она станет самой протяженной линией московского метро и третьей по счету внутригородской кольцевой линией рельсового пассажирского транспорта в Москве после Кольцевой и МЦК, на ней расположится 31 станция.</w:t>
      </w:r>
    </w:p>
    <w:p w14:paraId="7F83B7DA" w14:textId="77777777" w:rsidR="00295544" w:rsidRDefault="00E22397" w:rsidP="00295544">
      <w:pPr>
        <w:jc w:val="both"/>
      </w:pPr>
      <w:hyperlink r:id="rId58" w:history="1">
        <w:r w:rsidR="001C4DC4" w:rsidRPr="004A062A">
          <w:rPr>
            <w:rStyle w:val="a9"/>
          </w:rPr>
          <w:t>https://tass.ru/moskva/6294350</w:t>
        </w:r>
      </w:hyperlink>
    </w:p>
    <w:p w14:paraId="347B2B48" w14:textId="138F6789" w:rsidR="001C4DC4" w:rsidRPr="001C4DC4" w:rsidRDefault="001C4DC4" w:rsidP="00295544">
      <w:pPr>
        <w:pStyle w:val="3"/>
        <w:jc w:val="both"/>
        <w:rPr>
          <w:rFonts w:ascii="Times New Roman" w:hAnsi="Times New Roman"/>
          <w:sz w:val="24"/>
          <w:szCs w:val="24"/>
        </w:rPr>
      </w:pPr>
      <w:bookmarkStart w:id="110" w:name="_Toc5363986"/>
      <w:r w:rsidRPr="001C4DC4">
        <w:rPr>
          <w:rFonts w:ascii="Times New Roman" w:hAnsi="Times New Roman"/>
          <w:sz w:val="24"/>
          <w:szCs w:val="24"/>
        </w:rPr>
        <w:lastRenderedPageBreak/>
        <w:t>ТАСС; 2019.04.04; НОВЫМ УЧАСТКОМ СОЛНЦЕВСКОЙ ЛИНИИ МЕТРО МОСКВЫ С АВГУСТА ВОСПОЛЬЗОВАЛИСЬ 16 МЛН ПАССАЖИРОВ</w:t>
      </w:r>
      <w:bookmarkEnd w:id="110"/>
    </w:p>
    <w:p w14:paraId="2492CBB9" w14:textId="18DE73C2" w:rsidR="00295544" w:rsidRDefault="001C4DC4" w:rsidP="00295544">
      <w:pPr>
        <w:jc w:val="both"/>
      </w:pPr>
      <w:r>
        <w:t>Более 16 млн человек воспользовались за почти восемь месяцев работы новым участком Калининско-Солнцевской линии столичной подземки, который включает в себя семь станций</w:t>
      </w:r>
      <w:r w:rsidR="0089519C">
        <w:t xml:space="preserve"> – </w:t>
      </w:r>
      <w:r>
        <w:t xml:space="preserve">от </w:t>
      </w:r>
      <w:r w:rsidR="0089519C">
        <w:t>«</w:t>
      </w:r>
      <w:r>
        <w:t>Мичуринского проспекта</w:t>
      </w:r>
      <w:r w:rsidR="0089519C">
        <w:t>»</w:t>
      </w:r>
      <w:r>
        <w:t xml:space="preserve"> до </w:t>
      </w:r>
      <w:r w:rsidR="0089519C">
        <w:t>«</w:t>
      </w:r>
      <w:r>
        <w:t>Рассказовки</w:t>
      </w:r>
      <w:r w:rsidR="0089519C">
        <w:t>»</w:t>
      </w:r>
      <w:r>
        <w:t>. Об этом в четверг сообщается на портале мэра и правительства Москвы.</w:t>
      </w:r>
    </w:p>
    <w:p w14:paraId="06015E9C" w14:textId="3AC982B6" w:rsidR="00295544" w:rsidRDefault="0089519C" w:rsidP="00295544">
      <w:pPr>
        <w:jc w:val="both"/>
      </w:pPr>
      <w:r>
        <w:t>«</w:t>
      </w:r>
      <w:r w:rsidR="001C4DC4">
        <w:t xml:space="preserve">С момента открытия этого участка станциями воспользовались более 16 млн пассажиров. Самой популярной остается станция </w:t>
      </w:r>
      <w:r>
        <w:t>«</w:t>
      </w:r>
      <w:r w:rsidR="001C4DC4">
        <w:t>Новопеределкино</w:t>
      </w:r>
      <w:r>
        <w:t>»</w:t>
      </w:r>
      <w:r w:rsidR="001C4DC4">
        <w:t xml:space="preserve"> (свыше 3 млн человек), в тройку лидеров также попали </w:t>
      </w:r>
      <w:r>
        <w:t>«</w:t>
      </w:r>
      <w:r w:rsidR="001C4DC4">
        <w:t>Рассказовка</w:t>
      </w:r>
      <w:r>
        <w:t>»</w:t>
      </w:r>
      <w:r w:rsidR="001C4DC4">
        <w:t xml:space="preserve"> и </w:t>
      </w:r>
      <w:r>
        <w:t>«</w:t>
      </w:r>
      <w:r w:rsidR="001C4DC4">
        <w:t>Солнцево</w:t>
      </w:r>
      <w:r>
        <w:t>»</w:t>
      </w:r>
      <w:r w:rsidR="001C4DC4">
        <w:t>,</w:t>
      </w:r>
      <w:r>
        <w:t xml:space="preserve"> – </w:t>
      </w:r>
      <w:r w:rsidR="001C4DC4">
        <w:t>приводятся на портале слова заммэра Москвы Максима Ликсутова.</w:t>
      </w:r>
    </w:p>
    <w:p w14:paraId="2F760045" w14:textId="77777777" w:rsidR="00295544" w:rsidRDefault="001C4DC4" w:rsidP="00295544">
      <w:pPr>
        <w:jc w:val="both"/>
      </w:pPr>
      <w:r>
        <w:t>Отмечается, что участком, который включается в себя семь станций, в будние дни ежедневно пользуется более 100 тыс. человек. Аналогичный показатель полгода назад был на треть меньше и составлял около 75 тыс. пассажиров в рабочие дни, говорится в сообщении.</w:t>
      </w:r>
    </w:p>
    <w:p w14:paraId="41CA2F56" w14:textId="47FFEB2F" w:rsidR="00295544" w:rsidRDefault="001C4DC4" w:rsidP="00295544">
      <w:pPr>
        <w:jc w:val="both"/>
      </w:pPr>
      <w:r>
        <w:t xml:space="preserve">Новый участок Калининско-Солнцевской линии открыли 30 августа, он включает в себя семь новых станций: </w:t>
      </w:r>
      <w:r w:rsidR="0089519C">
        <w:t>«</w:t>
      </w:r>
      <w:r>
        <w:t>Мичуринский Проспект</w:t>
      </w:r>
      <w:r w:rsidR="0089519C">
        <w:t>»</w:t>
      </w:r>
      <w:r>
        <w:t xml:space="preserve">, </w:t>
      </w:r>
      <w:r w:rsidR="0089519C">
        <w:t>«</w:t>
      </w:r>
      <w:r>
        <w:t>Озерная</w:t>
      </w:r>
      <w:r w:rsidR="0089519C">
        <w:t>»</w:t>
      </w:r>
      <w:r>
        <w:t xml:space="preserve">, </w:t>
      </w:r>
      <w:r w:rsidR="0089519C">
        <w:t>«</w:t>
      </w:r>
      <w:r>
        <w:t>Говорово</w:t>
      </w:r>
      <w:r w:rsidR="0089519C">
        <w:t>»</w:t>
      </w:r>
      <w:r>
        <w:t xml:space="preserve">, </w:t>
      </w:r>
      <w:r w:rsidR="0089519C">
        <w:t>«</w:t>
      </w:r>
      <w:r>
        <w:t>Солнцево</w:t>
      </w:r>
      <w:r w:rsidR="0089519C">
        <w:t>»</w:t>
      </w:r>
      <w:r>
        <w:t xml:space="preserve">, </w:t>
      </w:r>
      <w:r w:rsidR="0089519C">
        <w:t>«</w:t>
      </w:r>
      <w:r>
        <w:t>Боровское шоссе</w:t>
      </w:r>
      <w:r w:rsidR="0089519C">
        <w:t>»</w:t>
      </w:r>
      <w:r>
        <w:t xml:space="preserve">, </w:t>
      </w:r>
      <w:r w:rsidR="0089519C">
        <w:t>«</w:t>
      </w:r>
      <w:r>
        <w:t>Новопеределкино</w:t>
      </w:r>
      <w:r w:rsidR="0089519C">
        <w:t>»</w:t>
      </w:r>
      <w:r>
        <w:t xml:space="preserve"> и </w:t>
      </w:r>
      <w:r w:rsidR="0089519C">
        <w:t>«</w:t>
      </w:r>
      <w:r>
        <w:t>Рассказовка</w:t>
      </w:r>
      <w:r w:rsidR="0089519C">
        <w:t>»</w:t>
      </w:r>
      <w:r>
        <w:t>.</w:t>
      </w:r>
    </w:p>
    <w:p w14:paraId="5C1D73D7" w14:textId="5CF518ED" w:rsidR="001C4DC4" w:rsidRDefault="001C4DC4" w:rsidP="00295544">
      <w:pPr>
        <w:jc w:val="both"/>
      </w:pPr>
    </w:p>
    <w:p w14:paraId="45002F3F" w14:textId="5E4D121C" w:rsidR="00295544" w:rsidRDefault="001C4DC4" w:rsidP="00295544">
      <w:pPr>
        <w:jc w:val="both"/>
      </w:pPr>
      <w:r>
        <w:t xml:space="preserve">С открытием участка в московском метро перераспределился пассажиропоток в часы пик. Так, на станцию </w:t>
      </w:r>
      <w:r w:rsidR="0089519C">
        <w:t>«</w:t>
      </w:r>
      <w:r>
        <w:t>Киевская</w:t>
      </w:r>
      <w:r w:rsidR="0089519C">
        <w:t>»</w:t>
      </w:r>
      <w:r>
        <w:t xml:space="preserve"> Арбатско-Покровской линии стали спускаться на 29% меньше пассажиров, на станцию </w:t>
      </w:r>
      <w:r w:rsidR="0089519C">
        <w:t>«</w:t>
      </w:r>
      <w:r>
        <w:t>Румянцево</w:t>
      </w:r>
      <w:r w:rsidR="0089519C">
        <w:t xml:space="preserve">» – </w:t>
      </w:r>
      <w:r>
        <w:t xml:space="preserve">на 24% меньше, на </w:t>
      </w:r>
      <w:r w:rsidR="0089519C">
        <w:t>«</w:t>
      </w:r>
      <w:r>
        <w:t>Юго-Западную</w:t>
      </w:r>
      <w:r w:rsidR="0089519C">
        <w:t xml:space="preserve">» – </w:t>
      </w:r>
      <w:r>
        <w:t xml:space="preserve">на 22% меньше, на </w:t>
      </w:r>
      <w:r w:rsidR="0089519C">
        <w:t>«</w:t>
      </w:r>
      <w:r>
        <w:t>Саларьево</w:t>
      </w:r>
      <w:r w:rsidR="0089519C">
        <w:t xml:space="preserve">» – </w:t>
      </w:r>
      <w:r>
        <w:t>на 17% меньше.</w:t>
      </w:r>
    </w:p>
    <w:p w14:paraId="54C64DB5" w14:textId="5904498B" w:rsidR="001C4DC4" w:rsidRDefault="0089519C" w:rsidP="00295544">
      <w:pPr>
        <w:jc w:val="both"/>
      </w:pPr>
      <w:r>
        <w:t>«</w:t>
      </w:r>
      <w:r w:rsidR="001C4DC4">
        <w:t xml:space="preserve">На станциях </w:t>
      </w:r>
      <w:r>
        <w:t>«</w:t>
      </w:r>
      <w:r w:rsidR="001C4DC4">
        <w:t>Тропарево</w:t>
      </w:r>
      <w:r>
        <w:t>»</w:t>
      </w:r>
      <w:r w:rsidR="001C4DC4">
        <w:t xml:space="preserve"> и </w:t>
      </w:r>
      <w:r>
        <w:t>«</w:t>
      </w:r>
      <w:r w:rsidR="001C4DC4">
        <w:t>Киевская</w:t>
      </w:r>
      <w:r>
        <w:t>»</w:t>
      </w:r>
      <w:r w:rsidR="001C4DC4">
        <w:t xml:space="preserve"> Кольцевой линии пассажиропоток снизился на 12%</w:t>
      </w:r>
      <w:r>
        <w:t>»</w:t>
      </w:r>
      <w:r w:rsidR="001C4DC4">
        <w:t>,</w:t>
      </w:r>
      <w:r>
        <w:t xml:space="preserve"> – </w:t>
      </w:r>
      <w:r w:rsidR="001C4DC4">
        <w:t xml:space="preserve">добавили в мэрии. Кроме того, снизилась нагрузка на станции </w:t>
      </w:r>
      <w:r>
        <w:t>«</w:t>
      </w:r>
      <w:r w:rsidR="001C4DC4">
        <w:t>Парк культуры</w:t>
      </w:r>
      <w:r>
        <w:t>»</w:t>
      </w:r>
      <w:r w:rsidR="001C4DC4">
        <w:t xml:space="preserve"> (на 9%) и </w:t>
      </w:r>
      <w:r>
        <w:t>«</w:t>
      </w:r>
      <w:r w:rsidR="001C4DC4">
        <w:t>Библиотека имени Ленина</w:t>
      </w:r>
      <w:r>
        <w:t>»</w:t>
      </w:r>
      <w:r w:rsidR="001C4DC4">
        <w:t xml:space="preserve"> (на 7,5%).</w:t>
      </w:r>
    </w:p>
    <w:p w14:paraId="51451BD7" w14:textId="123680F9" w:rsidR="001C4DC4" w:rsidRDefault="00E22397" w:rsidP="00295544">
      <w:pPr>
        <w:jc w:val="both"/>
        <w:rPr>
          <w:rStyle w:val="a9"/>
        </w:rPr>
      </w:pPr>
      <w:hyperlink r:id="rId59" w:history="1">
        <w:r w:rsidR="001C4DC4" w:rsidRPr="004A062A">
          <w:rPr>
            <w:rStyle w:val="a9"/>
          </w:rPr>
          <w:t>https://tass.ru/moskva/6293955</w:t>
        </w:r>
      </w:hyperlink>
    </w:p>
    <w:p w14:paraId="4EE30767" w14:textId="5A4BC3D8" w:rsidR="00295544" w:rsidRPr="00295544" w:rsidRDefault="00295544" w:rsidP="00295544">
      <w:pPr>
        <w:pStyle w:val="3"/>
        <w:jc w:val="both"/>
        <w:rPr>
          <w:rFonts w:ascii="Times New Roman" w:hAnsi="Times New Roman"/>
          <w:sz w:val="24"/>
          <w:szCs w:val="24"/>
        </w:rPr>
      </w:pPr>
      <w:bookmarkStart w:id="111" w:name="_Toc256000355"/>
      <w:bookmarkStart w:id="112" w:name="_Toc5363987"/>
      <w:r w:rsidRPr="00295544">
        <w:rPr>
          <w:rFonts w:ascii="Times New Roman" w:hAnsi="Times New Roman"/>
          <w:sz w:val="24"/>
          <w:szCs w:val="24"/>
        </w:rPr>
        <w:t>РИА НОВОСТИ</w:t>
      </w:r>
      <w:bookmarkEnd w:id="111"/>
      <w:r w:rsidRPr="00295544">
        <w:rPr>
          <w:rFonts w:ascii="Times New Roman" w:hAnsi="Times New Roman"/>
          <w:sz w:val="24"/>
          <w:szCs w:val="24"/>
        </w:rPr>
        <w:t xml:space="preserve">; 2019.04.04; </w:t>
      </w:r>
      <w:bookmarkStart w:id="113" w:name="_Toc256000356"/>
      <w:bookmarkStart w:id="114" w:name="txt_2549604_1135231998"/>
      <w:r w:rsidRPr="00295544">
        <w:rPr>
          <w:rFonts w:ascii="Times New Roman" w:hAnsi="Times New Roman"/>
          <w:sz w:val="24"/>
          <w:szCs w:val="24"/>
        </w:rPr>
        <w:t>В ДУБНЕ ПРОВЕДУТ КАПИТАЛЬНЫЙ РЕМОНТ ТОННЕЛЯ</w:t>
      </w:r>
      <w:bookmarkEnd w:id="112"/>
      <w:bookmarkEnd w:id="113"/>
      <w:bookmarkEnd w:id="114"/>
    </w:p>
    <w:p w14:paraId="769FC6C4" w14:textId="3B2A8DD1" w:rsidR="00295544" w:rsidRPr="00295544" w:rsidRDefault="00295544" w:rsidP="00295544">
      <w:pPr>
        <w:jc w:val="both"/>
      </w:pPr>
      <w:r w:rsidRPr="00295544">
        <w:t xml:space="preserve">В Дубне отремонтируют тоннель, соединяющий левый и правый берега Волги. К работам приступят уже этой весной. Этот вопрос обсудили на заседании комиссии по безопасности дорожного движения в городской администрации, сообщил телеканал </w:t>
      </w:r>
      <w:r w:rsidR="0089519C">
        <w:t>«</w:t>
      </w:r>
      <w:r w:rsidRPr="00295544">
        <w:t>360</w:t>
      </w:r>
      <w:r w:rsidR="0089519C">
        <w:t>»</w:t>
      </w:r>
      <w:r w:rsidRPr="00295544">
        <w:t>.</w:t>
      </w:r>
    </w:p>
    <w:p w14:paraId="6A9950ED" w14:textId="77777777" w:rsidR="00295544" w:rsidRPr="00295544" w:rsidRDefault="00295544" w:rsidP="00295544">
      <w:pPr>
        <w:jc w:val="both"/>
      </w:pPr>
      <w:r w:rsidRPr="00295544">
        <w:t>Состояние тоннеля уже много лет вызывает опасения у жителей Дубны, однако еще год назад он была единственной артерией, связывающей левый и правый берега. Специалисты утверждали, что состояние тоннеля нельзя назвать аварийным, но признавали, что ремонт необходим. Работы откладывались, так как все ждали, когда появится мост.</w:t>
      </w:r>
    </w:p>
    <w:p w14:paraId="16C27A87" w14:textId="4BB646E4" w:rsidR="00295544" w:rsidRPr="00295544" w:rsidRDefault="0089519C" w:rsidP="00295544">
      <w:pPr>
        <w:jc w:val="both"/>
      </w:pPr>
      <w:r>
        <w:t>«</w:t>
      </w:r>
      <w:r w:rsidR="00295544" w:rsidRPr="00295544">
        <w:t>Сегодня есть мост, который позволяет беспрепятственно переезжать с левого на правый берег, в том числе транспорту с повышенной грузоподъемностью. На сегодняшний день, я скажу так, тоннель нужно капитально ремонтировать</w:t>
      </w:r>
      <w:r>
        <w:t>»</w:t>
      </w:r>
      <w:r w:rsidR="00295544" w:rsidRPr="00295544">
        <w:t>,</w:t>
      </w:r>
      <w:r>
        <w:t xml:space="preserve"> – </w:t>
      </w:r>
      <w:r w:rsidR="00295544" w:rsidRPr="00295544">
        <w:t>сказал глава городского округа Дубна Максим Данилов.</w:t>
      </w:r>
    </w:p>
    <w:p w14:paraId="3DE34C22" w14:textId="17973767" w:rsidR="00295544" w:rsidRPr="00295544" w:rsidRDefault="00295544" w:rsidP="00295544">
      <w:pPr>
        <w:jc w:val="both"/>
      </w:pPr>
      <w:r w:rsidRPr="00295544">
        <w:t xml:space="preserve">В свою очередь директор Волжского района гидротехнических сооружений Денис Ахаев отметил, что сейчас тоннель находится в предаварийном состоянии, поэтому руководством ФГБУ </w:t>
      </w:r>
      <w:r w:rsidR="0089519C">
        <w:t>«</w:t>
      </w:r>
      <w:r w:rsidRPr="00295544">
        <w:t>Канал имени Москвы</w:t>
      </w:r>
      <w:r w:rsidR="0089519C">
        <w:t>»</w:t>
      </w:r>
      <w:r w:rsidRPr="00295544">
        <w:t xml:space="preserve"> и службы эксплуатации принято решение закрыть тоннель для подготовительных работ. Таким образом, в апреле тоннель закроют для проведения экспертизы, а затем начнется капремонт, который будет длиться два года.</w:t>
      </w:r>
    </w:p>
    <w:p w14:paraId="53EC8BF1" w14:textId="3192B355" w:rsidR="00295544" w:rsidRPr="00295544" w:rsidRDefault="00295544" w:rsidP="00295544">
      <w:pPr>
        <w:jc w:val="both"/>
      </w:pPr>
      <w:r w:rsidRPr="00295544">
        <w:t>Однако депутаты городского совета не согласились с тем, что тоннель нужно полностью закрыть, ведь многие жители Дубны выбирают именно этот путь, здесь же проходят и маршруты общественного транспорта. Народные избранники предложили ввести плавающий график на время проведения экспертизы: например, неделю тоннель будет закрыт, а неделю</w:t>
      </w:r>
      <w:r w:rsidR="0089519C">
        <w:t xml:space="preserve"> – </w:t>
      </w:r>
      <w:r w:rsidRPr="00295544">
        <w:t>открыт.</w:t>
      </w:r>
    </w:p>
    <w:p w14:paraId="34C1835A" w14:textId="77777777" w:rsidR="00295544" w:rsidRPr="00295544" w:rsidRDefault="00295544" w:rsidP="00295544">
      <w:pPr>
        <w:jc w:val="both"/>
      </w:pPr>
      <w:r w:rsidRPr="00295544">
        <w:lastRenderedPageBreak/>
        <w:t xml:space="preserve">Возможен ли такой вариант, станет понятно по результатам первых исследований. В ближайшее время администрации Дубны будет представлен график работ, после чего будет принято окончательное решение о сроках закрытия тоннеля. </w:t>
      </w:r>
    </w:p>
    <w:p w14:paraId="2220F9BA" w14:textId="77777777" w:rsidR="00295544" w:rsidRDefault="00E22397" w:rsidP="00295544">
      <w:pPr>
        <w:jc w:val="both"/>
      </w:pPr>
      <w:hyperlink r:id="rId60" w:history="1">
        <w:r w:rsidR="00295544" w:rsidRPr="00295544">
          <w:rPr>
            <w:rStyle w:val="a9"/>
          </w:rPr>
          <w:t>https://ria.ru/20190404/1552400908.html</w:t>
        </w:r>
      </w:hyperlink>
    </w:p>
    <w:p w14:paraId="0083BB48" w14:textId="1A7FD572" w:rsidR="00210894" w:rsidRPr="00C51D30" w:rsidRDefault="00210894" w:rsidP="00295544">
      <w:pPr>
        <w:pStyle w:val="3"/>
        <w:jc w:val="both"/>
        <w:rPr>
          <w:rFonts w:ascii="Times New Roman" w:hAnsi="Times New Roman"/>
          <w:sz w:val="24"/>
          <w:szCs w:val="24"/>
        </w:rPr>
      </w:pPr>
      <w:bookmarkStart w:id="115" w:name="_Toc5363988"/>
      <w:r w:rsidRPr="00C51D30">
        <w:rPr>
          <w:rFonts w:ascii="Times New Roman" w:hAnsi="Times New Roman"/>
          <w:sz w:val="24"/>
          <w:szCs w:val="24"/>
        </w:rPr>
        <w:t xml:space="preserve">КОММЕРСАНТЪ; ДМИТРИЙ ШЕСТОПЕРОВ; 2019.04.04; </w:t>
      </w:r>
      <w:r w:rsidR="0089519C">
        <w:rPr>
          <w:rFonts w:ascii="Times New Roman" w:hAnsi="Times New Roman"/>
          <w:sz w:val="24"/>
          <w:szCs w:val="24"/>
        </w:rPr>
        <w:t>«</w:t>
      </w:r>
      <w:r w:rsidRPr="00C51D30">
        <w:rPr>
          <w:rFonts w:ascii="Times New Roman" w:hAnsi="Times New Roman"/>
          <w:sz w:val="24"/>
          <w:szCs w:val="24"/>
        </w:rPr>
        <w:t>ЯНДЕКС.ТАКСИ</w:t>
      </w:r>
      <w:r w:rsidR="0089519C">
        <w:rPr>
          <w:rFonts w:ascii="Times New Roman" w:hAnsi="Times New Roman"/>
          <w:sz w:val="24"/>
          <w:szCs w:val="24"/>
        </w:rPr>
        <w:t>»</w:t>
      </w:r>
      <w:r w:rsidRPr="00C51D30">
        <w:rPr>
          <w:rFonts w:ascii="Times New Roman" w:hAnsi="Times New Roman"/>
          <w:sz w:val="24"/>
          <w:szCs w:val="24"/>
        </w:rPr>
        <w:t xml:space="preserve"> ЗАПУСКАЕТ ГРУЗОПЕРЕВОЗКИ</w:t>
      </w:r>
      <w:bookmarkEnd w:id="115"/>
    </w:p>
    <w:p w14:paraId="6C8CA10B" w14:textId="0755DF2B" w:rsidR="00295544" w:rsidRDefault="00210894" w:rsidP="00295544">
      <w:pPr>
        <w:jc w:val="both"/>
      </w:pPr>
      <w:r>
        <w:t xml:space="preserve">Сервис </w:t>
      </w:r>
      <w:r w:rsidR="0089519C">
        <w:t>«</w:t>
      </w:r>
      <w:r>
        <w:t>Яндекс.Такси</w:t>
      </w:r>
      <w:r w:rsidR="0089519C">
        <w:t>»</w:t>
      </w:r>
      <w:r>
        <w:t xml:space="preserve"> запустит возможность заказать грузоперевозки. Об этом говорится в письме, которое компания направила своим партнерам (копия есть у “Ъ”, близкий к </w:t>
      </w:r>
      <w:r w:rsidR="0089519C">
        <w:t>«</w:t>
      </w:r>
      <w:r>
        <w:t>Яндекс.Такси</w:t>
      </w:r>
      <w:r w:rsidR="0089519C">
        <w:t>»</w:t>
      </w:r>
      <w:r>
        <w:t xml:space="preserve"> источник подтвердил его подлинность).</w:t>
      </w:r>
    </w:p>
    <w:p w14:paraId="44195DE7" w14:textId="04670C0A" w:rsidR="00295544" w:rsidRDefault="00210894" w:rsidP="00295544">
      <w:pPr>
        <w:jc w:val="both"/>
      </w:pPr>
      <w:r>
        <w:t>В рамках нового предложения агрегатора будут действовать два тарифа, следует из письма. В первом будут представлены легковые автомобили с грузовым отсеком с общей грузоподъемностью не более 1 тонны, например Citroen Berlingo и Lada Largus. Во втором</w:t>
      </w:r>
      <w:r w:rsidR="0089519C">
        <w:t xml:space="preserve"> – </w:t>
      </w:r>
      <w:r>
        <w:t xml:space="preserve">малотоннажные фургоны с грузоподъемностью до 3,5 тонны, в частности Citroen Jumper и </w:t>
      </w:r>
      <w:r w:rsidR="0089519C">
        <w:t>«</w:t>
      </w:r>
      <w:r>
        <w:t>ГАЗель NEXT</w:t>
      </w:r>
      <w:r w:rsidR="0089519C">
        <w:t>»</w:t>
      </w:r>
      <w:r>
        <w:t xml:space="preserve">. Автомобиль должен быть не старше 2008 года, указывают в </w:t>
      </w:r>
      <w:r w:rsidR="0089519C">
        <w:t>«</w:t>
      </w:r>
      <w:r>
        <w:t>Яндекс.Такси</w:t>
      </w:r>
      <w:r w:rsidR="0089519C">
        <w:t>»</w:t>
      </w:r>
      <w:r>
        <w:t>.</w:t>
      </w:r>
    </w:p>
    <w:p w14:paraId="191E6140" w14:textId="3B47264F" w:rsidR="00295544" w:rsidRDefault="00210894" w:rsidP="00295544">
      <w:pPr>
        <w:jc w:val="both"/>
      </w:pPr>
      <w:r>
        <w:t xml:space="preserve">Кроме того, клиентам будут доступны заказы с грузчиками, говорится в письме. Но работающие в одиночку водители не смогут их получать. </w:t>
      </w:r>
      <w:r w:rsidR="0089519C">
        <w:t>«</w:t>
      </w:r>
      <w:r>
        <w:t>Яндекс.Такси</w:t>
      </w:r>
      <w:r w:rsidR="0089519C">
        <w:t>»</w:t>
      </w:r>
      <w:r>
        <w:t xml:space="preserve"> обещает </w:t>
      </w:r>
      <w:r w:rsidR="0089519C">
        <w:t>«</w:t>
      </w:r>
      <w:r>
        <w:t>специальные бонусы для некоторых партнеров и водителей</w:t>
      </w:r>
      <w:r w:rsidR="0089519C">
        <w:t>»</w:t>
      </w:r>
      <w:r>
        <w:t>, подключившихся к новому тарифу.</w:t>
      </w:r>
    </w:p>
    <w:p w14:paraId="479D91C4" w14:textId="18567001" w:rsidR="00295544" w:rsidRDefault="0089519C" w:rsidP="00295544">
      <w:pPr>
        <w:jc w:val="both"/>
      </w:pPr>
      <w:r>
        <w:t>«</w:t>
      </w:r>
      <w:r w:rsidR="00210894">
        <w:t>Мы постоянно работаем над улучшением качества сервиса и экспериментируем с развитием новых услуг. Как только нам будет о чем рассказать, мы обязательно это сделаем</w:t>
      </w:r>
      <w:r>
        <w:t>»</w:t>
      </w:r>
      <w:r w:rsidR="00210894">
        <w:t>,</w:t>
      </w:r>
      <w:r w:rsidR="0039523C">
        <w:t>-</w:t>
      </w:r>
      <w:r w:rsidR="00210894">
        <w:t xml:space="preserve"> ответили в пресс-службе сервиса на запрос “Ъ”.</w:t>
      </w:r>
    </w:p>
    <w:p w14:paraId="7A3A1223" w14:textId="1A4A3B7E" w:rsidR="00210894" w:rsidRDefault="00210894" w:rsidP="00295544">
      <w:pPr>
        <w:jc w:val="both"/>
      </w:pPr>
      <w:r>
        <w:t xml:space="preserve">Как ранее сообщал “Ъ”, в ноябре прошлого года возможность аренды грузового авто добавил каршеринговый сервис </w:t>
      </w:r>
      <w:r w:rsidR="0089519C">
        <w:t>«</w:t>
      </w:r>
      <w:r>
        <w:t>Яндекс.Драйв</w:t>
      </w:r>
      <w:r w:rsidR="0089519C">
        <w:t>»</w:t>
      </w:r>
      <w:r>
        <w:t>.</w:t>
      </w:r>
    </w:p>
    <w:p w14:paraId="20D6D3B6" w14:textId="77777777" w:rsidR="00210894" w:rsidRDefault="00E22397" w:rsidP="00295544">
      <w:pPr>
        <w:jc w:val="both"/>
      </w:pPr>
      <w:hyperlink r:id="rId61" w:history="1">
        <w:r w:rsidR="00210894" w:rsidRPr="001E43FA">
          <w:rPr>
            <w:rStyle w:val="a9"/>
          </w:rPr>
          <w:t>https://www.kommersant.ru/doc/3933000</w:t>
        </w:r>
      </w:hyperlink>
    </w:p>
    <w:p w14:paraId="6C849E7E" w14:textId="77777777" w:rsidR="00210894" w:rsidRDefault="00210894" w:rsidP="00295544">
      <w:pPr>
        <w:jc w:val="both"/>
      </w:pPr>
      <w:r>
        <w:t>На ту же тему:</w:t>
      </w:r>
    </w:p>
    <w:p w14:paraId="7D4592A7" w14:textId="77777777" w:rsidR="00295544" w:rsidRDefault="00E22397" w:rsidP="00295544">
      <w:pPr>
        <w:jc w:val="both"/>
      </w:pPr>
      <w:hyperlink r:id="rId62" w:history="1">
        <w:r w:rsidR="00210894" w:rsidRPr="001E43FA">
          <w:rPr>
            <w:rStyle w:val="a9"/>
          </w:rPr>
          <w:t>https://www.rbc.ru/business/04/04/2019/5ca62c7f9a7947a0d43c5e22</w:t>
        </w:r>
      </w:hyperlink>
    </w:p>
    <w:p w14:paraId="57E3D294" w14:textId="02EDF110" w:rsidR="00210894" w:rsidRPr="00B84EC7" w:rsidRDefault="00210894" w:rsidP="00295544">
      <w:pPr>
        <w:pStyle w:val="3"/>
        <w:jc w:val="both"/>
        <w:rPr>
          <w:rFonts w:ascii="Times New Roman" w:hAnsi="Times New Roman"/>
          <w:sz w:val="24"/>
          <w:szCs w:val="24"/>
        </w:rPr>
      </w:pPr>
      <w:bookmarkStart w:id="116" w:name="_Toc5363989"/>
      <w:r w:rsidRPr="00B84EC7">
        <w:rPr>
          <w:rFonts w:ascii="Times New Roman" w:hAnsi="Times New Roman"/>
          <w:sz w:val="24"/>
          <w:szCs w:val="24"/>
        </w:rPr>
        <w:t>ТАСС; 2019.04.04; ОГРАНИЧЕНИЕ ДВИЖЕНИЯ ПО ЗИМНИКУ ИЗ НАО В ДРУГИЕ РЕГИОНЫ СНЯТО ДЛЯ БОЛЬШЕГРУЗОВ</w:t>
      </w:r>
      <w:bookmarkEnd w:id="116"/>
    </w:p>
    <w:p w14:paraId="446E76B3" w14:textId="09842058" w:rsidR="00295544" w:rsidRDefault="00210894" w:rsidP="00295544">
      <w:pPr>
        <w:jc w:val="both"/>
      </w:pPr>
      <w:r>
        <w:t>Движение по зимнику (сезонной дороге) Нарьян-Мар</w:t>
      </w:r>
      <w:r w:rsidR="0089519C">
        <w:t xml:space="preserve"> – </w:t>
      </w:r>
      <w:r>
        <w:t xml:space="preserve">Усинск, соединяющему Ненецкий автономный округ (НАО) с другими регионами, восстановлено для большегрузного транспорта. Об этом сообщили в четверг ТАСС в диспетчерской предприятия </w:t>
      </w:r>
      <w:r w:rsidR="0089519C">
        <w:t>«</w:t>
      </w:r>
      <w:r>
        <w:t>Нарьян-Мардорремстрой</w:t>
      </w:r>
      <w:r w:rsidR="0089519C">
        <w:t>»</w:t>
      </w:r>
      <w:r>
        <w:t>, которое содержит дорогу.</w:t>
      </w:r>
    </w:p>
    <w:p w14:paraId="2E76B2A2" w14:textId="77777777" w:rsidR="00295544" w:rsidRDefault="00210894" w:rsidP="00295544">
      <w:pPr>
        <w:jc w:val="both"/>
      </w:pPr>
      <w:r>
        <w:t>Движение по трассе было приостановлено для всех видов транспорта 1 апреля из-за непогоды.</w:t>
      </w:r>
    </w:p>
    <w:p w14:paraId="60C12ADB" w14:textId="314978CE" w:rsidR="00295544" w:rsidRDefault="0089519C" w:rsidP="00295544">
      <w:pPr>
        <w:jc w:val="both"/>
      </w:pPr>
      <w:r>
        <w:t>«</w:t>
      </w:r>
      <w:r w:rsidR="00210894">
        <w:t>Зимник открыт для полноприводных грузовых автомобилей, закрыт для всех остальных видов транспорта</w:t>
      </w:r>
      <w:r>
        <w:t>»</w:t>
      </w:r>
      <w:r w:rsidR="00210894">
        <w:t>,</w:t>
      </w:r>
      <w:r>
        <w:t xml:space="preserve"> – </w:t>
      </w:r>
      <w:r w:rsidR="00210894">
        <w:t>сказали ТАСС в диспетчерской.</w:t>
      </w:r>
    </w:p>
    <w:p w14:paraId="3EDEFC53" w14:textId="1AAFAE5F" w:rsidR="00210894" w:rsidRDefault="00210894" w:rsidP="00295544">
      <w:pPr>
        <w:jc w:val="both"/>
      </w:pPr>
      <w:r>
        <w:t>НАО не имеет постоянного наземного транспортного сообщения с большой землей. Грузы в округ завозят во время короткой летней навигации по реке Печоре и морю, а также частично по зимнику. Работы по его сооружению начинаются поздней осенью с приходом морозов, этой зимой проезд по зимнику открыли 29 декабря.</w:t>
      </w:r>
    </w:p>
    <w:p w14:paraId="2F2B0C6A" w14:textId="2AD33C55" w:rsidR="00295544" w:rsidRDefault="00E22397" w:rsidP="00295544">
      <w:pPr>
        <w:jc w:val="both"/>
        <w:rPr>
          <w:rStyle w:val="a9"/>
        </w:rPr>
      </w:pPr>
      <w:hyperlink r:id="rId63" w:history="1">
        <w:r w:rsidR="00210894" w:rsidRPr="004A062A">
          <w:rPr>
            <w:rStyle w:val="a9"/>
          </w:rPr>
          <w:t>https://tass.ru/v-strane/6295833</w:t>
        </w:r>
      </w:hyperlink>
    </w:p>
    <w:p w14:paraId="3CB72055" w14:textId="75839E7E" w:rsidR="00E85ABC" w:rsidRPr="00E85ABC" w:rsidRDefault="00E85ABC" w:rsidP="00E85ABC">
      <w:pPr>
        <w:pStyle w:val="3"/>
        <w:jc w:val="both"/>
        <w:rPr>
          <w:rFonts w:ascii="Times New Roman" w:hAnsi="Times New Roman"/>
          <w:sz w:val="24"/>
          <w:szCs w:val="24"/>
        </w:rPr>
      </w:pPr>
      <w:bookmarkStart w:id="117" w:name="_Toc5363990"/>
      <w:r w:rsidRPr="00E85ABC">
        <w:rPr>
          <w:rFonts w:ascii="Times New Roman" w:hAnsi="Times New Roman"/>
          <w:sz w:val="24"/>
          <w:szCs w:val="24"/>
        </w:rPr>
        <w:t>ИЗВЕСТИЯ; 2019.04.04; ВСЕ ЛЕДОВЫЕ ПЕРЕПРАВЫ ЗАКРЫЛИ В ОМСКОЙ ОБЛАСТИ</w:t>
      </w:r>
      <w:bookmarkEnd w:id="117"/>
    </w:p>
    <w:p w14:paraId="58603AFD" w14:textId="77777777" w:rsidR="00E85ABC" w:rsidRPr="00E85ABC" w:rsidRDefault="00E85ABC" w:rsidP="00E85ABC">
      <w:pPr>
        <w:jc w:val="both"/>
        <w:rPr>
          <w:rStyle w:val="a9"/>
          <w:color w:val="auto"/>
          <w:u w:val="none"/>
        </w:rPr>
      </w:pPr>
      <w:r w:rsidRPr="00E85ABC">
        <w:rPr>
          <w:rStyle w:val="a9"/>
          <w:color w:val="auto"/>
          <w:u w:val="none"/>
        </w:rPr>
        <w:t>Последние ледовые переправы закрыли для транспорта в Омской области. По мнению инспекторов ГИМС, выходить на лед стало опасно.</w:t>
      </w:r>
    </w:p>
    <w:p w14:paraId="7EC3DB24" w14:textId="639D22D5" w:rsidR="00E85ABC" w:rsidRPr="00E85ABC" w:rsidRDefault="00E85ABC" w:rsidP="00E85ABC">
      <w:pPr>
        <w:jc w:val="both"/>
        <w:rPr>
          <w:rStyle w:val="a9"/>
          <w:color w:val="auto"/>
          <w:u w:val="none"/>
        </w:rPr>
      </w:pPr>
      <w:r w:rsidRPr="00E85ABC">
        <w:rPr>
          <w:rStyle w:val="a9"/>
          <w:color w:val="auto"/>
          <w:u w:val="none"/>
        </w:rPr>
        <w:t xml:space="preserve">Переправы </w:t>
      </w:r>
      <w:r w:rsidR="0089519C">
        <w:rPr>
          <w:rStyle w:val="a9"/>
          <w:color w:val="auto"/>
          <w:u w:val="none"/>
        </w:rPr>
        <w:t>«</w:t>
      </w:r>
      <w:r w:rsidRPr="00E85ABC">
        <w:rPr>
          <w:rStyle w:val="a9"/>
          <w:color w:val="auto"/>
          <w:u w:val="none"/>
        </w:rPr>
        <w:t>Аксеновская</w:t>
      </w:r>
      <w:r w:rsidR="0089519C">
        <w:rPr>
          <w:rStyle w:val="a9"/>
          <w:color w:val="auto"/>
          <w:u w:val="none"/>
        </w:rPr>
        <w:t>»</w:t>
      </w:r>
      <w:r w:rsidRPr="00E85ABC">
        <w:rPr>
          <w:rStyle w:val="a9"/>
          <w:color w:val="auto"/>
          <w:u w:val="none"/>
        </w:rPr>
        <w:t xml:space="preserve"> и </w:t>
      </w:r>
      <w:r w:rsidR="0089519C">
        <w:rPr>
          <w:rStyle w:val="a9"/>
          <w:color w:val="auto"/>
          <w:u w:val="none"/>
        </w:rPr>
        <w:t>«</w:t>
      </w:r>
      <w:r w:rsidRPr="00E85ABC">
        <w:rPr>
          <w:rStyle w:val="a9"/>
          <w:color w:val="auto"/>
          <w:u w:val="none"/>
        </w:rPr>
        <w:t>Никольская</w:t>
      </w:r>
      <w:r w:rsidR="0089519C">
        <w:rPr>
          <w:rStyle w:val="a9"/>
          <w:color w:val="auto"/>
          <w:u w:val="none"/>
        </w:rPr>
        <w:t>»</w:t>
      </w:r>
      <w:r w:rsidRPr="00E85ABC">
        <w:rPr>
          <w:rStyle w:val="a9"/>
          <w:color w:val="auto"/>
          <w:u w:val="none"/>
        </w:rPr>
        <w:t xml:space="preserve"> закрыли в Усть-Ишимском районе. Таким образом, в Омской области прекратили работу все зимники. Соответствующее решение </w:t>
      </w:r>
      <w:r w:rsidRPr="00E85ABC">
        <w:rPr>
          <w:rStyle w:val="a9"/>
          <w:color w:val="auto"/>
          <w:u w:val="none"/>
        </w:rPr>
        <w:lastRenderedPageBreak/>
        <w:t>принимала комиссия, в состав которой входят сотрудники Государственной инспекции по маломерным судам, ГИБДД и администраций районов.</w:t>
      </w:r>
    </w:p>
    <w:p w14:paraId="3ABAEF1C" w14:textId="61BD28B5" w:rsidR="00E85ABC" w:rsidRPr="00E85ABC" w:rsidRDefault="00E85ABC" w:rsidP="00E85ABC">
      <w:pPr>
        <w:jc w:val="both"/>
        <w:rPr>
          <w:rStyle w:val="a9"/>
          <w:color w:val="auto"/>
          <w:u w:val="none"/>
        </w:rPr>
      </w:pPr>
      <w:r w:rsidRPr="00E85ABC">
        <w:rPr>
          <w:rStyle w:val="a9"/>
          <w:color w:val="auto"/>
          <w:u w:val="none"/>
        </w:rPr>
        <w:t xml:space="preserve">В МЧС поясняют, что лед на водоемах стал тонким и не выдерживает массу автомобиля. На переправах появились трещины, через них проступает вода, пишет ИА </w:t>
      </w:r>
      <w:r w:rsidR="0089519C">
        <w:rPr>
          <w:rStyle w:val="a9"/>
          <w:color w:val="auto"/>
          <w:u w:val="none"/>
        </w:rPr>
        <w:t>«</w:t>
      </w:r>
      <w:r w:rsidRPr="00E85ABC">
        <w:rPr>
          <w:rStyle w:val="a9"/>
          <w:color w:val="auto"/>
          <w:u w:val="none"/>
        </w:rPr>
        <w:t>Город55</w:t>
      </w:r>
      <w:r w:rsidR="0089519C">
        <w:rPr>
          <w:rStyle w:val="a9"/>
          <w:color w:val="auto"/>
          <w:u w:val="none"/>
        </w:rPr>
        <w:t>»</w:t>
      </w:r>
      <w:r w:rsidRPr="00E85ABC">
        <w:rPr>
          <w:rStyle w:val="a9"/>
          <w:color w:val="auto"/>
          <w:u w:val="none"/>
        </w:rPr>
        <w:t>. Выходить или выезжать на лед опасно.</w:t>
      </w:r>
    </w:p>
    <w:p w14:paraId="3073E8E7" w14:textId="77777777" w:rsidR="00E85ABC" w:rsidRPr="00E85ABC" w:rsidRDefault="00E85ABC" w:rsidP="00E85ABC">
      <w:pPr>
        <w:jc w:val="both"/>
        <w:rPr>
          <w:rStyle w:val="a9"/>
          <w:color w:val="auto"/>
          <w:u w:val="none"/>
        </w:rPr>
      </w:pPr>
      <w:r w:rsidRPr="00E85ABC">
        <w:rPr>
          <w:rStyle w:val="a9"/>
          <w:color w:val="auto"/>
          <w:u w:val="none"/>
        </w:rPr>
        <w:t xml:space="preserve">На всех переправах выставлены искусственные заграждения, а также предупреждающие знаки и объявления. </w:t>
      </w:r>
    </w:p>
    <w:p w14:paraId="04BE58D5" w14:textId="15E89576" w:rsidR="00E85ABC" w:rsidRDefault="00E85ABC" w:rsidP="00E85ABC">
      <w:pPr>
        <w:jc w:val="both"/>
        <w:rPr>
          <w:rStyle w:val="a9"/>
          <w:color w:val="auto"/>
          <w:u w:val="none"/>
        </w:rPr>
      </w:pPr>
      <w:hyperlink r:id="rId64" w:history="1">
        <w:r w:rsidRPr="00945F67">
          <w:rPr>
            <w:rStyle w:val="a9"/>
          </w:rPr>
          <w:t>https://iz.ru/864036/2019-04-04/vse-ledovye-perepravy-zakryli-v-omskoi-oblasti</w:t>
        </w:r>
      </w:hyperlink>
    </w:p>
    <w:p w14:paraId="12BE89E4" w14:textId="6DA69B1B" w:rsidR="002C2933" w:rsidRPr="002C2933" w:rsidRDefault="002C2933" w:rsidP="002C2933">
      <w:pPr>
        <w:pStyle w:val="3"/>
        <w:jc w:val="both"/>
        <w:rPr>
          <w:rFonts w:ascii="Times New Roman" w:hAnsi="Times New Roman"/>
          <w:sz w:val="24"/>
          <w:szCs w:val="24"/>
        </w:rPr>
      </w:pPr>
      <w:bookmarkStart w:id="118" w:name="_Toc5363991"/>
      <w:r w:rsidRPr="002C2933">
        <w:rPr>
          <w:rFonts w:ascii="Times New Roman" w:hAnsi="Times New Roman"/>
          <w:sz w:val="24"/>
          <w:szCs w:val="24"/>
        </w:rPr>
        <w:t>ТАСС; 2019.04.04; ДИРЕКТОРА ВЛАДИМИРСКОГО ДЕПАРТАМЕНТА ТРАНСПОРТА УВОЛИЛИ ПОСЛЕ ДВУХ ВЫГОВОРОВ</w:t>
      </w:r>
      <w:bookmarkEnd w:id="118"/>
    </w:p>
    <w:p w14:paraId="0DA5ECE9" w14:textId="5690DEC6" w:rsidR="002C2933" w:rsidRDefault="002C2933" w:rsidP="002C2933">
      <w:pPr>
        <w:jc w:val="both"/>
      </w:pPr>
      <w:r>
        <w:t>Администрация Владимирской области расторгла договор с директором областного департамента транспорта и дорожного хозяйства Александром Романенко за неоднократное неисполнение должностных обязанностей. Об этом ТАСС сообщила пресс-секретарь губернатора региона Ольга Петрова.</w:t>
      </w:r>
    </w:p>
    <w:p w14:paraId="317E67D5" w14:textId="77777777" w:rsidR="002C2933" w:rsidRDefault="002C2933" w:rsidP="002C2933">
      <w:pPr>
        <w:jc w:val="both"/>
      </w:pPr>
      <w:r>
        <w:t>Ранее Александру Романенко был объявлен выговор губернатора из-за неосвоения более 163 млн рублей, выделенных на ремонт дорог.</w:t>
      </w:r>
    </w:p>
    <w:p w14:paraId="59623144" w14:textId="706A7566" w:rsidR="002C2933" w:rsidRDefault="0089519C" w:rsidP="002C2933">
      <w:pPr>
        <w:jc w:val="both"/>
      </w:pPr>
      <w:r>
        <w:t>«</w:t>
      </w:r>
      <w:r w:rsidR="002C2933">
        <w:t>Служебный контракт с Александром Романенко расторгнут, он освобожден от занимаемой должности в связи с неоднократным неисполнением без уважительных причин должностных обязанностей, 4 апреля</w:t>
      </w:r>
      <w:r>
        <w:t>»</w:t>
      </w:r>
      <w:r w:rsidR="002C2933">
        <w:t>,</w:t>
      </w:r>
      <w:r>
        <w:t xml:space="preserve"> – </w:t>
      </w:r>
      <w:r w:rsidR="002C2933">
        <w:t xml:space="preserve">уточнила собеседница агентства. </w:t>
      </w:r>
    </w:p>
    <w:p w14:paraId="77A98A77" w14:textId="23037449" w:rsidR="0039523C" w:rsidRDefault="002C2933" w:rsidP="002C2933">
      <w:pPr>
        <w:jc w:val="both"/>
      </w:pPr>
      <w:hyperlink r:id="rId65" w:history="1">
        <w:r w:rsidRPr="00945F67">
          <w:rPr>
            <w:rStyle w:val="a9"/>
          </w:rPr>
          <w:t>https://tass.ru/obschestvo/6296015</w:t>
        </w:r>
      </w:hyperlink>
    </w:p>
    <w:p w14:paraId="77DE2FA4" w14:textId="6DF49A99" w:rsidR="00E85ABC" w:rsidRPr="00E85ABC" w:rsidRDefault="00E85ABC" w:rsidP="00E85ABC">
      <w:pPr>
        <w:pStyle w:val="3"/>
        <w:jc w:val="both"/>
        <w:rPr>
          <w:rFonts w:ascii="Times New Roman" w:hAnsi="Times New Roman"/>
          <w:sz w:val="24"/>
          <w:szCs w:val="24"/>
        </w:rPr>
      </w:pPr>
      <w:bookmarkStart w:id="119" w:name="_Toc5363992"/>
      <w:r w:rsidRPr="00E85ABC">
        <w:rPr>
          <w:rFonts w:ascii="Times New Roman" w:hAnsi="Times New Roman"/>
          <w:sz w:val="24"/>
          <w:szCs w:val="24"/>
        </w:rPr>
        <w:t>ТАСС; 2019.04.04; В ПРИМОРЬЕ НАКРЕНИЛАСЬ ОДНА ИЗ ОПОР ВРЕМЕННОГО АВТОМОБИЛЬНОГО МОСТА ПОД УССУРИЙСКОМ</w:t>
      </w:r>
      <w:bookmarkEnd w:id="119"/>
    </w:p>
    <w:p w14:paraId="21D69A7F" w14:textId="5EEF47AA" w:rsidR="00E85ABC" w:rsidRDefault="00E85ABC" w:rsidP="00E85ABC">
      <w:pPr>
        <w:jc w:val="both"/>
      </w:pPr>
      <w:r>
        <w:t>Временная переправа в Уссурийском городском округе между населенными пунктами Тимирязевским и Лимичевкой в четверг оказалась повреждена в результате смещения одной из опор и была перекрыта властями из соображений безопасности, сообщили ТАСС в пресс-службе муниципалитета. В результате происшествия плиты моста сместились, но не упали в реку.</w:t>
      </w:r>
    </w:p>
    <w:p w14:paraId="40F1AD9D" w14:textId="4DAE7D35" w:rsidR="00E85ABC" w:rsidRDefault="0089519C" w:rsidP="00E85ABC">
      <w:pPr>
        <w:jc w:val="both"/>
      </w:pPr>
      <w:r>
        <w:t>«</w:t>
      </w:r>
      <w:r w:rsidR="00E85ABC">
        <w:t>Авария произошла на временной переправе между Тимирязевским и Лимичевкой. Сейчас проезд закрыт барьерными ограждениями, на месте выставлен пост ДПС. Завтра подрядчик обследует опору, которая накренилась, и предоставит информацию о решении по устранению ситуации и сроках</w:t>
      </w:r>
      <w:r>
        <w:t>»</w:t>
      </w:r>
      <w:r w:rsidR="00E85ABC">
        <w:t>,</w:t>
      </w:r>
      <w:r>
        <w:t xml:space="preserve"> – </w:t>
      </w:r>
      <w:r w:rsidR="00E85ABC">
        <w:t>сообщили в пресс-службе.</w:t>
      </w:r>
    </w:p>
    <w:p w14:paraId="129E31B6" w14:textId="77777777" w:rsidR="00E85ABC" w:rsidRDefault="00E85ABC" w:rsidP="00E85ABC">
      <w:pPr>
        <w:jc w:val="both"/>
      </w:pPr>
      <w:r>
        <w:t>Там уточнили, что по условиям контракта гарантия подрядчика на сооружение составляет пять лет. Альтернативный проезд для автотранспорта из Лимичевки сейчас проходит через улицу Общественную, однако крюк составляет 15 километров.</w:t>
      </w:r>
    </w:p>
    <w:p w14:paraId="57184F88" w14:textId="59E5C624" w:rsidR="002C2933" w:rsidRDefault="00E85ABC" w:rsidP="00E85ABC">
      <w:pPr>
        <w:jc w:val="both"/>
      </w:pPr>
      <w:r>
        <w:t>В качестве возможной причины поломки моста в администрации назвали несоблюдение большегрузным транспортом ограничения по весу в 20 тонн при проезде по переправе.</w:t>
      </w:r>
    </w:p>
    <w:p w14:paraId="46B129F3" w14:textId="1981BF17" w:rsidR="003758BD" w:rsidRPr="003758BD" w:rsidRDefault="003758BD" w:rsidP="00295544">
      <w:pPr>
        <w:pStyle w:val="3"/>
        <w:jc w:val="both"/>
        <w:rPr>
          <w:rFonts w:ascii="Times New Roman" w:hAnsi="Times New Roman"/>
          <w:sz w:val="24"/>
          <w:szCs w:val="24"/>
        </w:rPr>
      </w:pPr>
      <w:bookmarkStart w:id="120" w:name="_Toc5363993"/>
      <w:r w:rsidRPr="003758BD">
        <w:rPr>
          <w:rFonts w:ascii="Times New Roman" w:hAnsi="Times New Roman"/>
          <w:sz w:val="24"/>
          <w:szCs w:val="24"/>
        </w:rPr>
        <w:t>ИНТЕРФАКС; 2019.04.04; МЕДВЕДЕВ РАССКАЗАЛ ДЕПУТАТАМ ОБ ОБНОВЛЕНИИ ПАРКА ВАГОНОВ И ИМПОРТОЗАМЕЩЕНИИ В ТРАНСПОРТНОМ МАШИНОСТРОЕНИИ</w:t>
      </w:r>
      <w:bookmarkEnd w:id="120"/>
      <w:r w:rsidRPr="003758BD">
        <w:rPr>
          <w:rFonts w:ascii="Times New Roman" w:hAnsi="Times New Roman"/>
          <w:sz w:val="24"/>
          <w:szCs w:val="24"/>
        </w:rPr>
        <w:t xml:space="preserve"> </w:t>
      </w:r>
    </w:p>
    <w:p w14:paraId="5CECD138" w14:textId="77777777" w:rsidR="00295544" w:rsidRDefault="003758BD" w:rsidP="00295544">
      <w:pPr>
        <w:jc w:val="both"/>
      </w:pPr>
      <w:r>
        <w:t>Премьер-министр РФ Дмитрий Медведев считает успешным развитие импортозамещения в области транспортного машиностроения.</w:t>
      </w:r>
    </w:p>
    <w:p w14:paraId="56C33EA6" w14:textId="1E87462C" w:rsidR="00295544" w:rsidRDefault="0089519C" w:rsidP="00295544">
      <w:pPr>
        <w:jc w:val="both"/>
      </w:pPr>
      <w:r>
        <w:t>«</w:t>
      </w:r>
      <w:r w:rsidR="003758BD">
        <w:t>Происходит обновление парка вагонов, городского рельсового транспорта. Мы не только делаем это у нас в стране, но и, по сути, увеличили экспорт на 16%. Если говорить о транспортном машиностроении, то импортозамещение в этой отрасли развивается весьма успешно</w:t>
      </w:r>
      <w:r>
        <w:t>»</w:t>
      </w:r>
      <w:r w:rsidR="003758BD">
        <w:t>,</w:t>
      </w:r>
      <w:r>
        <w:t xml:space="preserve"> – </w:t>
      </w:r>
      <w:r w:rsidR="003758BD">
        <w:t>заявил Д.Медведев на встрече с представителями Госдумы по темам, предложенными фракцией партии ЛДПР.</w:t>
      </w:r>
    </w:p>
    <w:p w14:paraId="16694925" w14:textId="77777777" w:rsidR="00295544" w:rsidRDefault="003758BD" w:rsidP="00295544">
      <w:pPr>
        <w:jc w:val="both"/>
      </w:pPr>
      <w:r>
        <w:lastRenderedPageBreak/>
        <w:t>Он напомнил, что сейчас действует льготная система поддержки транспортного машиностроения, в рамках которой выделяются субсидии на покупку новой техники и предоставляются льготные займы российским предприятиям.</w:t>
      </w:r>
    </w:p>
    <w:p w14:paraId="70744176" w14:textId="77777777" w:rsidR="00295544" w:rsidRDefault="003758BD" w:rsidP="00295544">
      <w:pPr>
        <w:jc w:val="both"/>
      </w:pPr>
      <w:r>
        <w:t>Премьер подчеркнул, что нужно выпускать не только новую продукцию, но и стимулировать производство ее комплектующих и обеспечить техническое обслуживание.</w:t>
      </w:r>
    </w:p>
    <w:p w14:paraId="226D351D" w14:textId="77777777" w:rsidR="00295544" w:rsidRDefault="003758BD" w:rsidP="00295544">
      <w:pPr>
        <w:jc w:val="both"/>
      </w:pPr>
      <w:r>
        <w:t>Он отметил, что скоро планирует представить в Госдуме отчет правительства России о результатах деятельности за 2018 год.</w:t>
      </w:r>
    </w:p>
    <w:p w14:paraId="5623622B" w14:textId="686166ED" w:rsidR="003758BD" w:rsidRDefault="003758BD" w:rsidP="00295544">
      <w:pPr>
        <w:jc w:val="both"/>
      </w:pPr>
      <w:r>
        <w:t>По его словам, этому будут предшествовать совещания с участием представителей фракций, профильных комитетов Госдумы и членов правительства. Темы этих совещаний будут предлагать фракции.</w:t>
      </w:r>
    </w:p>
    <w:p w14:paraId="0EDB9C35" w14:textId="221280D7" w:rsidR="00E85ABC" w:rsidRPr="00E85ABC" w:rsidRDefault="00E85ABC" w:rsidP="00E85ABC">
      <w:pPr>
        <w:pStyle w:val="3"/>
        <w:jc w:val="both"/>
        <w:rPr>
          <w:rFonts w:ascii="Times New Roman" w:hAnsi="Times New Roman"/>
          <w:sz w:val="24"/>
          <w:szCs w:val="24"/>
        </w:rPr>
      </w:pPr>
      <w:bookmarkStart w:id="121" w:name="_Toc256000484"/>
      <w:bookmarkStart w:id="122" w:name="txt_2549604_1135267613"/>
      <w:bookmarkStart w:id="123" w:name="_Toc5363994"/>
      <w:r w:rsidRPr="00E85ABC">
        <w:rPr>
          <w:rFonts w:ascii="Times New Roman" w:hAnsi="Times New Roman"/>
          <w:sz w:val="24"/>
          <w:szCs w:val="24"/>
        </w:rPr>
        <w:t xml:space="preserve">ПРАЙМ; 2019.04.04; </w:t>
      </w:r>
      <w:bookmarkStart w:id="124" w:name="_Hlk5363400"/>
      <w:r w:rsidRPr="00E85ABC">
        <w:rPr>
          <w:rFonts w:ascii="Times New Roman" w:hAnsi="Times New Roman"/>
          <w:sz w:val="24"/>
          <w:szCs w:val="24"/>
        </w:rPr>
        <w:t>РОСТРАНСНАДЗОР ПРОВОДИТ ОСМОТРЫ Ж/Д ПЕРЕЕЗДОВ, МОЖЕТ ИНИЦИИРОВАТЬ ЗАКРЫТИЕ НЕБЕЗОПАСНЫХ</w:t>
      </w:r>
      <w:bookmarkEnd w:id="121"/>
      <w:bookmarkEnd w:id="122"/>
      <w:bookmarkEnd w:id="123"/>
    </w:p>
    <w:p w14:paraId="1A044B43" w14:textId="23943A39" w:rsidR="00E85ABC" w:rsidRPr="00E85ABC" w:rsidRDefault="00E85ABC" w:rsidP="00E85ABC">
      <w:pPr>
        <w:jc w:val="both"/>
      </w:pPr>
      <w:r w:rsidRPr="00E85ABC">
        <w:t>Ространснадзор проводит осмотры железнодорожных переездов в целях повышения безопасности движения, особое внимание уделит тем, на которых в последние три года произошли ДТП, а в случае обнаружения небезопасных может инициировать их закрытие, говорится в сообщении ведомства.</w:t>
      </w:r>
    </w:p>
    <w:p w14:paraId="31C8110C" w14:textId="627C6F21" w:rsidR="00E85ABC" w:rsidRPr="00E85ABC" w:rsidRDefault="0089519C" w:rsidP="00E85ABC">
      <w:pPr>
        <w:jc w:val="both"/>
      </w:pPr>
      <w:r>
        <w:t>«</w:t>
      </w:r>
      <w:r w:rsidR="00E85ABC" w:rsidRPr="00E85ABC">
        <w:t>Ространснадзор приступил к проведению ежегодных комиссионных осмотров железнодорожных переездов... Особое внимание будет уделено переездам, которые находятся на удалении менее пяти километров от действующих путепроводов, переездам, на которых в течение последних трех лет произошли дорожно-транспортные происшествия</w:t>
      </w:r>
      <w:r>
        <w:t>»</w:t>
      </w:r>
      <w:r w:rsidR="00E85ABC" w:rsidRPr="00E85ABC">
        <w:t>,</w:t>
      </w:r>
      <w:r>
        <w:t xml:space="preserve"> – </w:t>
      </w:r>
      <w:r w:rsidR="00E85ABC" w:rsidRPr="00E85ABC">
        <w:t>сообщает Ространснадзор.</w:t>
      </w:r>
    </w:p>
    <w:p w14:paraId="6342CCAE" w14:textId="77777777" w:rsidR="00E85ABC" w:rsidRPr="00E85ABC" w:rsidRDefault="00E85ABC" w:rsidP="00E85ABC">
      <w:pPr>
        <w:jc w:val="both"/>
      </w:pPr>
      <w:r w:rsidRPr="00E85ABC">
        <w:t>Также усилия инспекторов будут направлены на выявление мест пересечения железнодорожных путей дорогами, не имеющими балансодержателей. По результатам осмотров Ространснадзором будут приняты меры, направленные на приведение переездов в соответствие с требованиями законодательства, отмечает ведомство.</w:t>
      </w:r>
    </w:p>
    <w:p w14:paraId="14B30874" w14:textId="17E71721" w:rsidR="00E85ABC" w:rsidRPr="00E85ABC" w:rsidRDefault="0089519C" w:rsidP="00E85ABC">
      <w:pPr>
        <w:jc w:val="both"/>
      </w:pPr>
      <w:r>
        <w:t>«</w:t>
      </w:r>
      <w:r w:rsidR="00E85ABC" w:rsidRPr="00E85ABC">
        <w:t>В случае выявления железнодорожных переездов, не отвечающих требованиям, установленным законодательством Российской Федерации в области железнодорожного транспорта, и угрожающих безопасности жизни и здоровью граждан, Ространснадзором, в рамках представленных полномочий, будет инициировано закрытие таких переездов</w:t>
      </w:r>
      <w:r>
        <w:t>»</w:t>
      </w:r>
      <w:r w:rsidR="00E85ABC" w:rsidRPr="00E85ABC">
        <w:t>,</w:t>
      </w:r>
      <w:r>
        <w:t xml:space="preserve"> – </w:t>
      </w:r>
      <w:r w:rsidR="00E85ABC" w:rsidRPr="00E85ABC">
        <w:t>добавляется в сообщении.</w:t>
      </w:r>
    </w:p>
    <w:p w14:paraId="33580A6E" w14:textId="77777777" w:rsidR="00E85ABC" w:rsidRPr="00E85ABC" w:rsidRDefault="00E85ABC" w:rsidP="00E85ABC">
      <w:pPr>
        <w:jc w:val="both"/>
      </w:pPr>
      <w:r w:rsidRPr="00E85ABC">
        <w:t>Сегодня на инфраструктуре железнодорожного транспорта эксплуатируется более 10,5 тысячи ж/д переездов, из них только 23% с дежурным работником. В 2018 году на ж/д переездах произошло 259 столкновений автотранспортных средств с ж/д подвижным составом, пострадало 175 человек, 69 из них погибли.</w:t>
      </w:r>
    </w:p>
    <w:p w14:paraId="5394F1F4" w14:textId="1A90EE76" w:rsidR="00E85ABC" w:rsidRPr="00E85ABC" w:rsidRDefault="00E85ABC" w:rsidP="00E85ABC">
      <w:pPr>
        <w:jc w:val="both"/>
      </w:pPr>
      <w:r w:rsidRPr="00E85ABC">
        <w:t>Ространснадзор отмечает, что основной причиной ДТП на переездах является так называемый человеческий фактор</w:t>
      </w:r>
      <w:r w:rsidR="0089519C">
        <w:t xml:space="preserve"> – </w:t>
      </w:r>
      <w:r w:rsidRPr="00E85ABC">
        <w:t>чаще всего водители не в силах оценить ситуацию и выезжают на переезд при запрещающем сигнале светофора.</w:t>
      </w:r>
    </w:p>
    <w:bookmarkEnd w:id="124"/>
    <w:p w14:paraId="7BB67CCB" w14:textId="77777777" w:rsidR="00E85ABC" w:rsidRPr="008A024D" w:rsidRDefault="00E85ABC" w:rsidP="00295544">
      <w:pPr>
        <w:jc w:val="both"/>
      </w:pPr>
    </w:p>
    <w:p w14:paraId="7C1C3F15" w14:textId="77777777" w:rsidR="002A7873" w:rsidRPr="002A7873" w:rsidRDefault="002A7873" w:rsidP="00295544">
      <w:pPr>
        <w:pStyle w:val="3"/>
        <w:jc w:val="both"/>
        <w:rPr>
          <w:rFonts w:ascii="Times New Roman" w:hAnsi="Times New Roman"/>
          <w:sz w:val="24"/>
          <w:szCs w:val="24"/>
        </w:rPr>
      </w:pPr>
      <w:bookmarkStart w:id="125" w:name="_Toc256000166"/>
      <w:bookmarkStart w:id="126" w:name="_Toc256000164"/>
      <w:bookmarkStart w:id="127" w:name="_Toc5363995"/>
      <w:r w:rsidRPr="002A7873">
        <w:rPr>
          <w:rFonts w:ascii="Times New Roman" w:hAnsi="Times New Roman"/>
          <w:sz w:val="24"/>
          <w:szCs w:val="24"/>
        </w:rPr>
        <w:t>РЖД-ПАРТНЕР</w:t>
      </w:r>
      <w:bookmarkEnd w:id="125"/>
      <w:r w:rsidRPr="002A7873">
        <w:rPr>
          <w:rFonts w:ascii="Times New Roman" w:hAnsi="Times New Roman"/>
          <w:sz w:val="24"/>
          <w:szCs w:val="24"/>
        </w:rPr>
        <w:t xml:space="preserve">; АНДРЕЕВА ТАМАРА; 2019.04.04; </w:t>
      </w:r>
      <w:bookmarkStart w:id="128" w:name="_Toc256000167"/>
      <w:bookmarkStart w:id="129" w:name="txt_2477707_1134750228"/>
      <w:r w:rsidRPr="002A7873">
        <w:rPr>
          <w:rFonts w:ascii="Times New Roman" w:hAnsi="Times New Roman"/>
          <w:sz w:val="24"/>
          <w:szCs w:val="24"/>
        </w:rPr>
        <w:t>НА УЧАСТКЕ КАЧКАНАР -СМЫЧКА СВЕРДЛОВСКОЙ ЖЕЛЕЗНОЙ ДОРОГИ ЗАВЕРШИЛИСЬ ИСПЫТАНИЯ ИННОВАЦИОННЫХ ВАГОНОВ С ОСЕВОЙ НАГРУЗКОЙ 27 ТОНН</w:t>
      </w:r>
      <w:bookmarkEnd w:id="127"/>
      <w:bookmarkEnd w:id="128"/>
      <w:bookmarkEnd w:id="129"/>
    </w:p>
    <w:p w14:paraId="62ACF75F" w14:textId="69216C3F" w:rsidR="002A7873" w:rsidRPr="002A7873" w:rsidRDefault="002A7873" w:rsidP="00295544">
      <w:pPr>
        <w:jc w:val="both"/>
      </w:pPr>
      <w:r w:rsidRPr="002A7873">
        <w:t>На участке Качканар</w:t>
      </w:r>
      <w:r w:rsidR="0089519C">
        <w:t xml:space="preserve"> – </w:t>
      </w:r>
      <w:r w:rsidRPr="002A7873">
        <w:t xml:space="preserve">Смычка Свердловской железной дороги завершились испытания инновационных вагонов с осевой нагрузкой 27 тонн. Они начались в июне 2017 года и проводились в четыре этапа. Одной из главных целей было определить воздействие на путь поездов, сформированных из таких вагонов, а также изменение затрат на его содержание. </w:t>
      </w:r>
    </w:p>
    <w:p w14:paraId="209AE356" w14:textId="1D5679F4" w:rsidR="002A7873" w:rsidRPr="002A7873" w:rsidRDefault="002A7873" w:rsidP="00295544">
      <w:pPr>
        <w:jc w:val="both"/>
      </w:pPr>
      <w:r w:rsidRPr="002A7873">
        <w:t xml:space="preserve">Испытания показали, что затраты на текущее содержание пути при эксплуатации вагонов с нагрузкой на ось 27 тс увеличиваются на 21,2%. Об этом сообщил первый заместитель начальника департамента технической политики ОАО </w:t>
      </w:r>
      <w:r w:rsidR="0089519C">
        <w:t>«</w:t>
      </w:r>
      <w:r w:rsidRPr="002A7873">
        <w:t>РЖД</w:t>
      </w:r>
      <w:r w:rsidR="0089519C">
        <w:t>»</w:t>
      </w:r>
      <w:r w:rsidRPr="002A7873">
        <w:t xml:space="preserve"> Андрей Здебский, выступая на открывшейся 3 апреля в РУТ ( МИИТ) ХХУ1-й международной научно-технической </w:t>
      </w:r>
      <w:r w:rsidRPr="002A7873">
        <w:lastRenderedPageBreak/>
        <w:t xml:space="preserve">конференции </w:t>
      </w:r>
      <w:r w:rsidR="0089519C">
        <w:t>«</w:t>
      </w:r>
      <w:r w:rsidRPr="002A7873">
        <w:t>Современные проблемы проектирования, строительства и эксплуатации железнодорожного пути</w:t>
      </w:r>
      <w:r w:rsidR="0089519C">
        <w:t>»</w:t>
      </w:r>
      <w:r w:rsidRPr="002A7873">
        <w:t xml:space="preserve">, посвященной памяти профессора Г.М. Шахунянца. </w:t>
      </w:r>
    </w:p>
    <w:p w14:paraId="2AEEDD60" w14:textId="77777777" w:rsidR="00295544" w:rsidRDefault="00E22397" w:rsidP="00295544">
      <w:pPr>
        <w:jc w:val="both"/>
      </w:pPr>
      <w:hyperlink r:id="rId66" w:history="1">
        <w:r w:rsidR="002A7873" w:rsidRPr="002A7873">
          <w:rPr>
            <w:rStyle w:val="a9"/>
          </w:rPr>
          <w:t>http://www.rzd-partner.ru/zhd-transport/news/na-uchastke-kachkanar-smychka-sverdlovskoy-zheleznoy-dorogi-zavershilis-ispytaniya-innovatsionnykh-v/</w:t>
        </w:r>
      </w:hyperlink>
    </w:p>
    <w:p w14:paraId="5ABEE3E4" w14:textId="529B4D3C" w:rsidR="002A7873" w:rsidRPr="002A7873" w:rsidRDefault="002A7873" w:rsidP="00295544">
      <w:pPr>
        <w:pStyle w:val="3"/>
        <w:jc w:val="both"/>
        <w:rPr>
          <w:rFonts w:ascii="Times New Roman" w:hAnsi="Times New Roman"/>
          <w:sz w:val="24"/>
          <w:szCs w:val="24"/>
        </w:rPr>
      </w:pPr>
      <w:bookmarkStart w:id="130" w:name="_Toc5363996"/>
      <w:r w:rsidRPr="002A7873">
        <w:rPr>
          <w:rFonts w:ascii="Times New Roman" w:hAnsi="Times New Roman"/>
          <w:sz w:val="24"/>
          <w:szCs w:val="24"/>
        </w:rPr>
        <w:t>РЖД-ПАРТНЕР</w:t>
      </w:r>
      <w:bookmarkEnd w:id="126"/>
      <w:r w:rsidRPr="002A7873">
        <w:rPr>
          <w:rFonts w:ascii="Times New Roman" w:hAnsi="Times New Roman"/>
          <w:sz w:val="24"/>
          <w:szCs w:val="24"/>
        </w:rPr>
        <w:t xml:space="preserve">; АНДРЕЕВА ТАМАРА; 2019.04.04; </w:t>
      </w:r>
      <w:bookmarkStart w:id="131" w:name="_Toc256000165"/>
      <w:bookmarkStart w:id="132" w:name="txt_2477707_1134777465"/>
      <w:r w:rsidRPr="002A7873">
        <w:rPr>
          <w:rFonts w:ascii="Times New Roman" w:hAnsi="Times New Roman"/>
          <w:sz w:val="24"/>
          <w:szCs w:val="24"/>
        </w:rPr>
        <w:t>ДВИЖЕНИЕ НА САХАЛИНСКОЙ ЖЕЛЕЗНОЙ ДОРОГЕ ЗАКРОЮТ НА 90 СУТОК</w:t>
      </w:r>
      <w:bookmarkEnd w:id="130"/>
      <w:bookmarkEnd w:id="131"/>
      <w:bookmarkEnd w:id="132"/>
    </w:p>
    <w:p w14:paraId="68397A17" w14:textId="6379C377" w:rsidR="002A7873" w:rsidRPr="002A7873" w:rsidRDefault="002A7873" w:rsidP="00295544">
      <w:pPr>
        <w:jc w:val="both"/>
      </w:pPr>
      <w:r w:rsidRPr="002A7873">
        <w:t xml:space="preserve">Движение поездов на Сахалинской железной дороге решено закрыть на 90 суток для завершающих работ по перешивке узкой колеи 1067 мм на российский стандарт 1520 мм. Об этом сообщил Дмитрий Раенок, начальник отделения пути Проектно-конструкторского бюро по инфраструктуре ОАО </w:t>
      </w:r>
      <w:r w:rsidR="0089519C">
        <w:t>«</w:t>
      </w:r>
      <w:r w:rsidRPr="002A7873">
        <w:t>РЖД</w:t>
      </w:r>
      <w:r w:rsidR="0089519C">
        <w:t>»</w:t>
      </w:r>
      <w:r w:rsidRPr="002A7873">
        <w:t xml:space="preserve">, выступая на открывшейся 3 апреля в РУТ (МИИТ) ХХVI Международной научно-технической конференции </w:t>
      </w:r>
      <w:r w:rsidR="0089519C">
        <w:t>«</w:t>
      </w:r>
      <w:r w:rsidRPr="002A7873">
        <w:t>Современные проблемы проектирования, строительства и эксплуатации железнодорожного пути</w:t>
      </w:r>
      <w:r w:rsidR="0089519C">
        <w:t>»</w:t>
      </w:r>
      <w:r w:rsidRPr="002A7873">
        <w:t xml:space="preserve">, посвященной памяти профессора Г. М. Шахунянца. </w:t>
      </w:r>
    </w:p>
    <w:p w14:paraId="000DC383" w14:textId="17955E6F" w:rsidR="002A7873" w:rsidRPr="002A7873" w:rsidRDefault="002A7873" w:rsidP="00295544">
      <w:pPr>
        <w:jc w:val="both"/>
      </w:pPr>
      <w:r w:rsidRPr="002A7873">
        <w:t>Выполнять работы будут поэтапно. Так, 1 июня перекладка рельсовой нити начнется на 159-километровом участке Холмск</w:t>
      </w:r>
      <w:r w:rsidR="0089519C">
        <w:t xml:space="preserve"> – </w:t>
      </w:r>
      <w:r w:rsidRPr="002A7873">
        <w:t>Арсентьевка</w:t>
      </w:r>
      <w:r w:rsidR="0089519C">
        <w:t xml:space="preserve"> – </w:t>
      </w:r>
      <w:r w:rsidRPr="002A7873">
        <w:t>Взморье. По графику на нее отпущено 10 дней. А 15 июня она начнется на участке Арсентьевка</w:t>
      </w:r>
      <w:r w:rsidR="0089519C">
        <w:t xml:space="preserve"> – </w:t>
      </w:r>
      <w:r w:rsidRPr="002A7873">
        <w:t>Поронайск и завершится 25 июня. Всего таких участков четыре.</w:t>
      </w:r>
    </w:p>
    <w:p w14:paraId="2B12356F" w14:textId="77777777" w:rsidR="002A7873" w:rsidRPr="002A7873" w:rsidRDefault="002A7873" w:rsidP="00295544">
      <w:pPr>
        <w:jc w:val="both"/>
      </w:pPr>
      <w:r w:rsidRPr="002A7873">
        <w:t xml:space="preserve">На время закрытия движения поездов будет организована перевозка пассажиров автобусами. </w:t>
      </w:r>
    </w:p>
    <w:p w14:paraId="6EBE0544" w14:textId="129A1291" w:rsidR="00295544" w:rsidRDefault="00E22397" w:rsidP="00295544">
      <w:pPr>
        <w:jc w:val="both"/>
      </w:pPr>
      <w:hyperlink r:id="rId67" w:history="1">
        <w:r w:rsidR="002A7873" w:rsidRPr="002A7873">
          <w:rPr>
            <w:rStyle w:val="a9"/>
          </w:rPr>
          <w:t>http://www.rzd-partner.ru/zhd-transport/news/dvizhenie-na-sakhalinskoy-zheleznoy-doroge-zakroyut-na-90-sutok/</w:t>
        </w:r>
      </w:hyperlink>
    </w:p>
    <w:p w14:paraId="0DBF42FB" w14:textId="3D7FC93D" w:rsidR="002C3F98" w:rsidRPr="002C3F98" w:rsidRDefault="002C3F98" w:rsidP="00295544">
      <w:pPr>
        <w:pStyle w:val="3"/>
        <w:jc w:val="both"/>
        <w:rPr>
          <w:rFonts w:ascii="Times New Roman" w:hAnsi="Times New Roman"/>
          <w:sz w:val="24"/>
          <w:szCs w:val="24"/>
        </w:rPr>
      </w:pPr>
      <w:bookmarkStart w:id="133" w:name="_Toc5363997"/>
      <w:r w:rsidRPr="002C3F98">
        <w:rPr>
          <w:rFonts w:ascii="Times New Roman" w:hAnsi="Times New Roman"/>
          <w:sz w:val="24"/>
          <w:szCs w:val="24"/>
        </w:rPr>
        <w:t>РОССИЙСКАЯ ГАЗЕТА</w:t>
      </w:r>
      <w:r w:rsidR="0089519C">
        <w:rPr>
          <w:rFonts w:ascii="Times New Roman" w:hAnsi="Times New Roman"/>
          <w:sz w:val="24"/>
          <w:szCs w:val="24"/>
        </w:rPr>
        <w:t xml:space="preserve"> – </w:t>
      </w:r>
      <w:r w:rsidRPr="002C3F98">
        <w:rPr>
          <w:rFonts w:ascii="Times New Roman" w:hAnsi="Times New Roman"/>
          <w:sz w:val="24"/>
          <w:szCs w:val="24"/>
        </w:rPr>
        <w:t>ЭКОНОМИКА ДАЛЬНЕГО ВОСТОКА; ИРИНА ДРОБЫШЕВА; 2019.04.04; БОЛЬШАЯ ПЕРЕВАЛКА; К 2030 ГОДУ ДАЛЬНЕВОСТОЧНЫЕ ПОРТЫ ДОЛЖНЫ УДВОИТЬ ГРУЗООБОРОТ</w:t>
      </w:r>
      <w:bookmarkEnd w:id="133"/>
    </w:p>
    <w:p w14:paraId="4E62D413" w14:textId="427BBAC2" w:rsidR="002C3F98" w:rsidRDefault="002C3F98" w:rsidP="00295544">
      <w:pPr>
        <w:jc w:val="both"/>
      </w:pPr>
      <w:r>
        <w:t>Грузооборот портов Дальнего Востока в минувшем году превысил 200 миллионов тонн. Этого показателя удалось достичь на два года раньше, чем было намечено Стратегией развития морских портов России. К 2030-му суммарный объем мощностей российских гаваней должен увеличиться более чем в полтора раза</w:t>
      </w:r>
      <w:r w:rsidR="0089519C">
        <w:t xml:space="preserve"> – </w:t>
      </w:r>
      <w:r>
        <w:t>до 1,6 миллиарда тонн, в том числе в Дальневосточном бассейне</w:t>
      </w:r>
      <w:r w:rsidR="0089519C">
        <w:t xml:space="preserve"> – </w:t>
      </w:r>
      <w:r>
        <w:t xml:space="preserve">до 400 миллионов. Между тем возможности действующей инфраструктуры практически исчерпаны, особенно для перевалки угля. В каком направлении развиваются морские ворота макрорегиона, изучил корреспондент </w:t>
      </w:r>
      <w:r w:rsidR="0089519C">
        <w:t>«</w:t>
      </w:r>
      <w:r>
        <w:t>РГ</w:t>
      </w:r>
      <w:r w:rsidR="0089519C">
        <w:t>»</w:t>
      </w:r>
      <w:r>
        <w:t>.</w:t>
      </w:r>
    </w:p>
    <w:p w14:paraId="0CAC3233" w14:textId="653741A7" w:rsidR="00295544" w:rsidRDefault="002C3F98" w:rsidP="00295544">
      <w:pPr>
        <w:jc w:val="both"/>
      </w:pPr>
      <w:r>
        <w:t xml:space="preserve">По данным совместного исследования компании </w:t>
      </w:r>
      <w:r w:rsidR="0089519C">
        <w:t>«</w:t>
      </w:r>
      <w:r>
        <w:t>ДНИИМФ-Восточный</w:t>
      </w:r>
      <w:r w:rsidR="0089519C">
        <w:t>»</w:t>
      </w:r>
      <w:r>
        <w:t xml:space="preserve"> и Школы экономики и менеджмента ДВФУ, в 2018 году темпы роста перевалки экспортных, импортных и каботажных грузов по Дальневосточному бассейну составили 4,7 процента (в целом по России</w:t>
      </w:r>
      <w:r w:rsidR="0089519C">
        <w:t xml:space="preserve"> – </w:t>
      </w:r>
      <w:r>
        <w:t>3,8). Положительную динамику показали все порты Дальнего Востока. В лидерах</w:t>
      </w:r>
      <w:r w:rsidR="0089519C">
        <w:t xml:space="preserve"> – </w:t>
      </w:r>
      <w:r>
        <w:t xml:space="preserve">Беринговский на Чукотке (+34,3 процента), через него якорный резидент ТОР </w:t>
      </w:r>
      <w:r w:rsidR="0089519C">
        <w:t>«</w:t>
      </w:r>
      <w:r>
        <w:t>Беринговский</w:t>
      </w:r>
      <w:r w:rsidR="0089519C">
        <w:t>»</w:t>
      </w:r>
      <w:r>
        <w:t xml:space="preserve"> экспортирует уголь, добыча которого увеличилась. Нужно отметить, что уголь составляет более 45 процентов грузовой базы всех дальневосточных гаваней.</w:t>
      </w:r>
    </w:p>
    <w:p w14:paraId="57EED9EC" w14:textId="376D062E" w:rsidR="00295544" w:rsidRDefault="0089519C" w:rsidP="00295544">
      <w:pPr>
        <w:jc w:val="both"/>
      </w:pPr>
      <w:r>
        <w:t>«</w:t>
      </w:r>
      <w:r w:rsidR="002C3F98">
        <w:t>Вырос грузооборот специализированных портов, завершивших активные работы по пылеподавлению</w:t>
      </w:r>
      <w:r>
        <w:t>»</w:t>
      </w:r>
      <w:r w:rsidR="002C3F98">
        <w:t>,</w:t>
      </w:r>
      <w:r>
        <w:t xml:space="preserve"> – </w:t>
      </w:r>
      <w:r w:rsidR="002C3F98">
        <w:t>говорится в исследовании. Речь идет о стивидорах Восточного в Приморье (исключение</w:t>
      </w:r>
      <w:r>
        <w:t xml:space="preserve"> – </w:t>
      </w:r>
      <w:r w:rsidR="002C3F98">
        <w:t xml:space="preserve">СК </w:t>
      </w:r>
      <w:r>
        <w:t>«</w:t>
      </w:r>
      <w:r w:rsidR="002C3F98">
        <w:t>Малый порт</w:t>
      </w:r>
      <w:r>
        <w:t>»</w:t>
      </w:r>
      <w:r w:rsidR="002C3F98">
        <w:t xml:space="preserve">, где продолжаются дноуглубление и увеличение мощности терминала), Шахтерска на Сахалине и компании </w:t>
      </w:r>
      <w:r>
        <w:t>«</w:t>
      </w:r>
      <w:r w:rsidR="002C3F98">
        <w:t>Дальтрансуголь</w:t>
      </w:r>
      <w:r>
        <w:t>»</w:t>
      </w:r>
      <w:r w:rsidR="002C3F98">
        <w:t xml:space="preserve"> в бухте Мучке (Ванино, Хабаровский край). Порт Посьет, сократив перевалку, сосредоточился на установке новых систем орошения и крытых галерей. Завершить модернизацию терминала планируют в текущем году. В Находке все стивидорные компании сократили грузооборот, за исключением </w:t>
      </w:r>
      <w:r>
        <w:t>«</w:t>
      </w:r>
      <w:r w:rsidR="002C3F98">
        <w:t>ЕВРАЗ НМТП</w:t>
      </w:r>
      <w:r>
        <w:t>»</w:t>
      </w:r>
      <w:r w:rsidR="002C3F98">
        <w:t>. Снизились объемы перевалки угля и на универсальных причалах Ванинского морского торгового порта.</w:t>
      </w:r>
    </w:p>
    <w:p w14:paraId="6EAA7140" w14:textId="5B2DB308" w:rsidR="00295544" w:rsidRDefault="002C3F98" w:rsidP="00295544">
      <w:pPr>
        <w:jc w:val="both"/>
      </w:pPr>
      <w:r>
        <w:t xml:space="preserve">В текущем году ожидать рекордов при отправке твердого топлива на экспорт не приходится. В планах на 2019-й, которые озвучил в минувшем декабре замглавы РЖД </w:t>
      </w:r>
      <w:r>
        <w:lastRenderedPageBreak/>
        <w:t>Алексей Шило,</w:t>
      </w:r>
      <w:r w:rsidR="0089519C">
        <w:t xml:space="preserve"> – </w:t>
      </w:r>
      <w:r>
        <w:t>расшивка узких мест железнодорожной инфраструктуры, в том числе на подходах к дальневосточным портам. Действующие мощности позволяют увеличить отправку угля к портам максимум на 1,2 процента. И только в 2020-2021 годах будет проще, когда завершится первый этап модернизации БАМа и Транссиба.</w:t>
      </w:r>
    </w:p>
    <w:p w14:paraId="5093262D" w14:textId="688CBB9B" w:rsidR="00295544" w:rsidRDefault="002C3F98" w:rsidP="00295544">
      <w:pPr>
        <w:jc w:val="both"/>
      </w:pPr>
      <w:r>
        <w:t>В планах российских угольщиков</w:t>
      </w:r>
      <w:r w:rsidR="0089519C">
        <w:t xml:space="preserve"> – </w:t>
      </w:r>
      <w:r>
        <w:t>к 2025-му нарастить объемы экспорта на 50 процентов и основной поток отправить через порты Дальнего Востока. В регионе работает более 18 угольных терминалов, из них три специализированных. Есть планы по их расширению и строительству как минимум трех новых портов.</w:t>
      </w:r>
    </w:p>
    <w:p w14:paraId="1B5EA558" w14:textId="593412DE" w:rsidR="00295544" w:rsidRDefault="002C3F98" w:rsidP="00295544">
      <w:pPr>
        <w:jc w:val="both"/>
      </w:pPr>
      <w:r>
        <w:t xml:space="preserve">Перевалка сырой нефти у большинства портов, за исключением Де-Кастри, осталась на прежнем уровне либо незначительно сократилась. В декабре 2017 года компания </w:t>
      </w:r>
      <w:r w:rsidR="0089519C">
        <w:t>«</w:t>
      </w:r>
      <w:r>
        <w:t>Эксон Нефтегаз Лимитед</w:t>
      </w:r>
      <w:r w:rsidR="0089519C">
        <w:t>»</w:t>
      </w:r>
      <w:r>
        <w:t xml:space="preserve"> (оператор </w:t>
      </w:r>
      <w:r w:rsidR="0089519C">
        <w:t>«</w:t>
      </w:r>
      <w:r>
        <w:t>Сахалин-1</w:t>
      </w:r>
      <w:r w:rsidR="0089519C">
        <w:t>»</w:t>
      </w:r>
      <w:r>
        <w:t>) ввела там в эксплуатацию сооружения второго этапа освоения месторождения Одопту.</w:t>
      </w:r>
    </w:p>
    <w:p w14:paraId="44913CFD" w14:textId="77777777" w:rsidR="00295544" w:rsidRDefault="002C3F98" w:rsidP="00295544">
      <w:pPr>
        <w:jc w:val="both"/>
      </w:pPr>
      <w:r>
        <w:t>Объемы отправляемых лесных грузов в целом сохранились на прежнем уровне, но динамика разнонаправленная. В Приморье увеличили перевалку специализированные терминалы Пластун, Светлая, Рудная Пристань. В Хабаровском крае в связи с активной политикой, направленной на увеличение лесопереработки, объем экспорта сокращается, например, через Де-Кастри в 2018 году упал практически вдвое.</w:t>
      </w:r>
    </w:p>
    <w:p w14:paraId="5A7B97ED" w14:textId="55BED9F1" w:rsidR="00295544" w:rsidRDefault="002C3F98" w:rsidP="00295544">
      <w:pPr>
        <w:jc w:val="both"/>
      </w:pPr>
      <w:r>
        <w:t>- Существует небольшой поток лесных грузов в контейнерах, заготовка и переработка древесины происходит в Хабаровском крае, но отправка на экспорт идет через порты Приморья, где в этом сегменте более развит сервис,</w:t>
      </w:r>
      <w:r w:rsidR="0089519C">
        <w:t xml:space="preserve"> – </w:t>
      </w:r>
      <w:r>
        <w:t>прокомментировал эксперт рынка Александр Гаврилов.</w:t>
      </w:r>
    </w:p>
    <w:p w14:paraId="1FAFD759" w14:textId="77F2EEA3" w:rsidR="00295544" w:rsidRDefault="002C3F98" w:rsidP="00295544">
      <w:pPr>
        <w:jc w:val="both"/>
      </w:pPr>
      <w:r>
        <w:t xml:space="preserve">Особо следует остановиться на контейнерных перевозках. По данным специализированного издания </w:t>
      </w:r>
      <w:r w:rsidR="0089519C">
        <w:t>«</w:t>
      </w:r>
      <w:r>
        <w:t>Морские вести России</w:t>
      </w:r>
      <w:r w:rsidR="0089519C">
        <w:t>»</w:t>
      </w:r>
      <w:r>
        <w:t>, после падения в 2015-2016 годах контейнерооборот российских портов восстанавливается: прирост в 2017-м</w:t>
      </w:r>
      <w:r w:rsidR="0089519C">
        <w:t xml:space="preserve"> – </w:t>
      </w:r>
      <w:r>
        <w:t>15 процентов, в 2018 году</w:t>
      </w:r>
      <w:r w:rsidR="0089519C">
        <w:t xml:space="preserve"> – </w:t>
      </w:r>
      <w:r>
        <w:t xml:space="preserve">10. Как отмечают эксперты, </w:t>
      </w:r>
      <w:r w:rsidR="0089519C">
        <w:t>«</w:t>
      </w:r>
      <w:r>
        <w:t>оборот контейнеров в портах растет не за счет импортных грузов, как это было несколько лет назад, а за счет контейнеризированного экспорта российских товаров и двусторонней торговли (транзита) стран АТР через порты Дальнего Востока</w:t>
      </w:r>
      <w:r w:rsidR="0089519C">
        <w:t>»</w:t>
      </w:r>
      <w:r>
        <w:t>.</w:t>
      </w:r>
    </w:p>
    <w:p w14:paraId="6FAA6960" w14:textId="1FD4CBEE" w:rsidR="00295544" w:rsidRDefault="002C3F98" w:rsidP="00295544">
      <w:pPr>
        <w:jc w:val="both"/>
      </w:pPr>
      <w:r>
        <w:t>Дальневосточный бассейн показал рост (12,4 процента) практически по всем терминалам и направлениям, но более 81 процента контейнерооборота обеспечил Владивостокский транспортный узел. При этом наибольшими темпами рос транзит</w:t>
      </w:r>
      <w:r w:rsidR="0089519C">
        <w:t xml:space="preserve"> – </w:t>
      </w:r>
      <w:r>
        <w:t>35,2 процента.</w:t>
      </w:r>
    </w:p>
    <w:p w14:paraId="533AD029" w14:textId="390F7781" w:rsidR="00295544" w:rsidRDefault="002C3F98" w:rsidP="00295544">
      <w:pPr>
        <w:jc w:val="both"/>
      </w:pPr>
      <w:r>
        <w:t>Планы по расширению мощностей у операторов, владеющих контейнерными терминалами на Дальнем Востоке, амбициозные. В частности, Восточная стивидорная компания намерена к 2030 году увеличить мощности с 650 тысяч TEU до 2-2,2 миллиона, Владивостокский морской торговый порт</w:t>
      </w:r>
      <w:r w:rsidR="0089519C">
        <w:t xml:space="preserve"> – </w:t>
      </w:r>
      <w:r>
        <w:t>с 600 тысяч до 1-1,5 миллиона TEU к 2022 году.</w:t>
      </w:r>
    </w:p>
    <w:p w14:paraId="36B19D48" w14:textId="01A452F5" w:rsidR="00295544" w:rsidRDefault="002C3F98" w:rsidP="00295544">
      <w:pPr>
        <w:jc w:val="both"/>
      </w:pPr>
      <w:r>
        <w:t>Кроме того, на Дальнем Востоке планируется создать специализированные терминалы для перевалки зерновых, рыбы, сжиженного природного газа. В частности, на Камчатке, в бухте Бечевинская, строится перегрузочный комплекс для СПГ. Расчетный объем его перевалки</w:t>
      </w:r>
      <w:r w:rsidR="0089519C">
        <w:t xml:space="preserve"> – </w:t>
      </w:r>
      <w:r>
        <w:t>10,9 миллиона тонн в 2024 году и 21,7 миллиона</w:t>
      </w:r>
      <w:r w:rsidR="0089519C">
        <w:t xml:space="preserve"> – </w:t>
      </w:r>
      <w:r>
        <w:t>в 2026-м. А освоение на Чукотке одного из крупнейших в мире месторождений меди Песчанка даст прирост грузовой базы к 2026 году в 1,5 миллиона тонн.</w:t>
      </w:r>
    </w:p>
    <w:p w14:paraId="7E63F81E" w14:textId="7A6A81ED" w:rsidR="008F406C" w:rsidRDefault="002C3F98" w:rsidP="00295544">
      <w:pPr>
        <w:jc w:val="both"/>
      </w:pPr>
      <w:r>
        <w:t>- Эксперты зафиксировали в 2018-м три значимых рекорда. Грузооборот портов Дальневосточного бассейна превысил 200 миллионов тонн, порты Приморья переработали более 120 миллионов тонн грузов, а порты Владивостока</w:t>
      </w:r>
      <w:r w:rsidR="0089519C">
        <w:t xml:space="preserve"> – </w:t>
      </w:r>
      <w:r>
        <w:t xml:space="preserve">более 20 миллионов. Надо продолжать внедрение закрытых технологий работы с углем с одновременным развитием транспортной инфраструктуры и перевозок </w:t>
      </w:r>
      <w:r w:rsidR="0089519C">
        <w:t>«</w:t>
      </w:r>
      <w:r>
        <w:t>чистых грузов</w:t>
      </w:r>
      <w:r w:rsidR="0089519C">
        <w:t>»</w:t>
      </w:r>
      <w:r>
        <w:t>,</w:t>
      </w:r>
      <w:r w:rsidR="0089519C">
        <w:t xml:space="preserve"> – </w:t>
      </w:r>
      <w:r>
        <w:t xml:space="preserve">считает заместитель директора по научной работе </w:t>
      </w:r>
      <w:r w:rsidR="0089519C">
        <w:t>«</w:t>
      </w:r>
      <w:r>
        <w:t>ДНИИМФ-Восточный</w:t>
      </w:r>
      <w:r w:rsidR="0089519C">
        <w:t>»</w:t>
      </w:r>
      <w:r>
        <w:t xml:space="preserve"> Михаил Холоша.</w:t>
      </w:r>
    </w:p>
    <w:p w14:paraId="28C056AD" w14:textId="77777777" w:rsidR="00295544" w:rsidRDefault="00E22397" w:rsidP="00295544">
      <w:pPr>
        <w:jc w:val="both"/>
      </w:pPr>
      <w:hyperlink r:id="rId68" w:history="1">
        <w:r w:rsidR="002C3F98" w:rsidRPr="004A062A">
          <w:rPr>
            <w:rStyle w:val="a9"/>
          </w:rPr>
          <w:t>https://rg.ru/2019/04/04/reg-dfo/k-2030-godu-gruzooborot-dalnevostochnyh-portov-dostignet-400-mln-tonn.html?utm_source=rg.ru&amp;utm_medium=offline&amp;utm_campaign=back_to_online</w:t>
        </w:r>
      </w:hyperlink>
    </w:p>
    <w:p w14:paraId="7D48E2CE" w14:textId="56EBA25B" w:rsidR="008F406C" w:rsidRPr="005107EB" w:rsidRDefault="005107EB" w:rsidP="00295544">
      <w:pPr>
        <w:pStyle w:val="3"/>
        <w:jc w:val="both"/>
        <w:rPr>
          <w:rFonts w:ascii="Times New Roman" w:hAnsi="Times New Roman"/>
          <w:sz w:val="24"/>
          <w:szCs w:val="24"/>
        </w:rPr>
      </w:pPr>
      <w:bookmarkStart w:id="134" w:name="_Toc5363998"/>
      <w:r w:rsidRPr="005107EB">
        <w:rPr>
          <w:rFonts w:ascii="Times New Roman" w:hAnsi="Times New Roman"/>
          <w:sz w:val="24"/>
          <w:szCs w:val="24"/>
        </w:rPr>
        <w:lastRenderedPageBreak/>
        <w:t>РОССИЙСКАЯ ГАЗЕТА; НАТАЛЬЯ МИФТАХУТДИНОВА; 2019.04.04; ПОДВОДНАЯ УГРОЗА; ОЧИСТКА АКВАТОРИИ БУХТЫ НАГАЕВА НЕ ВПИСЫВАЕТСЯ В ГОСПРОГРАММЫ</w:t>
      </w:r>
      <w:bookmarkEnd w:id="134"/>
    </w:p>
    <w:p w14:paraId="4650AB2A" w14:textId="67E7FCCE" w:rsidR="008F406C" w:rsidRDefault="008F406C" w:rsidP="00295544">
      <w:pPr>
        <w:jc w:val="both"/>
      </w:pPr>
      <w:r>
        <w:t>Власти Магаданской области надеются, что в национальную программу развития Дальнего Востока удастся включить обследование и подъем затопленных судов из бухты Нагаева. Проблема скопившегося под водой лома с каждым годом становится все острее. Ее обсуждают постоянно и на всех уровнях, но выход из ситуации пока не нашли.</w:t>
      </w:r>
    </w:p>
    <w:p w14:paraId="5DC757C9" w14:textId="77777777" w:rsidR="00295544" w:rsidRDefault="00E22397" w:rsidP="00295544">
      <w:pPr>
        <w:jc w:val="both"/>
      </w:pPr>
      <w:hyperlink r:id="rId69" w:history="1">
        <w:r w:rsidR="005107EB" w:rsidRPr="00D65E7C">
          <w:rPr>
            <w:rStyle w:val="a9"/>
          </w:rPr>
          <w:t>https://rg.ru/2019/04/04/reg-dfo/pochemu-kolymskuiu-buhtu-ne-mogut-ochistit-ot-loma.html</w:t>
        </w:r>
      </w:hyperlink>
    </w:p>
    <w:p w14:paraId="3E93FFC2" w14:textId="75C9E79D" w:rsidR="00210894" w:rsidRPr="006D753B" w:rsidRDefault="00210894" w:rsidP="00295544">
      <w:pPr>
        <w:pStyle w:val="3"/>
        <w:jc w:val="both"/>
        <w:rPr>
          <w:rFonts w:ascii="Times New Roman" w:hAnsi="Times New Roman"/>
          <w:sz w:val="24"/>
          <w:szCs w:val="24"/>
        </w:rPr>
      </w:pPr>
      <w:bookmarkStart w:id="135" w:name="_Toc5363999"/>
      <w:r w:rsidRPr="006D753B">
        <w:rPr>
          <w:rFonts w:ascii="Times New Roman" w:hAnsi="Times New Roman"/>
          <w:sz w:val="24"/>
          <w:szCs w:val="24"/>
        </w:rPr>
        <w:t xml:space="preserve">ТАСС; 2019.04.04; </w:t>
      </w:r>
      <w:bookmarkStart w:id="136" w:name="_Hlk5363473"/>
      <w:r w:rsidRPr="006D753B">
        <w:rPr>
          <w:rFonts w:ascii="Times New Roman" w:hAnsi="Times New Roman"/>
          <w:sz w:val="24"/>
          <w:szCs w:val="24"/>
        </w:rPr>
        <w:t>ВТОРОЙ ПАРОМ ДЛЯ ПЕРЕВОЗОК МЕЖДУ КУРИЛАМИ И САХАЛИНОМ ЗАЛОЖИЛИ В ЛЕНОБЛАСТИ</w:t>
      </w:r>
      <w:bookmarkEnd w:id="135"/>
    </w:p>
    <w:p w14:paraId="1435041C" w14:textId="77777777" w:rsidR="00295544" w:rsidRDefault="00210894" w:rsidP="00295544">
      <w:pPr>
        <w:jc w:val="both"/>
      </w:pPr>
      <w:r>
        <w:t>Церемония закладки второго грузопассажирского судна проекта PV22 состоялась в четверг на Невском судостроительно-судоремонтном заводе, сообщила пресс-служба предприятия. Это судно будет работать на линии от острова Сахалин до Курильских островов.</w:t>
      </w:r>
    </w:p>
    <w:p w14:paraId="700EC4A5" w14:textId="77777777" w:rsidR="00295544" w:rsidRDefault="00210894" w:rsidP="00295544">
      <w:pPr>
        <w:jc w:val="both"/>
      </w:pPr>
      <w:r>
        <w:t>Как сообщалось, головное судно проекта было заложено 12 марта.</w:t>
      </w:r>
    </w:p>
    <w:p w14:paraId="2FFF4F91" w14:textId="666F854D" w:rsidR="00295544" w:rsidRDefault="0089519C" w:rsidP="00295544">
      <w:pPr>
        <w:jc w:val="both"/>
      </w:pPr>
      <w:r>
        <w:t>«</w:t>
      </w:r>
      <w:r w:rsidR="00210894">
        <w:t xml:space="preserve">В эллинге Невского судостроительно-судоремонтного завода состоялась церемония закладки киля грузопассажирского судна проекта PV22. Серия из двух грузопассажирских судов строится по заказу АО </w:t>
      </w:r>
      <w:r>
        <w:t>«</w:t>
      </w:r>
      <w:r w:rsidR="00210894">
        <w:t>Сахалинлизингфлот</w:t>
      </w:r>
      <w:r>
        <w:t>»</w:t>
      </w:r>
      <w:r w:rsidR="00210894">
        <w:t>, -говорится в сообщении завода.</w:t>
      </w:r>
    </w:p>
    <w:p w14:paraId="375F0565" w14:textId="77777777" w:rsidR="00295544" w:rsidRDefault="00210894" w:rsidP="00295544">
      <w:pPr>
        <w:jc w:val="both"/>
      </w:pPr>
      <w:r>
        <w:t>Судно спроектировано Морским инженерным бюро. Оно имеет улучшенную ледовую проходимость, так как разработано на базе арктического спасателя проекта MPSV07. Также паром имеет повышенные маневренные качества по сравнению с существующими судами за счет подруливающего устройства и двух винтов.</w:t>
      </w:r>
    </w:p>
    <w:p w14:paraId="22C9957A" w14:textId="709C4DBB" w:rsidR="00210894" w:rsidRDefault="00210894" w:rsidP="00295544">
      <w:pPr>
        <w:jc w:val="both"/>
      </w:pPr>
      <w:r>
        <w:t>В готовом виде длина судна составит 75 м, ширина -16 м. Внутри разместятся 146 пассажира, 24 контейнера (в том числе восемь рефрижераторных); шесть легковых автомобилей.</w:t>
      </w:r>
    </w:p>
    <w:p w14:paraId="73E09007" w14:textId="77777777" w:rsidR="00295544" w:rsidRDefault="00E22397" w:rsidP="00295544">
      <w:pPr>
        <w:jc w:val="both"/>
      </w:pPr>
      <w:hyperlink r:id="rId70" w:history="1">
        <w:r w:rsidR="00210894" w:rsidRPr="004A062A">
          <w:rPr>
            <w:rStyle w:val="a9"/>
          </w:rPr>
          <w:t>https://tass.ru/ekonomika/6294341</w:t>
        </w:r>
      </w:hyperlink>
    </w:p>
    <w:p w14:paraId="5B6F29A2" w14:textId="6D397927" w:rsidR="00210894" w:rsidRPr="00F92393" w:rsidRDefault="00210894" w:rsidP="00295544">
      <w:pPr>
        <w:pStyle w:val="3"/>
        <w:jc w:val="both"/>
        <w:rPr>
          <w:rFonts w:ascii="Times New Roman" w:hAnsi="Times New Roman"/>
          <w:sz w:val="24"/>
          <w:szCs w:val="24"/>
        </w:rPr>
      </w:pPr>
      <w:bookmarkStart w:id="137" w:name="_Toc5364000"/>
      <w:bookmarkEnd w:id="136"/>
      <w:r w:rsidRPr="00F92393">
        <w:rPr>
          <w:rFonts w:ascii="Times New Roman" w:hAnsi="Times New Roman"/>
          <w:sz w:val="24"/>
          <w:szCs w:val="24"/>
        </w:rPr>
        <w:t xml:space="preserve">ИНТЕРФАКС; 2019.04.04; ТРАНСФИН-М ПРОФИНАНСИРОВАЛ ЗАКУПКУ ОБОРУДОВАНИЯ ДЛЯ ТЕРМИНАЛА </w:t>
      </w:r>
      <w:r w:rsidR="0089519C">
        <w:rPr>
          <w:rFonts w:ascii="Times New Roman" w:hAnsi="Times New Roman"/>
          <w:sz w:val="24"/>
          <w:szCs w:val="24"/>
        </w:rPr>
        <w:t>«</w:t>
      </w:r>
      <w:r w:rsidRPr="00F92393">
        <w:rPr>
          <w:rFonts w:ascii="Times New Roman" w:hAnsi="Times New Roman"/>
          <w:sz w:val="24"/>
          <w:szCs w:val="24"/>
        </w:rPr>
        <w:t>ЮГ-2</w:t>
      </w:r>
      <w:r w:rsidR="0089519C">
        <w:rPr>
          <w:rFonts w:ascii="Times New Roman" w:hAnsi="Times New Roman"/>
          <w:sz w:val="24"/>
          <w:szCs w:val="24"/>
        </w:rPr>
        <w:t>»</w:t>
      </w:r>
      <w:r w:rsidRPr="00F92393">
        <w:rPr>
          <w:rFonts w:ascii="Times New Roman" w:hAnsi="Times New Roman"/>
          <w:sz w:val="24"/>
          <w:szCs w:val="24"/>
        </w:rPr>
        <w:t xml:space="preserve"> В УСТЬ-ЛУГЕ НА 683 МЛН РУБ</w:t>
      </w:r>
      <w:bookmarkEnd w:id="137"/>
    </w:p>
    <w:p w14:paraId="39D266F7" w14:textId="6757ADDD" w:rsidR="00295544" w:rsidRDefault="00210894" w:rsidP="00295544">
      <w:pPr>
        <w:jc w:val="both"/>
      </w:pPr>
      <w:r>
        <w:t xml:space="preserve">ПАО </w:t>
      </w:r>
      <w:r w:rsidR="0089519C">
        <w:t>«</w:t>
      </w:r>
      <w:r>
        <w:t>ТрансФин-М</w:t>
      </w:r>
      <w:r w:rsidR="0089519C">
        <w:t>»</w:t>
      </w:r>
      <w:r>
        <w:t xml:space="preserve"> (ТФМ, подконтрольно НПФ </w:t>
      </w:r>
      <w:r w:rsidR="0089519C">
        <w:t>«</w:t>
      </w:r>
      <w:r>
        <w:t>Благосостояние</w:t>
      </w:r>
      <w:r w:rsidR="0089519C">
        <w:t>»</w:t>
      </w:r>
      <w:r>
        <w:t xml:space="preserve">) в январе-марте 2019 года на условиях лизинга вложил 683,3 млн рублей в покупку 19 единиц погрузочно-разгрузочной спецтехники и оборудования для многопрофильного перегрузочного комплекса </w:t>
      </w:r>
      <w:r w:rsidR="0089519C">
        <w:t>«</w:t>
      </w:r>
      <w:r>
        <w:t>Юг-2</w:t>
      </w:r>
      <w:r w:rsidR="0089519C">
        <w:t>»</w:t>
      </w:r>
      <w:r>
        <w:t xml:space="preserve">, расположенного в крупнейшем морском порту Балтики </w:t>
      </w:r>
      <w:r w:rsidR="0089519C">
        <w:t>«</w:t>
      </w:r>
      <w:r>
        <w:t>Усть-Луга</w:t>
      </w:r>
      <w:r w:rsidR="0089519C">
        <w:t>»</w:t>
      </w:r>
      <w:r>
        <w:t>, сообщает пресс-служба компании.</w:t>
      </w:r>
    </w:p>
    <w:p w14:paraId="79D9DF3C" w14:textId="5E8EDAC8" w:rsidR="00210894" w:rsidRDefault="00210894" w:rsidP="00295544">
      <w:pPr>
        <w:jc w:val="both"/>
      </w:pPr>
      <w:r>
        <w:t>Совокупный объем финансирования в рублевом эквиваленте составил 2,05 млрд рублей. Сотрудничество компаний началось в 2018 году. Тогда предметом лизинга выступили 38 единиц погрузочно-разгрузочной спецтехники и оборудования для развития угольного направления на сумму 1,37 млрд рублей.</w:t>
      </w:r>
    </w:p>
    <w:p w14:paraId="6F504CED" w14:textId="2A50AD40" w:rsidR="00E305DD" w:rsidRPr="00F112DD" w:rsidRDefault="00F112DD" w:rsidP="00295544">
      <w:pPr>
        <w:pStyle w:val="3"/>
        <w:jc w:val="both"/>
        <w:rPr>
          <w:rFonts w:ascii="Times New Roman" w:hAnsi="Times New Roman"/>
          <w:sz w:val="24"/>
          <w:szCs w:val="24"/>
        </w:rPr>
      </w:pPr>
      <w:bookmarkStart w:id="138" w:name="_Toc5364001"/>
      <w:r w:rsidRPr="00F112DD">
        <w:rPr>
          <w:rFonts w:ascii="Times New Roman" w:hAnsi="Times New Roman"/>
          <w:sz w:val="24"/>
          <w:szCs w:val="24"/>
        </w:rPr>
        <w:t>КОММЕРСАНТЪ; АНАСТАСИЯ ВЕДЕНЕЕВА; 2019.04.05; ПРОВАЛ ИМЕНИ МОСКВЫ; АВАРИЯ В ТОННЕЛЕ ОСТАНОВИЛА ЧАСТЬ СТОЛИЧНОГО СУДОХОДСТВА</w:t>
      </w:r>
      <w:bookmarkEnd w:id="138"/>
    </w:p>
    <w:p w14:paraId="045AAFFB" w14:textId="77777777" w:rsidR="00295544" w:rsidRDefault="00E305DD" w:rsidP="00295544">
      <w:pPr>
        <w:jc w:val="both"/>
      </w:pPr>
      <w:r>
        <w:t xml:space="preserve">Как стало известно “Ъ”, осушенный после аварии с подтоплением Тушинского тоннеля участок канала им. Москвы не будет открыт 24 апреля вместе с речной навигацией Центральной России. По информации “Ъ”, в </w:t>
      </w:r>
      <w:r w:rsidRPr="00295544">
        <w:rPr>
          <w:b/>
        </w:rPr>
        <w:t>Минтранс</w:t>
      </w:r>
      <w:r>
        <w:t>е обсуждается вариант открытия участка к 1 июня. До этого момента планируется ввести ограничения судоходства, что позволит компаниям не попасть под штрафы по уже заключенным контрактам на перевозку. Однако на рынке скептически оценивают перспективы открытия движения даже летом и оценивают возможные потери в 2 млрд руб.</w:t>
      </w:r>
    </w:p>
    <w:p w14:paraId="62ED44FD" w14:textId="2D8FC439" w:rsidR="00295544" w:rsidRDefault="00E305DD" w:rsidP="00295544">
      <w:pPr>
        <w:jc w:val="both"/>
      </w:pPr>
      <w:r>
        <w:lastRenderedPageBreak/>
        <w:t xml:space="preserve">Навигация на участке канала им. Москвы между 7-м и 8-м шлюзами (на северо-западе Москвы в районе Покровское-Стрешнево) не откроется 24 апреля вместе с началом судоходства в Москве и Московской области, рассказали “Ъ” источники в отрасли и близкие к </w:t>
      </w:r>
      <w:r w:rsidRPr="00295544">
        <w:rPr>
          <w:b/>
        </w:rPr>
        <w:t>Минтранс</w:t>
      </w:r>
      <w:r>
        <w:t>у. По их словам, данный участок планируется открыть только к 1 июня. Причина срыва сроков</w:t>
      </w:r>
      <w:r w:rsidR="0089519C">
        <w:t xml:space="preserve"> – </w:t>
      </w:r>
      <w:r>
        <w:t>авария в Тушинском тоннеле на Волоколамском шоссе 10 января. Тогда под дамбой в районе стыка автомобильного тоннеля, построенного в начале 2000-х годов, произошел размыв и провал грунта. Вода из канала залила дорогу, движение было временно остановлено, сейчас участок осушен.</w:t>
      </w:r>
    </w:p>
    <w:p w14:paraId="1B5817EA" w14:textId="519AC629" w:rsidR="00295544" w:rsidRDefault="00E305DD" w:rsidP="00295544">
      <w:pPr>
        <w:jc w:val="both"/>
      </w:pPr>
      <w:r>
        <w:t xml:space="preserve">Как пояснил “Ъ” руководитель ФГБУ </w:t>
      </w:r>
      <w:r w:rsidR="0089519C">
        <w:t>«</w:t>
      </w:r>
      <w:r>
        <w:t>Канал им. Москвы</w:t>
      </w:r>
      <w:r w:rsidR="0089519C">
        <w:t>»</w:t>
      </w:r>
      <w:r>
        <w:t xml:space="preserve"> Герман Елянюшкин, подготовлены доклад и план мероприятий, который должен быть принят на текущей неделе. Точную дату открытия участка он называть отказался, но подтвердил, что она </w:t>
      </w:r>
      <w:r w:rsidR="0089519C">
        <w:t>«</w:t>
      </w:r>
      <w:r>
        <w:t>близка к 1 июня</w:t>
      </w:r>
      <w:r w:rsidR="0089519C">
        <w:t>»</w:t>
      </w:r>
      <w:r>
        <w:t xml:space="preserve">. В заключении о причинах аварии комиссия пришла к выводу, что были допущены ошибки при проектировании и строительстве тоннеля, сообщил господин Елянюшкин. Масштабы аварии оказались гораздо серьезнее, чем предполагалось в январе, уточнил он: обнаружились множественные провалы, через которые просочилась вода, кроме того, использовались некачественные стройматериалы. По словам господина Елянюшкина, аналогичная авария на этом же участке канала была в 1969 году, тогда навигацию задержали на месяц, а все нарушения устраняли три года. </w:t>
      </w:r>
      <w:r w:rsidR="0089519C">
        <w:t>«</w:t>
      </w:r>
      <w:r>
        <w:t>Сегодня мы себе такого позволить не можем, все работы будут выполнены в адекватные сроки,</w:t>
      </w:r>
      <w:r w:rsidR="0039523C">
        <w:t>-</w:t>
      </w:r>
      <w:r>
        <w:t xml:space="preserve"> уверяет глава ФГБУ.</w:t>
      </w:r>
      <w:r w:rsidR="0039523C">
        <w:t>-</w:t>
      </w:r>
      <w:r>
        <w:t xml:space="preserve"> Задержка открытия канала, надеюсь, не станет катастрофичной для судоходных компаний, так как большого транспортного и пассажирского потока на этом участке не будет</w:t>
      </w:r>
      <w:r w:rsidR="0089519C">
        <w:t>»</w:t>
      </w:r>
      <w:r>
        <w:t>. Чтобы судоходные компании не попали под штрафные санкции контрагентов, планируется ввести ограничения судоходства, добавил глава ФГБУ.</w:t>
      </w:r>
    </w:p>
    <w:p w14:paraId="3C85CBEB" w14:textId="40B94E0C" w:rsidR="00295544" w:rsidRDefault="00E305DD" w:rsidP="00295544">
      <w:pPr>
        <w:jc w:val="both"/>
      </w:pPr>
      <w:r>
        <w:t>Президент Российской палаты судоходства Алексей Клявин в конце марта говорил, что если аварийный участок канала не откроется в навигацию, потери грузопотока составят 2 млн тонн, пассажиропотока</w:t>
      </w:r>
      <w:r w:rsidR="0089519C">
        <w:t xml:space="preserve"> – </w:t>
      </w:r>
      <w:r>
        <w:t>71,5 тыс. человек. Общие потери доходов всех судоходных компаний могут составить порядка 2 млрд руб.</w:t>
      </w:r>
    </w:p>
    <w:p w14:paraId="5DEB6593" w14:textId="3C73158C" w:rsidR="00295544" w:rsidRDefault="00E305DD" w:rsidP="00295544">
      <w:pPr>
        <w:jc w:val="both"/>
      </w:pPr>
      <w:r>
        <w:t xml:space="preserve">Президент Ассоциации портов и судовладельцев речного транспорта Александр Зайцев сомневается, что аварийный участок будет открыт в грядущую летнюю навигацию. Надо провести обследование дна, подготовить проект, реализовать его; эти работы будут вестись все лето, полагает он, </w:t>
      </w:r>
      <w:r w:rsidR="0089519C">
        <w:t>«</w:t>
      </w:r>
      <w:r>
        <w:t>это настоящая катастрофа для всего речного транспорта</w:t>
      </w:r>
      <w:r w:rsidR="0089519C">
        <w:t>»</w:t>
      </w:r>
      <w:r>
        <w:t xml:space="preserve">. Для компаний, по оценкам господина Зайцева, это 2 млрд руб. убытков и потеря 1 млн тонн грузов (в основном строительные грузы и металлолом). Серьезнее всего пострадают </w:t>
      </w:r>
      <w:r w:rsidR="0089519C">
        <w:t>«</w:t>
      </w:r>
      <w:r>
        <w:t>Порт Коломна</w:t>
      </w:r>
      <w:r w:rsidR="0089519C">
        <w:t>»</w:t>
      </w:r>
      <w:r>
        <w:t xml:space="preserve">, </w:t>
      </w:r>
      <w:r w:rsidR="0089519C">
        <w:t>«</w:t>
      </w:r>
      <w:r>
        <w:t>Промышленный порт</w:t>
      </w:r>
      <w:r w:rsidR="0089519C">
        <w:t>»</w:t>
      </w:r>
      <w:r>
        <w:t xml:space="preserve"> в Ярославле и </w:t>
      </w:r>
      <w:r w:rsidR="0089519C">
        <w:t>«</w:t>
      </w:r>
      <w:r>
        <w:t>Южный порт</w:t>
      </w:r>
      <w:r w:rsidR="0089519C">
        <w:t>»</w:t>
      </w:r>
      <w:r>
        <w:t xml:space="preserve"> (входит в Московское речное пароходство), уточняет Александр Зайцев. Источник “Ъ” в отрасли отмечает, что долгосрочные потери компаний еще значительнее, так как вернуть грузопотоки, переключившиеся с реки на другие виды транспорта, будет крайне сложно.</w:t>
      </w:r>
    </w:p>
    <w:p w14:paraId="07AA9944" w14:textId="61801A61" w:rsidR="00295544" w:rsidRDefault="00E305DD" w:rsidP="00295544">
      <w:pPr>
        <w:jc w:val="both"/>
      </w:pPr>
      <w:r>
        <w:t xml:space="preserve">Президент Московской ассоциации судовладельцев пассажирского флота Кирилл Евдокимов рассказал “Ъ”, что существенные потери будут у компаний, которые перевозят туристов в центральной части Москвы. Около 30 прогулочных судов зимовали в Химкинском водохранилище и в Тверской области, теперь они не могут попасть в Центральный бьеф, говорит господин Евдокимов, это примерно 30% от числа судов, которые работают в центральной части. По его словам, при поддержке </w:t>
      </w:r>
      <w:r w:rsidRPr="00295544">
        <w:rPr>
          <w:b/>
        </w:rPr>
        <w:t>Росморречфлот</w:t>
      </w:r>
      <w:r>
        <w:t xml:space="preserve">а для 20 из них сейчас готовится переход через Рыбинское водохранилище по Волге и Оке в Москву. По планам, в столицу они придут во второй половине мая, то есть компании недополучат доходы от праздников и понесут дополнительные затраты на топливо, отмечает Кирилл Евдокимов: потери составят порядка 50 млн руб., что </w:t>
      </w:r>
      <w:r w:rsidR="0089519C">
        <w:t>«</w:t>
      </w:r>
      <w:r>
        <w:t>весьма существенно для сегмента, в котором работает малый бизнес</w:t>
      </w:r>
      <w:r w:rsidR="0089519C">
        <w:t>»</w:t>
      </w:r>
      <w:r>
        <w:t>.</w:t>
      </w:r>
    </w:p>
    <w:p w14:paraId="0A7EF535" w14:textId="610BBA6E" w:rsidR="00E305DD" w:rsidRDefault="00E305DD" w:rsidP="00295544">
      <w:pPr>
        <w:jc w:val="both"/>
      </w:pPr>
      <w:r>
        <w:t xml:space="preserve">Если последствия аварии своевременно не устранят, ситуация может быть расценена как форс-мажор, говорит Виктория Соколова из юридической компании </w:t>
      </w:r>
      <w:r w:rsidR="0089519C">
        <w:t>«</w:t>
      </w:r>
      <w:r>
        <w:t>Амулекс</w:t>
      </w:r>
      <w:r w:rsidR="0089519C">
        <w:t>»</w:t>
      </w:r>
      <w:r>
        <w:t xml:space="preserve">. Но, отмечает она, причинно-следственную связь между форс-мажорными обстоятельствами и </w:t>
      </w:r>
      <w:r>
        <w:lastRenderedPageBreak/>
        <w:t xml:space="preserve">неисполнением договоров нужно будет доказать, в связи с чем важны и формулировки официальных ограничений. Партнер компании </w:t>
      </w:r>
      <w:r w:rsidR="0089519C">
        <w:t>«</w:t>
      </w:r>
      <w:r>
        <w:t>Нафко</w:t>
      </w:r>
      <w:r w:rsidR="0089519C">
        <w:t>»</w:t>
      </w:r>
      <w:r>
        <w:t xml:space="preserve"> Павел Иккерт отмечает, что с момента аварии и до начала навигации прошло несколько месяцев, поэтому контрагенты могут и не согласиться с наличием форс-мажора, ведь судоходным компаниям до начала навигации было известно о наличии рисков.</w:t>
      </w:r>
    </w:p>
    <w:p w14:paraId="4391A848" w14:textId="668C1751" w:rsidR="00E305DD" w:rsidRDefault="00E22397" w:rsidP="00295544">
      <w:pPr>
        <w:jc w:val="both"/>
      </w:pPr>
      <w:hyperlink r:id="rId71" w:history="1">
        <w:r w:rsidR="00F112DD" w:rsidRPr="001E43FA">
          <w:rPr>
            <w:rStyle w:val="a9"/>
          </w:rPr>
          <w:t>https://www.kommersant.ru/doc/3933112</w:t>
        </w:r>
      </w:hyperlink>
    </w:p>
    <w:p w14:paraId="71447D86" w14:textId="3F5C8C63" w:rsidR="00F112DD" w:rsidRDefault="00F112DD" w:rsidP="00295544">
      <w:pPr>
        <w:jc w:val="both"/>
      </w:pPr>
      <w:r>
        <w:t>На ту же тему:</w:t>
      </w:r>
    </w:p>
    <w:p w14:paraId="788DDB16" w14:textId="77777777" w:rsidR="00295544" w:rsidRDefault="00E22397" w:rsidP="00295544">
      <w:pPr>
        <w:jc w:val="both"/>
      </w:pPr>
      <w:hyperlink r:id="rId72" w:history="1">
        <w:r w:rsidR="00F112DD" w:rsidRPr="001E43FA">
          <w:rPr>
            <w:rStyle w:val="a9"/>
          </w:rPr>
          <w:t>https://www.rbc.ru/business/05/04/2019/5ca6b66e9a7947d0720b725e?from=newsfeed</w:t>
        </w:r>
      </w:hyperlink>
    </w:p>
    <w:p w14:paraId="535DB5CA" w14:textId="36C6829F" w:rsidR="003758BD" w:rsidRPr="003758BD" w:rsidRDefault="003758BD" w:rsidP="00295544">
      <w:pPr>
        <w:pStyle w:val="3"/>
        <w:jc w:val="both"/>
        <w:rPr>
          <w:rFonts w:ascii="Times New Roman" w:hAnsi="Times New Roman"/>
          <w:sz w:val="24"/>
          <w:szCs w:val="24"/>
        </w:rPr>
      </w:pPr>
      <w:bookmarkStart w:id="139" w:name="_Toc5364002"/>
      <w:r w:rsidRPr="003758BD">
        <w:rPr>
          <w:rFonts w:ascii="Times New Roman" w:hAnsi="Times New Roman"/>
          <w:sz w:val="24"/>
          <w:szCs w:val="24"/>
        </w:rPr>
        <w:t xml:space="preserve">ИНТЕРФАКС; 2019.04.04; </w:t>
      </w:r>
      <w:bookmarkStart w:id="140" w:name="_Hlk5363552"/>
      <w:r w:rsidRPr="003758BD">
        <w:rPr>
          <w:rFonts w:ascii="Times New Roman" w:hAnsi="Times New Roman"/>
          <w:sz w:val="24"/>
          <w:szCs w:val="24"/>
        </w:rPr>
        <w:t>ЯНАО В АПРЕЛЕ ОБЪЯВИТ КОНКУРС НА ИЗГОТОВЛЕНИЕ ТЕПЛОХОДА ЗА 1,6 МЛРД РУБЛЕЙ</w:t>
      </w:r>
      <w:bookmarkEnd w:id="139"/>
    </w:p>
    <w:p w14:paraId="1F330320" w14:textId="28A95F66" w:rsidR="00295544" w:rsidRDefault="003758BD" w:rsidP="00295544">
      <w:pPr>
        <w:jc w:val="both"/>
      </w:pPr>
      <w:r>
        <w:t xml:space="preserve">Ямало-Ненецкий автономный округ (ЯНАО) намерен в апреле объявить конкурс на изготовление теплохода, его стоимость оценивается в 1,6 млрд рублей, сообщил </w:t>
      </w:r>
      <w:r w:rsidR="0089519C">
        <w:t>«</w:t>
      </w:r>
      <w:r>
        <w:t>Интерфаксу</w:t>
      </w:r>
      <w:r w:rsidR="0089519C">
        <w:t>»</w:t>
      </w:r>
      <w:r>
        <w:t xml:space="preserve"> губернатор ЯНАО Дмитрий Артюхов.</w:t>
      </w:r>
    </w:p>
    <w:p w14:paraId="6FFA2490" w14:textId="6B16E51D" w:rsidR="00295544" w:rsidRDefault="0089519C" w:rsidP="00295544">
      <w:pPr>
        <w:jc w:val="both"/>
      </w:pPr>
      <w:r>
        <w:t>«</w:t>
      </w:r>
      <w:r w:rsidR="003758BD">
        <w:t>Конкурс будет объявлен в апреле. Сейчас у нас идет фиксация этой строчки бюджета. Стоимость теплохода ориентировочно составит 1,6 млрд рублей. Судно такого типа изготавливается не менее трех лет</w:t>
      </w:r>
      <w:r>
        <w:t>»</w:t>
      </w:r>
      <w:r w:rsidR="003758BD">
        <w:t>,</w:t>
      </w:r>
      <w:r>
        <w:t xml:space="preserve"> – </w:t>
      </w:r>
      <w:r w:rsidR="003758BD">
        <w:t>сказал Д.Артюхов.</w:t>
      </w:r>
    </w:p>
    <w:p w14:paraId="0841AB12" w14:textId="77777777" w:rsidR="00295544" w:rsidRDefault="003758BD" w:rsidP="00295544">
      <w:pPr>
        <w:jc w:val="both"/>
      </w:pPr>
      <w:r>
        <w:t>По его словам, это будет теплоход каютного типа, который сможет преодолевать большие расстояния, например, из одного из северных поселков до Омска с заходом в Салехард.</w:t>
      </w:r>
    </w:p>
    <w:p w14:paraId="428F7388" w14:textId="5A8569EC" w:rsidR="00295544" w:rsidRDefault="0089519C" w:rsidP="00295544">
      <w:pPr>
        <w:jc w:val="both"/>
      </w:pPr>
      <w:r>
        <w:t>«</w:t>
      </w:r>
      <w:r w:rsidR="003758BD">
        <w:t>Как мы рассчитываем, теплоход закроет основную потребность на дальние расстояния, две-три ночи в пути</w:t>
      </w:r>
      <w:r>
        <w:t>»</w:t>
      </w:r>
      <w:r w:rsidR="003758BD">
        <w:t>,</w:t>
      </w:r>
      <w:r>
        <w:t xml:space="preserve"> – </w:t>
      </w:r>
      <w:r w:rsidR="003758BD">
        <w:t>сообщил губернатор.</w:t>
      </w:r>
    </w:p>
    <w:p w14:paraId="5EEE3FFA" w14:textId="77777777" w:rsidR="00295544" w:rsidRDefault="003758BD" w:rsidP="00295544">
      <w:pPr>
        <w:jc w:val="both"/>
      </w:pPr>
      <w:r>
        <w:t>Он рассказал, что подобных теплоходов в постсоветской России никто еще не производил, такой заказ будет способствовать развитию отечественного производственного комплекса. Глава региона добавил, что в России несколько заводов интересуется выполнением этого заказа.</w:t>
      </w:r>
    </w:p>
    <w:p w14:paraId="644CBBA4" w14:textId="67B744AE" w:rsidR="00295544" w:rsidRDefault="003758BD" w:rsidP="00295544">
      <w:pPr>
        <w:jc w:val="both"/>
      </w:pPr>
      <w:r>
        <w:t xml:space="preserve">Как сообщалось, ЯНАО планировал в начале года разместить заказ на теплоход проекта </w:t>
      </w:r>
      <w:r w:rsidR="0089519C">
        <w:t>«</w:t>
      </w:r>
      <w:r>
        <w:t>Вояж</w:t>
      </w:r>
      <w:r w:rsidR="0089519C">
        <w:t>»</w:t>
      </w:r>
      <w:r>
        <w:t>. Предполагалось, что новый теплоход позволит увеличить навигационный период на Ямале.</w:t>
      </w:r>
    </w:p>
    <w:p w14:paraId="2903864A" w14:textId="120B1E7F" w:rsidR="003758BD" w:rsidRPr="008A024D" w:rsidRDefault="003758BD" w:rsidP="00295544">
      <w:pPr>
        <w:jc w:val="both"/>
      </w:pPr>
      <w:r>
        <w:t xml:space="preserve">Кроме того сообщалось, что ЯНАО и Ханты-Мансийский автономный округ планировали заказывать речные суда у российских производителей для АО </w:t>
      </w:r>
      <w:r w:rsidR="0089519C">
        <w:t>«</w:t>
      </w:r>
      <w:r>
        <w:t>Северречфлот</w:t>
      </w:r>
      <w:r w:rsidR="0089519C">
        <w:t>»</w:t>
      </w:r>
      <w:r>
        <w:t xml:space="preserve"> (осуществляет пассажирские водные перевозки), флот которого устарел.</w:t>
      </w:r>
    </w:p>
    <w:p w14:paraId="7CC6B002" w14:textId="77777777" w:rsidR="00210894" w:rsidRPr="00B84EC7" w:rsidRDefault="00210894" w:rsidP="00295544">
      <w:pPr>
        <w:pStyle w:val="3"/>
        <w:jc w:val="both"/>
        <w:rPr>
          <w:rFonts w:ascii="Times New Roman" w:hAnsi="Times New Roman"/>
          <w:sz w:val="24"/>
          <w:szCs w:val="24"/>
        </w:rPr>
      </w:pPr>
      <w:bookmarkStart w:id="141" w:name="_Toc5364003"/>
      <w:bookmarkEnd w:id="140"/>
      <w:r w:rsidRPr="00B84EC7">
        <w:rPr>
          <w:rFonts w:ascii="Times New Roman" w:hAnsi="Times New Roman"/>
          <w:sz w:val="24"/>
          <w:szCs w:val="24"/>
        </w:rPr>
        <w:t>ТАСС; 2019.04.04; НА РЕКАХ АРХАНГЕЛЬСКОЙ ОБЛАСТИ ПРОГНОЗИРУЕТСЯ РАННИЙ ЛЕДОХОД</w:t>
      </w:r>
      <w:bookmarkEnd w:id="141"/>
    </w:p>
    <w:p w14:paraId="7330EF85" w14:textId="77777777" w:rsidR="00295544" w:rsidRDefault="00210894" w:rsidP="00295544">
      <w:pPr>
        <w:jc w:val="both"/>
      </w:pPr>
      <w:r>
        <w:t>Ледоход на Северной Двине и реках западной части Архангельской области ожидается на 7-9 дней раньше обычных сроков. Об этом говорится в прогнозе вскрытия рек севера Европейской территории России (ЕТР), опубликованном в четверг на официальном сайте Северного управления по гидрометеорологии и мониторингу окружающей среды (Северное УГМС).</w:t>
      </w:r>
    </w:p>
    <w:p w14:paraId="3B8665DC" w14:textId="0F87BD60" w:rsidR="00295544" w:rsidRDefault="0089519C" w:rsidP="00295544">
      <w:pPr>
        <w:jc w:val="both"/>
      </w:pPr>
      <w:r>
        <w:t>«</w:t>
      </w:r>
      <w:r w:rsidR="00210894">
        <w:t>С учетом сложившихся и ожидаемых гидрометеорологических условий, вскрытие ледяного покрова и прохождение ледохода в 2019 году на реках Севера ЕТР ожидается в сроки, ранее обычных на 7-9 дней на реках Вологодской области и западной части Архангельской области. Близким к среднемноголетним срокам ожидается начало ледохода на реках Вычегда, Пинега, Мезень и Печора</w:t>
      </w:r>
      <w:r>
        <w:t>»</w:t>
      </w:r>
      <w:r w:rsidR="00210894">
        <w:t>,</w:t>
      </w:r>
      <w:r>
        <w:t xml:space="preserve"> – </w:t>
      </w:r>
      <w:r w:rsidR="00210894">
        <w:t>говорится в прогнозе.</w:t>
      </w:r>
    </w:p>
    <w:p w14:paraId="14E6074E" w14:textId="26B2D960" w:rsidR="00295544" w:rsidRDefault="00210894" w:rsidP="00295544">
      <w:pPr>
        <w:jc w:val="both"/>
      </w:pPr>
      <w:r>
        <w:t>Как рассказал ТАСС начальник Северного УГМС Роман Ершов, начало ледохода на Сухоне (приток Северной Двины</w:t>
      </w:r>
      <w:r w:rsidR="0089519C">
        <w:t xml:space="preserve"> – </w:t>
      </w:r>
      <w:r>
        <w:t xml:space="preserve">прим. ТАСС) и в верховьях Двины ожидается раньше обычного на 7-8 дней. </w:t>
      </w:r>
      <w:r w:rsidR="0089519C">
        <w:t>«</w:t>
      </w:r>
      <w:r>
        <w:t>Мы ожидаем ледоход на Сухоне в первой декаде апреля, в районе Котласа [на Северной Двине] 17-19 апреля, в районе Емецка 23-27 апреля и в районе Архангельска к концу апреля</w:t>
      </w:r>
      <w:r w:rsidR="0089519C">
        <w:t>»</w:t>
      </w:r>
      <w:r>
        <w:t>,</w:t>
      </w:r>
      <w:r w:rsidR="0089519C">
        <w:t xml:space="preserve"> – </w:t>
      </w:r>
      <w:r>
        <w:t>сказал Ершов.</w:t>
      </w:r>
    </w:p>
    <w:p w14:paraId="05D6DADE" w14:textId="77777777" w:rsidR="00295544" w:rsidRDefault="00210894" w:rsidP="00295544">
      <w:pPr>
        <w:jc w:val="both"/>
      </w:pPr>
      <w:r>
        <w:t xml:space="preserve">Прохождение ледохода ожидается на обычных уровнях. В случае формирования заторов, уровень воды может достигнуть неблагоприятных значений и вызвать разливы и </w:t>
      </w:r>
      <w:r>
        <w:lastRenderedPageBreak/>
        <w:t>затопления. Максимальные уровни на чистой воде ожидаются, в основном, близкие к норме.</w:t>
      </w:r>
    </w:p>
    <w:p w14:paraId="2A17E9B3" w14:textId="77777777" w:rsidR="00295544" w:rsidRDefault="00210894" w:rsidP="00295544">
      <w:pPr>
        <w:jc w:val="both"/>
      </w:pPr>
      <w:r>
        <w:t>Проведенные в конце зимы обследования льда подтвердили наличие заторных участков на Сухоне, Северной Двине и Пинеге. Работы по ослаблению льда перед ледоходом на Северной Двине в Архангельской области начнутся 8 апреля. Как сообщил ТАСС руководитель Агентства государственной противопожарной службы и гражданской защиты Архангельской области Александр Уваров, они будут включать ледорезные, взрывные и работы по чернению льда.</w:t>
      </w:r>
    </w:p>
    <w:p w14:paraId="2C4BD594" w14:textId="4DD681DB" w:rsidR="00210894" w:rsidRDefault="0089519C" w:rsidP="00295544">
      <w:pPr>
        <w:jc w:val="both"/>
      </w:pPr>
      <w:r>
        <w:t>«</w:t>
      </w:r>
      <w:r w:rsidR="00210894">
        <w:t>Превентивные мероприятия на Северной Двине начнутся 8 апреля: это ледорезные, взрывные работы и работы по чернению льда. Ослабление льда будет проводиться на тех участках, где образовались торосы и могут возникнуть заторы во время прохождения ледохода</w:t>
      </w:r>
      <w:r>
        <w:t>»</w:t>
      </w:r>
      <w:r w:rsidR="00210894">
        <w:t>,</w:t>
      </w:r>
      <w:r>
        <w:t xml:space="preserve"> – </w:t>
      </w:r>
      <w:r w:rsidR="00210894">
        <w:t>сказал Уваров. Работы будут проходить в Приморском, Холмогорском, Красноборском и Котласском районах. В среднем в районе Котласа ледоход на Северной Двине начинается 24 апреля, к Архангельску подходит 3 мая.</w:t>
      </w:r>
    </w:p>
    <w:p w14:paraId="67326016" w14:textId="77777777" w:rsidR="00295544" w:rsidRDefault="00E22397" w:rsidP="00295544">
      <w:pPr>
        <w:jc w:val="both"/>
      </w:pPr>
      <w:hyperlink r:id="rId73" w:history="1">
        <w:r w:rsidR="00210894" w:rsidRPr="004A062A">
          <w:rPr>
            <w:rStyle w:val="a9"/>
          </w:rPr>
          <w:t>https://tass.ru/v-strane/6296041</w:t>
        </w:r>
      </w:hyperlink>
    </w:p>
    <w:p w14:paraId="62848A7E" w14:textId="24B434EC" w:rsidR="002A7873" w:rsidRPr="002A7873" w:rsidRDefault="002A7873" w:rsidP="00295544">
      <w:pPr>
        <w:pStyle w:val="3"/>
        <w:jc w:val="both"/>
        <w:rPr>
          <w:rFonts w:ascii="Times New Roman" w:hAnsi="Times New Roman"/>
          <w:sz w:val="24"/>
          <w:szCs w:val="24"/>
        </w:rPr>
      </w:pPr>
      <w:bookmarkStart w:id="142" w:name="_Toc256000176"/>
      <w:bookmarkStart w:id="143" w:name="_Toc5364004"/>
      <w:r w:rsidRPr="002A7873">
        <w:rPr>
          <w:rFonts w:ascii="Times New Roman" w:hAnsi="Times New Roman"/>
          <w:sz w:val="24"/>
          <w:szCs w:val="24"/>
        </w:rPr>
        <w:t>РОССИЙСКОЕ СУДОХОДСТВО</w:t>
      </w:r>
      <w:bookmarkEnd w:id="142"/>
      <w:r w:rsidRPr="002A7873">
        <w:rPr>
          <w:rFonts w:ascii="Times New Roman" w:hAnsi="Times New Roman"/>
          <w:sz w:val="24"/>
          <w:szCs w:val="24"/>
        </w:rPr>
        <w:t xml:space="preserve">; 2019.04.04; </w:t>
      </w:r>
      <w:bookmarkStart w:id="144" w:name="_Toc256000177"/>
      <w:bookmarkStart w:id="145" w:name="txt_2477707_1134794880"/>
      <w:r w:rsidRPr="002A7873">
        <w:rPr>
          <w:rFonts w:ascii="Times New Roman" w:hAnsi="Times New Roman"/>
          <w:sz w:val="24"/>
          <w:szCs w:val="24"/>
        </w:rPr>
        <w:t>ОТКРЫТИЕ ПАССАЖИРСКОЙ НАВИГАЦИИ НА КАМЕ НАМЕЧЕНО НА 27 АПРЕЛЯ</w:t>
      </w:r>
      <w:bookmarkEnd w:id="143"/>
      <w:bookmarkEnd w:id="144"/>
      <w:bookmarkEnd w:id="145"/>
    </w:p>
    <w:p w14:paraId="11C1DDB1" w14:textId="77777777" w:rsidR="002A7873" w:rsidRPr="002A7873" w:rsidRDefault="002A7873" w:rsidP="00295544">
      <w:pPr>
        <w:jc w:val="both"/>
      </w:pPr>
      <w:r w:rsidRPr="002A7873">
        <w:t xml:space="preserve">В Сарапуле состоялся третий этап Всероссийского совещания по согласованию графиков и расписания движения пассажирских речных судов на навигацию 2019 года. Встреча прошла под руководством Федерального агентства морского и речного транспорта. </w:t>
      </w:r>
    </w:p>
    <w:p w14:paraId="55628194" w14:textId="77777777" w:rsidR="002A7873" w:rsidRPr="002A7873" w:rsidRDefault="002A7873" w:rsidP="00295544">
      <w:pPr>
        <w:jc w:val="both"/>
      </w:pPr>
      <w:r w:rsidRPr="002A7873">
        <w:t>В совещании приняли участие руководители ведущих воднотранспортных предприятий и судоходных компаний, туристических фирм, музеев, курортных центров, различных коммерческих и муниципальных организаций Москвы, Санкт-Петербурга, Самары, Костромы, Ульяновска, Чебоксар, Петрозаводска, Нижнего Новгорода, Перми, Великого Новгорода, Ростова-на-Дону, Елабуги и Уфы, а также Ленинградской, Саратовской, Ярославской и Ивановской областей.</w:t>
      </w:r>
    </w:p>
    <w:p w14:paraId="3F11E009" w14:textId="77777777" w:rsidR="002A7873" w:rsidRPr="002A7873" w:rsidRDefault="002A7873" w:rsidP="00295544">
      <w:pPr>
        <w:jc w:val="both"/>
      </w:pPr>
      <w:r w:rsidRPr="002A7873">
        <w:t xml:space="preserve">Представители администраций бассейнов внутренних водных путей отметили увеличенные на 45 процентов запасы воды в снежном покрове, связанные с аномально снежной зимой. Предполагается, что это вызовет повышенный уровень воды в реках. Открытие навигации на Каме намечено на 27 апреля. </w:t>
      </w:r>
    </w:p>
    <w:p w14:paraId="2EB5F9E1" w14:textId="331A2999" w:rsidR="00295544" w:rsidRDefault="00E22397" w:rsidP="00295544">
      <w:pPr>
        <w:jc w:val="both"/>
      </w:pPr>
      <w:hyperlink r:id="rId74" w:history="1">
        <w:r w:rsidR="002A7873" w:rsidRPr="002A7873">
          <w:rPr>
            <w:rStyle w:val="a9"/>
          </w:rPr>
          <w:t>http://rus-shipping.ru/ru/pass/news/?id=36739</w:t>
        </w:r>
      </w:hyperlink>
    </w:p>
    <w:p w14:paraId="374E2756" w14:textId="18359F4C" w:rsidR="003758BD" w:rsidRPr="003758BD" w:rsidRDefault="003758BD" w:rsidP="00295544">
      <w:pPr>
        <w:pStyle w:val="3"/>
        <w:jc w:val="both"/>
        <w:rPr>
          <w:rFonts w:ascii="Times New Roman" w:hAnsi="Times New Roman"/>
          <w:sz w:val="24"/>
          <w:szCs w:val="24"/>
        </w:rPr>
      </w:pPr>
      <w:bookmarkStart w:id="146" w:name="_Toc5364005"/>
      <w:r w:rsidRPr="003758BD">
        <w:rPr>
          <w:rFonts w:ascii="Times New Roman" w:hAnsi="Times New Roman"/>
          <w:sz w:val="24"/>
          <w:szCs w:val="24"/>
        </w:rPr>
        <w:t xml:space="preserve">ИНТЕРФАКС; 2019.04.04; </w:t>
      </w:r>
      <w:bookmarkStart w:id="147" w:name="_Hlk5363683"/>
      <w:r w:rsidRPr="003758BD">
        <w:rPr>
          <w:rFonts w:ascii="Times New Roman" w:hAnsi="Times New Roman"/>
          <w:sz w:val="24"/>
          <w:szCs w:val="24"/>
        </w:rPr>
        <w:t xml:space="preserve">В </w:t>
      </w:r>
      <w:r w:rsidR="0089519C">
        <w:rPr>
          <w:rFonts w:ascii="Times New Roman" w:hAnsi="Times New Roman"/>
          <w:sz w:val="24"/>
          <w:szCs w:val="24"/>
        </w:rPr>
        <w:t>«</w:t>
      </w:r>
      <w:r w:rsidRPr="003758BD">
        <w:rPr>
          <w:rFonts w:ascii="Times New Roman" w:hAnsi="Times New Roman"/>
          <w:sz w:val="24"/>
          <w:szCs w:val="24"/>
        </w:rPr>
        <w:t>ШЕРЕМЕТЬЕВО</w:t>
      </w:r>
      <w:r w:rsidR="0089519C">
        <w:rPr>
          <w:rFonts w:ascii="Times New Roman" w:hAnsi="Times New Roman"/>
          <w:sz w:val="24"/>
          <w:szCs w:val="24"/>
        </w:rPr>
        <w:t>»</w:t>
      </w:r>
      <w:r w:rsidRPr="003758BD">
        <w:rPr>
          <w:rFonts w:ascii="Times New Roman" w:hAnsi="Times New Roman"/>
          <w:sz w:val="24"/>
          <w:szCs w:val="24"/>
        </w:rPr>
        <w:t xml:space="preserve"> НАЧАЛИ ОБСЛУЖИВАТЬ ПАССАЖИРОВ С ЭЛЕКТРОННЫМИ ПОСАДОЧНЫМИ ТАЛОНАМИ</w:t>
      </w:r>
      <w:bookmarkEnd w:id="146"/>
    </w:p>
    <w:p w14:paraId="28561B29" w14:textId="580AFEE9" w:rsidR="00295544" w:rsidRDefault="003758BD" w:rsidP="00295544">
      <w:pPr>
        <w:jc w:val="both"/>
      </w:pPr>
      <w:r>
        <w:t xml:space="preserve">Аэропорт </w:t>
      </w:r>
      <w:r w:rsidR="0089519C">
        <w:t>«</w:t>
      </w:r>
      <w:r>
        <w:t>Шереметьево</w:t>
      </w:r>
      <w:r w:rsidR="0089519C">
        <w:t>»</w:t>
      </w:r>
      <w:r>
        <w:t xml:space="preserve"> начал обслуживать пассажиров с электронными посадочными талонами на внутренних воздушных линиях.</w:t>
      </w:r>
    </w:p>
    <w:p w14:paraId="21FD7D1F" w14:textId="2CD24189" w:rsidR="00295544" w:rsidRDefault="003758BD" w:rsidP="00295544">
      <w:pPr>
        <w:jc w:val="both"/>
      </w:pPr>
      <w:r>
        <w:t xml:space="preserve">Как говорится в сообщении аэропорта, обслуживание запущено </w:t>
      </w:r>
      <w:r w:rsidR="0089519C">
        <w:t>«</w:t>
      </w:r>
      <w:r>
        <w:t>в рамках стратегии автоматизации и внедрения электронных сервисов</w:t>
      </w:r>
      <w:r w:rsidR="0089519C">
        <w:t>»</w:t>
      </w:r>
      <w:r>
        <w:t>.</w:t>
      </w:r>
    </w:p>
    <w:p w14:paraId="1FBBB475" w14:textId="7E330667" w:rsidR="00295544" w:rsidRDefault="0089519C" w:rsidP="00295544">
      <w:pPr>
        <w:jc w:val="both"/>
      </w:pPr>
      <w:r>
        <w:t>«</w:t>
      </w:r>
      <w:r w:rsidR="003758BD">
        <w:t>Новый сервис позволит пассажирам сэкономить время, исключит необходимость печати посадочного талона и риск его утери, упростит и ускорит процедуру предполетных формальностей</w:t>
      </w:r>
      <w:r>
        <w:t>»</w:t>
      </w:r>
      <w:r w:rsidR="003758BD">
        <w:t>,</w:t>
      </w:r>
      <w:r>
        <w:t xml:space="preserve"> – </w:t>
      </w:r>
      <w:r w:rsidR="003758BD">
        <w:t>отмечается в сообщении.</w:t>
      </w:r>
    </w:p>
    <w:p w14:paraId="404D62A7" w14:textId="6B049D38" w:rsidR="00295544" w:rsidRDefault="003758BD" w:rsidP="00295544">
      <w:pPr>
        <w:jc w:val="both"/>
      </w:pPr>
      <w:r>
        <w:t xml:space="preserve">Пассажир может оформить электронный посадочный талон одновременно с регистрацией на рейс на сайте авиакомпании либо через мобильное приложение авиаперевозчика, затем получить его на мобильное устройство. При возникновении необходимости у пассажира есть возможность распечатать электронный посадочный талон на специальных устройствах репринта, которые установлены непосредственно у стоек регистрации в аэропорту </w:t>
      </w:r>
      <w:r w:rsidR="0089519C">
        <w:t>«</w:t>
      </w:r>
      <w:r>
        <w:t>Шереметьево</w:t>
      </w:r>
      <w:r w:rsidR="0089519C">
        <w:t>»</w:t>
      </w:r>
      <w:r>
        <w:t>.</w:t>
      </w:r>
    </w:p>
    <w:p w14:paraId="51FCAD62" w14:textId="42D0E1DA" w:rsidR="00295544" w:rsidRDefault="003758BD" w:rsidP="00295544">
      <w:pPr>
        <w:jc w:val="both"/>
      </w:pPr>
      <w:r>
        <w:t xml:space="preserve">Процедура проверки электронного посадочного талона в аэропорту проводится в два этапа. На первом этапе в рамках предполетного досмотра сотрудники службы авиационной безопасности аэропорта проводят проверку и верификацию документов с использованием </w:t>
      </w:r>
      <w:r>
        <w:lastRenderedPageBreak/>
        <w:t xml:space="preserve">автоматизированной системы контроля. Далее пассажир следует в </w:t>
      </w:r>
      <w:r w:rsidR="0089519C">
        <w:t>«</w:t>
      </w:r>
      <w:r>
        <w:t>стерильную</w:t>
      </w:r>
      <w:r w:rsidR="0089519C">
        <w:t>»</w:t>
      </w:r>
      <w:r>
        <w:t xml:space="preserve"> зону и предъявляет электронный талон на гейте для посадки на борт воздушного судна. Проверку документов осуществляет диспетчер с помощью специальной системы контроля.</w:t>
      </w:r>
    </w:p>
    <w:p w14:paraId="4FABF7C5" w14:textId="6B9E591C" w:rsidR="003758BD" w:rsidRDefault="003758BD" w:rsidP="00295544">
      <w:pPr>
        <w:jc w:val="both"/>
      </w:pPr>
      <w:r>
        <w:t xml:space="preserve">Процедура обслуживания пассажиров с электронными посадочными талонами проводится в аэропорту </w:t>
      </w:r>
      <w:r w:rsidR="0089519C">
        <w:t>«</w:t>
      </w:r>
      <w:r>
        <w:t>Шереметьево</w:t>
      </w:r>
      <w:r w:rsidR="0089519C">
        <w:t>»</w:t>
      </w:r>
      <w:r>
        <w:t xml:space="preserve"> в соответствии с приказом </w:t>
      </w:r>
      <w:r w:rsidRPr="00295544">
        <w:rPr>
          <w:b/>
        </w:rPr>
        <w:t>Минтранс</w:t>
      </w:r>
      <w:r>
        <w:t>а России N7 от 14 января 2019 года.</w:t>
      </w:r>
    </w:p>
    <w:bookmarkEnd w:id="147"/>
    <w:p w14:paraId="27DFD933" w14:textId="4101FC14" w:rsidR="00F112DD" w:rsidRDefault="00F112DD" w:rsidP="00295544">
      <w:pPr>
        <w:jc w:val="both"/>
      </w:pPr>
      <w:r>
        <w:t>На ту же тему:</w:t>
      </w:r>
    </w:p>
    <w:p w14:paraId="08B3D92D" w14:textId="77777777" w:rsidR="00295544" w:rsidRDefault="00E22397" w:rsidP="00295544">
      <w:pPr>
        <w:jc w:val="both"/>
      </w:pPr>
      <w:hyperlink r:id="rId75" w:history="1">
        <w:r w:rsidR="00F112DD" w:rsidRPr="001E43FA">
          <w:rPr>
            <w:rStyle w:val="a9"/>
          </w:rPr>
          <w:t>https://tass.ru/ekonomika/6296494</w:t>
        </w:r>
      </w:hyperlink>
    </w:p>
    <w:p w14:paraId="36634EF7" w14:textId="65946356" w:rsidR="003758BD" w:rsidRPr="003758BD" w:rsidRDefault="003758BD" w:rsidP="00295544">
      <w:pPr>
        <w:pStyle w:val="3"/>
        <w:jc w:val="both"/>
        <w:rPr>
          <w:rFonts w:ascii="Times New Roman" w:hAnsi="Times New Roman"/>
          <w:sz w:val="24"/>
          <w:szCs w:val="24"/>
        </w:rPr>
      </w:pPr>
      <w:bookmarkStart w:id="148" w:name="_Toc5364006"/>
      <w:r w:rsidRPr="003758BD">
        <w:rPr>
          <w:rFonts w:ascii="Times New Roman" w:hAnsi="Times New Roman"/>
          <w:sz w:val="24"/>
          <w:szCs w:val="24"/>
        </w:rPr>
        <w:t>ИНТЕРФАКС; 2019.04.04; GEORGIAN AIRWAYS ОТКРЫЛА РЕЙСЫ ИЗ ТБИЛИСИ В УФУ</w:t>
      </w:r>
      <w:bookmarkEnd w:id="148"/>
    </w:p>
    <w:p w14:paraId="55B2323D" w14:textId="5406D5E9" w:rsidR="00295544" w:rsidRDefault="003758BD" w:rsidP="00295544">
      <w:pPr>
        <w:jc w:val="both"/>
      </w:pPr>
      <w:r>
        <w:t xml:space="preserve">Авиакомпания Georgian Airways открыла два рейса из Тбилиси в Уфу, сообщила пресс-служба аэропорта </w:t>
      </w:r>
      <w:r w:rsidR="0089519C">
        <w:t>«</w:t>
      </w:r>
      <w:r>
        <w:t>Уфа</w:t>
      </w:r>
      <w:r w:rsidR="0089519C">
        <w:t>»</w:t>
      </w:r>
      <w:r>
        <w:t>.</w:t>
      </w:r>
    </w:p>
    <w:p w14:paraId="5E9F367E" w14:textId="77777777" w:rsidR="00295544" w:rsidRDefault="003758BD" w:rsidP="00295544">
      <w:pPr>
        <w:jc w:val="both"/>
      </w:pPr>
      <w:r>
        <w:t>Перелеты будут выполняться по четвергам и воскресеньям.</w:t>
      </w:r>
    </w:p>
    <w:p w14:paraId="4FB93AC1" w14:textId="655A31FF" w:rsidR="00295544" w:rsidRDefault="0089519C" w:rsidP="00295544">
      <w:pPr>
        <w:jc w:val="both"/>
      </w:pPr>
      <w:r>
        <w:t>«</w:t>
      </w:r>
      <w:r w:rsidR="003758BD">
        <w:t>На маршруте авиакомпания Georgian Airways задействовала самолеты Embraer-190 вместимостью 97 пассажирских кресел. Перелеты из столицы Башкирии в Тбилиси запланированы до 27 октября</w:t>
      </w:r>
      <w:r>
        <w:t>»</w:t>
      </w:r>
      <w:r w:rsidR="003758BD">
        <w:t>,</w:t>
      </w:r>
      <w:r>
        <w:t xml:space="preserve"> – </w:t>
      </w:r>
      <w:r w:rsidR="003758BD">
        <w:t>говорится в пресс-релизе.</w:t>
      </w:r>
    </w:p>
    <w:p w14:paraId="48EE138E" w14:textId="77777777" w:rsidR="00295544" w:rsidRDefault="003758BD" w:rsidP="00295544">
      <w:pPr>
        <w:jc w:val="both"/>
      </w:pPr>
      <w:r>
        <w:t>Georgian Airways фактически является национальным авиаперевозчиком Грузии. У компании 7 воздушных судов (три Boeing-737-700, три Embraer-190 и один CRJ 200), ее доля на грузинском рынке международных авиаперевозок составляет 11%.</w:t>
      </w:r>
    </w:p>
    <w:p w14:paraId="7314054A" w14:textId="4D145FF2" w:rsidR="003758BD" w:rsidRDefault="003758BD" w:rsidP="00295544">
      <w:pPr>
        <w:jc w:val="both"/>
      </w:pPr>
      <w:r>
        <w:t>Международный аэропорт Уфы</w:t>
      </w:r>
      <w:r w:rsidR="0089519C">
        <w:t xml:space="preserve"> – </w:t>
      </w:r>
      <w:r>
        <w:t>авиационный комплекс, способный принимать воздушные суда всех типов. Услугами аэропорта пользуются более 40 российских и зарубежных авиакомпаний, там имеются две взлетно-посадочные полосы с рулежными дорожками и аэровокзал с двумя терминалами.</w:t>
      </w:r>
    </w:p>
    <w:p w14:paraId="39EEBEF3" w14:textId="77777777" w:rsidR="00210894" w:rsidRPr="00F112DD" w:rsidRDefault="00210894" w:rsidP="00295544">
      <w:pPr>
        <w:pStyle w:val="3"/>
        <w:jc w:val="both"/>
        <w:rPr>
          <w:rFonts w:ascii="Times New Roman" w:hAnsi="Times New Roman"/>
          <w:sz w:val="24"/>
          <w:szCs w:val="24"/>
        </w:rPr>
      </w:pPr>
      <w:bookmarkStart w:id="149" w:name="_Toc5364007"/>
      <w:r w:rsidRPr="00F112DD">
        <w:rPr>
          <w:rFonts w:ascii="Times New Roman" w:hAnsi="Times New Roman"/>
          <w:sz w:val="24"/>
          <w:szCs w:val="24"/>
        </w:rPr>
        <w:t>ТАСС; 2019.04.04; АВИАСООБЩЕНИЕ МЕЖДУ РОСТОВОМ-НА-ДОНУ И ВЛАДИКАВКАЗОМ ОТКРОЕТСЯ В МАЕ</w:t>
      </w:r>
      <w:bookmarkEnd w:id="149"/>
    </w:p>
    <w:p w14:paraId="3E09307E" w14:textId="35BBC5EF" w:rsidR="00295544" w:rsidRDefault="00210894" w:rsidP="00295544">
      <w:pPr>
        <w:jc w:val="both"/>
      </w:pPr>
      <w:r>
        <w:t xml:space="preserve">Авиакомпания </w:t>
      </w:r>
      <w:r w:rsidR="0089519C">
        <w:t>«</w:t>
      </w:r>
      <w:r>
        <w:t>Азимут</w:t>
      </w:r>
      <w:r w:rsidR="0089519C">
        <w:t>»</w:t>
      </w:r>
      <w:r>
        <w:t xml:space="preserve"> 1 мая откроет рейс по маршруту Ростов-на-Дону</w:t>
      </w:r>
      <w:r w:rsidR="0089519C">
        <w:t xml:space="preserve"> – </w:t>
      </w:r>
      <w:r>
        <w:t>Владикавказ, сообщила в четверг пресс-служба министерства промышленности и транспорта Северной Осетии.</w:t>
      </w:r>
    </w:p>
    <w:p w14:paraId="75C11DFC" w14:textId="3055182D" w:rsidR="00295544" w:rsidRDefault="0089519C" w:rsidP="00295544">
      <w:pPr>
        <w:jc w:val="both"/>
      </w:pPr>
      <w:r>
        <w:t>«</w:t>
      </w:r>
      <w:r w:rsidR="00210894">
        <w:t>Первый авиамаршрут Владикавказ</w:t>
      </w:r>
      <w:r>
        <w:t xml:space="preserve"> – </w:t>
      </w:r>
      <w:r w:rsidR="00210894">
        <w:t xml:space="preserve">Ростов-на-Дону будет обслуживать </w:t>
      </w:r>
      <w:r>
        <w:t>«</w:t>
      </w:r>
      <w:r w:rsidR="00210894">
        <w:t>Азимут</w:t>
      </w:r>
      <w:r>
        <w:t>»</w:t>
      </w:r>
      <w:r w:rsidR="00210894">
        <w:t xml:space="preserve"> на воздушном судне типа SSJ-100. Период обслуживания с 1 мая 2019 года</w:t>
      </w:r>
      <w:r>
        <w:t xml:space="preserve"> – </w:t>
      </w:r>
      <w:r w:rsidR="00210894">
        <w:t>по 23 октября 2019 года с частотой полетов два рейса в неделю</w:t>
      </w:r>
      <w:r>
        <w:t>»</w:t>
      </w:r>
      <w:r w:rsidR="00210894">
        <w:t>,</w:t>
      </w:r>
      <w:r>
        <w:t xml:space="preserve"> – </w:t>
      </w:r>
      <w:r w:rsidR="00210894">
        <w:t>говорится в сообщении.</w:t>
      </w:r>
    </w:p>
    <w:p w14:paraId="2E590D43" w14:textId="77777777" w:rsidR="00295544" w:rsidRDefault="00210894" w:rsidP="00295544">
      <w:pPr>
        <w:jc w:val="both"/>
      </w:pPr>
      <w:r>
        <w:t>Стоимость билетов составит от 888 рублей.</w:t>
      </w:r>
    </w:p>
    <w:p w14:paraId="361149C1" w14:textId="305F071F" w:rsidR="00210894" w:rsidRDefault="00210894" w:rsidP="00295544">
      <w:pPr>
        <w:jc w:val="both"/>
      </w:pPr>
      <w:r>
        <w:t xml:space="preserve">Как сообщалось ранее, авиакомпания </w:t>
      </w:r>
      <w:r w:rsidR="0089519C">
        <w:t>«</w:t>
      </w:r>
      <w:r>
        <w:t>Азимут</w:t>
      </w:r>
      <w:r w:rsidR="0089519C">
        <w:t>»</w:t>
      </w:r>
      <w:r>
        <w:t xml:space="preserve"> планирует также запустить из аэропорта Северной Осетии новые рейсы в Сочи и Краснодар.</w:t>
      </w:r>
    </w:p>
    <w:p w14:paraId="504753A5" w14:textId="77777777" w:rsidR="00210894" w:rsidRDefault="00210894" w:rsidP="00295544">
      <w:pPr>
        <w:jc w:val="both"/>
      </w:pPr>
      <w:r>
        <w:t>Власти республики выделили для организации новых маршрутов в Ростов-на-Дону, Сочи и Краснодар из регионального бюджета 12 млн рублей в качестве субсидий. Предоставляемая дотация позволит сделать цену на авиабилеты доступной для населения.</w:t>
      </w:r>
    </w:p>
    <w:p w14:paraId="7F79A93D" w14:textId="77777777" w:rsidR="00295544" w:rsidRDefault="00E22397" w:rsidP="00295544">
      <w:pPr>
        <w:jc w:val="both"/>
      </w:pPr>
      <w:hyperlink r:id="rId76" w:history="1">
        <w:r w:rsidR="00210894" w:rsidRPr="001E43FA">
          <w:rPr>
            <w:rStyle w:val="a9"/>
          </w:rPr>
          <w:t>https://tass.ru/ekonomika/6297205</w:t>
        </w:r>
      </w:hyperlink>
    </w:p>
    <w:p w14:paraId="418BF173" w14:textId="3032842A" w:rsidR="00210894" w:rsidRPr="003758BD" w:rsidRDefault="00210894" w:rsidP="00295544">
      <w:pPr>
        <w:pStyle w:val="3"/>
        <w:jc w:val="both"/>
        <w:rPr>
          <w:rFonts w:ascii="Times New Roman" w:hAnsi="Times New Roman"/>
          <w:sz w:val="24"/>
          <w:szCs w:val="24"/>
        </w:rPr>
      </w:pPr>
      <w:bookmarkStart w:id="150" w:name="_Toc5364008"/>
      <w:r w:rsidRPr="003758BD">
        <w:rPr>
          <w:rFonts w:ascii="Times New Roman" w:hAnsi="Times New Roman"/>
          <w:sz w:val="24"/>
          <w:szCs w:val="24"/>
        </w:rPr>
        <w:t xml:space="preserve">ИНТЕРФАКС; 2019.04.04; </w:t>
      </w:r>
      <w:r w:rsidR="0089519C">
        <w:rPr>
          <w:rFonts w:ascii="Times New Roman" w:hAnsi="Times New Roman"/>
          <w:sz w:val="24"/>
          <w:szCs w:val="24"/>
        </w:rPr>
        <w:t>«</w:t>
      </w:r>
      <w:r w:rsidRPr="003758BD">
        <w:rPr>
          <w:rFonts w:ascii="Times New Roman" w:hAnsi="Times New Roman"/>
          <w:sz w:val="24"/>
          <w:szCs w:val="24"/>
        </w:rPr>
        <w:t>ПОБЕДА</w:t>
      </w:r>
      <w:r w:rsidR="0089519C">
        <w:rPr>
          <w:rFonts w:ascii="Times New Roman" w:hAnsi="Times New Roman"/>
          <w:sz w:val="24"/>
          <w:szCs w:val="24"/>
        </w:rPr>
        <w:t>»</w:t>
      </w:r>
      <w:r w:rsidRPr="003758BD">
        <w:rPr>
          <w:rFonts w:ascii="Times New Roman" w:hAnsi="Times New Roman"/>
          <w:sz w:val="24"/>
          <w:szCs w:val="24"/>
        </w:rPr>
        <w:t xml:space="preserve"> ОТКРОЕТ ПРЯМЫЕ РЕЙСЫ В НОВОСИБИРСК ИЗ СОЧИ И АНАПЫ</w:t>
      </w:r>
      <w:bookmarkEnd w:id="150"/>
    </w:p>
    <w:p w14:paraId="3841C3B5" w14:textId="0747333E" w:rsidR="00295544" w:rsidRDefault="00210894" w:rsidP="00295544">
      <w:pPr>
        <w:jc w:val="both"/>
      </w:pPr>
      <w:r>
        <w:t xml:space="preserve">Авиакомпания </w:t>
      </w:r>
      <w:r w:rsidR="0089519C">
        <w:t>«</w:t>
      </w:r>
      <w:r>
        <w:t>Победа</w:t>
      </w:r>
      <w:r w:rsidR="0089519C">
        <w:t>»</w:t>
      </w:r>
      <w:r>
        <w:t xml:space="preserve"> (входит в группу </w:t>
      </w:r>
      <w:r w:rsidR="0089519C">
        <w:t>«</w:t>
      </w:r>
      <w:r w:rsidRPr="00295544">
        <w:rPr>
          <w:b/>
        </w:rPr>
        <w:t>Аэрофлот</w:t>
      </w:r>
      <w:r w:rsidR="0089519C">
        <w:t>»</w:t>
      </w:r>
      <w:r>
        <w:t xml:space="preserve"> (MOEX: AFLT)) в конце мая</w:t>
      </w:r>
      <w:r w:rsidR="0089519C">
        <w:t xml:space="preserve"> – </w:t>
      </w:r>
      <w:r>
        <w:t xml:space="preserve">начале июня откроет прямые регулярные рейсы в Новосибирск из Сочи и Анапы, сообщила </w:t>
      </w:r>
      <w:r w:rsidR="0089519C">
        <w:t>«</w:t>
      </w:r>
      <w:r>
        <w:t>Интерфаксу</w:t>
      </w:r>
      <w:r w:rsidR="0089519C">
        <w:t>»</w:t>
      </w:r>
      <w:r>
        <w:t xml:space="preserve"> представитель перевозчика.</w:t>
      </w:r>
    </w:p>
    <w:p w14:paraId="1A7AC873" w14:textId="2536E46C" w:rsidR="00295544" w:rsidRDefault="0089519C" w:rsidP="00295544">
      <w:pPr>
        <w:jc w:val="both"/>
      </w:pPr>
      <w:r>
        <w:t>«</w:t>
      </w:r>
      <w:r w:rsidR="00210894">
        <w:t>С 31 мая начнутся полеты в Новосибирск из Сочи, с 4 июня</w:t>
      </w:r>
      <w:r>
        <w:t xml:space="preserve"> – </w:t>
      </w:r>
      <w:r w:rsidR="00210894">
        <w:t>из Анапы. Также с 7 июня запускаются рейсы Санкт-Петербург</w:t>
      </w:r>
      <w:r>
        <w:t xml:space="preserve"> – </w:t>
      </w:r>
      <w:r w:rsidR="00210894">
        <w:t>Анапа</w:t>
      </w:r>
      <w:r>
        <w:t>»</w:t>
      </w:r>
      <w:r w:rsidR="00210894">
        <w:t>,</w:t>
      </w:r>
      <w:r>
        <w:t xml:space="preserve"> – </w:t>
      </w:r>
      <w:r w:rsidR="00210894">
        <w:t xml:space="preserve">сказала представитель </w:t>
      </w:r>
      <w:r>
        <w:t>«</w:t>
      </w:r>
      <w:r w:rsidR="00210894">
        <w:t>Победы</w:t>
      </w:r>
      <w:r>
        <w:t>»</w:t>
      </w:r>
      <w:r w:rsidR="00210894">
        <w:t>, уточнив, что ранее рейсы по этим трем направлениям не выполнялись.</w:t>
      </w:r>
    </w:p>
    <w:p w14:paraId="0FA49D19" w14:textId="7C78F4F6" w:rsidR="00295544" w:rsidRDefault="00210894" w:rsidP="00295544">
      <w:pPr>
        <w:jc w:val="both"/>
      </w:pPr>
      <w:r>
        <w:t xml:space="preserve">В настоящее время </w:t>
      </w:r>
      <w:r w:rsidR="0089519C">
        <w:t>«</w:t>
      </w:r>
      <w:r>
        <w:t>Победа</w:t>
      </w:r>
      <w:r w:rsidR="0089519C">
        <w:t>»</w:t>
      </w:r>
      <w:r>
        <w:t xml:space="preserve"> летает в Новосибирск только из Москвы.</w:t>
      </w:r>
    </w:p>
    <w:p w14:paraId="545DEC8D" w14:textId="3850ED46" w:rsidR="00295544" w:rsidRDefault="00210894" w:rsidP="00295544">
      <w:pPr>
        <w:jc w:val="both"/>
      </w:pPr>
      <w:r>
        <w:lastRenderedPageBreak/>
        <w:t xml:space="preserve">Базовым аэропортом </w:t>
      </w:r>
      <w:r w:rsidR="0089519C">
        <w:t>«</w:t>
      </w:r>
      <w:r>
        <w:t>Победы</w:t>
      </w:r>
      <w:r w:rsidR="0089519C">
        <w:t>»</w:t>
      </w:r>
      <w:r>
        <w:t xml:space="preserve"> является московское </w:t>
      </w:r>
      <w:r w:rsidR="0089519C">
        <w:t>«</w:t>
      </w:r>
      <w:r>
        <w:t>Внуково</w:t>
      </w:r>
      <w:r w:rsidR="0089519C">
        <w:t>»</w:t>
      </w:r>
      <w:r>
        <w:t>, но часть рейсов компания выполняет из регионов РФ: Сочи, Екатеринбурга, Махачкалы.</w:t>
      </w:r>
    </w:p>
    <w:p w14:paraId="23DC5E2D" w14:textId="149A510D" w:rsidR="00210894" w:rsidRDefault="00210894" w:rsidP="00295544">
      <w:pPr>
        <w:jc w:val="both"/>
      </w:pPr>
      <w:r>
        <w:t xml:space="preserve">В рамках новой пятилетней стратегии </w:t>
      </w:r>
      <w:r w:rsidR="0089519C">
        <w:t>«</w:t>
      </w:r>
      <w:r w:rsidRPr="00295544">
        <w:rPr>
          <w:b/>
        </w:rPr>
        <w:t>Аэрофлот</w:t>
      </w:r>
      <w:r>
        <w:t>а</w:t>
      </w:r>
      <w:r w:rsidR="0089519C">
        <w:t>»</w:t>
      </w:r>
      <w:r>
        <w:t xml:space="preserve"> предполагается, что </w:t>
      </w:r>
      <w:r w:rsidR="0089519C">
        <w:t>«</w:t>
      </w:r>
      <w:r>
        <w:t>Победа</w:t>
      </w:r>
      <w:r w:rsidR="0089519C">
        <w:t>»</w:t>
      </w:r>
      <w:r>
        <w:t xml:space="preserve"> будет базироваться в Москве, Сочи, Новосибирске и Екатеринбурге, сообщал ранее замгендиректора </w:t>
      </w:r>
      <w:r w:rsidR="0089519C">
        <w:t>«</w:t>
      </w:r>
      <w:r w:rsidRPr="00295544">
        <w:rPr>
          <w:b/>
        </w:rPr>
        <w:t>Аэрофлот</w:t>
      </w:r>
      <w:r>
        <w:t>а</w:t>
      </w:r>
      <w:r w:rsidR="0089519C">
        <w:t>»</w:t>
      </w:r>
      <w:r>
        <w:t xml:space="preserve"> по стратегии и маркетингу Андрей Панов.</w:t>
      </w:r>
    </w:p>
    <w:p w14:paraId="5A14A7BA" w14:textId="1BEF2FA4" w:rsidR="00AF0E8C" w:rsidRPr="00AF0E8C" w:rsidRDefault="00AF0E8C" w:rsidP="00295544">
      <w:pPr>
        <w:pStyle w:val="3"/>
        <w:jc w:val="both"/>
        <w:rPr>
          <w:rFonts w:ascii="Times New Roman" w:hAnsi="Times New Roman"/>
          <w:sz w:val="24"/>
          <w:szCs w:val="24"/>
        </w:rPr>
      </w:pPr>
      <w:bookmarkStart w:id="151" w:name="_Toc5364009"/>
      <w:r w:rsidRPr="00AF0E8C">
        <w:rPr>
          <w:rFonts w:ascii="Times New Roman" w:hAnsi="Times New Roman"/>
          <w:sz w:val="24"/>
          <w:szCs w:val="24"/>
        </w:rPr>
        <w:t xml:space="preserve">ИНТЕРФАКС; 2019.04.04; </w:t>
      </w:r>
      <w:bookmarkStart w:id="152" w:name="_Hlk5363794"/>
      <w:r w:rsidRPr="00AF0E8C">
        <w:rPr>
          <w:rFonts w:ascii="Times New Roman" w:hAnsi="Times New Roman"/>
          <w:sz w:val="24"/>
          <w:szCs w:val="24"/>
        </w:rPr>
        <w:t xml:space="preserve">АЭРОПОРТ ВОЛОГДЫ ПОСЛЕ РЕКОНСТРУКЦИИ МОЖЕТ СТАТЬ ЗАПАСНЫМ ДЛЯ ПЕТЕРБУРГСКОГО </w:t>
      </w:r>
      <w:r w:rsidR="0089519C">
        <w:rPr>
          <w:rFonts w:ascii="Times New Roman" w:hAnsi="Times New Roman"/>
          <w:sz w:val="24"/>
          <w:szCs w:val="24"/>
        </w:rPr>
        <w:t>«</w:t>
      </w:r>
      <w:r w:rsidRPr="00AF0E8C">
        <w:rPr>
          <w:rFonts w:ascii="Times New Roman" w:hAnsi="Times New Roman"/>
          <w:sz w:val="24"/>
          <w:szCs w:val="24"/>
        </w:rPr>
        <w:t>ПУЛКОВО</w:t>
      </w:r>
      <w:r w:rsidR="0089519C">
        <w:rPr>
          <w:rFonts w:ascii="Times New Roman" w:hAnsi="Times New Roman"/>
          <w:sz w:val="24"/>
          <w:szCs w:val="24"/>
        </w:rPr>
        <w:t xml:space="preserve">» – </w:t>
      </w:r>
      <w:r w:rsidRPr="00AF0E8C">
        <w:rPr>
          <w:rFonts w:ascii="Times New Roman" w:hAnsi="Times New Roman"/>
          <w:sz w:val="24"/>
          <w:szCs w:val="24"/>
        </w:rPr>
        <w:t>ГУБЕРНАТОР</w:t>
      </w:r>
      <w:bookmarkEnd w:id="151"/>
    </w:p>
    <w:p w14:paraId="2C3060A4" w14:textId="1C643DC0" w:rsidR="00295544" w:rsidRDefault="00AF0E8C" w:rsidP="00295544">
      <w:pPr>
        <w:jc w:val="both"/>
      </w:pPr>
      <w:r>
        <w:t xml:space="preserve">Власти Вологодской области планируют реконструировать аэропорт </w:t>
      </w:r>
      <w:r w:rsidR="0089519C">
        <w:t>«</w:t>
      </w:r>
      <w:r>
        <w:t>Вологда</w:t>
      </w:r>
      <w:r w:rsidR="0089519C">
        <w:t>»</w:t>
      </w:r>
      <w:r>
        <w:t xml:space="preserve">, чтобы его можно было использовать как запасной для петербургского </w:t>
      </w:r>
      <w:r w:rsidR="0089519C">
        <w:t>«</w:t>
      </w:r>
      <w:r>
        <w:t>Пулково</w:t>
      </w:r>
      <w:r w:rsidR="0089519C">
        <w:t>»</w:t>
      </w:r>
      <w:r>
        <w:t>, сообщил губернатор региона Олег Кувшинников журналистам в четверг в Петербурге.</w:t>
      </w:r>
    </w:p>
    <w:p w14:paraId="09F08AE6" w14:textId="793AAFA7" w:rsidR="00295544" w:rsidRDefault="0089519C" w:rsidP="00295544">
      <w:pPr>
        <w:jc w:val="both"/>
      </w:pPr>
      <w:r>
        <w:t>«</w:t>
      </w:r>
      <w:r w:rsidR="00AF0E8C">
        <w:t xml:space="preserve">Сейчас планируется предпроектная подготовка удлинения и расширения полосы, чтобы сделать крупный региональный аэропортовый комплекс в столице региона. Это будет аэродром </w:t>
      </w:r>
      <w:r>
        <w:t>«</w:t>
      </w:r>
      <w:r w:rsidR="00AF0E8C">
        <w:t>подскока</w:t>
      </w:r>
      <w:r>
        <w:t>»</w:t>
      </w:r>
      <w:r w:rsidR="00AF0E8C">
        <w:t xml:space="preserve">, запасной аэродром для </w:t>
      </w:r>
      <w:r>
        <w:t>«</w:t>
      </w:r>
      <w:r w:rsidR="00AF0E8C">
        <w:t>Пулково</w:t>
      </w:r>
      <w:r>
        <w:t>»</w:t>
      </w:r>
      <w:r w:rsidR="00AF0E8C">
        <w:t>. Это восточный коридор и мы считаем, что аэропорт будет востребован для среднемагистральных самолетов при нелетной погоде в Петербурге</w:t>
      </w:r>
      <w:r>
        <w:t>»</w:t>
      </w:r>
      <w:r w:rsidR="00AF0E8C">
        <w:t>,</w:t>
      </w:r>
      <w:r>
        <w:t xml:space="preserve"> – </w:t>
      </w:r>
      <w:r w:rsidR="00AF0E8C">
        <w:t xml:space="preserve">сказал он в кулуарах форума </w:t>
      </w:r>
      <w:r>
        <w:t>«</w:t>
      </w:r>
      <w:r w:rsidR="00AF0E8C">
        <w:t>Северное измерение</w:t>
      </w:r>
      <w:r>
        <w:t>»</w:t>
      </w:r>
      <w:r w:rsidR="00AF0E8C">
        <w:t>.</w:t>
      </w:r>
    </w:p>
    <w:p w14:paraId="551D3FE8" w14:textId="77777777" w:rsidR="00295544" w:rsidRDefault="00AF0E8C" w:rsidP="00295544">
      <w:pPr>
        <w:jc w:val="both"/>
      </w:pPr>
      <w:r>
        <w:t xml:space="preserve">По его словам, уже достигнуты договоренности с </w:t>
      </w:r>
      <w:r w:rsidRPr="00295544">
        <w:rPr>
          <w:b/>
        </w:rPr>
        <w:t>Минтранс</w:t>
      </w:r>
      <w:r>
        <w:t>ом РФ о финансировании проекта реконструкции.</w:t>
      </w:r>
    </w:p>
    <w:p w14:paraId="78D8591A" w14:textId="718D2B6B" w:rsidR="00295544" w:rsidRDefault="0089519C" w:rsidP="00295544">
      <w:pPr>
        <w:jc w:val="both"/>
      </w:pPr>
      <w:r>
        <w:t>«</w:t>
      </w:r>
      <w:r w:rsidR="00AF0E8C">
        <w:t>Наша задача</w:t>
      </w:r>
      <w:r>
        <w:t xml:space="preserve"> – </w:t>
      </w:r>
      <w:r w:rsidR="00AF0E8C">
        <w:t xml:space="preserve">подготовить проектно-сметную документацию и подать заявку в </w:t>
      </w:r>
      <w:r w:rsidR="00AF0E8C" w:rsidRPr="00295544">
        <w:rPr>
          <w:b/>
        </w:rPr>
        <w:t>Минтранс</w:t>
      </w:r>
      <w:r w:rsidR="00AF0E8C">
        <w:t xml:space="preserve"> для получения средств на реконструкцию. Мы надеемся с конца 2020</w:t>
      </w:r>
      <w:r>
        <w:t xml:space="preserve"> – </w:t>
      </w:r>
      <w:r w:rsidR="00AF0E8C">
        <w:t>начала 2021 года приступить к реконструкции и сделать региональный аэропорт, который позволит объединить региональные аэропорты северо-запада и арктического региона. Окончание проектирования</w:t>
      </w:r>
      <w:r>
        <w:t xml:space="preserve"> – </w:t>
      </w:r>
      <w:r w:rsidR="00AF0E8C">
        <w:t>февраль-март 2020 года, начало работ</w:t>
      </w:r>
      <w:r>
        <w:t xml:space="preserve"> – </w:t>
      </w:r>
      <w:r w:rsidR="00AF0E8C">
        <w:t>сентябрь 2020 года</w:t>
      </w:r>
      <w:r>
        <w:t>»</w:t>
      </w:r>
      <w:r w:rsidR="00AF0E8C">
        <w:t>,</w:t>
      </w:r>
      <w:r>
        <w:t xml:space="preserve"> – </w:t>
      </w:r>
      <w:r w:rsidR="00AF0E8C">
        <w:t>добавил губернатор.</w:t>
      </w:r>
    </w:p>
    <w:p w14:paraId="5B2867B8" w14:textId="6C917EC0" w:rsidR="00AF0E8C" w:rsidRDefault="0089519C" w:rsidP="00295544">
      <w:pPr>
        <w:jc w:val="both"/>
      </w:pPr>
      <w:r>
        <w:t>«</w:t>
      </w:r>
      <w:r w:rsidR="00AF0E8C">
        <w:t>Но если необходимо софинансирование со стороны бюджета области, то мы его обеспечим, в пропорции 51% на 49%. Общая сумма инвестиций в проект</w:t>
      </w:r>
      <w:r>
        <w:t xml:space="preserve"> – </w:t>
      </w:r>
      <w:r w:rsidR="00AF0E8C">
        <w:t>1,1-1,2 млрд рублей</w:t>
      </w:r>
      <w:r>
        <w:t>»</w:t>
      </w:r>
      <w:r w:rsidR="00AF0E8C">
        <w:t>,</w:t>
      </w:r>
      <w:r>
        <w:t xml:space="preserve"> – </w:t>
      </w:r>
      <w:r w:rsidR="00AF0E8C">
        <w:t>сказал О.Кувшинников.</w:t>
      </w:r>
    </w:p>
    <w:p w14:paraId="1D71C1E3" w14:textId="36EAB1F7" w:rsidR="006D753B" w:rsidRDefault="006D753B" w:rsidP="00295544">
      <w:pPr>
        <w:jc w:val="both"/>
      </w:pPr>
      <w:r>
        <w:t>На ту же тему:</w:t>
      </w:r>
    </w:p>
    <w:p w14:paraId="767D712B" w14:textId="77777777" w:rsidR="00295544" w:rsidRDefault="00E22397" w:rsidP="00295544">
      <w:pPr>
        <w:jc w:val="both"/>
      </w:pPr>
      <w:hyperlink r:id="rId77" w:history="1">
        <w:r w:rsidR="006D753B" w:rsidRPr="004A062A">
          <w:rPr>
            <w:rStyle w:val="a9"/>
          </w:rPr>
          <w:t>https://tass.ru/ekonomika/6295055</w:t>
        </w:r>
      </w:hyperlink>
    </w:p>
    <w:p w14:paraId="0676B8EE" w14:textId="5B0B7ED6" w:rsidR="00AF0E8C" w:rsidRPr="00AF0E8C" w:rsidRDefault="00AF0E8C" w:rsidP="00295544">
      <w:pPr>
        <w:pStyle w:val="3"/>
        <w:jc w:val="both"/>
        <w:rPr>
          <w:rFonts w:ascii="Times New Roman" w:hAnsi="Times New Roman"/>
          <w:sz w:val="24"/>
          <w:szCs w:val="24"/>
        </w:rPr>
      </w:pPr>
      <w:bookmarkStart w:id="153" w:name="_Toc5364010"/>
      <w:bookmarkEnd w:id="152"/>
      <w:r w:rsidRPr="00AF0E8C">
        <w:rPr>
          <w:rFonts w:ascii="Times New Roman" w:hAnsi="Times New Roman"/>
          <w:sz w:val="24"/>
          <w:szCs w:val="24"/>
        </w:rPr>
        <w:t xml:space="preserve">ИНТЕРФАКС; 2019.04.04; АЭРОПОРТ </w:t>
      </w:r>
      <w:r w:rsidR="0089519C">
        <w:rPr>
          <w:rFonts w:ascii="Times New Roman" w:hAnsi="Times New Roman"/>
          <w:sz w:val="24"/>
          <w:szCs w:val="24"/>
        </w:rPr>
        <w:t>«</w:t>
      </w:r>
      <w:r w:rsidRPr="00AF0E8C">
        <w:rPr>
          <w:rFonts w:ascii="Times New Roman" w:hAnsi="Times New Roman"/>
          <w:sz w:val="24"/>
          <w:szCs w:val="24"/>
        </w:rPr>
        <w:t>ХРАБРОВО</w:t>
      </w:r>
      <w:r w:rsidR="0089519C">
        <w:rPr>
          <w:rFonts w:ascii="Times New Roman" w:hAnsi="Times New Roman"/>
          <w:sz w:val="24"/>
          <w:szCs w:val="24"/>
        </w:rPr>
        <w:t>»</w:t>
      </w:r>
      <w:r w:rsidRPr="00AF0E8C">
        <w:rPr>
          <w:rFonts w:ascii="Times New Roman" w:hAnsi="Times New Roman"/>
          <w:sz w:val="24"/>
          <w:szCs w:val="24"/>
        </w:rPr>
        <w:t xml:space="preserve"> РАССЧИТЫВАЕТ НА ПРОДЛЕНИЕ РЕЖИМА </w:t>
      </w:r>
      <w:r w:rsidR="0089519C">
        <w:rPr>
          <w:rFonts w:ascii="Times New Roman" w:hAnsi="Times New Roman"/>
          <w:sz w:val="24"/>
          <w:szCs w:val="24"/>
        </w:rPr>
        <w:t>«</w:t>
      </w:r>
      <w:r w:rsidRPr="00AF0E8C">
        <w:rPr>
          <w:rFonts w:ascii="Times New Roman" w:hAnsi="Times New Roman"/>
          <w:sz w:val="24"/>
          <w:szCs w:val="24"/>
        </w:rPr>
        <w:t>ОТКРЫТОЕ НЕБО</w:t>
      </w:r>
      <w:r w:rsidR="0089519C">
        <w:rPr>
          <w:rFonts w:ascii="Times New Roman" w:hAnsi="Times New Roman"/>
          <w:sz w:val="24"/>
          <w:szCs w:val="24"/>
        </w:rPr>
        <w:t>»</w:t>
      </w:r>
      <w:bookmarkEnd w:id="153"/>
    </w:p>
    <w:p w14:paraId="44F93856" w14:textId="50127D6F" w:rsidR="00295544" w:rsidRDefault="00AF0E8C" w:rsidP="00295544">
      <w:pPr>
        <w:jc w:val="both"/>
      </w:pPr>
      <w:r>
        <w:t xml:space="preserve">АО </w:t>
      </w:r>
      <w:r w:rsidR="0089519C">
        <w:t>«</w:t>
      </w:r>
      <w:r>
        <w:t xml:space="preserve">Аэропорт </w:t>
      </w:r>
      <w:r w:rsidR="0089519C">
        <w:t>«</w:t>
      </w:r>
      <w:r>
        <w:t>Храброво</w:t>
      </w:r>
      <w:r w:rsidR="0089519C">
        <w:t>»</w:t>
      </w:r>
      <w:r>
        <w:t xml:space="preserve"> надеется на продление режима </w:t>
      </w:r>
      <w:r w:rsidR="0089519C">
        <w:t>«</w:t>
      </w:r>
      <w:r>
        <w:t>открытое небо</w:t>
      </w:r>
      <w:r w:rsidR="0089519C">
        <w:t>»</w:t>
      </w:r>
      <w:r>
        <w:t xml:space="preserve">, несмотря на отсутствие пользователей, сообщил </w:t>
      </w:r>
      <w:r w:rsidR="0089519C">
        <w:t>«</w:t>
      </w:r>
      <w:r>
        <w:t>Интерфаксу</w:t>
      </w:r>
      <w:r w:rsidR="0089519C">
        <w:t>»</w:t>
      </w:r>
      <w:r>
        <w:t xml:space="preserve"> генеральный директор предприятия Александр Корытный.</w:t>
      </w:r>
    </w:p>
    <w:p w14:paraId="34DE2865" w14:textId="57763A75" w:rsidR="00295544" w:rsidRDefault="0089519C" w:rsidP="00295544">
      <w:pPr>
        <w:jc w:val="both"/>
      </w:pPr>
      <w:r>
        <w:t>«</w:t>
      </w:r>
      <w:r w:rsidR="00AF0E8C">
        <w:t xml:space="preserve">В настоящее время режим </w:t>
      </w:r>
      <w:r>
        <w:t>«</w:t>
      </w:r>
      <w:r w:rsidR="00AF0E8C">
        <w:t>открытое небо</w:t>
      </w:r>
      <w:r>
        <w:t>»</w:t>
      </w:r>
      <w:r w:rsidR="00AF0E8C">
        <w:t xml:space="preserve">, к сожалению, в </w:t>
      </w:r>
      <w:r>
        <w:t>«</w:t>
      </w:r>
      <w:r w:rsidR="00AF0E8C">
        <w:t>Храброво</w:t>
      </w:r>
      <w:r>
        <w:t>»</w:t>
      </w:r>
      <w:r w:rsidR="00AF0E8C">
        <w:t xml:space="preserve"> авиаперевозчиками не используется, но это не говорит о том, что у программы нет будущего. Мы будем прилагать усилия для того, чтобы этот режим был сохранен для аэропорта не только до конца текущего года, но и далее</w:t>
      </w:r>
      <w:r>
        <w:t>»</w:t>
      </w:r>
      <w:r w:rsidR="00AF0E8C">
        <w:t>,</w:t>
      </w:r>
      <w:r>
        <w:t xml:space="preserve"> – </w:t>
      </w:r>
      <w:r w:rsidR="00AF0E8C">
        <w:t>сказал А.Корытный.</w:t>
      </w:r>
    </w:p>
    <w:p w14:paraId="785E95F3" w14:textId="63A6F2FD" w:rsidR="00295544" w:rsidRDefault="00AF0E8C" w:rsidP="00295544">
      <w:pPr>
        <w:jc w:val="both"/>
      </w:pPr>
      <w:r>
        <w:t xml:space="preserve">По его словам, расширение технических возможностей аэропорта после его модернизации позволяет надеяться, что </w:t>
      </w:r>
      <w:r w:rsidR="0089519C">
        <w:t>«</w:t>
      </w:r>
      <w:r>
        <w:t>открытое небо</w:t>
      </w:r>
      <w:r w:rsidR="0089519C">
        <w:t>»</w:t>
      </w:r>
      <w:r>
        <w:t xml:space="preserve"> будет востребовано авиакомпаниями, и ставка сделана на зарубежные лоукостеры.</w:t>
      </w:r>
    </w:p>
    <w:p w14:paraId="4F4A0B16" w14:textId="74036FCE" w:rsidR="00295544" w:rsidRDefault="0089519C" w:rsidP="00295544">
      <w:pPr>
        <w:jc w:val="both"/>
      </w:pPr>
      <w:r>
        <w:t>«</w:t>
      </w:r>
      <w:r w:rsidR="00AF0E8C">
        <w:t>Сегодня мы ведем с ними (лоукостерами</w:t>
      </w:r>
      <w:r>
        <w:t xml:space="preserve"> – </w:t>
      </w:r>
      <w:r w:rsidR="00AF0E8C">
        <w:t xml:space="preserve">ИФ) переговоры. Прорыв будет тогда, когда первая компания заведет свой маршрут в </w:t>
      </w:r>
      <w:r>
        <w:t>«</w:t>
      </w:r>
      <w:r w:rsidR="00AF0E8C">
        <w:t>Храброво</w:t>
      </w:r>
      <w:r>
        <w:t>»</w:t>
      </w:r>
      <w:r w:rsidR="00AF0E8C">
        <w:t>. И такая перспектива была продемонстрирована во время проведения в Калининграде матчей ЧМ-2018, когда сюда прибывало немало зарубежных рейсов из многих городов Европы</w:t>
      </w:r>
      <w:r>
        <w:t>»</w:t>
      </w:r>
      <w:r w:rsidR="00AF0E8C">
        <w:t>,</w:t>
      </w:r>
      <w:r>
        <w:t xml:space="preserve"> – </w:t>
      </w:r>
      <w:r w:rsidR="00AF0E8C">
        <w:t>отметил гендиректор аэропорта.</w:t>
      </w:r>
    </w:p>
    <w:p w14:paraId="3C1A5E49" w14:textId="41E23BFD" w:rsidR="00AF0E8C" w:rsidRDefault="00AF0E8C" w:rsidP="00295544">
      <w:pPr>
        <w:jc w:val="both"/>
      </w:pPr>
      <w:r>
        <w:t xml:space="preserve">Режим </w:t>
      </w:r>
      <w:r w:rsidR="0089519C">
        <w:t>«</w:t>
      </w:r>
      <w:r>
        <w:t>открытое небо</w:t>
      </w:r>
      <w:r w:rsidR="0089519C">
        <w:t>»</w:t>
      </w:r>
      <w:r>
        <w:t xml:space="preserve"> дает иностранным авиакомпаниям право осуществлять международные полеты без ограничений по количеству рейсов и авиаперевозчиков, вне </w:t>
      </w:r>
      <w:r>
        <w:lastRenderedPageBreak/>
        <w:t xml:space="preserve">зависимости от наличия межправительственных соглашения об авиасообщении между странами. Режим </w:t>
      </w:r>
      <w:r w:rsidR="0089519C">
        <w:t>«</w:t>
      </w:r>
      <w:r>
        <w:t>открытого неба</w:t>
      </w:r>
      <w:r w:rsidR="0089519C">
        <w:t>»</w:t>
      </w:r>
      <w:r>
        <w:t xml:space="preserve"> действует в нескольких аэропортах России.</w:t>
      </w:r>
    </w:p>
    <w:p w14:paraId="5AFDC89A" w14:textId="6D6D4F3A" w:rsidR="00210894" w:rsidRPr="003758BD" w:rsidRDefault="00210894" w:rsidP="00295544">
      <w:pPr>
        <w:pStyle w:val="3"/>
        <w:jc w:val="both"/>
        <w:rPr>
          <w:rFonts w:ascii="Times New Roman" w:hAnsi="Times New Roman"/>
          <w:sz w:val="24"/>
          <w:szCs w:val="24"/>
        </w:rPr>
      </w:pPr>
      <w:bookmarkStart w:id="154" w:name="_Toc5364011"/>
      <w:r w:rsidRPr="003758BD">
        <w:rPr>
          <w:rFonts w:ascii="Times New Roman" w:hAnsi="Times New Roman"/>
          <w:sz w:val="24"/>
          <w:szCs w:val="24"/>
        </w:rPr>
        <w:t xml:space="preserve">РИА НОВОСТИ; 2019.04.04; </w:t>
      </w:r>
      <w:r w:rsidR="0089519C">
        <w:rPr>
          <w:rFonts w:ascii="Times New Roman" w:hAnsi="Times New Roman"/>
          <w:sz w:val="24"/>
          <w:szCs w:val="24"/>
        </w:rPr>
        <w:t>«</w:t>
      </w:r>
      <w:r w:rsidRPr="003758BD">
        <w:rPr>
          <w:rFonts w:ascii="Times New Roman" w:hAnsi="Times New Roman"/>
          <w:sz w:val="24"/>
          <w:szCs w:val="24"/>
        </w:rPr>
        <w:t>РОСТЕХ</w:t>
      </w:r>
      <w:r w:rsidR="0089519C">
        <w:rPr>
          <w:rFonts w:ascii="Times New Roman" w:hAnsi="Times New Roman"/>
          <w:sz w:val="24"/>
          <w:szCs w:val="24"/>
        </w:rPr>
        <w:t>»</w:t>
      </w:r>
      <w:r w:rsidRPr="003758BD">
        <w:rPr>
          <w:rFonts w:ascii="Times New Roman" w:hAnsi="Times New Roman"/>
          <w:sz w:val="24"/>
          <w:szCs w:val="24"/>
        </w:rPr>
        <w:t xml:space="preserve"> ПОМЕНЯЕТ СТРУКТУРУ УПРАВЛЕНИЯ ОАК, СООБЩИЛИ СМИ</w:t>
      </w:r>
      <w:bookmarkEnd w:id="154"/>
    </w:p>
    <w:p w14:paraId="5505B51A" w14:textId="3E342F94" w:rsidR="00210894" w:rsidRDefault="00210894" w:rsidP="00295544">
      <w:pPr>
        <w:jc w:val="both"/>
      </w:pPr>
      <w:r>
        <w:t xml:space="preserve">. Объединенная авиастроительная корпорация (ОАК) разработала план оптимизации своей структуры: уменьшится количество директоров по направлениям и вице-президентов, будут упразднены некоторые структурные подразделения и произойдет ряд кадровых перестановок, пишет в четверг газета </w:t>
      </w:r>
      <w:r w:rsidR="0089519C">
        <w:t>«</w:t>
      </w:r>
      <w:r>
        <w:t>Коммерсант</w:t>
      </w:r>
      <w:r w:rsidR="0089519C">
        <w:t>»</w:t>
      </w:r>
      <w:r>
        <w:t xml:space="preserve"> со ссылкой на источники.</w:t>
      </w:r>
    </w:p>
    <w:p w14:paraId="57019BA2" w14:textId="77777777" w:rsidR="00210894" w:rsidRDefault="00210894" w:rsidP="00295544">
      <w:pPr>
        <w:jc w:val="both"/>
      </w:pPr>
      <w:r>
        <w:t>Правление ОАК 29 марта одобрило новую управленческую структуру, которая, как предполагается, начнет действовать с 1 мая, рассказали два топ-менеджера предприятий авиапрома и подтвердил источник, близкий к аппарату правительства.</w:t>
      </w:r>
    </w:p>
    <w:p w14:paraId="73BC72FC" w14:textId="584AB1C0" w:rsidR="00210894" w:rsidRDefault="00210894" w:rsidP="00295544">
      <w:pPr>
        <w:jc w:val="both"/>
      </w:pPr>
      <w:r>
        <w:t xml:space="preserve">В ОАК газете пояснили, что вхождение в </w:t>
      </w:r>
      <w:r w:rsidR="0089519C">
        <w:t>«</w:t>
      </w:r>
      <w:r>
        <w:t>Ростех</w:t>
      </w:r>
      <w:r w:rsidR="0089519C">
        <w:t>»</w:t>
      </w:r>
      <w:r>
        <w:t xml:space="preserve"> </w:t>
      </w:r>
      <w:r w:rsidR="0089519C">
        <w:t>«</w:t>
      </w:r>
      <w:r>
        <w:t>предполагает совершенствование процессов корпоративного управления, а также внедрение стандартов и практик, принятых в госкорпорации</w:t>
      </w:r>
      <w:r w:rsidR="0089519C">
        <w:t>»</w:t>
      </w:r>
      <w:r>
        <w:t xml:space="preserve">. </w:t>
      </w:r>
      <w:r w:rsidR="0089519C">
        <w:t>«</w:t>
      </w:r>
      <w:r>
        <w:t>В рамках структурного анализа работы компании выявлено избыточное количество руководителей различного уровня,</w:t>
      </w:r>
      <w:r w:rsidR="0039523C">
        <w:t>-</w:t>
      </w:r>
      <w:r>
        <w:t xml:space="preserve"> пояснили в </w:t>
      </w:r>
      <w:r w:rsidR="0089519C">
        <w:t>«</w:t>
      </w:r>
      <w:r>
        <w:t>Ростехе</w:t>
      </w:r>
      <w:r w:rsidR="0089519C">
        <w:t>»</w:t>
      </w:r>
      <w:r>
        <w:t>.</w:t>
      </w:r>
      <w:r w:rsidR="0039523C">
        <w:t>-</w:t>
      </w:r>
      <w:r>
        <w:t xml:space="preserve"> В связи с этим были даны рекомендации по оптимизации центрального аппарата, в первую очередь многочисленных уровней управления ОАК</w:t>
      </w:r>
      <w:r w:rsidR="0089519C">
        <w:t>»</w:t>
      </w:r>
      <w:r>
        <w:t>.</w:t>
      </w:r>
    </w:p>
    <w:p w14:paraId="1F942549" w14:textId="4F46F376" w:rsidR="00210894" w:rsidRDefault="00210894" w:rsidP="00295544">
      <w:pPr>
        <w:jc w:val="both"/>
      </w:pPr>
      <w:r>
        <w:t xml:space="preserve">По данным газеты, количество руководителей и подразделений, находящихся в непосредственном подчинении президента ОАК Юрия Слюсаря, снизится с 15 до 13. Планируется исключить должности четырех вице-президентов: по государственной авиации спецназначения (до 2018 года этот пост занимал Сергей Герасимов), по военной авиации (гендиректор АФК </w:t>
      </w:r>
      <w:r w:rsidR="0089519C">
        <w:t>«</w:t>
      </w:r>
      <w:r>
        <w:t>Сухой</w:t>
      </w:r>
      <w:r w:rsidR="0089519C">
        <w:t>»</w:t>
      </w:r>
      <w:r>
        <w:t xml:space="preserve"> Игорь Озар), по стратегической и специальной авиации (глава ПАО </w:t>
      </w:r>
      <w:r w:rsidR="0089519C">
        <w:t>«</w:t>
      </w:r>
      <w:r>
        <w:t>Туполев</w:t>
      </w:r>
      <w:r w:rsidR="0089519C">
        <w:t>»</w:t>
      </w:r>
      <w:r>
        <w:t xml:space="preserve"> Александр Конюхов) и по транспортной авиации (глава ПАО </w:t>
      </w:r>
      <w:r w:rsidR="0089519C">
        <w:t>«</w:t>
      </w:r>
      <w:r>
        <w:t>Ил</w:t>
      </w:r>
      <w:r w:rsidR="0089519C">
        <w:t>»</w:t>
      </w:r>
      <w:r>
        <w:t xml:space="preserve"> Алексей Рогозин).</w:t>
      </w:r>
    </w:p>
    <w:p w14:paraId="11671F30" w14:textId="230EAF9F" w:rsidR="00210894" w:rsidRDefault="00210894" w:rsidP="00295544">
      <w:pPr>
        <w:jc w:val="both"/>
      </w:pPr>
      <w:r>
        <w:t xml:space="preserve">Некоторые из заместителей Слюсаря сохранят должности гендиректоров предприятий: например, вице-президентом по гражданской авиации и одновременно гендиректором корпорации </w:t>
      </w:r>
      <w:r w:rsidR="0089519C">
        <w:t>«</w:t>
      </w:r>
      <w:r>
        <w:t>Иркут</w:t>
      </w:r>
      <w:r w:rsidR="0089519C">
        <w:t>»</w:t>
      </w:r>
      <w:r>
        <w:t xml:space="preserve"> и АО </w:t>
      </w:r>
      <w:r w:rsidR="0089519C">
        <w:t>«</w:t>
      </w:r>
      <w:r>
        <w:t>Гражданские самолеты Сухого</w:t>
      </w:r>
      <w:r w:rsidR="0089519C">
        <w:t>»</w:t>
      </w:r>
      <w:r>
        <w:t xml:space="preserve"> станет чиновник Минпромторга Равиль Х</w:t>
      </w:r>
      <w:r w:rsidRPr="00295544">
        <w:rPr>
          <w:b/>
        </w:rPr>
        <w:t>акимов</w:t>
      </w:r>
      <w:r>
        <w:t>, а вице-президент по военно-техническому сотрудничеству Илья Тарасенко сохранит пост главы корпорации МиГ. Правда, в новой структуре они вместе с вице-президентом по производству и техническому развитию ОАК Сергеем Смирновым будут замкнуты не напрямую на Слюсаря, а на его первого заместителя Сергея Яркового.</w:t>
      </w:r>
    </w:p>
    <w:p w14:paraId="3C243AB9" w14:textId="77777777" w:rsidR="00210894" w:rsidRDefault="00210894" w:rsidP="00295544">
      <w:pPr>
        <w:jc w:val="both"/>
      </w:pPr>
      <w:r>
        <w:t>Оставшиеся шесть вице-президентов и один исполнительный вице-президент, а также четыре департамента (по корпоративным коммуникациям, внутреннему аудиту, управлению рисками и внутреннему контролю и по взаимодействию с госорганами и международному сотрудничеству) будут подчинены президенту ОАК.</w:t>
      </w:r>
    </w:p>
    <w:p w14:paraId="54ED8D38" w14:textId="31FD76B3" w:rsidR="00210894" w:rsidRDefault="00210894" w:rsidP="00295544">
      <w:pPr>
        <w:jc w:val="both"/>
      </w:pPr>
      <w:r>
        <w:t xml:space="preserve">Организационные изменения приведут к изменениям кадровым: по данным газеты, в ближайшее время ОАК покинет Алексей Рогозин, а новым гендиректором ПАО </w:t>
      </w:r>
      <w:r w:rsidR="0089519C">
        <w:t>«</w:t>
      </w:r>
      <w:r>
        <w:t>Ил</w:t>
      </w:r>
      <w:r w:rsidR="0089519C">
        <w:t>»</w:t>
      </w:r>
      <w:r>
        <w:t xml:space="preserve"> и главой дивизиона транспортной авиации станет глава Таганрогского авиационного научно-технического комплекса (ТАНТК) имени Бериева Юрий Грудинин, </w:t>
      </w:r>
      <w:r w:rsidR="0089519C">
        <w:t>«</w:t>
      </w:r>
      <w:r>
        <w:t>его кандидатура принципиально одобрена всеми заинтересованными сторонами</w:t>
      </w:r>
      <w:r w:rsidR="0089519C">
        <w:t>»</w:t>
      </w:r>
      <w:r>
        <w:t xml:space="preserve">. Сам ТАНТК войдет в состав дивизиона транспортной авиации, что обусловлено связью программы Ил-76МД-90А с созданием самолета дальнего радиолокационного обнаружения и наведения А-100 </w:t>
      </w:r>
      <w:r w:rsidR="0089519C">
        <w:t>«</w:t>
      </w:r>
      <w:r>
        <w:t>Премьер</w:t>
      </w:r>
      <w:r w:rsidR="0089519C">
        <w:t>»</w:t>
      </w:r>
      <w:r>
        <w:t>.</w:t>
      </w:r>
    </w:p>
    <w:p w14:paraId="78F74C73" w14:textId="554D0EF4" w:rsidR="00295544" w:rsidRDefault="00E22397" w:rsidP="00295544">
      <w:pPr>
        <w:jc w:val="both"/>
        <w:rPr>
          <w:rStyle w:val="a9"/>
        </w:rPr>
      </w:pPr>
      <w:hyperlink r:id="rId78" w:history="1">
        <w:r w:rsidR="00210894" w:rsidRPr="004A062A">
          <w:rPr>
            <w:rStyle w:val="a9"/>
          </w:rPr>
          <w:t>https://ria.ru/20190404/1552371684.html</w:t>
        </w:r>
      </w:hyperlink>
    </w:p>
    <w:p w14:paraId="1B6D7841" w14:textId="565332EE" w:rsidR="0089519C" w:rsidRPr="0089519C" w:rsidRDefault="0089519C" w:rsidP="0089519C">
      <w:pPr>
        <w:pStyle w:val="3"/>
        <w:jc w:val="both"/>
        <w:rPr>
          <w:rFonts w:ascii="Times New Roman" w:hAnsi="Times New Roman"/>
          <w:sz w:val="24"/>
          <w:szCs w:val="24"/>
        </w:rPr>
      </w:pPr>
      <w:bookmarkStart w:id="155" w:name="_Toc5364012"/>
      <w:r w:rsidRPr="0089519C">
        <w:rPr>
          <w:rFonts w:ascii="Times New Roman" w:hAnsi="Times New Roman"/>
          <w:sz w:val="24"/>
          <w:szCs w:val="24"/>
        </w:rPr>
        <w:lastRenderedPageBreak/>
        <w:t xml:space="preserve">ПРАЙМ; 2019.04.04; АВИАКОМПАНИЯ </w:t>
      </w:r>
      <w:r>
        <w:rPr>
          <w:rFonts w:ascii="Times New Roman" w:hAnsi="Times New Roman"/>
          <w:sz w:val="24"/>
          <w:szCs w:val="24"/>
        </w:rPr>
        <w:t>«</w:t>
      </w:r>
      <w:r w:rsidRPr="0089519C">
        <w:rPr>
          <w:rFonts w:ascii="Times New Roman" w:hAnsi="Times New Roman"/>
          <w:sz w:val="24"/>
          <w:szCs w:val="24"/>
        </w:rPr>
        <w:t>ЯКУТИЯ</w:t>
      </w:r>
      <w:r>
        <w:rPr>
          <w:rFonts w:ascii="Times New Roman" w:hAnsi="Times New Roman"/>
          <w:sz w:val="24"/>
          <w:szCs w:val="24"/>
        </w:rPr>
        <w:t>»</w:t>
      </w:r>
      <w:r w:rsidRPr="0089519C">
        <w:rPr>
          <w:rFonts w:ascii="Times New Roman" w:hAnsi="Times New Roman"/>
          <w:sz w:val="24"/>
          <w:szCs w:val="24"/>
        </w:rPr>
        <w:t xml:space="preserve"> УВЕЛИЧИЛА ЧАСТОТУ ВЫЛЕТОВ В РОССИЙСКИЕ ГОРОДА В ЛЕТНЕЕ ВРЕМЯ</w:t>
      </w:r>
      <w:bookmarkEnd w:id="155"/>
    </w:p>
    <w:p w14:paraId="51AB0402" w14:textId="6EF9174E" w:rsidR="0089519C" w:rsidRPr="0089519C" w:rsidRDefault="0089519C" w:rsidP="0089519C">
      <w:pPr>
        <w:jc w:val="both"/>
        <w:rPr>
          <w:rStyle w:val="a9"/>
          <w:color w:val="auto"/>
          <w:u w:val="none"/>
        </w:rPr>
      </w:pPr>
      <w:r w:rsidRPr="0089519C">
        <w:rPr>
          <w:rStyle w:val="a9"/>
          <w:color w:val="auto"/>
          <w:u w:val="none"/>
        </w:rPr>
        <w:t xml:space="preserve">Авиакомпания </w:t>
      </w:r>
      <w:r>
        <w:rPr>
          <w:rStyle w:val="a9"/>
          <w:color w:val="auto"/>
          <w:u w:val="none"/>
        </w:rPr>
        <w:t>«</w:t>
      </w:r>
      <w:r w:rsidRPr="0089519C">
        <w:rPr>
          <w:rStyle w:val="a9"/>
          <w:color w:val="auto"/>
          <w:u w:val="none"/>
        </w:rPr>
        <w:t>Якутия</w:t>
      </w:r>
      <w:r>
        <w:rPr>
          <w:rStyle w:val="a9"/>
          <w:color w:val="auto"/>
          <w:u w:val="none"/>
        </w:rPr>
        <w:t>»</w:t>
      </w:r>
      <w:r w:rsidRPr="0089519C">
        <w:rPr>
          <w:rStyle w:val="a9"/>
          <w:color w:val="auto"/>
          <w:u w:val="none"/>
        </w:rPr>
        <w:t xml:space="preserve"> перешла на летнее расписание полетов, которое будет действовать до 26 октября, увеличена частота вылетов в российские города, сообщает пресс-служба регионального авиаперевозчика.</w:t>
      </w:r>
    </w:p>
    <w:p w14:paraId="28C5B2CE" w14:textId="4160E7DA" w:rsidR="0089519C" w:rsidRPr="0089519C" w:rsidRDefault="0089519C" w:rsidP="0089519C">
      <w:pPr>
        <w:jc w:val="both"/>
        <w:rPr>
          <w:rStyle w:val="a9"/>
          <w:color w:val="auto"/>
          <w:u w:val="none"/>
        </w:rPr>
      </w:pPr>
      <w:r w:rsidRPr="0089519C">
        <w:rPr>
          <w:rStyle w:val="a9"/>
          <w:color w:val="auto"/>
          <w:u w:val="none"/>
        </w:rPr>
        <w:t xml:space="preserve">В четверг в авиакомпании </w:t>
      </w:r>
      <w:r>
        <w:rPr>
          <w:rStyle w:val="a9"/>
          <w:color w:val="auto"/>
          <w:u w:val="none"/>
        </w:rPr>
        <w:t>«</w:t>
      </w:r>
      <w:r w:rsidRPr="0089519C">
        <w:rPr>
          <w:rStyle w:val="a9"/>
          <w:color w:val="auto"/>
          <w:u w:val="none"/>
        </w:rPr>
        <w:t>Якутия</w:t>
      </w:r>
      <w:r>
        <w:rPr>
          <w:rStyle w:val="a9"/>
          <w:color w:val="auto"/>
          <w:u w:val="none"/>
        </w:rPr>
        <w:t>»</w:t>
      </w:r>
      <w:r w:rsidRPr="0089519C">
        <w:rPr>
          <w:rStyle w:val="a9"/>
          <w:color w:val="auto"/>
          <w:u w:val="none"/>
        </w:rPr>
        <w:t xml:space="preserve"> объявили о переходе на летнее расписание полетов, которое будет действовать до 26 октября. По словам коммерческого директора авиакомпании Андрея Винокурова, в новом сезоне сохранится большая часть привычных для путешественников маршрутов, включающих как рейсы международной программы, межрегиональной сети Дальнего Востока, так и традиционных перелетов в российские города черноморского побережья: Сочи, Анапу.</w:t>
      </w:r>
    </w:p>
    <w:p w14:paraId="4369648C" w14:textId="20FD8CF6" w:rsidR="0089519C" w:rsidRPr="0089519C" w:rsidRDefault="0089519C" w:rsidP="0089519C">
      <w:pPr>
        <w:jc w:val="both"/>
        <w:rPr>
          <w:rStyle w:val="a9"/>
          <w:color w:val="auto"/>
          <w:u w:val="none"/>
        </w:rPr>
      </w:pPr>
      <w:r>
        <w:rPr>
          <w:rStyle w:val="a9"/>
          <w:color w:val="auto"/>
          <w:u w:val="none"/>
        </w:rPr>
        <w:t>«</w:t>
      </w:r>
      <w:r w:rsidRPr="0089519C">
        <w:rPr>
          <w:rStyle w:val="a9"/>
          <w:color w:val="auto"/>
          <w:u w:val="none"/>
        </w:rPr>
        <w:t>Этим летом будет увеличена частота вылетов до четырех раз в неделю по одному из самых популярных рейсов, связывающих столицу республики с административным центром Крыма</w:t>
      </w:r>
      <w:r>
        <w:rPr>
          <w:rStyle w:val="a9"/>
          <w:color w:val="auto"/>
          <w:u w:val="none"/>
        </w:rPr>
        <w:t xml:space="preserve"> – </w:t>
      </w:r>
      <w:r w:rsidRPr="0089519C">
        <w:rPr>
          <w:rStyle w:val="a9"/>
          <w:color w:val="auto"/>
          <w:u w:val="none"/>
        </w:rPr>
        <w:t>Симферополем, выполняемым через Москву</w:t>
      </w:r>
      <w:r>
        <w:rPr>
          <w:rStyle w:val="a9"/>
          <w:color w:val="auto"/>
          <w:u w:val="none"/>
        </w:rPr>
        <w:t>»</w:t>
      </w:r>
      <w:r w:rsidRPr="0089519C">
        <w:rPr>
          <w:rStyle w:val="a9"/>
          <w:color w:val="auto"/>
          <w:u w:val="none"/>
        </w:rPr>
        <w:t>,</w:t>
      </w:r>
      <w:r>
        <w:rPr>
          <w:rStyle w:val="a9"/>
          <w:color w:val="auto"/>
          <w:u w:val="none"/>
        </w:rPr>
        <w:t xml:space="preserve"> – </w:t>
      </w:r>
      <w:r w:rsidRPr="0089519C">
        <w:rPr>
          <w:rStyle w:val="a9"/>
          <w:color w:val="auto"/>
          <w:u w:val="none"/>
        </w:rPr>
        <w:t>отметили в пресс-службе.</w:t>
      </w:r>
    </w:p>
    <w:p w14:paraId="3D433549" w14:textId="3F66FE2D" w:rsidR="0089519C" w:rsidRPr="0089519C" w:rsidRDefault="0089519C" w:rsidP="0089519C">
      <w:pPr>
        <w:jc w:val="both"/>
        <w:rPr>
          <w:rStyle w:val="a9"/>
          <w:color w:val="auto"/>
          <w:u w:val="none"/>
        </w:rPr>
      </w:pPr>
      <w:r>
        <w:rPr>
          <w:rStyle w:val="a9"/>
          <w:color w:val="auto"/>
          <w:u w:val="none"/>
        </w:rPr>
        <w:t>«</w:t>
      </w:r>
      <w:r w:rsidRPr="0089519C">
        <w:rPr>
          <w:rStyle w:val="a9"/>
          <w:color w:val="auto"/>
          <w:u w:val="none"/>
        </w:rPr>
        <w:t xml:space="preserve">В летнее расписание авиакомпании </w:t>
      </w:r>
      <w:r>
        <w:rPr>
          <w:rStyle w:val="a9"/>
          <w:color w:val="auto"/>
          <w:u w:val="none"/>
        </w:rPr>
        <w:t>«</w:t>
      </w:r>
      <w:r w:rsidRPr="0089519C">
        <w:rPr>
          <w:rStyle w:val="a9"/>
          <w:color w:val="auto"/>
          <w:u w:val="none"/>
        </w:rPr>
        <w:t>Якутия</w:t>
      </w:r>
      <w:r>
        <w:rPr>
          <w:rStyle w:val="a9"/>
          <w:color w:val="auto"/>
          <w:u w:val="none"/>
        </w:rPr>
        <w:t>»</w:t>
      </w:r>
      <w:r w:rsidRPr="0089519C">
        <w:rPr>
          <w:rStyle w:val="a9"/>
          <w:color w:val="auto"/>
          <w:u w:val="none"/>
        </w:rPr>
        <w:t xml:space="preserve"> для пассажиров включены регулярные прямые рейсы из Якутска по международным направлениям: в столицу Южной Кореи</w:t>
      </w:r>
      <w:r>
        <w:rPr>
          <w:rStyle w:val="a9"/>
          <w:color w:val="auto"/>
          <w:u w:val="none"/>
        </w:rPr>
        <w:t xml:space="preserve"> – </w:t>
      </w:r>
      <w:r w:rsidRPr="0089519C">
        <w:rPr>
          <w:rStyle w:val="a9"/>
          <w:color w:val="auto"/>
          <w:u w:val="none"/>
        </w:rPr>
        <w:t>город Сеул, в Китайскую Народную Республику</w:t>
      </w:r>
      <w:r>
        <w:rPr>
          <w:rStyle w:val="a9"/>
          <w:color w:val="auto"/>
          <w:u w:val="none"/>
        </w:rPr>
        <w:t xml:space="preserve"> – </w:t>
      </w:r>
      <w:r w:rsidRPr="0089519C">
        <w:rPr>
          <w:rStyle w:val="a9"/>
          <w:color w:val="auto"/>
          <w:u w:val="none"/>
        </w:rPr>
        <w:t>город Харбин. В связи с повышенным сезонным спросом и для удобства наших пассажиров полеты в Сеул с июля будут выполняться не один, а два раза в неделю</w:t>
      </w:r>
      <w:r>
        <w:rPr>
          <w:rStyle w:val="a9"/>
          <w:color w:val="auto"/>
          <w:u w:val="none"/>
        </w:rPr>
        <w:t>»</w:t>
      </w:r>
      <w:r w:rsidRPr="0089519C">
        <w:rPr>
          <w:rStyle w:val="a9"/>
          <w:color w:val="auto"/>
          <w:u w:val="none"/>
        </w:rPr>
        <w:t>,</w:t>
      </w:r>
      <w:r>
        <w:rPr>
          <w:rStyle w:val="a9"/>
          <w:color w:val="auto"/>
          <w:u w:val="none"/>
        </w:rPr>
        <w:t xml:space="preserve"> – </w:t>
      </w:r>
      <w:r w:rsidRPr="0089519C">
        <w:rPr>
          <w:rStyle w:val="a9"/>
          <w:color w:val="auto"/>
          <w:u w:val="none"/>
        </w:rPr>
        <w:t>приводятся слова Винокурова.</w:t>
      </w:r>
    </w:p>
    <w:p w14:paraId="566016F9" w14:textId="77777777" w:rsidR="0089519C" w:rsidRPr="0089519C" w:rsidRDefault="0089519C" w:rsidP="0089519C">
      <w:pPr>
        <w:jc w:val="both"/>
        <w:rPr>
          <w:rStyle w:val="a9"/>
          <w:color w:val="auto"/>
          <w:u w:val="none"/>
        </w:rPr>
      </w:pPr>
      <w:r w:rsidRPr="0089519C">
        <w:rPr>
          <w:rStyle w:val="a9"/>
          <w:color w:val="auto"/>
          <w:u w:val="none"/>
        </w:rPr>
        <w:t>В рамках федеральной программы субсидирования региональной маршрутной сети в расписание включены семь авиарейсов с льготным тарифом без возрастных ограничений.</w:t>
      </w:r>
    </w:p>
    <w:p w14:paraId="0843807C" w14:textId="6ACA34BC" w:rsidR="0089519C" w:rsidRPr="0089519C" w:rsidRDefault="0089519C" w:rsidP="0089519C">
      <w:pPr>
        <w:jc w:val="both"/>
        <w:rPr>
          <w:rStyle w:val="a9"/>
          <w:color w:val="auto"/>
          <w:u w:val="none"/>
        </w:rPr>
      </w:pPr>
      <w:r w:rsidRPr="0089519C">
        <w:rPr>
          <w:rStyle w:val="a9"/>
          <w:color w:val="auto"/>
          <w:u w:val="none"/>
        </w:rPr>
        <w:t xml:space="preserve">Росавиация 27 марта сняла с авиакомпании </w:t>
      </w:r>
      <w:r>
        <w:rPr>
          <w:rStyle w:val="a9"/>
          <w:color w:val="auto"/>
          <w:u w:val="none"/>
        </w:rPr>
        <w:t>«</w:t>
      </w:r>
      <w:r w:rsidRPr="0089519C">
        <w:rPr>
          <w:rStyle w:val="a9"/>
          <w:color w:val="auto"/>
          <w:u w:val="none"/>
        </w:rPr>
        <w:t>Якутия</w:t>
      </w:r>
      <w:r>
        <w:rPr>
          <w:rStyle w:val="a9"/>
          <w:color w:val="auto"/>
          <w:u w:val="none"/>
        </w:rPr>
        <w:t>»</w:t>
      </w:r>
      <w:r w:rsidRPr="0089519C">
        <w:rPr>
          <w:rStyle w:val="a9"/>
          <w:color w:val="auto"/>
          <w:u w:val="none"/>
        </w:rPr>
        <w:t xml:space="preserve"> ограничение на выполнение международных перелетов. 2 апреля Якутская транспортная прокуратура возбудила уголовное дело из-за инцидента в декабре 2018 года с самолетом Boeing 737-800 авиакомпании, который при взлете коснулся взлетно-посадочной полосы.</w:t>
      </w:r>
    </w:p>
    <w:p w14:paraId="791403A6" w14:textId="13F7C143" w:rsidR="00E85ABC" w:rsidRPr="00E85ABC" w:rsidRDefault="00E85ABC" w:rsidP="00E85ABC">
      <w:pPr>
        <w:pStyle w:val="3"/>
        <w:jc w:val="both"/>
        <w:rPr>
          <w:rFonts w:ascii="Times New Roman" w:hAnsi="Times New Roman"/>
          <w:sz w:val="24"/>
          <w:szCs w:val="24"/>
        </w:rPr>
      </w:pPr>
      <w:bookmarkStart w:id="156" w:name="_Toc5364013"/>
      <w:r w:rsidRPr="00E85ABC">
        <w:rPr>
          <w:rFonts w:ascii="Times New Roman" w:hAnsi="Times New Roman"/>
          <w:sz w:val="24"/>
          <w:szCs w:val="24"/>
        </w:rPr>
        <w:t xml:space="preserve">ИЗВЕСТИЯ; 2019.04.04; </w:t>
      </w:r>
      <w:bookmarkStart w:id="157" w:name="_Hlk5363898"/>
      <w:r w:rsidRPr="00E85ABC">
        <w:rPr>
          <w:rFonts w:ascii="Times New Roman" w:hAnsi="Times New Roman"/>
          <w:sz w:val="24"/>
          <w:szCs w:val="24"/>
        </w:rPr>
        <w:t>РЕЙС ИЗ МАХАЧКАЛЫ В СУРГУТ СТАЛ САМЫМ ПОПУЛЯРНЫМ У ПАССАЖИРОВ БЕЗ БАГАЖА</w:t>
      </w:r>
      <w:bookmarkEnd w:id="156"/>
    </w:p>
    <w:p w14:paraId="0FDD0034" w14:textId="2E171E3F" w:rsidR="00E85ABC" w:rsidRDefault="00E85ABC" w:rsidP="00E85ABC">
      <w:pPr>
        <w:jc w:val="both"/>
      </w:pPr>
      <w:r>
        <w:t>Рейс Махачкала</w:t>
      </w:r>
      <w:r w:rsidR="0089519C">
        <w:t xml:space="preserve"> – </w:t>
      </w:r>
      <w:r>
        <w:t xml:space="preserve">Сургут наиболее популярен среди пассажиров, летающих по безбагажным тарифами. Доля пассажиров, путешествующих без чемодана, на нем достигает 96%. Об этом свидетельствуют данные исследования, проведенного сервисом </w:t>
      </w:r>
      <w:r w:rsidR="0089519C">
        <w:t>«</w:t>
      </w:r>
      <w:r>
        <w:t>Туту.ру</w:t>
      </w:r>
      <w:r w:rsidR="0089519C">
        <w:t>»</w:t>
      </w:r>
      <w:r>
        <w:t>.</w:t>
      </w:r>
    </w:p>
    <w:p w14:paraId="2C5D78F9" w14:textId="55B883A2" w:rsidR="00E85ABC" w:rsidRDefault="00E85ABC" w:rsidP="00E85ABC">
      <w:pPr>
        <w:jc w:val="both"/>
      </w:pPr>
      <w:r>
        <w:t>Второе место занял рейс Санкт-Петербург</w:t>
      </w:r>
      <w:r w:rsidR="0089519C">
        <w:t xml:space="preserve"> – </w:t>
      </w:r>
      <w:r>
        <w:t xml:space="preserve">Махачкала, на нем 86,5% пассажиров без багажа, говорится в сообщении, поступившем в </w:t>
      </w:r>
      <w:r w:rsidR="0089519C">
        <w:t>«</w:t>
      </w:r>
      <w:r>
        <w:t>Известия</w:t>
      </w:r>
      <w:r w:rsidR="0089519C">
        <w:t>»</w:t>
      </w:r>
      <w:r>
        <w:t>. Тройку лидеров занимает перелет из Москвы в Улан-Удэ (85,9%). Среди зарубежных направлений лидирует перелет Санкт-Петербург</w:t>
      </w:r>
      <w:r w:rsidR="0089519C">
        <w:t xml:space="preserve"> – </w:t>
      </w:r>
      <w:r>
        <w:t>Кишинев (52,5%), Москва</w:t>
      </w:r>
      <w:r w:rsidR="0089519C">
        <w:t xml:space="preserve"> – </w:t>
      </w:r>
      <w:r>
        <w:t>Кишинев (44%) и Москва</w:t>
      </w:r>
      <w:r w:rsidR="0089519C">
        <w:t xml:space="preserve"> – </w:t>
      </w:r>
      <w:r>
        <w:t>Рига (30,5%).</w:t>
      </w:r>
    </w:p>
    <w:p w14:paraId="18F6B722" w14:textId="18523F12" w:rsidR="00E85ABC" w:rsidRDefault="00E85ABC" w:rsidP="00E85ABC">
      <w:pPr>
        <w:jc w:val="both"/>
      </w:pPr>
      <w:r>
        <w:t>Реже всего без багажа по России летали из Красноярска в Симферополь (6,6%), из Ростова-на-Дону в Симферополь (7%) и из Москвы в Хабаровск (7,2%). Из зарубежных направлений безбагажные тарифы реже всего применялись на маршрутах Москва</w:t>
      </w:r>
      <w:r w:rsidR="0089519C">
        <w:t xml:space="preserve"> – </w:t>
      </w:r>
      <w:r>
        <w:t>Ош (5,6%), Москва</w:t>
      </w:r>
      <w:r w:rsidR="0089519C">
        <w:t xml:space="preserve"> – </w:t>
      </w:r>
      <w:r>
        <w:t>Тель-Авив (7,1%), Москва</w:t>
      </w:r>
      <w:r w:rsidR="0089519C">
        <w:t xml:space="preserve"> – </w:t>
      </w:r>
      <w:r>
        <w:t>Ереван (11,1%).</w:t>
      </w:r>
    </w:p>
    <w:p w14:paraId="4BDC628D" w14:textId="68B07C7F" w:rsidR="00E85ABC" w:rsidRDefault="00E85ABC" w:rsidP="00E85ABC">
      <w:pPr>
        <w:jc w:val="both"/>
      </w:pPr>
      <w:r>
        <w:t xml:space="preserve">Авиакомпании </w:t>
      </w:r>
      <w:r w:rsidR="0089519C">
        <w:t>«</w:t>
      </w:r>
      <w:r>
        <w:t>Аэрофлот</w:t>
      </w:r>
      <w:r w:rsidR="0089519C">
        <w:t>»</w:t>
      </w:r>
      <w:r>
        <w:t xml:space="preserve"> и </w:t>
      </w:r>
      <w:r w:rsidR="0089519C">
        <w:t>«</w:t>
      </w:r>
      <w:r>
        <w:t>Россия</w:t>
      </w:r>
      <w:r w:rsidR="0089519C">
        <w:t>»</w:t>
      </w:r>
      <w:r>
        <w:t xml:space="preserve"> ввели безбагажные тарифы со 2 апреля. Они дешевле обычных, разница в цене доходит до 30%. </w:t>
      </w:r>
    </w:p>
    <w:p w14:paraId="7877FB1D" w14:textId="5EDBD171" w:rsidR="00E85ABC" w:rsidRDefault="00DD0B99" w:rsidP="00E85ABC">
      <w:pPr>
        <w:jc w:val="both"/>
      </w:pPr>
      <w:hyperlink r:id="rId79" w:history="1">
        <w:r w:rsidRPr="00945F67">
          <w:rPr>
            <w:rStyle w:val="a9"/>
          </w:rPr>
          <w:t>https://iz.ru/864025/2019-04-04/reis-iz-makhachkaly-v-surgut-stal-samym-populiarnym-u-passazhirov-bez-bagazha</w:t>
        </w:r>
      </w:hyperlink>
    </w:p>
    <w:p w14:paraId="761C0183" w14:textId="66983A09" w:rsidR="003758BD" w:rsidRPr="008F406C" w:rsidRDefault="003758BD" w:rsidP="00295544">
      <w:pPr>
        <w:pStyle w:val="3"/>
        <w:jc w:val="both"/>
        <w:rPr>
          <w:rFonts w:ascii="Times New Roman" w:hAnsi="Times New Roman"/>
          <w:sz w:val="24"/>
          <w:szCs w:val="24"/>
        </w:rPr>
      </w:pPr>
      <w:bookmarkStart w:id="158" w:name="_Toc5364014"/>
      <w:bookmarkEnd w:id="157"/>
      <w:r w:rsidRPr="008F406C">
        <w:rPr>
          <w:rFonts w:ascii="Times New Roman" w:hAnsi="Times New Roman"/>
          <w:sz w:val="24"/>
          <w:szCs w:val="24"/>
        </w:rPr>
        <w:t>ИНТЕРФАКС; 2019.04.04; УТОЧНЕНО ВРЕМЯ ОГРАНИЧЕНИЯ РАБОТЫ АЭРОПОРТОВ МОСКВЫ В СВЯЗИ С ПОДГОТОВКОЙ К ПАРАДУ ПОБЕДЫ</w:t>
      </w:r>
      <w:bookmarkEnd w:id="158"/>
    </w:p>
    <w:p w14:paraId="30D80525" w14:textId="3B3FD935" w:rsidR="00295544" w:rsidRDefault="003758BD" w:rsidP="00295544">
      <w:pPr>
        <w:jc w:val="both"/>
      </w:pPr>
      <w:r>
        <w:t xml:space="preserve">ФГУП </w:t>
      </w:r>
      <w:r w:rsidR="0089519C">
        <w:t>«</w:t>
      </w:r>
      <w:r>
        <w:t>Госкорпорация по ОрВД</w:t>
      </w:r>
      <w:r w:rsidR="0089519C">
        <w:t>»</w:t>
      </w:r>
      <w:r>
        <w:t xml:space="preserve"> уточнило временные ограничения работы аэропортов Московской зоны в связи с подготовкой к воздушной части парада Победы.</w:t>
      </w:r>
    </w:p>
    <w:p w14:paraId="3A1470B8" w14:textId="0DA03072" w:rsidR="00295544" w:rsidRDefault="003758BD" w:rsidP="00295544">
      <w:pPr>
        <w:jc w:val="both"/>
      </w:pPr>
      <w:r>
        <w:t xml:space="preserve">Как сообщалось, временные ограничения на прием и выпуск воздушных судов будут вводиться 8, 10, 12, 15, 17, 19 и 22 апреля 2019. Согласно сообщению ФГУП, разосланному </w:t>
      </w:r>
      <w:r>
        <w:lastRenderedPageBreak/>
        <w:t xml:space="preserve">во вторник, в эти дни аэропорт </w:t>
      </w:r>
      <w:r w:rsidR="0089519C">
        <w:t>«</w:t>
      </w:r>
      <w:r>
        <w:t>Внуково</w:t>
      </w:r>
      <w:r w:rsidR="0089519C">
        <w:t>»</w:t>
      </w:r>
      <w:r>
        <w:t xml:space="preserve"> ограничит прием и выпуск воздушных судов с 7:40 до 8:05 мск, аэропорты </w:t>
      </w:r>
      <w:r w:rsidR="0089519C">
        <w:t>«</w:t>
      </w:r>
      <w:r>
        <w:t>Домодедово</w:t>
      </w:r>
      <w:r w:rsidR="0089519C">
        <w:t>»</w:t>
      </w:r>
      <w:r>
        <w:t xml:space="preserve"> и </w:t>
      </w:r>
      <w:r w:rsidR="0089519C">
        <w:t>«</w:t>
      </w:r>
      <w:r>
        <w:t>Жуковский</w:t>
      </w:r>
      <w:r w:rsidR="0089519C">
        <w:t xml:space="preserve">» – </w:t>
      </w:r>
      <w:r>
        <w:t xml:space="preserve">с 7:45 до 8:10 мск, а аэропорта </w:t>
      </w:r>
      <w:r w:rsidR="0089519C">
        <w:t>«</w:t>
      </w:r>
      <w:r>
        <w:t>Шереметьево</w:t>
      </w:r>
      <w:r w:rsidR="0089519C">
        <w:t>»</w:t>
      </w:r>
      <w:r>
        <w:t xml:space="preserve"> ограничения не коснутся.</w:t>
      </w:r>
    </w:p>
    <w:p w14:paraId="399D171E" w14:textId="22F021AD" w:rsidR="00295544" w:rsidRDefault="003758BD" w:rsidP="00295544">
      <w:pPr>
        <w:jc w:val="both"/>
      </w:pPr>
      <w:r>
        <w:t xml:space="preserve">В четверг ФГУП уточнило, что в аэропорту </w:t>
      </w:r>
      <w:r w:rsidR="0089519C">
        <w:t>«</w:t>
      </w:r>
      <w:r>
        <w:t>Внуково</w:t>
      </w:r>
      <w:r w:rsidR="0089519C">
        <w:t>»</w:t>
      </w:r>
      <w:r>
        <w:t xml:space="preserve"> временные ограничения в связи с репетициями будут вводиться с 10:40 до 11:05 мск. Воздушное пространство в районе аэропортов </w:t>
      </w:r>
      <w:r w:rsidR="0089519C">
        <w:t>«</w:t>
      </w:r>
      <w:r>
        <w:t>Домодедово</w:t>
      </w:r>
      <w:r w:rsidR="0089519C">
        <w:t>»</w:t>
      </w:r>
      <w:r>
        <w:t xml:space="preserve"> и </w:t>
      </w:r>
      <w:r w:rsidR="0089519C">
        <w:t>«</w:t>
      </w:r>
      <w:r>
        <w:t>Жуковский</w:t>
      </w:r>
      <w:r w:rsidR="0089519C">
        <w:t>»</w:t>
      </w:r>
      <w:r>
        <w:t xml:space="preserve"> будет закрываться с 10:45 до 11:10 мск. Уведомление NOTAM об этом направлен всем пользователям воздушного пространства.</w:t>
      </w:r>
    </w:p>
    <w:p w14:paraId="4A078529" w14:textId="4C5685C9" w:rsidR="003758BD" w:rsidRDefault="0089519C" w:rsidP="00295544">
      <w:pPr>
        <w:jc w:val="both"/>
      </w:pPr>
      <w:r>
        <w:t>«</w:t>
      </w:r>
      <w:r w:rsidR="003758BD">
        <w:t>Подчеркиваем, что вводимые ограничения будут минимальными (не более 25 минут), а количество рейсов гражданской авиации, затронутых ими</w:t>
      </w:r>
      <w:r>
        <w:t xml:space="preserve"> – </w:t>
      </w:r>
      <w:r w:rsidR="003758BD">
        <w:t>незначительным</w:t>
      </w:r>
      <w:r>
        <w:t>»</w:t>
      </w:r>
      <w:r w:rsidR="003758BD">
        <w:t>,</w:t>
      </w:r>
      <w:r>
        <w:t xml:space="preserve"> – </w:t>
      </w:r>
      <w:r w:rsidR="003758BD">
        <w:t>указано в сообщении.</w:t>
      </w:r>
    </w:p>
    <w:p w14:paraId="1E07AA45" w14:textId="49100302" w:rsidR="00210894" w:rsidRPr="00210894" w:rsidRDefault="00210894" w:rsidP="00295544">
      <w:pPr>
        <w:pStyle w:val="3"/>
        <w:jc w:val="both"/>
        <w:rPr>
          <w:rFonts w:ascii="Times New Roman" w:hAnsi="Times New Roman"/>
          <w:sz w:val="24"/>
          <w:szCs w:val="24"/>
        </w:rPr>
      </w:pPr>
      <w:bookmarkStart w:id="159" w:name="_Toc5364015"/>
      <w:r w:rsidRPr="00210894">
        <w:rPr>
          <w:rFonts w:ascii="Times New Roman" w:hAnsi="Times New Roman"/>
          <w:sz w:val="24"/>
          <w:szCs w:val="24"/>
        </w:rPr>
        <w:t>РБК; 2019.04.04; ЕСПЧ УВЕДОМИЛ РОССИЮ О ЖАЛОБЕ 380 РОДНЫХ ЖЕРТВ КРУШЕНИЯ BOEING В ДОНБАССЕ</w:t>
      </w:r>
      <w:bookmarkEnd w:id="159"/>
    </w:p>
    <w:p w14:paraId="0587CD1E" w14:textId="6690E4E4" w:rsidR="00210894" w:rsidRDefault="00210894" w:rsidP="00295544">
      <w:pPr>
        <w:jc w:val="both"/>
      </w:pPr>
      <w:r>
        <w:t xml:space="preserve">Об этом говорится в документе, опубликованном на сайте ЕСПЧ. </w:t>
      </w:r>
      <w:r w:rsidR="0089519C">
        <w:t>«</w:t>
      </w:r>
      <w:r>
        <w:t>Они заявляют, в частности, что Российская Федерация непосредственно или косвенно несет ответственность за крушение самолета, а также не расследовала его или не сотрудничала с другими расследованиями</w:t>
      </w:r>
      <w:r w:rsidR="0089519C">
        <w:t>»</w:t>
      </w:r>
      <w:r>
        <w:t>,</w:t>
      </w:r>
      <w:r w:rsidR="0089519C">
        <w:t xml:space="preserve"> – </w:t>
      </w:r>
      <w:r>
        <w:t>говорится в документе суда... ...</w:t>
      </w:r>
    </w:p>
    <w:p w14:paraId="2E85F43F" w14:textId="6E95AE1C" w:rsidR="00C51D30" w:rsidRDefault="00E22397" w:rsidP="00295544">
      <w:pPr>
        <w:jc w:val="both"/>
      </w:pPr>
      <w:hyperlink r:id="rId80" w:history="1">
        <w:r w:rsidR="00210894" w:rsidRPr="001E43FA">
          <w:rPr>
            <w:rStyle w:val="a9"/>
          </w:rPr>
          <w:t>https://www.rbc.ru/rbcfreenews/5ca629d19a79479f2ac5ce6b</w:t>
        </w:r>
      </w:hyperlink>
    </w:p>
    <w:p w14:paraId="7B189135" w14:textId="7DA27A6B" w:rsidR="002A7873" w:rsidRPr="002A7873" w:rsidRDefault="002A7873" w:rsidP="00295544">
      <w:pPr>
        <w:pStyle w:val="3"/>
        <w:jc w:val="both"/>
        <w:rPr>
          <w:rFonts w:ascii="Times New Roman" w:hAnsi="Times New Roman"/>
          <w:sz w:val="24"/>
          <w:szCs w:val="24"/>
        </w:rPr>
      </w:pPr>
      <w:bookmarkStart w:id="160" w:name="_Toc256000128"/>
      <w:bookmarkStart w:id="161" w:name="_Toc5364016"/>
      <w:r w:rsidRPr="002A7873">
        <w:rPr>
          <w:rFonts w:ascii="Times New Roman" w:hAnsi="Times New Roman"/>
          <w:sz w:val="24"/>
          <w:szCs w:val="24"/>
        </w:rPr>
        <w:t>ИЗВЕСТИЯ</w:t>
      </w:r>
      <w:bookmarkEnd w:id="160"/>
      <w:r w:rsidRPr="002A7873">
        <w:rPr>
          <w:rFonts w:ascii="Times New Roman" w:hAnsi="Times New Roman"/>
          <w:sz w:val="24"/>
          <w:szCs w:val="24"/>
        </w:rPr>
        <w:t xml:space="preserve">; 2019.04.04; </w:t>
      </w:r>
      <w:bookmarkStart w:id="162" w:name="_Toc256000129"/>
      <w:bookmarkStart w:id="163" w:name="txt_2477707_1135059085"/>
      <w:r w:rsidRPr="002A7873">
        <w:rPr>
          <w:rFonts w:ascii="Times New Roman" w:hAnsi="Times New Roman"/>
          <w:sz w:val="24"/>
          <w:szCs w:val="24"/>
        </w:rPr>
        <w:t>ВТОРОЕ УГОЛОВНОЕ ДЕЛО ВОЗБУЖДЕНО ПО ФАКТУ ДТП В ПОДМОСКОВЬЕ</w:t>
      </w:r>
      <w:bookmarkEnd w:id="161"/>
      <w:bookmarkEnd w:id="162"/>
      <w:bookmarkEnd w:id="163"/>
    </w:p>
    <w:p w14:paraId="78878E0B" w14:textId="77777777" w:rsidR="002A7873" w:rsidRPr="002A7873" w:rsidRDefault="002A7873" w:rsidP="00295544">
      <w:pPr>
        <w:jc w:val="both"/>
      </w:pPr>
      <w:r w:rsidRPr="002A7873">
        <w:t>Еще одно уголовное дело возбуждено по факту аварии с шестью погибшими около подмосковного поселка Вельяминово. Об этом сообщили в Главном следственном управлении СК по Московской области 4 апреля.</w:t>
      </w:r>
    </w:p>
    <w:p w14:paraId="03613C81" w14:textId="17450C1B" w:rsidR="002A7873" w:rsidRPr="002A7873" w:rsidRDefault="0089519C" w:rsidP="00295544">
      <w:pPr>
        <w:jc w:val="both"/>
      </w:pPr>
      <w:r>
        <w:t>«</w:t>
      </w:r>
      <w:r w:rsidR="002A7873" w:rsidRPr="002A7873">
        <w:t>По результатам проведения доследственной проверки по факту оказания услуг, не отвечающих требованиям безопасности, повлекших смерть шести человек в результате дорожно-транспортного происшествия, возбуждено уголовное дело (ч. 2 ст. 238 УК РФ)</w:t>
      </w:r>
      <w:r>
        <w:t>»</w:t>
      </w:r>
      <w:r w:rsidR="002A7873" w:rsidRPr="002A7873">
        <w:t>,</w:t>
      </w:r>
      <w:r>
        <w:t xml:space="preserve"> – </w:t>
      </w:r>
      <w:r w:rsidR="002A7873" w:rsidRPr="002A7873">
        <w:t>сказано в сообщении.</w:t>
      </w:r>
    </w:p>
    <w:p w14:paraId="445AC1C2" w14:textId="77777777" w:rsidR="002A7873" w:rsidRPr="002A7873" w:rsidRDefault="002A7873" w:rsidP="00295544">
      <w:pPr>
        <w:jc w:val="both"/>
      </w:pPr>
      <w:r w:rsidRPr="002A7873">
        <w:t xml:space="preserve">Следователи закончили осмотр места ДТП и запросили у государственной инспекции труда сведения о легальности перевозок, которые осуществлял водитель минивэна Mercedes Vito. В </w:t>
      </w:r>
      <w:r w:rsidRPr="002A7873">
        <w:rPr>
          <w:b/>
        </w:rPr>
        <w:t>Ространснадзор</w:t>
      </w:r>
      <w:r w:rsidRPr="002A7873">
        <w:t>е ранее уточнили, что прав на перевозку пассажиров по маршруту Тула-Москва мужчина не имел.</w:t>
      </w:r>
    </w:p>
    <w:p w14:paraId="68C7FF59" w14:textId="77777777" w:rsidR="002A7873" w:rsidRPr="002A7873" w:rsidRDefault="002A7873" w:rsidP="00295544">
      <w:pPr>
        <w:jc w:val="both"/>
      </w:pPr>
      <w:r w:rsidRPr="002A7873">
        <w:t>Ранее полиция возбудила дело о нарушении ПДД, повлекшем по неосторожности смерть двух или более лиц (ч. 5 ст. 264 УК РФ). На данный момент устанавливаются родственники погибших. Будут проведены судебно-медицинские и автотехническая экспертизы.</w:t>
      </w:r>
    </w:p>
    <w:p w14:paraId="5B9BEB4C" w14:textId="7A82371C" w:rsidR="002A7873" w:rsidRPr="002A7873" w:rsidRDefault="002A7873" w:rsidP="00295544">
      <w:pPr>
        <w:jc w:val="both"/>
      </w:pPr>
      <w:r w:rsidRPr="002A7873">
        <w:t xml:space="preserve">Авария произошла утром 4 апреля на 65-м км трассы М-4 </w:t>
      </w:r>
      <w:r w:rsidR="0089519C">
        <w:t>«</w:t>
      </w:r>
      <w:r w:rsidRPr="002A7873">
        <w:t>Дон</w:t>
      </w:r>
      <w:r w:rsidR="0089519C">
        <w:t>»</w:t>
      </w:r>
      <w:r w:rsidRPr="002A7873">
        <w:t>. По предварительным данным, фура резко снизила скорость, из-за чего двигавшийся позади минивэн врезался в нее на полном ходу, а после загорелся газовый баллон двигателя микроавтобуса.</w:t>
      </w:r>
    </w:p>
    <w:p w14:paraId="079EA704" w14:textId="3E7BC9B0" w:rsidR="002A7873" w:rsidRPr="002A7873" w:rsidRDefault="002A7873" w:rsidP="00295544">
      <w:pPr>
        <w:jc w:val="both"/>
      </w:pPr>
      <w:r w:rsidRPr="002A7873">
        <w:t>В результате столкновения погибли шесть человек, еще двое</w:t>
      </w:r>
      <w:r w:rsidR="0089519C">
        <w:t xml:space="preserve"> – </w:t>
      </w:r>
      <w:r w:rsidRPr="002A7873">
        <w:t>мужчина и ребенок</w:t>
      </w:r>
      <w:r w:rsidR="0089519C">
        <w:t xml:space="preserve"> – </w:t>
      </w:r>
      <w:r w:rsidRPr="002A7873">
        <w:t>пострадали, их госпитализировали.</w:t>
      </w:r>
    </w:p>
    <w:p w14:paraId="6C7A0736" w14:textId="77777777" w:rsidR="002A7873" w:rsidRPr="002A7873" w:rsidRDefault="002A7873" w:rsidP="00295544">
      <w:pPr>
        <w:jc w:val="both"/>
      </w:pPr>
      <w:r w:rsidRPr="002A7873">
        <w:t xml:space="preserve">Предположительно, водитель Mercedes Vito уснул за рулем. По другой версии, причиной ДТП могла стать авария впереди фуры. </w:t>
      </w:r>
    </w:p>
    <w:p w14:paraId="2350C57E" w14:textId="77777777" w:rsidR="00295544" w:rsidRDefault="00E22397" w:rsidP="00295544">
      <w:pPr>
        <w:jc w:val="both"/>
      </w:pPr>
      <w:hyperlink r:id="rId81" w:history="1">
        <w:r w:rsidR="002A7873" w:rsidRPr="002A7873">
          <w:rPr>
            <w:rStyle w:val="a9"/>
          </w:rPr>
          <w:t>https://iz.ru/864171/2019-04-04/vtoroe-ugolovnoe-delo-vozbuzhdeno-po-faktu-dtp-v-podmoskove</w:t>
        </w:r>
      </w:hyperlink>
    </w:p>
    <w:p w14:paraId="55F41F31" w14:textId="3170ECC1" w:rsidR="00F112DD" w:rsidRPr="008F406C" w:rsidRDefault="00F112DD" w:rsidP="00295544">
      <w:pPr>
        <w:pStyle w:val="3"/>
        <w:jc w:val="both"/>
        <w:rPr>
          <w:rFonts w:ascii="Times New Roman" w:hAnsi="Times New Roman"/>
          <w:sz w:val="24"/>
          <w:szCs w:val="24"/>
        </w:rPr>
      </w:pPr>
      <w:bookmarkStart w:id="164" w:name="_Toc5364017"/>
      <w:r w:rsidRPr="008F406C">
        <w:rPr>
          <w:rFonts w:ascii="Times New Roman" w:hAnsi="Times New Roman"/>
          <w:sz w:val="24"/>
          <w:szCs w:val="24"/>
        </w:rPr>
        <w:t>ИНТЕРФАКС; 2019.04.04; ВОДИТЕЛЬ ПОПАВШЕЙ В ДТП В ПОДМОСКОВЬЕ МАРШРУТКИ НЕЛЕГАЛЬНО ПЕРЕВОЗИЛ ПАССАЖИРОВ</w:t>
      </w:r>
      <w:r w:rsidR="0089519C">
        <w:rPr>
          <w:rFonts w:ascii="Times New Roman" w:hAnsi="Times New Roman"/>
          <w:sz w:val="24"/>
          <w:szCs w:val="24"/>
        </w:rPr>
        <w:t xml:space="preserve"> – </w:t>
      </w:r>
      <w:r w:rsidRPr="00295544">
        <w:rPr>
          <w:rFonts w:ascii="Times New Roman" w:hAnsi="Times New Roman"/>
          <w:sz w:val="24"/>
          <w:szCs w:val="24"/>
        </w:rPr>
        <w:t>РОСТРАНСНАДЗОР</w:t>
      </w:r>
      <w:bookmarkEnd w:id="164"/>
    </w:p>
    <w:p w14:paraId="7ED95C47" w14:textId="77777777" w:rsidR="00295544" w:rsidRDefault="00F112DD" w:rsidP="00295544">
      <w:pPr>
        <w:jc w:val="both"/>
      </w:pPr>
      <w:r>
        <w:t xml:space="preserve"> Федеральная служба по надзору в сфере транспорта проверит законность перевозки пассажиров маршрутками из Тулы в Москву после дорожно-транспортного происшествия с шестью погибшими в Московской области, сообщается на сайте </w:t>
      </w:r>
      <w:r w:rsidRPr="00295544">
        <w:rPr>
          <w:b/>
        </w:rPr>
        <w:t>Ространснадзор</w:t>
      </w:r>
      <w:r>
        <w:t>а.</w:t>
      </w:r>
    </w:p>
    <w:p w14:paraId="29C184B2" w14:textId="726EA960" w:rsidR="00295544" w:rsidRDefault="00F112DD" w:rsidP="00295544">
      <w:pPr>
        <w:jc w:val="both"/>
      </w:pPr>
      <w:r>
        <w:lastRenderedPageBreak/>
        <w:t xml:space="preserve">В ведомстве напомнили, что около 5:15 в четверг на трассе М-4 </w:t>
      </w:r>
      <w:r w:rsidR="0089519C">
        <w:t>«</w:t>
      </w:r>
      <w:r>
        <w:t>Дон</w:t>
      </w:r>
      <w:r w:rsidR="0089519C">
        <w:t>»</w:t>
      </w:r>
      <w:r>
        <w:t xml:space="preserve"> перевозивший пассажиров микроавтобус </w:t>
      </w:r>
      <w:r w:rsidR="0089519C">
        <w:t>«</w:t>
      </w:r>
      <w:r>
        <w:t>Мерседес Вито</w:t>
      </w:r>
      <w:r w:rsidR="0089519C">
        <w:t>»</w:t>
      </w:r>
      <w:r>
        <w:t xml:space="preserve"> загорелся после столкновения с грузовым автомобилем </w:t>
      </w:r>
      <w:r w:rsidR="0089519C">
        <w:t>«</w:t>
      </w:r>
      <w:r>
        <w:t>Скания</w:t>
      </w:r>
      <w:r w:rsidR="0089519C">
        <w:t>»</w:t>
      </w:r>
      <w:r>
        <w:t>. В результате погибли шесть человек, двое ранены, в том числе ребенок.</w:t>
      </w:r>
    </w:p>
    <w:p w14:paraId="793A7EBD" w14:textId="202984CD" w:rsidR="00295544" w:rsidRDefault="0089519C" w:rsidP="00295544">
      <w:pPr>
        <w:jc w:val="both"/>
      </w:pPr>
      <w:r>
        <w:t>«</w:t>
      </w:r>
      <w:r w:rsidR="00F112DD">
        <w:t>Установлено, что водитель микроавтобуса</w:t>
      </w:r>
      <w:r>
        <w:t xml:space="preserve"> – </w:t>
      </w:r>
      <w:r w:rsidR="00F112DD">
        <w:t>частное лицо</w:t>
      </w:r>
      <w:r>
        <w:t xml:space="preserve"> – </w:t>
      </w:r>
      <w:r w:rsidR="00F112DD">
        <w:t xml:space="preserve">осуществлял нелегальную перевозку, дублируя маршрут легального перевозчика </w:t>
      </w:r>
      <w:r>
        <w:t>«</w:t>
      </w:r>
      <w:r w:rsidR="00F112DD">
        <w:t>Тула</w:t>
      </w:r>
      <w:r>
        <w:t xml:space="preserve"> – </w:t>
      </w:r>
      <w:r w:rsidR="00F112DD">
        <w:t>Москва</w:t>
      </w:r>
      <w:r>
        <w:t>»</w:t>
      </w:r>
      <w:r w:rsidR="00F112DD">
        <w:t xml:space="preserve">. Какие-либо документы на перевозку пассажиров отсутствуют. В связи со случившимся </w:t>
      </w:r>
      <w:r w:rsidR="00F112DD" w:rsidRPr="00295544">
        <w:rPr>
          <w:b/>
        </w:rPr>
        <w:t>Ространснадзор</w:t>
      </w:r>
      <w:r w:rsidR="00F112DD">
        <w:t xml:space="preserve">ом будет проведена проверка маршрута </w:t>
      </w:r>
      <w:r>
        <w:t>«</w:t>
      </w:r>
      <w:r w:rsidR="00F112DD">
        <w:t>Тула</w:t>
      </w:r>
      <w:r>
        <w:t xml:space="preserve"> – </w:t>
      </w:r>
      <w:r w:rsidR="00F112DD">
        <w:t>Москва</w:t>
      </w:r>
      <w:r>
        <w:t>»</w:t>
      </w:r>
      <w:r w:rsidR="00F112DD">
        <w:t xml:space="preserve"> с целью выявления нелегальных перевозчиков</w:t>
      </w:r>
      <w:r>
        <w:t>»</w:t>
      </w:r>
      <w:r w:rsidR="00F112DD">
        <w:t>,</w:t>
      </w:r>
      <w:r>
        <w:t xml:space="preserve"> – </w:t>
      </w:r>
      <w:r w:rsidR="00F112DD">
        <w:t>говорится в сообщении.</w:t>
      </w:r>
    </w:p>
    <w:p w14:paraId="7C246C18" w14:textId="77777777" w:rsidR="00295544" w:rsidRDefault="00F112DD" w:rsidP="00295544">
      <w:pPr>
        <w:jc w:val="both"/>
      </w:pPr>
      <w:r>
        <w:t>Как сообщалось, столкновение произошло в попутном направлении на шестиполосном участке трассы у деревни Вельяминово. Предположительно, водитель микроавтобуса уснул за рулем, и безопасная дистанция между микроавтобусом и большегрузом не была соблюдена. Микроавтобус следовал из Тулы в Москву.</w:t>
      </w:r>
    </w:p>
    <w:p w14:paraId="58B74110" w14:textId="535AEB9B" w:rsidR="00295544" w:rsidRDefault="00F112DD" w:rsidP="00295544">
      <w:pPr>
        <w:jc w:val="both"/>
      </w:pPr>
      <w:r>
        <w:t>Все погибшие и пострадавшие</w:t>
      </w:r>
      <w:r w:rsidR="0089519C">
        <w:t xml:space="preserve"> – </w:t>
      </w:r>
      <w:r>
        <w:t>жители города Донской Тульской области.</w:t>
      </w:r>
    </w:p>
    <w:p w14:paraId="24DA64FD" w14:textId="372F4F08" w:rsidR="00295544" w:rsidRDefault="0089519C" w:rsidP="00295544">
      <w:pPr>
        <w:jc w:val="both"/>
      </w:pPr>
      <w:r>
        <w:t>«</w:t>
      </w:r>
      <w:r w:rsidR="00F112DD">
        <w:t>В результате ДТП погибли шесть человек, среди них четверо мужчин и две женщины. Также пострадали два человека, в том числе</w:t>
      </w:r>
      <w:r>
        <w:t xml:space="preserve"> – </w:t>
      </w:r>
      <w:r w:rsidR="00F112DD">
        <w:t>девочка 8 лет, которая с тяжёлыми травмами доставлена в центральную районную больницу города Домодедово</w:t>
      </w:r>
      <w:r>
        <w:t>»</w:t>
      </w:r>
      <w:r w:rsidR="00F112DD">
        <w:t>,</w:t>
      </w:r>
      <w:r>
        <w:t xml:space="preserve"> – </w:t>
      </w:r>
      <w:r w:rsidR="00F112DD">
        <w:t xml:space="preserve">уточнила </w:t>
      </w:r>
      <w:r>
        <w:t>«</w:t>
      </w:r>
      <w:r w:rsidR="00F112DD">
        <w:t>Интерфаксу</w:t>
      </w:r>
      <w:r>
        <w:t>»</w:t>
      </w:r>
      <w:r w:rsidR="00F112DD">
        <w:t xml:space="preserve"> начальник пресс-службы областного главка полиции Татьяна Петрова.</w:t>
      </w:r>
    </w:p>
    <w:p w14:paraId="08E80849" w14:textId="0947DC48" w:rsidR="00F112DD" w:rsidRDefault="00F112DD" w:rsidP="00295544">
      <w:pPr>
        <w:jc w:val="both"/>
      </w:pPr>
      <w:r>
        <w:t>По ее словам, в связи с ДТП возбуждено уголовное дело по статье 264 УК РФ (нарушение правил дорожного движения и эксплуатации транспортных средств, повлекшее по неосторожности смерть двух или более лиц).</w:t>
      </w:r>
    </w:p>
    <w:p w14:paraId="15684C20" w14:textId="34D2152E" w:rsidR="00C51D30" w:rsidRPr="00C51D30" w:rsidRDefault="00C51D30" w:rsidP="00295544">
      <w:pPr>
        <w:pStyle w:val="3"/>
        <w:jc w:val="both"/>
        <w:rPr>
          <w:rFonts w:ascii="Times New Roman" w:hAnsi="Times New Roman"/>
          <w:sz w:val="24"/>
          <w:szCs w:val="24"/>
        </w:rPr>
      </w:pPr>
      <w:bookmarkStart w:id="165" w:name="_Toc5364018"/>
      <w:r w:rsidRPr="00C51D30">
        <w:rPr>
          <w:rFonts w:ascii="Times New Roman" w:hAnsi="Times New Roman"/>
          <w:sz w:val="24"/>
          <w:szCs w:val="24"/>
        </w:rPr>
        <w:t>РИА НОВОСТИ; 2019.04.04; В СУРГУТЕ КОНДУКТОР ВЫСАДИЛА ДЕВОЧКУ ИЗ АВТОБУСА ИЗ-ЗА ОТСУТСТВИЯ СДАЧИ</w:t>
      </w:r>
      <w:bookmarkEnd w:id="165"/>
    </w:p>
    <w:p w14:paraId="37092CB5" w14:textId="25CAFA48" w:rsidR="00C51D30" w:rsidRDefault="00C51D30" w:rsidP="00295544">
      <w:pPr>
        <w:jc w:val="both"/>
      </w:pPr>
      <w:r>
        <w:t>Кондуктор в Сургуте (Ханты-Мансийский автономный округ) высадила девочку из автобуса по пути в школу из-за отсутствия сдачи, власти города проверят это инцидент, сообщил глава муниципалитета Вадим Шувалов.</w:t>
      </w:r>
    </w:p>
    <w:p w14:paraId="7604F37E" w14:textId="348176B8" w:rsidR="00C51D30" w:rsidRDefault="0089519C" w:rsidP="00295544">
      <w:pPr>
        <w:jc w:val="both"/>
      </w:pPr>
      <w:r>
        <w:t>«</w:t>
      </w:r>
      <w:r w:rsidR="00C51D30">
        <w:t xml:space="preserve">Узнал об инциденте, который произошел 1 апреля. Из автобуса маршрута 45 высадили 13-летнюю девочку, которая ехала на учебу в школу. У кондуктора якобы не нашлось сдачи. Поручаю моему заместителю (Николаю) Кривцову разобраться в данной ситуации. Необходимо немедленно вызвать руководство ООО </w:t>
      </w:r>
      <w:r>
        <w:t>«</w:t>
      </w:r>
      <w:r w:rsidR="00C51D30">
        <w:t>Центр</w:t>
      </w:r>
      <w:r>
        <w:t>»</w:t>
      </w:r>
      <w:r w:rsidR="00C51D30">
        <w:t>,</w:t>
      </w:r>
      <w:r>
        <w:t xml:space="preserve"> – </w:t>
      </w:r>
      <w:r w:rsidR="00C51D30">
        <w:t xml:space="preserve">написал Шувалов на своей странице в социальной сети </w:t>
      </w:r>
      <w:r>
        <w:t>«</w:t>
      </w:r>
      <w:r w:rsidR="00C51D30">
        <w:t>ВКонтакте</w:t>
      </w:r>
      <w:r>
        <w:t>»</w:t>
      </w:r>
      <w:r w:rsidR="00C51D30">
        <w:t>.</w:t>
      </w:r>
    </w:p>
    <w:p w14:paraId="36FE1D83" w14:textId="61877AED" w:rsidR="00C51D30" w:rsidRDefault="00C51D30" w:rsidP="00295544">
      <w:pPr>
        <w:jc w:val="both"/>
      </w:pPr>
      <w:r>
        <w:t xml:space="preserve">Публикация о девочке, которая является инвалидом по слуху, появилась на сайте окружной газеты </w:t>
      </w:r>
      <w:r w:rsidR="0089519C">
        <w:t>«</w:t>
      </w:r>
      <w:r>
        <w:t>Новости Югры</w:t>
      </w:r>
      <w:r w:rsidR="0089519C">
        <w:t>»</w:t>
      </w:r>
      <w:r>
        <w:t xml:space="preserve"> в среду. По данным издания, которое ссылается на сестру школьницы, ребенок пытался оплатить проезд 100-рублевой купюрой, однако кондуктор указала ей на дверь, так как не нашла сдачи. Девочка опоздала на уроки, потому что была вынуждена сойти на первой же остановке.</w:t>
      </w:r>
    </w:p>
    <w:p w14:paraId="4DBF046E" w14:textId="77777777" w:rsidR="00C51D30" w:rsidRDefault="00C51D30" w:rsidP="00295544">
      <w:pPr>
        <w:jc w:val="both"/>
      </w:pPr>
      <w:r>
        <w:t>В прокуратуре автономного округа сообщили РИА Новости, что никаких заявлений в связи с произошедшим к ним не поступало. В аппарате детского омбудсмена в Югре Татьяны Моховиковой пояснили, что об этой ситуации узнали из СМИ, но законные представители ребенка к ним не обращались.</w:t>
      </w:r>
    </w:p>
    <w:p w14:paraId="72D275F8" w14:textId="4F5A3BFD" w:rsidR="00C51D30" w:rsidRDefault="0089519C" w:rsidP="00295544">
      <w:pPr>
        <w:jc w:val="both"/>
      </w:pPr>
      <w:r>
        <w:t>«</w:t>
      </w:r>
      <w:r w:rsidR="00C51D30">
        <w:t>К сожалению, данные случаи происходят и на территории нашего округа, в связи с чем уполномоченным в январе 2018 года в адрес глав муниципальных образований автономного округа было направлено информационное письмо о недопустимости подобных случаев</w:t>
      </w:r>
      <w:r>
        <w:t>»</w:t>
      </w:r>
      <w:r w:rsidR="00C51D30">
        <w:t>,</w:t>
      </w:r>
      <w:r>
        <w:t xml:space="preserve"> – </w:t>
      </w:r>
      <w:r w:rsidR="00C51D30">
        <w:t>добавили в офисе детского омбудсмена.</w:t>
      </w:r>
    </w:p>
    <w:p w14:paraId="4A1E71D9" w14:textId="77777777" w:rsidR="00295544" w:rsidRDefault="00E22397" w:rsidP="00295544">
      <w:pPr>
        <w:jc w:val="both"/>
      </w:pPr>
      <w:hyperlink r:id="rId82" w:history="1">
        <w:r w:rsidR="00C51D30" w:rsidRPr="001E43FA">
          <w:rPr>
            <w:rStyle w:val="a9"/>
          </w:rPr>
          <w:t>https://ria.ru/20190404/1552400804.html</w:t>
        </w:r>
      </w:hyperlink>
    </w:p>
    <w:p w14:paraId="5EFD944B" w14:textId="6961058A" w:rsidR="006E5626" w:rsidRPr="006E5626" w:rsidRDefault="006E5626" w:rsidP="00295544">
      <w:pPr>
        <w:pStyle w:val="3"/>
        <w:jc w:val="both"/>
        <w:rPr>
          <w:rFonts w:ascii="Times New Roman" w:hAnsi="Times New Roman"/>
          <w:sz w:val="24"/>
          <w:szCs w:val="24"/>
        </w:rPr>
      </w:pPr>
      <w:bookmarkStart w:id="166" w:name="_Toc5364019"/>
      <w:r w:rsidRPr="006E5626">
        <w:rPr>
          <w:rFonts w:ascii="Times New Roman" w:hAnsi="Times New Roman"/>
          <w:sz w:val="24"/>
          <w:szCs w:val="24"/>
        </w:rPr>
        <w:lastRenderedPageBreak/>
        <w:t>РИА НОВОСТИ; 2019.04.04; В РЯЗАНСКОЙ ОБЛАСТИ ПЯТЬ ЧЕЛОВЕК ПОСТРАДАЛИ В ДТП СО ШКОЛЬНЫМ АВТОБУСОМ</w:t>
      </w:r>
      <w:bookmarkEnd w:id="166"/>
    </w:p>
    <w:p w14:paraId="3B7104A0" w14:textId="1CF88CC9" w:rsidR="006E5626" w:rsidRDefault="006E5626" w:rsidP="00295544">
      <w:pPr>
        <w:jc w:val="both"/>
      </w:pPr>
      <w:r>
        <w:t>Трое детей и двое взрослых пострадали в результате столкновения грузовика со школьным микроавтобусом и легковым автомобилем в Рязанской области, сообщает в четверг управление МВД по региону.</w:t>
      </w:r>
    </w:p>
    <w:p w14:paraId="79CB3CCC" w14:textId="2B90A868" w:rsidR="006E5626" w:rsidRDefault="006E5626" w:rsidP="00295544">
      <w:pPr>
        <w:jc w:val="both"/>
      </w:pPr>
      <w:r>
        <w:t xml:space="preserve">Авария произошла около 15:40 мск в Спасском районе на 250 километре автодороги М5 </w:t>
      </w:r>
      <w:r w:rsidR="0089519C">
        <w:t>«</w:t>
      </w:r>
      <w:r>
        <w:t>Урал</w:t>
      </w:r>
      <w:r w:rsidR="0089519C">
        <w:t>»</w:t>
      </w:r>
      <w:r>
        <w:t>.</w:t>
      </w:r>
    </w:p>
    <w:p w14:paraId="0E478044" w14:textId="774CB1E6" w:rsidR="006E5626" w:rsidRDefault="0089519C" w:rsidP="00295544">
      <w:pPr>
        <w:jc w:val="both"/>
      </w:pPr>
      <w:r>
        <w:t>«</w:t>
      </w:r>
      <w:r w:rsidR="006E5626">
        <w:t xml:space="preserve">Сорокачетырехлетний житель Оренбурга, управляя автомобилем Renault с полуприцепом, по предварительной информации, не справился с управлением и совершил столкновение с двигавшимся в попутном направлении микроавтобусом </w:t>
      </w:r>
      <w:r>
        <w:t>«</w:t>
      </w:r>
      <w:r w:rsidR="006E5626">
        <w:t>ГАЗ</w:t>
      </w:r>
      <w:r>
        <w:t>»</w:t>
      </w:r>
      <w:r w:rsidR="006E5626">
        <w:t xml:space="preserve"> и автомобилем </w:t>
      </w:r>
      <w:r>
        <w:t>«</w:t>
      </w:r>
      <w:r w:rsidR="006E5626">
        <w:t>Лада Гранта</w:t>
      </w:r>
      <w:r>
        <w:t>»</w:t>
      </w:r>
      <w:r w:rsidR="006E5626">
        <w:t>,</w:t>
      </w:r>
      <w:r>
        <w:t xml:space="preserve"> – </w:t>
      </w:r>
      <w:r w:rsidR="006E5626">
        <w:t>говорится в сообщении.</w:t>
      </w:r>
    </w:p>
    <w:p w14:paraId="681057D1" w14:textId="2621EE58" w:rsidR="006E5626" w:rsidRDefault="006E5626" w:rsidP="00295544">
      <w:pPr>
        <w:jc w:val="both"/>
      </w:pPr>
      <w:r>
        <w:t xml:space="preserve">В микроавтобусе, по данным полиции, находились десять человек, на нем была специальная цветографическая раскраска с надписью </w:t>
      </w:r>
      <w:r w:rsidR="0089519C">
        <w:t>«</w:t>
      </w:r>
      <w:r>
        <w:t>Дети</w:t>
      </w:r>
      <w:r w:rsidR="0089519C">
        <w:t>»</w:t>
      </w:r>
      <w:r>
        <w:t>. В автобусе ехали трое школьников, шесть сопровождающих их учителей и водитель. Они возвращались из Рязани в Кадомский район после соревнований.</w:t>
      </w:r>
    </w:p>
    <w:p w14:paraId="5605CB39" w14:textId="6085D1C1" w:rsidR="006E5626" w:rsidRDefault="0089519C" w:rsidP="00295544">
      <w:pPr>
        <w:jc w:val="both"/>
      </w:pPr>
      <w:r>
        <w:t>«</w:t>
      </w:r>
      <w:r w:rsidR="006E5626">
        <w:t>В результате происшествия пострадали три ребенка в возрасте 16-ти, 13-ти и 12-ти лет, а также двое взрослых. Все они находились в салоне микроавтобуса и были пристегнуты, вследствие чего получили незначительные травмы. Пострадавшие доставлены в медицинское учреждение</w:t>
      </w:r>
      <w:r>
        <w:t>»</w:t>
      </w:r>
      <w:r w:rsidR="006E5626">
        <w:t>,</w:t>
      </w:r>
      <w:r>
        <w:t xml:space="preserve"> – </w:t>
      </w:r>
      <w:r w:rsidR="006E5626">
        <w:t>сообщает полиция.</w:t>
      </w:r>
    </w:p>
    <w:p w14:paraId="273CE9FC" w14:textId="65B75D31" w:rsidR="00AF0E8C" w:rsidRDefault="006E5626" w:rsidP="00295544">
      <w:pPr>
        <w:jc w:val="both"/>
      </w:pPr>
      <w:r>
        <w:t>Обстоятельства происшествия уточняются.</w:t>
      </w:r>
    </w:p>
    <w:p w14:paraId="31709114" w14:textId="77777777" w:rsidR="00295544" w:rsidRDefault="00E22397" w:rsidP="00295544">
      <w:pPr>
        <w:jc w:val="both"/>
      </w:pPr>
      <w:hyperlink r:id="rId83" w:history="1">
        <w:r w:rsidR="006E5626" w:rsidRPr="004A062A">
          <w:rPr>
            <w:rStyle w:val="a9"/>
          </w:rPr>
          <w:t>https://ria.ru/20190404/1552398616.html</w:t>
        </w:r>
      </w:hyperlink>
    </w:p>
    <w:p w14:paraId="370A9F79" w14:textId="0D026F32" w:rsidR="001C4DC4" w:rsidRPr="006E5626" w:rsidRDefault="006E5626" w:rsidP="00295544">
      <w:pPr>
        <w:pStyle w:val="3"/>
        <w:jc w:val="both"/>
        <w:rPr>
          <w:rFonts w:ascii="Times New Roman" w:hAnsi="Times New Roman"/>
          <w:sz w:val="24"/>
          <w:szCs w:val="24"/>
        </w:rPr>
      </w:pPr>
      <w:bookmarkStart w:id="167" w:name="_Toc5364020"/>
      <w:r w:rsidRPr="006E5626">
        <w:rPr>
          <w:rFonts w:ascii="Times New Roman" w:hAnsi="Times New Roman"/>
          <w:sz w:val="24"/>
          <w:szCs w:val="24"/>
        </w:rPr>
        <w:t>РИА НОВОСТИ; 2019.04.04; В ПОДМОСКОВЬЕ МУЖЧИНА ПОГИБ ПОД КОЛЕСАМИ ЭЛЕКТРИЧКИ</w:t>
      </w:r>
      <w:bookmarkEnd w:id="167"/>
    </w:p>
    <w:p w14:paraId="75C9B5DC" w14:textId="2E2E9F7B" w:rsidR="001C4DC4" w:rsidRDefault="001C4DC4" w:rsidP="00295544">
      <w:pPr>
        <w:jc w:val="both"/>
      </w:pPr>
      <w:r>
        <w:t>Электричка в Подмосковье насмерть сбила мужчину, который переходил пути в неустановленном месте, сообщили РИА Новости в четверг в пресс-службе управления на транспорте МВД России по Центральному федеральному округу.</w:t>
      </w:r>
    </w:p>
    <w:p w14:paraId="5652A69E" w14:textId="22037D4D" w:rsidR="001C4DC4" w:rsidRDefault="0089519C" w:rsidP="00295544">
      <w:pPr>
        <w:jc w:val="both"/>
      </w:pPr>
      <w:r>
        <w:t>«</w:t>
      </w:r>
      <w:r w:rsidR="001C4DC4">
        <w:t xml:space="preserve">На железнодорожной станции </w:t>
      </w:r>
      <w:r>
        <w:t>«</w:t>
      </w:r>
      <w:r w:rsidR="001C4DC4">
        <w:t>Ивантеевка</w:t>
      </w:r>
      <w:r>
        <w:t>»</w:t>
      </w:r>
      <w:r w:rsidR="001C4DC4">
        <w:t xml:space="preserve"> Ярославского направления электропоездом сообщением Фрязино</w:t>
      </w:r>
      <w:r>
        <w:t xml:space="preserve"> – </w:t>
      </w:r>
      <w:r w:rsidR="001C4DC4">
        <w:t>Москва смертельно травмирован мужчина 1960 года рождения</w:t>
      </w:r>
      <w:r>
        <w:t>»</w:t>
      </w:r>
      <w:r w:rsidR="001C4DC4">
        <w:t>,</w:t>
      </w:r>
      <w:r>
        <w:t xml:space="preserve"> – </w:t>
      </w:r>
      <w:r w:rsidR="001C4DC4">
        <w:t>рассказал собеседник агентства.</w:t>
      </w:r>
    </w:p>
    <w:p w14:paraId="3BCED23E" w14:textId="77777777" w:rsidR="001C4DC4" w:rsidRDefault="001C4DC4" w:rsidP="00295544">
      <w:pPr>
        <w:jc w:val="both"/>
      </w:pPr>
      <w:r>
        <w:t>По его словам, мужчина переходил пути в неустановленном месте.</w:t>
      </w:r>
    </w:p>
    <w:p w14:paraId="18F037D4" w14:textId="1781B5A2" w:rsidR="00AF0E8C" w:rsidRDefault="0089519C" w:rsidP="00295544">
      <w:pPr>
        <w:jc w:val="both"/>
      </w:pPr>
      <w:r>
        <w:t>«</w:t>
      </w:r>
      <w:r w:rsidR="001C4DC4">
        <w:t>На месте происшествия работают сотрудники транспортной полиции, устанавливаются все обстоятельства происшествия</w:t>
      </w:r>
      <w:r>
        <w:t>»</w:t>
      </w:r>
      <w:r w:rsidR="001C4DC4">
        <w:t>,</w:t>
      </w:r>
      <w:r>
        <w:t xml:space="preserve"> – </w:t>
      </w:r>
      <w:r w:rsidR="001C4DC4">
        <w:t>добавили в ведомстве.</w:t>
      </w:r>
    </w:p>
    <w:p w14:paraId="651E6F7D" w14:textId="77777777" w:rsidR="00295544" w:rsidRDefault="00E22397" w:rsidP="00295544">
      <w:pPr>
        <w:jc w:val="both"/>
      </w:pPr>
      <w:hyperlink r:id="rId84" w:history="1">
        <w:r w:rsidR="006E5626" w:rsidRPr="004A062A">
          <w:rPr>
            <w:rStyle w:val="a9"/>
          </w:rPr>
          <w:t>https://ria.ru/20190404/1552375382.html</w:t>
        </w:r>
      </w:hyperlink>
    </w:p>
    <w:p w14:paraId="41413412" w14:textId="467A83C8" w:rsidR="00B84EC7" w:rsidRPr="00B84EC7" w:rsidRDefault="00B84EC7" w:rsidP="00295544">
      <w:pPr>
        <w:pStyle w:val="3"/>
        <w:jc w:val="both"/>
        <w:rPr>
          <w:rFonts w:ascii="Times New Roman" w:hAnsi="Times New Roman"/>
          <w:sz w:val="24"/>
          <w:szCs w:val="24"/>
        </w:rPr>
      </w:pPr>
      <w:bookmarkStart w:id="168" w:name="_Toc5364021"/>
      <w:r w:rsidRPr="00B84EC7">
        <w:rPr>
          <w:rFonts w:ascii="Times New Roman" w:hAnsi="Times New Roman"/>
          <w:sz w:val="24"/>
          <w:szCs w:val="24"/>
        </w:rPr>
        <w:t>ТАСС; 2019.04.04; УГРОЗА ВЗРЫВА НА КАЗАНСКОМ ВОКЗАЛЕ В МОСКВЕ ОКАЗАЛАСЬ ЛОЖНОЙ</w:t>
      </w:r>
      <w:bookmarkEnd w:id="168"/>
    </w:p>
    <w:p w14:paraId="555A3BD7" w14:textId="77777777" w:rsidR="00295544" w:rsidRDefault="00B84EC7" w:rsidP="00295544">
      <w:pPr>
        <w:jc w:val="both"/>
      </w:pPr>
      <w:r>
        <w:t>Полицейские и кинологи обследовали территорию Казанского вокзала в Москве после сообщений о минировании одного из поездов, информация об угрозе взрыва не подтвердилась. Об этом ТАСС сообщил источник в правоохранительных органах.</w:t>
      </w:r>
    </w:p>
    <w:p w14:paraId="543DD5E6" w14:textId="38024CD8" w:rsidR="00295544" w:rsidRDefault="0089519C" w:rsidP="00295544">
      <w:pPr>
        <w:jc w:val="both"/>
      </w:pPr>
      <w:r>
        <w:t>«</w:t>
      </w:r>
      <w:r w:rsidR="00B84EC7">
        <w:t>Территория Казанского вокзала обследована полицейскими и кинологами. Никаких опасных предметов и взрывчатых веществ обнаружено не было. Вокзал работает в штатном режиме</w:t>
      </w:r>
      <w:r>
        <w:t>»</w:t>
      </w:r>
      <w:r w:rsidR="00B84EC7">
        <w:t>,</w:t>
      </w:r>
      <w:r>
        <w:t xml:space="preserve"> – </w:t>
      </w:r>
      <w:r w:rsidR="00B84EC7">
        <w:t>сказал собеседник агентства.</w:t>
      </w:r>
    </w:p>
    <w:p w14:paraId="32F99CDC" w14:textId="4DC1A288" w:rsidR="00AF0E8C" w:rsidRDefault="00B84EC7" w:rsidP="00295544">
      <w:pPr>
        <w:jc w:val="both"/>
      </w:pPr>
      <w:r>
        <w:t xml:space="preserve">Ранее сообщалось, что от неизвестного поступило сообщение о том, что на Казанском вокзале заминирован поезд. В свою очередь в пресс-службе дирекции железнодорожных вокзалов ОАО </w:t>
      </w:r>
      <w:r w:rsidR="0089519C">
        <w:t>«</w:t>
      </w:r>
      <w:r>
        <w:t>РЖД</w:t>
      </w:r>
      <w:r w:rsidR="0089519C">
        <w:t>»</w:t>
      </w:r>
      <w:r>
        <w:t xml:space="preserve"> ТАСС отметили, что вокзал работал в штатном режиме, эвакуация не проводилась.</w:t>
      </w:r>
    </w:p>
    <w:p w14:paraId="3AF9A902" w14:textId="77777777" w:rsidR="00295544" w:rsidRDefault="00E22397" w:rsidP="00295544">
      <w:pPr>
        <w:jc w:val="both"/>
      </w:pPr>
      <w:hyperlink r:id="rId85" w:history="1">
        <w:r w:rsidR="00B84EC7" w:rsidRPr="004A062A">
          <w:rPr>
            <w:rStyle w:val="a9"/>
          </w:rPr>
          <w:t>https://tass.ru/proisshestviya/6296069</w:t>
        </w:r>
      </w:hyperlink>
    </w:p>
    <w:p w14:paraId="3CDD5D8A" w14:textId="6343CC18" w:rsidR="00F112DD" w:rsidRPr="00F80F0B" w:rsidRDefault="00F112DD" w:rsidP="00295544">
      <w:pPr>
        <w:pStyle w:val="3"/>
        <w:jc w:val="both"/>
        <w:rPr>
          <w:rFonts w:ascii="Times New Roman" w:hAnsi="Times New Roman"/>
          <w:sz w:val="24"/>
          <w:szCs w:val="24"/>
        </w:rPr>
      </w:pPr>
      <w:bookmarkStart w:id="169" w:name="_Toc5364022"/>
      <w:r w:rsidRPr="00F80F0B">
        <w:rPr>
          <w:rFonts w:ascii="Times New Roman" w:hAnsi="Times New Roman"/>
          <w:sz w:val="24"/>
          <w:szCs w:val="24"/>
        </w:rPr>
        <w:lastRenderedPageBreak/>
        <w:t xml:space="preserve">РИА НОВОСТИ; 2019.04.04; </w:t>
      </w:r>
      <w:r w:rsidRPr="00295544">
        <w:rPr>
          <w:rFonts w:ascii="Times New Roman" w:hAnsi="Times New Roman"/>
          <w:sz w:val="24"/>
          <w:szCs w:val="24"/>
        </w:rPr>
        <w:t>МИНТРАНС</w:t>
      </w:r>
      <w:r w:rsidRPr="00F80F0B">
        <w:rPr>
          <w:rFonts w:ascii="Times New Roman" w:hAnsi="Times New Roman"/>
          <w:sz w:val="24"/>
          <w:szCs w:val="24"/>
        </w:rPr>
        <w:t xml:space="preserve"> ЭФИОПИИ РЕКОМЕНДОВАЛ BOEING ПРОВЕРИТЬ СИСТЕМЫ КОНТРОЛЯ ПОЛЕТА</w:t>
      </w:r>
      <w:bookmarkEnd w:id="169"/>
    </w:p>
    <w:p w14:paraId="135A57CB" w14:textId="77777777" w:rsidR="00F112DD" w:rsidRDefault="00F112DD" w:rsidP="00295544">
      <w:pPr>
        <w:jc w:val="both"/>
      </w:pPr>
      <w:r w:rsidRPr="00295544">
        <w:rPr>
          <w:b/>
        </w:rPr>
        <w:t>Министерство транспорта</w:t>
      </w:r>
      <w:r>
        <w:t xml:space="preserve"> Эфиопии рекомендовало Boeing проверить системы контроля полёта после крушения самолета Boeing 737 MAX 8.</w:t>
      </w:r>
    </w:p>
    <w:p w14:paraId="0BE6C65D" w14:textId="77777777" w:rsidR="00F112DD" w:rsidRDefault="00F112DD" w:rsidP="00295544">
      <w:pPr>
        <w:jc w:val="both"/>
      </w:pPr>
      <w:r>
        <w:t xml:space="preserve">Как заявила </w:t>
      </w:r>
      <w:r w:rsidRPr="00295544">
        <w:rPr>
          <w:b/>
        </w:rPr>
        <w:t>министр транспорта</w:t>
      </w:r>
      <w:r>
        <w:t xml:space="preserve"> Эфиопии Дагмавит Могес в ходе пресс-конференции, на основании предварительно собранной в ходе расследования информации две рекомендации безопасности было включено в предварительный доклад.</w:t>
      </w:r>
    </w:p>
    <w:p w14:paraId="2F54996E" w14:textId="77777777" w:rsidR="00F112DD" w:rsidRDefault="00F112DD" w:rsidP="00295544">
      <w:pPr>
        <w:jc w:val="both"/>
      </w:pPr>
      <w:r>
        <w:t xml:space="preserve">Место крушения пассажирского самолета Boeing 737 Max 8 авиакомпании Ethiopian </w:t>
      </w:r>
    </w:p>
    <w:p w14:paraId="5B8EDAEA" w14:textId="0D449477" w:rsidR="00F112DD" w:rsidRDefault="0089519C" w:rsidP="00295544">
      <w:pPr>
        <w:jc w:val="both"/>
      </w:pPr>
      <w:r>
        <w:t>«</w:t>
      </w:r>
      <w:r w:rsidR="00F112DD">
        <w:t>Рекомендовано, чтобы системы контроля полёта, связанные с управляемостью полёта, были пересмотрены производителем. Вторая рекомендация заключается в том, что авиационные власти должны подтвердить, что производитель обратил должное внимание на проверку систем контроля полета, связанных с управляемостью полета, до того как выпускать самолеты в эксплуатацию</w:t>
      </w:r>
      <w:r>
        <w:t>»</w:t>
      </w:r>
      <w:r w:rsidR="00F112DD">
        <w:t>,</w:t>
      </w:r>
      <w:r>
        <w:t xml:space="preserve"> – </w:t>
      </w:r>
      <w:r w:rsidR="00F112DD">
        <w:t>сказала она.</w:t>
      </w:r>
    </w:p>
    <w:p w14:paraId="12712791" w14:textId="77777777" w:rsidR="00F112DD" w:rsidRDefault="00F112DD" w:rsidP="00295544">
      <w:pPr>
        <w:jc w:val="both"/>
      </w:pPr>
      <w:r>
        <w:t>По ее словам, финальный отчет по итогам расследования катастрофы ожидается в течение года.</w:t>
      </w:r>
    </w:p>
    <w:p w14:paraId="18CE118F" w14:textId="77777777" w:rsidR="00295544" w:rsidRDefault="00E22397" w:rsidP="00295544">
      <w:pPr>
        <w:jc w:val="both"/>
      </w:pPr>
      <w:hyperlink r:id="rId86" w:history="1">
        <w:r w:rsidR="00F112DD" w:rsidRPr="004A062A">
          <w:rPr>
            <w:rStyle w:val="a9"/>
          </w:rPr>
          <w:t>https://ria.ru/20190404/1552377885.html</w:t>
        </w:r>
      </w:hyperlink>
    </w:p>
    <w:p w14:paraId="491F6248" w14:textId="7734FA48" w:rsidR="00F112DD" w:rsidRPr="00AF0E8C" w:rsidRDefault="00F112DD" w:rsidP="00295544">
      <w:pPr>
        <w:pStyle w:val="3"/>
        <w:jc w:val="both"/>
        <w:rPr>
          <w:rFonts w:ascii="Times New Roman" w:hAnsi="Times New Roman"/>
          <w:sz w:val="24"/>
          <w:szCs w:val="24"/>
        </w:rPr>
      </w:pPr>
      <w:bookmarkStart w:id="170" w:name="_Toc5364023"/>
      <w:r w:rsidRPr="00AF0E8C">
        <w:rPr>
          <w:rFonts w:ascii="Times New Roman" w:hAnsi="Times New Roman"/>
          <w:sz w:val="24"/>
          <w:szCs w:val="24"/>
        </w:rPr>
        <w:t xml:space="preserve">ИНТЕРФАКС; 2019.04.04; ПИЛОТЫ РАЗБИВШЕГОСЯ </w:t>
      </w:r>
      <w:r w:rsidR="0089519C">
        <w:rPr>
          <w:rFonts w:ascii="Times New Roman" w:hAnsi="Times New Roman"/>
          <w:sz w:val="24"/>
          <w:szCs w:val="24"/>
        </w:rPr>
        <w:t>«</w:t>
      </w:r>
      <w:r w:rsidRPr="00AF0E8C">
        <w:rPr>
          <w:rFonts w:ascii="Times New Roman" w:hAnsi="Times New Roman"/>
          <w:sz w:val="24"/>
          <w:szCs w:val="24"/>
        </w:rPr>
        <w:t>БОИНГА</w:t>
      </w:r>
      <w:r w:rsidR="0089519C">
        <w:rPr>
          <w:rFonts w:ascii="Times New Roman" w:hAnsi="Times New Roman"/>
          <w:sz w:val="24"/>
          <w:szCs w:val="24"/>
        </w:rPr>
        <w:t>»</w:t>
      </w:r>
      <w:r w:rsidRPr="00AF0E8C">
        <w:rPr>
          <w:rFonts w:ascii="Times New Roman" w:hAnsi="Times New Roman"/>
          <w:sz w:val="24"/>
          <w:szCs w:val="24"/>
        </w:rPr>
        <w:t xml:space="preserve"> ETHIOPIAN AIRLINES ДЕЙСТВОВАЛИ В СООТВЕТСТВИИ С ИНСТРУКЦИЕЙ</w:t>
      </w:r>
      <w:r w:rsidR="0089519C">
        <w:rPr>
          <w:rFonts w:ascii="Times New Roman" w:hAnsi="Times New Roman"/>
          <w:sz w:val="24"/>
          <w:szCs w:val="24"/>
        </w:rPr>
        <w:t xml:space="preserve"> – </w:t>
      </w:r>
      <w:r w:rsidRPr="00AF0E8C">
        <w:rPr>
          <w:rFonts w:ascii="Times New Roman" w:hAnsi="Times New Roman"/>
          <w:sz w:val="24"/>
          <w:szCs w:val="24"/>
        </w:rPr>
        <w:t>ДОКЛАД</w:t>
      </w:r>
      <w:bookmarkEnd w:id="170"/>
    </w:p>
    <w:p w14:paraId="539633B3" w14:textId="77777777" w:rsidR="00295544" w:rsidRDefault="00F112DD" w:rsidP="00295544">
      <w:pPr>
        <w:jc w:val="both"/>
      </w:pPr>
      <w:r>
        <w:t xml:space="preserve">Члены экипажа разбившегося в марте самолета Boeing-737 MAX 8 компании Ethiopian Airlines действовали строго по инструкции, но все равно не смогли восстановить контроль над летательным аппаратом, сообщила в четверг </w:t>
      </w:r>
      <w:r w:rsidRPr="00295544">
        <w:rPr>
          <w:b/>
        </w:rPr>
        <w:t>министр транспорта</w:t>
      </w:r>
      <w:r>
        <w:t xml:space="preserve"> Эфиопии Дагмавит Могес со ссылкой на предварительные данные расследования.</w:t>
      </w:r>
    </w:p>
    <w:p w14:paraId="6DEE1ABB" w14:textId="6BD32364" w:rsidR="00295544" w:rsidRDefault="0089519C" w:rsidP="00295544">
      <w:pPr>
        <w:jc w:val="both"/>
      </w:pPr>
      <w:r>
        <w:t>«</w:t>
      </w:r>
      <w:r w:rsidR="00F112DD">
        <w:t>Экипаж неоднократно выполнил все рекомендованные производителем процедуры, но так и не смог вернуть контроль над авиалайнером</w:t>
      </w:r>
      <w:r>
        <w:t>»</w:t>
      </w:r>
      <w:r w:rsidR="00F112DD">
        <w:t>,</w:t>
      </w:r>
      <w:r>
        <w:t xml:space="preserve"> – </w:t>
      </w:r>
      <w:r w:rsidR="00F112DD">
        <w:t>приводят ее слова западные СМИ.</w:t>
      </w:r>
    </w:p>
    <w:p w14:paraId="0E15F312" w14:textId="58A8DA0A" w:rsidR="00295544" w:rsidRDefault="00F112DD" w:rsidP="00295544">
      <w:pPr>
        <w:jc w:val="both"/>
      </w:pPr>
      <w:r>
        <w:t xml:space="preserve">Министр отметила, что эфиопские специалисты, занимающиеся расследованием, рекомендуют, чтобы </w:t>
      </w:r>
      <w:r w:rsidR="0089519C">
        <w:t>«</w:t>
      </w:r>
      <w:r>
        <w:t>производитель провел проверку системы управления самолетом</w:t>
      </w:r>
      <w:r w:rsidR="0089519C">
        <w:t>»</w:t>
      </w:r>
      <w:r>
        <w:t>.</w:t>
      </w:r>
    </w:p>
    <w:p w14:paraId="494CA58C" w14:textId="77777777" w:rsidR="00295544" w:rsidRDefault="00F112DD" w:rsidP="00295544">
      <w:pPr>
        <w:jc w:val="both"/>
      </w:pPr>
      <w:r>
        <w:t>В свою очередь Ethiopian Airlines опубликовала заявление, в котором поясняет, что самолет перед катастрофой перешел в пикирование, и исправить ситуацию оказалось невозможным.</w:t>
      </w:r>
    </w:p>
    <w:p w14:paraId="3AE52A52" w14:textId="3E0A0B80" w:rsidR="00295544" w:rsidRDefault="0089519C" w:rsidP="00295544">
      <w:pPr>
        <w:jc w:val="both"/>
      </w:pPr>
      <w:r>
        <w:t>«</w:t>
      </w:r>
      <w:r w:rsidR="00F112DD">
        <w:t>Несмотря на все усилия и на полное соблюдение рекомендаций по действиям в экстренной ситуации, экипаж не смог вернуть контроль над перешедшим в пикирование самолетом. Расследование продолжится, будет выполнен более детальный анализ случившегося, и, как всегда, мы продолжим в полном объеме сотрудничать с группой, изучающей обстоятельства катастрофы</w:t>
      </w:r>
      <w:r>
        <w:t>»</w:t>
      </w:r>
      <w:r w:rsidR="00F112DD">
        <w:t>,</w:t>
      </w:r>
      <w:r>
        <w:t xml:space="preserve"> – </w:t>
      </w:r>
      <w:r w:rsidR="00F112DD">
        <w:t>говорится в документе.</w:t>
      </w:r>
    </w:p>
    <w:p w14:paraId="6FBC81F0" w14:textId="4CA9ED57" w:rsidR="00295544" w:rsidRDefault="00F112DD" w:rsidP="00295544">
      <w:pPr>
        <w:jc w:val="both"/>
      </w:pPr>
      <w:r>
        <w:t xml:space="preserve">В предварительном докладе не упоминается система Maneuvering Characteristics Augmentation System (MCAS, </w:t>
      </w:r>
      <w:r w:rsidR="0089519C">
        <w:t>«</w:t>
      </w:r>
      <w:r>
        <w:t>Увеличение характеристик системы маневрирования</w:t>
      </w:r>
      <w:r w:rsidR="0089519C">
        <w:t>»</w:t>
      </w:r>
      <w:r>
        <w:t>): ранее сообщалось, что именно ее сбой мог привести к катастрофе.</w:t>
      </w:r>
    </w:p>
    <w:p w14:paraId="633E6F8F" w14:textId="77777777" w:rsidR="00295544" w:rsidRDefault="00F112DD" w:rsidP="00295544">
      <w:pPr>
        <w:jc w:val="both"/>
      </w:pPr>
      <w:r>
        <w:t>Однако в то же время указывается на пикирование самолета. Это, как отмечают СМИ, как раз могло быть вызвано проблемами с MCAS.</w:t>
      </w:r>
    </w:p>
    <w:p w14:paraId="692A784F" w14:textId="2DD1C34F" w:rsidR="00F112DD" w:rsidRDefault="00F112DD" w:rsidP="00295544">
      <w:pPr>
        <w:jc w:val="both"/>
      </w:pPr>
      <w:r>
        <w:t>Кроме того, в докладе, по словам Д.Могес, подчеркивается, что во время полета сенсоры авиалайнера не выходили из строя. Признаков проблем, которые могли быть вызваны столкновением в воздухе с другим объектом, также не обнаружено.</w:t>
      </w:r>
    </w:p>
    <w:p w14:paraId="7DCA159D" w14:textId="0D8973CA" w:rsidR="00F112DD" w:rsidRPr="00E305DD" w:rsidRDefault="00F112DD" w:rsidP="00295544">
      <w:pPr>
        <w:pStyle w:val="3"/>
        <w:jc w:val="both"/>
        <w:rPr>
          <w:rFonts w:ascii="Times New Roman" w:hAnsi="Times New Roman"/>
          <w:sz w:val="24"/>
          <w:szCs w:val="24"/>
        </w:rPr>
      </w:pPr>
      <w:bookmarkStart w:id="171" w:name="_Toc5364024"/>
      <w:r w:rsidRPr="00E305DD">
        <w:rPr>
          <w:rFonts w:ascii="Times New Roman" w:hAnsi="Times New Roman"/>
          <w:sz w:val="24"/>
          <w:szCs w:val="24"/>
        </w:rPr>
        <w:t>ИНТЕРФАКС; 2019.04.04; ЧЕТЫРЕ СТОЛКНОВЕНИЯ САМОЛЕТОВ С ПТИЦАМИ ПРОИЗОШЛО В РОССИИ ЗА СУТКИ</w:t>
      </w:r>
      <w:r w:rsidR="0089519C">
        <w:rPr>
          <w:rFonts w:ascii="Times New Roman" w:hAnsi="Times New Roman"/>
          <w:sz w:val="24"/>
          <w:szCs w:val="24"/>
        </w:rPr>
        <w:t xml:space="preserve"> – </w:t>
      </w:r>
      <w:r w:rsidRPr="00E305DD">
        <w:rPr>
          <w:rFonts w:ascii="Times New Roman" w:hAnsi="Times New Roman"/>
          <w:sz w:val="24"/>
          <w:szCs w:val="24"/>
        </w:rPr>
        <w:t>ИСТОЧНИК</w:t>
      </w:r>
      <w:bookmarkEnd w:id="171"/>
    </w:p>
    <w:p w14:paraId="65EF7D36" w14:textId="25721D23" w:rsidR="00295544" w:rsidRDefault="00F112DD" w:rsidP="00295544">
      <w:pPr>
        <w:jc w:val="both"/>
      </w:pPr>
      <w:r>
        <w:t xml:space="preserve">Четыре российских авиалайнера в среду столкнулись с птицами во время полета, сообщил </w:t>
      </w:r>
      <w:r w:rsidR="0089519C">
        <w:t>«</w:t>
      </w:r>
      <w:r>
        <w:t>Интерфаксу</w:t>
      </w:r>
      <w:r w:rsidR="0089519C">
        <w:t>»</w:t>
      </w:r>
      <w:r>
        <w:t xml:space="preserve"> информированный источник.</w:t>
      </w:r>
    </w:p>
    <w:p w14:paraId="2C1F2628" w14:textId="524A88C0" w:rsidR="00295544" w:rsidRDefault="0089519C" w:rsidP="00295544">
      <w:pPr>
        <w:jc w:val="both"/>
      </w:pPr>
      <w:r>
        <w:t>«</w:t>
      </w:r>
      <w:r w:rsidR="00F112DD">
        <w:t xml:space="preserve">Первые два инцидента зафиксированы накануне в московском аэропорту </w:t>
      </w:r>
      <w:r>
        <w:t>«</w:t>
      </w:r>
      <w:r w:rsidR="00F112DD">
        <w:t>Шереметьево</w:t>
      </w:r>
      <w:r>
        <w:t>»</w:t>
      </w:r>
      <w:r w:rsidR="00F112DD">
        <w:t xml:space="preserve">. Наземные службы во время осмотра зафиксировали следы столкновения с птицами у самолетов, прибывших в </w:t>
      </w:r>
      <w:r>
        <w:t>«</w:t>
      </w:r>
      <w:r w:rsidR="00F112DD">
        <w:t>Шереметьево</w:t>
      </w:r>
      <w:r>
        <w:t>»</w:t>
      </w:r>
      <w:r w:rsidR="00F112DD">
        <w:t xml:space="preserve"> из Калининграда и Хельсинки</w:t>
      </w:r>
      <w:r>
        <w:t>»</w:t>
      </w:r>
      <w:r w:rsidR="00F112DD">
        <w:t>,</w:t>
      </w:r>
      <w:r>
        <w:t xml:space="preserve"> – </w:t>
      </w:r>
      <w:r w:rsidR="00F112DD">
        <w:t>сказал собеседник агентства.</w:t>
      </w:r>
    </w:p>
    <w:p w14:paraId="371C8380" w14:textId="77777777" w:rsidR="00295544" w:rsidRDefault="00F112DD" w:rsidP="00295544">
      <w:pPr>
        <w:jc w:val="both"/>
      </w:pPr>
      <w:r>
        <w:lastRenderedPageBreak/>
        <w:t>Еще два похожих инцидента произошли в среду вечером в Ингушетии и Красноярске.</w:t>
      </w:r>
    </w:p>
    <w:p w14:paraId="43FB75D1" w14:textId="40700D0C" w:rsidR="00295544" w:rsidRDefault="0089519C" w:rsidP="00295544">
      <w:pPr>
        <w:jc w:val="both"/>
      </w:pPr>
      <w:r>
        <w:t>«</w:t>
      </w:r>
      <w:r w:rsidR="00F112DD">
        <w:t xml:space="preserve">Экипаж самолета, вылетевшего из аэропорта Магаса в Москву, сообщил о столкновении с птицами во время разбега лайнера на взлете. Кроме того, после посадки в красноярском аэропорту </w:t>
      </w:r>
      <w:r>
        <w:t>«</w:t>
      </w:r>
      <w:r w:rsidR="00F112DD">
        <w:t>Емельяново</w:t>
      </w:r>
      <w:r>
        <w:t>»</w:t>
      </w:r>
      <w:r w:rsidR="00F112DD">
        <w:t xml:space="preserve"> на фюзеляже самолета, прибывшего из Москвы, также обнаружены характерные следы столкновения с птицами</w:t>
      </w:r>
      <w:r>
        <w:t>»</w:t>
      </w:r>
      <w:r w:rsidR="00F112DD">
        <w:t>,</w:t>
      </w:r>
      <w:r>
        <w:t xml:space="preserve"> – </w:t>
      </w:r>
      <w:r w:rsidR="00F112DD">
        <w:t>сообщил источник.</w:t>
      </w:r>
    </w:p>
    <w:p w14:paraId="56C14B65" w14:textId="77777777" w:rsidR="00295544" w:rsidRDefault="00F112DD" w:rsidP="00295544">
      <w:pPr>
        <w:jc w:val="both"/>
      </w:pPr>
      <w:r>
        <w:t>Во всех случаях самолеты не получили критических повреждений. Отстранять их от полетов не стали. Угрозы пассажирам не было.</w:t>
      </w:r>
    </w:p>
    <w:p w14:paraId="5F97D32F" w14:textId="20E39B15" w:rsidR="00F112DD" w:rsidRDefault="00F112DD" w:rsidP="00295544">
      <w:pPr>
        <w:jc w:val="both"/>
      </w:pPr>
      <w:r>
        <w:t>Столкновение с птицами часто приводит к фатальным последствиям для самолетов.</w:t>
      </w:r>
    </w:p>
    <w:p w14:paraId="2E8AB452" w14:textId="77777777" w:rsidR="008576BC" w:rsidRPr="008576BC" w:rsidRDefault="00B10DE9" w:rsidP="00295544">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576BC" w:rsidRPr="008576BC">
        <w:rPr>
          <w:b/>
          <w:color w:val="008080"/>
        </w:rPr>
        <w:t>Вернуться в оглавление</w:t>
      </w:r>
    </w:p>
    <w:p w14:paraId="19290A82" w14:textId="77777777" w:rsidR="0010257A" w:rsidRPr="0098527E" w:rsidRDefault="00B10DE9" w:rsidP="00295544">
      <w:pPr>
        <w:jc w:val="both"/>
      </w:pPr>
      <w:r w:rsidRPr="00B10DE9">
        <w:rPr>
          <w:color w:val="008080"/>
        </w:rPr>
        <w:fldChar w:fldCharType="end"/>
      </w:r>
    </w:p>
    <w:sectPr w:rsidR="0010257A" w:rsidRPr="0098527E" w:rsidSect="00742C5C">
      <w:headerReference w:type="default" r:id="rId87"/>
      <w:footerReference w:type="even" r:id="rId88"/>
      <w:footerReference w:type="default" r:id="rId89"/>
      <w:headerReference w:type="first" r:id="rId90"/>
      <w:footerReference w:type="first" r:id="rId9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80048" w14:textId="77777777" w:rsidR="00C35D4D" w:rsidRDefault="00C35D4D">
      <w:r>
        <w:separator/>
      </w:r>
    </w:p>
  </w:endnote>
  <w:endnote w:type="continuationSeparator" w:id="0">
    <w:p w14:paraId="64CD70E9" w14:textId="77777777" w:rsidR="00C35D4D" w:rsidRDefault="00C3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0B00D9" w:rsidRDefault="000B00D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0B00D9" w:rsidRDefault="000B00D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0B00D9" w:rsidRDefault="000B00D9">
    <w:pPr>
      <w:pStyle w:val="a4"/>
      <w:pBdr>
        <w:bottom w:val="single" w:sz="6" w:space="1" w:color="auto"/>
      </w:pBdr>
      <w:ind w:right="360"/>
      <w:rPr>
        <w:lang w:val="en-US"/>
      </w:rPr>
    </w:pPr>
  </w:p>
  <w:p w14:paraId="53E0CEB4" w14:textId="77777777" w:rsidR="000B00D9" w:rsidRDefault="000B00D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0B00D9" w:rsidRDefault="000B00D9">
    <w:pPr>
      <w:pStyle w:val="a4"/>
      <w:ind w:right="360"/>
      <w:rPr>
        <w:lang w:val="en-US"/>
      </w:rPr>
    </w:pPr>
  </w:p>
  <w:p w14:paraId="693A59CD" w14:textId="77777777" w:rsidR="000B00D9" w:rsidRDefault="000B00D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6AAA0487" w:rsidR="000B00D9" w:rsidRDefault="000B00D9">
    <w:pPr>
      <w:pStyle w:val="a4"/>
    </w:pPr>
    <w:r>
      <w:rPr>
        <w:noProof/>
      </w:rPr>
      <mc:AlternateContent>
        <mc:Choice Requires="wpc">
          <w:drawing>
            <wp:anchor distT="0" distB="0" distL="114300" distR="114300" simplePos="0" relativeHeight="251658240" behindDoc="1" locked="0" layoutInCell="1" allowOverlap="1" wp14:anchorId="1735FEC1" wp14:editId="5CCE1FE2">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F351BB2"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23ECB" w14:textId="77777777" w:rsidR="00C35D4D" w:rsidRDefault="00C35D4D">
      <w:r>
        <w:separator/>
      </w:r>
    </w:p>
  </w:footnote>
  <w:footnote w:type="continuationSeparator" w:id="0">
    <w:p w14:paraId="5ECA644F" w14:textId="77777777" w:rsidR="00C35D4D" w:rsidRDefault="00C35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0B00D9" w:rsidRDefault="000B00D9">
    <w:pPr>
      <w:pStyle w:val="a3"/>
      <w:jc w:val="center"/>
      <w:rPr>
        <w:rFonts w:ascii="DidonaCTT" w:hAnsi="DidonaCTT"/>
        <w:color w:val="000080"/>
        <w:sz w:val="28"/>
        <w:szCs w:val="28"/>
      </w:rPr>
    </w:pPr>
  </w:p>
  <w:p w14:paraId="3221FCC9" w14:textId="77777777" w:rsidR="000B00D9" w:rsidRPr="00C81007" w:rsidRDefault="000B00D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0B00D9" w:rsidRDefault="000B00D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6A2C7021" w:rsidR="000B00D9" w:rsidRDefault="000B00D9" w:rsidP="00742C5C">
    <w:pPr>
      <w:jc w:val="center"/>
      <w:rPr>
        <w:b/>
        <w:color w:val="000080"/>
        <w:sz w:val="32"/>
        <w:szCs w:val="32"/>
      </w:rPr>
    </w:pPr>
    <w:r>
      <w:rPr>
        <w:noProof/>
        <w:szCs w:val="24"/>
      </w:rPr>
      <w:drawing>
        <wp:inline distT="0" distB="0" distL="0" distR="0" wp14:anchorId="7C6DB141" wp14:editId="142F0055">
          <wp:extent cx="1457325" cy="952500"/>
          <wp:effectExtent l="0" t="0" r="0" b="0"/>
          <wp:docPr id="1" name="Рисунок 1" descr="flag_i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i_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14:paraId="2005B3D7" w14:textId="77777777" w:rsidR="000B00D9" w:rsidRPr="00B2388E" w:rsidRDefault="000B00D9" w:rsidP="00742C5C">
    <w:pPr>
      <w:jc w:val="center"/>
      <w:rPr>
        <w:b/>
        <w:color w:val="000080"/>
        <w:sz w:val="32"/>
        <w:szCs w:val="32"/>
      </w:rPr>
    </w:pPr>
    <w:r w:rsidRPr="00B2388E">
      <w:rPr>
        <w:b/>
        <w:color w:val="000080"/>
        <w:sz w:val="32"/>
        <w:szCs w:val="32"/>
      </w:rPr>
      <w:t>Ежедневный мониторинг СМИ</w:t>
    </w:r>
  </w:p>
  <w:p w14:paraId="15D10CE2" w14:textId="77777777" w:rsidR="000B00D9" w:rsidRDefault="000B00D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AF"/>
    <w:rsid w:val="00003C66"/>
    <w:rsid w:val="000149B9"/>
    <w:rsid w:val="000332BF"/>
    <w:rsid w:val="00034D2B"/>
    <w:rsid w:val="00034FB5"/>
    <w:rsid w:val="00044DD8"/>
    <w:rsid w:val="00046FA4"/>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97FF9"/>
    <w:rsid w:val="000A5C00"/>
    <w:rsid w:val="000B00D9"/>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41E1"/>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C4DC4"/>
    <w:rsid w:val="001D29B7"/>
    <w:rsid w:val="001E0DCA"/>
    <w:rsid w:val="001E57C5"/>
    <w:rsid w:val="001E5A33"/>
    <w:rsid w:val="001E62A8"/>
    <w:rsid w:val="002000B6"/>
    <w:rsid w:val="00210894"/>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544"/>
    <w:rsid w:val="00295F73"/>
    <w:rsid w:val="00296165"/>
    <w:rsid w:val="002A2278"/>
    <w:rsid w:val="002A2F1D"/>
    <w:rsid w:val="002A7873"/>
    <w:rsid w:val="002A798B"/>
    <w:rsid w:val="002B6644"/>
    <w:rsid w:val="002C1ABB"/>
    <w:rsid w:val="002C1ACD"/>
    <w:rsid w:val="002C2933"/>
    <w:rsid w:val="002C3BF5"/>
    <w:rsid w:val="002C3F98"/>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58BD"/>
    <w:rsid w:val="00377103"/>
    <w:rsid w:val="003801C4"/>
    <w:rsid w:val="00381408"/>
    <w:rsid w:val="00387AEE"/>
    <w:rsid w:val="003912B4"/>
    <w:rsid w:val="0039523C"/>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07EB"/>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0CB2"/>
    <w:rsid w:val="005B1B98"/>
    <w:rsid w:val="005B63B3"/>
    <w:rsid w:val="005B6B10"/>
    <w:rsid w:val="005C178E"/>
    <w:rsid w:val="005C1D99"/>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A0019"/>
    <w:rsid w:val="006A080B"/>
    <w:rsid w:val="006A7E8F"/>
    <w:rsid w:val="006B0284"/>
    <w:rsid w:val="006C28E3"/>
    <w:rsid w:val="006D73A5"/>
    <w:rsid w:val="006D753B"/>
    <w:rsid w:val="006E5626"/>
    <w:rsid w:val="006E573A"/>
    <w:rsid w:val="006E6614"/>
    <w:rsid w:val="006F7F30"/>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4B74"/>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4104F"/>
    <w:rsid w:val="008504FA"/>
    <w:rsid w:val="008528F1"/>
    <w:rsid w:val="008576BC"/>
    <w:rsid w:val="00862562"/>
    <w:rsid w:val="0087211E"/>
    <w:rsid w:val="0087227F"/>
    <w:rsid w:val="00873544"/>
    <w:rsid w:val="008812A2"/>
    <w:rsid w:val="00883AB7"/>
    <w:rsid w:val="0089519C"/>
    <w:rsid w:val="008A024D"/>
    <w:rsid w:val="008A4D73"/>
    <w:rsid w:val="008B657A"/>
    <w:rsid w:val="008C073D"/>
    <w:rsid w:val="008C4585"/>
    <w:rsid w:val="008C5A87"/>
    <w:rsid w:val="008D452E"/>
    <w:rsid w:val="008D46F8"/>
    <w:rsid w:val="008D647A"/>
    <w:rsid w:val="008D649C"/>
    <w:rsid w:val="008D795D"/>
    <w:rsid w:val="008E51D0"/>
    <w:rsid w:val="008F2362"/>
    <w:rsid w:val="008F406C"/>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136F"/>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3C96"/>
    <w:rsid w:val="00AA6BE3"/>
    <w:rsid w:val="00AA6D2C"/>
    <w:rsid w:val="00AB1EED"/>
    <w:rsid w:val="00AB3A00"/>
    <w:rsid w:val="00AB6E5F"/>
    <w:rsid w:val="00AC350F"/>
    <w:rsid w:val="00AC5169"/>
    <w:rsid w:val="00AD6E17"/>
    <w:rsid w:val="00AD7872"/>
    <w:rsid w:val="00AE21E4"/>
    <w:rsid w:val="00AE48A0"/>
    <w:rsid w:val="00AF0E8C"/>
    <w:rsid w:val="00AF16D2"/>
    <w:rsid w:val="00AF6484"/>
    <w:rsid w:val="00B10DE9"/>
    <w:rsid w:val="00B14B23"/>
    <w:rsid w:val="00B2327D"/>
    <w:rsid w:val="00B2565E"/>
    <w:rsid w:val="00B25666"/>
    <w:rsid w:val="00B2771B"/>
    <w:rsid w:val="00B34A42"/>
    <w:rsid w:val="00B41E03"/>
    <w:rsid w:val="00B4256A"/>
    <w:rsid w:val="00B42BD7"/>
    <w:rsid w:val="00B647BA"/>
    <w:rsid w:val="00B6565C"/>
    <w:rsid w:val="00B678CD"/>
    <w:rsid w:val="00B739D9"/>
    <w:rsid w:val="00B74AFC"/>
    <w:rsid w:val="00B84EC7"/>
    <w:rsid w:val="00B93DB8"/>
    <w:rsid w:val="00BA050F"/>
    <w:rsid w:val="00BA25F6"/>
    <w:rsid w:val="00BA317F"/>
    <w:rsid w:val="00BA447C"/>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5D4D"/>
    <w:rsid w:val="00C36A4D"/>
    <w:rsid w:val="00C4100B"/>
    <w:rsid w:val="00C41971"/>
    <w:rsid w:val="00C51D30"/>
    <w:rsid w:val="00C55E5B"/>
    <w:rsid w:val="00C67D61"/>
    <w:rsid w:val="00C70D33"/>
    <w:rsid w:val="00C7269F"/>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CF5E87"/>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D0B99"/>
    <w:rsid w:val="00DD22B4"/>
    <w:rsid w:val="00DD3649"/>
    <w:rsid w:val="00DD6513"/>
    <w:rsid w:val="00DE18C2"/>
    <w:rsid w:val="00E02036"/>
    <w:rsid w:val="00E03FAB"/>
    <w:rsid w:val="00E040D1"/>
    <w:rsid w:val="00E06663"/>
    <w:rsid w:val="00E1394A"/>
    <w:rsid w:val="00E14096"/>
    <w:rsid w:val="00E219EC"/>
    <w:rsid w:val="00E22397"/>
    <w:rsid w:val="00E2553C"/>
    <w:rsid w:val="00E305DD"/>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85ABC"/>
    <w:rsid w:val="00E926C9"/>
    <w:rsid w:val="00E94B96"/>
    <w:rsid w:val="00EA12A5"/>
    <w:rsid w:val="00EA2F3A"/>
    <w:rsid w:val="00EA776B"/>
    <w:rsid w:val="00EB2891"/>
    <w:rsid w:val="00EB4972"/>
    <w:rsid w:val="00EB5D92"/>
    <w:rsid w:val="00EC2769"/>
    <w:rsid w:val="00EC3C81"/>
    <w:rsid w:val="00EC6727"/>
    <w:rsid w:val="00ED05E6"/>
    <w:rsid w:val="00EF296E"/>
    <w:rsid w:val="00EF5DAE"/>
    <w:rsid w:val="00F027E7"/>
    <w:rsid w:val="00F059CA"/>
    <w:rsid w:val="00F10896"/>
    <w:rsid w:val="00F112DD"/>
    <w:rsid w:val="00F127CE"/>
    <w:rsid w:val="00F14587"/>
    <w:rsid w:val="00F14859"/>
    <w:rsid w:val="00F278FF"/>
    <w:rsid w:val="00F409D3"/>
    <w:rsid w:val="00F41854"/>
    <w:rsid w:val="00F41C56"/>
    <w:rsid w:val="00F579CD"/>
    <w:rsid w:val="00F627E9"/>
    <w:rsid w:val="00F64F4E"/>
    <w:rsid w:val="00F73B7A"/>
    <w:rsid w:val="00F80DB8"/>
    <w:rsid w:val="00F80F0B"/>
    <w:rsid w:val="00F814E5"/>
    <w:rsid w:val="00F84C3C"/>
    <w:rsid w:val="00F873F7"/>
    <w:rsid w:val="00F879D8"/>
    <w:rsid w:val="00F92393"/>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B7F51"/>
  <w15:chartTrackingRefBased/>
  <w15:docId w15:val="{86B84DF3-93CD-4673-B2D5-1D3D724E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8F406C"/>
    <w:rPr>
      <w:color w:val="605E5C"/>
      <w:shd w:val="clear" w:color="auto" w:fill="E1DFDD"/>
    </w:rPr>
  </w:style>
  <w:style w:type="paragraph" w:styleId="ab">
    <w:name w:val="Balloon Text"/>
    <w:basedOn w:val="a"/>
    <w:link w:val="ac"/>
    <w:rsid w:val="00B2327D"/>
    <w:rPr>
      <w:rFonts w:ascii="Segoe UI" w:hAnsi="Segoe UI" w:cs="Segoe UI"/>
      <w:sz w:val="18"/>
      <w:szCs w:val="18"/>
    </w:rPr>
  </w:style>
  <w:style w:type="character" w:customStyle="1" w:styleId="ac">
    <w:name w:val="Текст выноски Знак"/>
    <w:basedOn w:val="a0"/>
    <w:link w:val="ab"/>
    <w:rsid w:val="00B2327D"/>
    <w:rPr>
      <w:rFonts w:ascii="Segoe UI" w:hAnsi="Segoe UI" w:cs="Segoe UI"/>
      <w:sz w:val="18"/>
      <w:szCs w:val="18"/>
    </w:rPr>
  </w:style>
  <w:style w:type="paragraph" w:customStyle="1" w:styleId="ExportHyperlink">
    <w:name w:val="Export_Hyperlink"/>
    <w:basedOn w:val="a"/>
    <w:rsid w:val="00BA447C"/>
    <w:pPr>
      <w:spacing w:before="200" w:after="100"/>
      <w:jc w:val="right"/>
    </w:pPr>
    <w:rPr>
      <w:color w:val="0000FF"/>
      <w:szCs w:val="24"/>
      <w:shd w:val="clear" w:color="auto" w:fill="FFFFFF"/>
    </w:rPr>
  </w:style>
  <w:style w:type="character" w:styleId="ad">
    <w:name w:val="FollowedHyperlink"/>
    <w:basedOn w:val="a0"/>
    <w:rsid w:val="00295544"/>
    <w:rPr>
      <w:color w:val="954F72" w:themeColor="followedHyperlink"/>
      <w:u w:val="single"/>
    </w:rPr>
  </w:style>
  <w:style w:type="paragraph" w:styleId="2">
    <w:name w:val="toc 2"/>
    <w:basedOn w:val="a"/>
    <w:next w:val="a"/>
    <w:autoRedefine/>
    <w:uiPriority w:val="39"/>
    <w:unhideWhenUsed/>
    <w:rsid w:val="0039523C"/>
    <w:pPr>
      <w:spacing w:after="100" w:line="259" w:lineRule="auto"/>
      <w:ind w:left="220"/>
    </w:pPr>
    <w:rPr>
      <w:rFonts w:asciiTheme="minorHAnsi" w:eastAsiaTheme="minorEastAsia" w:hAnsiTheme="minorHAnsi" w:cstheme="minorBidi"/>
      <w:sz w:val="22"/>
    </w:rPr>
  </w:style>
  <w:style w:type="paragraph" w:styleId="4">
    <w:name w:val="toc 4"/>
    <w:basedOn w:val="a"/>
    <w:next w:val="a"/>
    <w:autoRedefine/>
    <w:uiPriority w:val="39"/>
    <w:unhideWhenUsed/>
    <w:rsid w:val="0039523C"/>
    <w:pPr>
      <w:spacing w:after="100" w:line="259" w:lineRule="auto"/>
      <w:ind w:left="660"/>
    </w:pPr>
    <w:rPr>
      <w:rFonts w:asciiTheme="minorHAnsi" w:eastAsiaTheme="minorEastAsia" w:hAnsiTheme="minorHAnsi" w:cstheme="minorBidi"/>
      <w:sz w:val="22"/>
    </w:rPr>
  </w:style>
  <w:style w:type="paragraph" w:styleId="5">
    <w:name w:val="toc 5"/>
    <w:basedOn w:val="a"/>
    <w:next w:val="a"/>
    <w:autoRedefine/>
    <w:uiPriority w:val="39"/>
    <w:unhideWhenUsed/>
    <w:rsid w:val="0039523C"/>
    <w:pPr>
      <w:spacing w:after="100" w:line="259" w:lineRule="auto"/>
      <w:ind w:left="880"/>
    </w:pPr>
    <w:rPr>
      <w:rFonts w:asciiTheme="minorHAnsi" w:eastAsiaTheme="minorEastAsia" w:hAnsiTheme="minorHAnsi" w:cstheme="minorBidi"/>
      <w:sz w:val="22"/>
    </w:rPr>
  </w:style>
  <w:style w:type="paragraph" w:styleId="6">
    <w:name w:val="toc 6"/>
    <w:basedOn w:val="a"/>
    <w:next w:val="a"/>
    <w:autoRedefine/>
    <w:uiPriority w:val="39"/>
    <w:unhideWhenUsed/>
    <w:rsid w:val="0039523C"/>
    <w:pPr>
      <w:spacing w:after="100" w:line="259" w:lineRule="auto"/>
      <w:ind w:left="1100"/>
    </w:pPr>
    <w:rPr>
      <w:rFonts w:asciiTheme="minorHAnsi" w:eastAsiaTheme="minorEastAsia" w:hAnsiTheme="minorHAnsi" w:cstheme="minorBidi"/>
      <w:sz w:val="22"/>
    </w:rPr>
  </w:style>
  <w:style w:type="paragraph" w:styleId="7">
    <w:name w:val="toc 7"/>
    <w:basedOn w:val="a"/>
    <w:next w:val="a"/>
    <w:autoRedefine/>
    <w:uiPriority w:val="39"/>
    <w:unhideWhenUsed/>
    <w:rsid w:val="0039523C"/>
    <w:pPr>
      <w:spacing w:after="100" w:line="259" w:lineRule="auto"/>
      <w:ind w:left="1320"/>
    </w:pPr>
    <w:rPr>
      <w:rFonts w:asciiTheme="minorHAnsi" w:eastAsiaTheme="minorEastAsia" w:hAnsiTheme="minorHAnsi" w:cstheme="minorBidi"/>
      <w:sz w:val="22"/>
    </w:rPr>
  </w:style>
  <w:style w:type="paragraph" w:styleId="8">
    <w:name w:val="toc 8"/>
    <w:basedOn w:val="a"/>
    <w:next w:val="a"/>
    <w:autoRedefine/>
    <w:uiPriority w:val="39"/>
    <w:unhideWhenUsed/>
    <w:rsid w:val="0039523C"/>
    <w:pPr>
      <w:spacing w:after="100" w:line="259" w:lineRule="auto"/>
      <w:ind w:left="1540"/>
    </w:pPr>
    <w:rPr>
      <w:rFonts w:asciiTheme="minorHAnsi" w:eastAsiaTheme="minorEastAsia" w:hAnsiTheme="minorHAnsi" w:cstheme="minorBidi"/>
      <w:sz w:val="22"/>
    </w:rPr>
  </w:style>
  <w:style w:type="paragraph" w:styleId="9">
    <w:name w:val="toc 9"/>
    <w:basedOn w:val="a"/>
    <w:next w:val="a"/>
    <w:autoRedefine/>
    <w:uiPriority w:val="39"/>
    <w:unhideWhenUsed/>
    <w:rsid w:val="0039523C"/>
    <w:pPr>
      <w:spacing w:after="100" w:line="259" w:lineRule="auto"/>
      <w:ind w:left="1760"/>
    </w:pPr>
    <w:rPr>
      <w:rFonts w:asciiTheme="minorHAnsi" w:eastAsiaTheme="minorEastAsia"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6297571" TargetMode="External"/><Relationship Id="rId18" Type="http://schemas.openxmlformats.org/officeDocument/2006/relationships/hyperlink" Target="https://tass.ru/ekonomika/6294390" TargetMode="External"/><Relationship Id="rId26" Type="http://schemas.openxmlformats.org/officeDocument/2006/relationships/hyperlink" Target="https://tass.ru/ekonomika/6294721" TargetMode="External"/><Relationship Id="rId39" Type="http://schemas.openxmlformats.org/officeDocument/2006/relationships/hyperlink" Target="https://tass.ru/nacionalnye-proekty/6296024" TargetMode="External"/><Relationship Id="rId21" Type="http://schemas.openxmlformats.org/officeDocument/2006/relationships/hyperlink" Target="https://ria.ru/20190404/1552384475.html" TargetMode="External"/><Relationship Id="rId34" Type="http://schemas.openxmlformats.org/officeDocument/2006/relationships/hyperlink" Target="https://tass.ru/nacionalnye-proekty/6294304" TargetMode="External"/><Relationship Id="rId42" Type="http://schemas.openxmlformats.org/officeDocument/2006/relationships/hyperlink" Target="https://tass.ru/nacionalnye-proekty/6294308" TargetMode="External"/><Relationship Id="rId47" Type="http://schemas.openxmlformats.org/officeDocument/2006/relationships/hyperlink" Target="http://transportrussia.ru/item/4881-gazovoe-uskorenie.html" TargetMode="External"/><Relationship Id="rId50" Type="http://schemas.openxmlformats.org/officeDocument/2006/relationships/hyperlink" Target="https://tass.ru/obschestvo/6296102" TargetMode="External"/><Relationship Id="rId55" Type="http://schemas.openxmlformats.org/officeDocument/2006/relationships/hyperlink" Target="https://tass.ru/ekonomika/6295485" TargetMode="External"/><Relationship Id="rId63" Type="http://schemas.openxmlformats.org/officeDocument/2006/relationships/hyperlink" Target="https://tass.ru/v-strane/6295833" TargetMode="External"/><Relationship Id="rId68" Type="http://schemas.openxmlformats.org/officeDocument/2006/relationships/hyperlink" Target="https://rg.ru/2019/04/04/reg-dfo/k-2030-godu-gruzooborot-dalnevostochnyh-portov-dostignet-400-mln-tonn.html?utm_source=rg.ru&amp;utm_medium=offline&amp;utm_campaign=back_to_online" TargetMode="External"/><Relationship Id="rId76" Type="http://schemas.openxmlformats.org/officeDocument/2006/relationships/hyperlink" Target="https://tass.ru/ekonomika/6297205" TargetMode="External"/><Relationship Id="rId84" Type="http://schemas.openxmlformats.org/officeDocument/2006/relationships/hyperlink" Target="https://ria.ru/20190404/1552375382.html" TargetMode="External"/><Relationship Id="rId89" Type="http://schemas.openxmlformats.org/officeDocument/2006/relationships/footer" Target="footer2.xml"/><Relationship Id="rId7" Type="http://schemas.openxmlformats.org/officeDocument/2006/relationships/hyperlink" Target="http://transportrussia.ru/item/4877-drajver-razvitiya.html" TargetMode="External"/><Relationship Id="rId71" Type="http://schemas.openxmlformats.org/officeDocument/2006/relationships/hyperlink" Target="https://www.kommersant.ru/doc/3933112"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360tv.ru/news/transport/mintrans-prigrozil-kurilschikam-zapretom-na-zazhigalki-v-samoletah/" TargetMode="External"/><Relationship Id="rId29" Type="http://schemas.openxmlformats.org/officeDocument/2006/relationships/hyperlink" Target="http://transportrussia.ru/item/4878-strategiya-prioritetov.html" TargetMode="External"/><Relationship Id="rId11" Type="http://schemas.openxmlformats.org/officeDocument/2006/relationships/hyperlink" Target="https://www.pnp.ru/politics/milonov-poprosil-mintrans-proverit-cenoobrazovanie-v-aviakompaniyakh.html" TargetMode="External"/><Relationship Id="rId24" Type="http://schemas.openxmlformats.org/officeDocument/2006/relationships/hyperlink" Target="https://regnum.ru/news/2605150.html" TargetMode="External"/><Relationship Id="rId32" Type="http://schemas.openxmlformats.org/officeDocument/2006/relationships/hyperlink" Target="http://morvesti.ru/detail.php?ID=77999" TargetMode="External"/><Relationship Id="rId37" Type="http://schemas.openxmlformats.org/officeDocument/2006/relationships/hyperlink" Target="https://tass.ru/nacionalnye-proekty/6295043" TargetMode="External"/><Relationship Id="rId40" Type="http://schemas.openxmlformats.org/officeDocument/2006/relationships/hyperlink" Target="https://ria.ru/20190404/1552402214.html" TargetMode="External"/><Relationship Id="rId45" Type="http://schemas.openxmlformats.org/officeDocument/2006/relationships/hyperlink" Target="https://tass.ru/ekonomika/6294657" TargetMode="External"/><Relationship Id="rId53" Type="http://schemas.openxmlformats.org/officeDocument/2006/relationships/hyperlink" Target="https://tass.ru/ekonomika/6292797" TargetMode="External"/><Relationship Id="rId58" Type="http://schemas.openxmlformats.org/officeDocument/2006/relationships/hyperlink" Target="https://tass.ru/moskva/6294350" TargetMode="External"/><Relationship Id="rId66" Type="http://schemas.openxmlformats.org/officeDocument/2006/relationships/hyperlink" Target="http://www.rzd-partner.ru/zhd-transport/news/na-uchastke-kachkanar-smychka-sverdlovskoy-zheleznoy-dorogi-zavershilis-ispytaniya-innovatsionnykh-v/" TargetMode="External"/><Relationship Id="rId74" Type="http://schemas.openxmlformats.org/officeDocument/2006/relationships/hyperlink" Target="http://rus-shipping.ru/ru/pass/news/?id=36739" TargetMode="External"/><Relationship Id="rId79" Type="http://schemas.openxmlformats.org/officeDocument/2006/relationships/hyperlink" Target="https://iz.ru/864025/2019-04-04/reis-iz-makhachkaly-v-surgut-stal-samym-populiarnym-u-passazhirov-bez-bagazha" TargetMode="External"/><Relationship Id="rId87"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https://www.kommersant.ru/doc/3933000" TargetMode="External"/><Relationship Id="rId82" Type="http://schemas.openxmlformats.org/officeDocument/2006/relationships/hyperlink" Target="https://ria.ru/20190404/1552400804.html" TargetMode="External"/><Relationship Id="rId90" Type="http://schemas.openxmlformats.org/officeDocument/2006/relationships/header" Target="header2.xml"/><Relationship Id="rId19" Type="http://schemas.openxmlformats.org/officeDocument/2006/relationships/hyperlink" Target="http://www.gtrk.ru/3.html?&amp;no_cache=1&amp;tx_ttnews%5byear%5d=2019&amp;tx_ttnews%5bmonth%5d=04&amp;tx_ttnews%5bday%5d=04&amp;tx_ttnews%5btt_news%5d=15492&amp;cHash=2d6847b031362f9ca15a8c36f547cd27" TargetMode="External"/><Relationship Id="rId14" Type="http://schemas.openxmlformats.org/officeDocument/2006/relationships/hyperlink" Target="https://rns.online/transport/Mintrans-vistupil-protiv-zapreta-zazhigalok-na-bortu-samoletov-2019-04-04/" TargetMode="External"/><Relationship Id="rId22" Type="http://schemas.openxmlformats.org/officeDocument/2006/relationships/hyperlink" Target="http://yamal-region.tv/news/36184/" TargetMode="External"/><Relationship Id="rId27" Type="http://schemas.openxmlformats.org/officeDocument/2006/relationships/hyperlink" Target="https://www.kommersant.ru/doc/3933079" TargetMode="External"/><Relationship Id="rId30" Type="http://schemas.openxmlformats.org/officeDocument/2006/relationships/hyperlink" Target="http://www.rzd-partner.ru/zhd-transport/news/za-i-kvartal-2019-goda-mezhvedomstvennoy-gruppoy-mintransa-rossii-aktualizirovano-40-aktov-vremen-mp/" TargetMode="External"/><Relationship Id="rId35" Type="http://schemas.openxmlformats.org/officeDocument/2006/relationships/hyperlink" Target="https://tass.ru/nacionalnye-proekty/6295072" TargetMode="External"/><Relationship Id="rId43" Type="http://schemas.openxmlformats.org/officeDocument/2006/relationships/hyperlink" Target="https://tass.ru/ekonomika/6295580" TargetMode="External"/><Relationship Id="rId48" Type="http://schemas.openxmlformats.org/officeDocument/2006/relationships/hyperlink" Target="https://rg.ru/2019/04/04/pochemu-avtobusnye-poezdki-stanoviatsia-vse-opasnee.html" TargetMode="External"/><Relationship Id="rId56" Type="http://schemas.openxmlformats.org/officeDocument/2006/relationships/hyperlink" Target="https://tass.ru/ural-news/6294219" TargetMode="External"/><Relationship Id="rId64" Type="http://schemas.openxmlformats.org/officeDocument/2006/relationships/hyperlink" Target="https://iz.ru/864036/2019-04-04/vse-ledovye-perepravy-zakryli-v-omskoi-oblasti" TargetMode="External"/><Relationship Id="rId69" Type="http://schemas.openxmlformats.org/officeDocument/2006/relationships/hyperlink" Target="https://rg.ru/2019/04/04/reg-dfo/pochemu-kolymskuiu-buhtu-ne-mogut-ochistit-ot-loma.html" TargetMode="External"/><Relationship Id="rId77" Type="http://schemas.openxmlformats.org/officeDocument/2006/relationships/hyperlink" Target="https://tass.ru/ekonomika/6295055" TargetMode="External"/><Relationship Id="rId8" Type="http://schemas.openxmlformats.org/officeDocument/2006/relationships/hyperlink" Target="http://www.rzdtv.ru/2019/04/04/mintrans-opredelil-parametry-razvitiya-zh-d-otrasli/" TargetMode="External"/><Relationship Id="rId51" Type="http://schemas.openxmlformats.org/officeDocument/2006/relationships/hyperlink" Target="https://ria.ru/20190404/1552376551.html" TargetMode="External"/><Relationship Id="rId72" Type="http://schemas.openxmlformats.org/officeDocument/2006/relationships/hyperlink" Target="https://www.rbc.ru/business/05/04/2019/5ca6b66e9a7947d0720b725e?from=newsfeed" TargetMode="External"/><Relationship Id="rId80" Type="http://schemas.openxmlformats.org/officeDocument/2006/relationships/hyperlink" Target="https://www.rbc.ru/rbcfreenews/5ca629d19a79479f2ac5ce6b" TargetMode="External"/><Relationship Id="rId85" Type="http://schemas.openxmlformats.org/officeDocument/2006/relationships/hyperlink" Target="https://tass.ru/proisshestviya/6296069"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tass.ru/ekonomika/6297585" TargetMode="External"/><Relationship Id="rId17" Type="http://schemas.openxmlformats.org/officeDocument/2006/relationships/hyperlink" Target="https://iz.ru/864064/2019-04-04/mintrans-rf-podderzhal-stroitelstvo-vzletno-posadochnoi-polosy-na-shikotane" TargetMode="External"/><Relationship Id="rId25" Type="http://schemas.openxmlformats.org/officeDocument/2006/relationships/hyperlink" Target="https://iz.ru/863365/aleksandr-volobuev-nikolai-khrenkov/bilety-na-bochku-tceny-na-aviaperevozki-prodolzhaiut-rost-nesmotria-na-snizhenie-stoimosti-kerosina" TargetMode="External"/><Relationship Id="rId33" Type="http://schemas.openxmlformats.org/officeDocument/2006/relationships/hyperlink" Target="http://truckandroad.ru/roads/k-2020-godu-v-rossii-normativam-budut-sootvetstvovat-44-regionalnyh-trass.html" TargetMode="External"/><Relationship Id="rId38" Type="http://schemas.openxmlformats.org/officeDocument/2006/relationships/hyperlink" Target="https://tass.ru/nacionalnye-proekty/6297696" TargetMode="External"/><Relationship Id="rId46" Type="http://schemas.openxmlformats.org/officeDocument/2006/relationships/hyperlink" Target="https://realty.ria.ru/20190404/1552376502.html" TargetMode="External"/><Relationship Id="rId59" Type="http://schemas.openxmlformats.org/officeDocument/2006/relationships/hyperlink" Target="https://tass.ru/moskva/6293955" TargetMode="External"/><Relationship Id="rId67" Type="http://schemas.openxmlformats.org/officeDocument/2006/relationships/hyperlink" Target="http://www.rzd-partner.ru/zhd-transport/news/dvizhenie-na-sakhalinskoy-zheleznoy-doroge-zakroyut-na-90-sutok/" TargetMode="External"/><Relationship Id="rId20" Type="http://schemas.openxmlformats.org/officeDocument/2006/relationships/hyperlink" Target="https://www.gudok.ru/newspaper/?ID=1459256" TargetMode="External"/><Relationship Id="rId41" Type="http://schemas.openxmlformats.org/officeDocument/2006/relationships/hyperlink" Target="https://tass.ru/nacionalnye-proekty/6295127" TargetMode="External"/><Relationship Id="rId54" Type="http://schemas.openxmlformats.org/officeDocument/2006/relationships/hyperlink" Target="https://tass.ru/sibir-news/6294024" TargetMode="External"/><Relationship Id="rId62" Type="http://schemas.openxmlformats.org/officeDocument/2006/relationships/hyperlink" Target="https://www.rbc.ru/business/04/04/2019/5ca62c7f9a7947a0d43c5e22" TargetMode="External"/><Relationship Id="rId70" Type="http://schemas.openxmlformats.org/officeDocument/2006/relationships/hyperlink" Target="https://tass.ru/ekonomika/6294341" TargetMode="External"/><Relationship Id="rId75" Type="http://schemas.openxmlformats.org/officeDocument/2006/relationships/hyperlink" Target="https://tass.ru/ekonomika/6296494" TargetMode="External"/><Relationship Id="rId83" Type="http://schemas.openxmlformats.org/officeDocument/2006/relationships/hyperlink" Target="https://ria.ru/20190404/1552398616.html"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tass.ru/nacionalnye-proekty/6294696" TargetMode="External"/><Relationship Id="rId15" Type="http://schemas.openxmlformats.org/officeDocument/2006/relationships/hyperlink" Target="https://www.rbc.ru/society/04/04/2019/5ca635af9a7947a4567bb3e6" TargetMode="External"/><Relationship Id="rId23" Type="http://schemas.openxmlformats.org/officeDocument/2006/relationships/hyperlink" Target="https://www.pnp.ru/social/v-gosdume-zhdut-razyasneniy-pravitelstva-po-snizheniyu-nenakazuemogo-skorostnogo-poroga.html" TargetMode="External"/><Relationship Id="rId28" Type="http://schemas.openxmlformats.org/officeDocument/2006/relationships/hyperlink" Target="https://www.kommersant.ru/doc/3932823" TargetMode="External"/><Relationship Id="rId36" Type="http://schemas.openxmlformats.org/officeDocument/2006/relationships/hyperlink" Target="https://ria.ru/20190404/1552378090.html" TargetMode="External"/><Relationship Id="rId49" Type="http://schemas.openxmlformats.org/officeDocument/2006/relationships/hyperlink" Target="https://ria.ru/20190404/1552379886.html" TargetMode="External"/><Relationship Id="rId57" Type="http://schemas.openxmlformats.org/officeDocument/2006/relationships/hyperlink" Target="https://rg.ru/2019/04/04/reg-cfo/zachem-nuzhno-stroit-vtoruiu-liniiu-metro-do-kommunarki.html" TargetMode="External"/><Relationship Id="rId10" Type="http://schemas.openxmlformats.org/officeDocument/2006/relationships/hyperlink" Target="https://www.rbc.ru/rbcfreenews/5ca62fc29a7947a1c6e17b03" TargetMode="External"/><Relationship Id="rId31" Type="http://schemas.openxmlformats.org/officeDocument/2006/relationships/hyperlink" Target="http://transportrussia.ru/item/4882-na-sluzhbe-otrasli.html" TargetMode="External"/><Relationship Id="rId44" Type="http://schemas.openxmlformats.org/officeDocument/2006/relationships/hyperlink" Target="https://tass.ru/mezhdunarodnaya-panorama/6294256" TargetMode="External"/><Relationship Id="rId52" Type="http://schemas.openxmlformats.org/officeDocument/2006/relationships/hyperlink" Target="https://ria.ru/20190404/1552371346.html" TargetMode="External"/><Relationship Id="rId60" Type="http://schemas.openxmlformats.org/officeDocument/2006/relationships/hyperlink" Target="https://ria.ru/20190404/1552400908.html" TargetMode="External"/><Relationship Id="rId65" Type="http://schemas.openxmlformats.org/officeDocument/2006/relationships/hyperlink" Target="https://tass.ru/obschestvo/6296015" TargetMode="External"/><Relationship Id="rId73" Type="http://schemas.openxmlformats.org/officeDocument/2006/relationships/hyperlink" Target="https://tass.ru/v-strane/6296041" TargetMode="External"/><Relationship Id="rId78" Type="http://schemas.openxmlformats.org/officeDocument/2006/relationships/hyperlink" Target="https://ria.ru/20190404/1552371684.html" TargetMode="External"/><Relationship Id="rId81" Type="http://schemas.openxmlformats.org/officeDocument/2006/relationships/hyperlink" Target="https://iz.ru/864171/2019-04-04/vtoroe-ugolovnoe-delo-vozbuzhdeno-po-faktu-dtp-v-podmoskove" TargetMode="External"/><Relationship Id="rId86" Type="http://schemas.openxmlformats.org/officeDocument/2006/relationships/hyperlink" Target="https://ria.ru/20190404/1552377885.html" TargetMode="External"/><Relationship Id="rId4" Type="http://schemas.openxmlformats.org/officeDocument/2006/relationships/footnotes" Target="footnotes.xml"/><Relationship Id="rId9" Type="http://schemas.openxmlformats.org/officeDocument/2006/relationships/hyperlink" Target="https://tass.ru/ekonomika/629834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226</TotalTime>
  <Pages>1</Pages>
  <Words>35481</Words>
  <Characters>202246</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237253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dc:description/>
  <cp:lastModifiedBy>Ариадна Тетушка</cp:lastModifiedBy>
  <cp:revision>8</cp:revision>
  <cp:lastPrinted>2019-04-05T10:39:00Z</cp:lastPrinted>
  <dcterms:created xsi:type="dcterms:W3CDTF">2019-01-14T06:21:00Z</dcterms:created>
  <dcterms:modified xsi:type="dcterms:W3CDTF">2019-04-05T10:40:00Z</dcterms:modified>
</cp:coreProperties>
</file>