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F3" w:rsidRDefault="004B68F3" w:rsidP="004B68F3">
      <w:pPr>
        <w:widowControl w:val="0"/>
        <w:spacing w:line="240" w:lineRule="atLeast"/>
        <w:jc w:val="center"/>
        <w:rPr>
          <w:b/>
        </w:rPr>
      </w:pPr>
      <w:r>
        <w:rPr>
          <w:b/>
        </w:rPr>
        <w:t>Выписка</w:t>
      </w:r>
    </w:p>
    <w:p w:rsidR="004B68F3" w:rsidRDefault="004B68F3" w:rsidP="004B68F3">
      <w:pPr>
        <w:widowControl w:val="0"/>
        <w:spacing w:line="240" w:lineRule="atLeast"/>
        <w:jc w:val="center"/>
        <w:rPr>
          <w:b/>
        </w:rPr>
      </w:pPr>
      <w:r>
        <w:rPr>
          <w:b/>
        </w:rPr>
        <w:t xml:space="preserve">из плана мероприятий ("дорожной карты")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– 2020 годы, </w:t>
      </w:r>
      <w:r>
        <w:br/>
      </w:r>
      <w:r>
        <w:rPr>
          <w:b/>
        </w:rPr>
        <w:t>утвержденного распоряжением Правительства Российской Федерации от 16.08.2018 № 1697-р,</w:t>
      </w:r>
    </w:p>
    <w:p w:rsidR="004B68F3" w:rsidRDefault="002A4090" w:rsidP="004B68F3">
      <w:pPr>
        <w:widowControl w:val="0"/>
        <w:spacing w:line="240" w:lineRule="atLeast"/>
        <w:jc w:val="center"/>
        <w:rPr>
          <w:b/>
        </w:rPr>
      </w:pPr>
      <w:r>
        <w:rPr>
          <w:b/>
        </w:rPr>
        <w:t>в части водного</w:t>
      </w:r>
      <w:r w:rsidR="004B68F3">
        <w:rPr>
          <w:b/>
        </w:rPr>
        <w:t xml:space="preserve"> транспорта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4933"/>
        <w:gridCol w:w="1417"/>
        <w:gridCol w:w="3282"/>
        <w:gridCol w:w="2125"/>
        <w:gridCol w:w="2514"/>
      </w:tblGrid>
      <w:tr w:rsidR="004B68F3" w:rsidRPr="004B68F3" w:rsidTr="003360C6">
        <w:trPr>
          <w:trHeight w:val="473"/>
        </w:trPr>
        <w:tc>
          <w:tcPr>
            <w:tcW w:w="52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widowControl w:val="0"/>
              <w:jc w:val="center"/>
              <w:rPr>
                <w:sz w:val="20"/>
              </w:rPr>
            </w:pPr>
            <w:r w:rsidRPr="004B68F3">
              <w:rPr>
                <w:sz w:val="20"/>
              </w:rPr>
              <w:t xml:space="preserve">Наименование мероприятия 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widowControl w:val="0"/>
              <w:jc w:val="center"/>
              <w:rPr>
                <w:sz w:val="20"/>
              </w:rPr>
            </w:pPr>
            <w:r w:rsidRPr="004B68F3">
              <w:rPr>
                <w:sz w:val="20"/>
              </w:rPr>
              <w:t xml:space="preserve">Вид документа </w:t>
            </w:r>
          </w:p>
        </w:tc>
        <w:tc>
          <w:tcPr>
            <w:tcW w:w="3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widowControl w:val="0"/>
              <w:jc w:val="center"/>
              <w:rPr>
                <w:sz w:val="20"/>
              </w:rPr>
            </w:pPr>
            <w:r w:rsidRPr="004B68F3">
              <w:rPr>
                <w:sz w:val="20"/>
              </w:rPr>
              <w:t xml:space="preserve">Ожидаемый результат 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widowControl w:val="0"/>
              <w:jc w:val="center"/>
              <w:rPr>
                <w:sz w:val="20"/>
              </w:rPr>
            </w:pPr>
            <w:r w:rsidRPr="004B68F3">
              <w:rPr>
                <w:sz w:val="20"/>
              </w:rPr>
              <w:t xml:space="preserve">Срок реализации </w:t>
            </w:r>
            <w:hyperlink r:id="rId4" w:history="1">
              <w:r w:rsidRPr="004B68F3">
                <w:rPr>
                  <w:sz w:val="20"/>
                </w:rPr>
                <w:t xml:space="preserve">&lt;1&gt; </w:t>
              </w:r>
            </w:hyperlink>
          </w:p>
        </w:tc>
        <w:tc>
          <w:tcPr>
            <w:tcW w:w="2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4B68F3">
              <w:rPr>
                <w:sz w:val="20"/>
              </w:rPr>
              <w:t xml:space="preserve">Ответственные исполнители (соисполнители) </w:t>
            </w:r>
          </w:p>
        </w:tc>
      </w:tr>
      <w:tr w:rsidR="004B68F3" w:rsidRPr="004B68F3" w:rsidTr="004B68F3">
        <w:tc>
          <w:tcPr>
            <w:tcW w:w="145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widowControl w:val="0"/>
              <w:spacing w:line="240" w:lineRule="auto"/>
              <w:jc w:val="center"/>
              <w:outlineLvl w:val="1"/>
              <w:rPr>
                <w:sz w:val="20"/>
              </w:rPr>
            </w:pPr>
            <w:r w:rsidRPr="004B68F3">
              <w:rPr>
                <w:sz w:val="20"/>
              </w:rPr>
              <w:t>XVII. Транспортные услуги</w:t>
            </w:r>
          </w:p>
        </w:tc>
      </w:tr>
      <w:tr w:rsidR="004B68F3" w:rsidRPr="004B68F3" w:rsidTr="004B68F3">
        <w:tc>
          <w:tcPr>
            <w:tcW w:w="145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widowControl w:val="0"/>
              <w:spacing w:line="240" w:lineRule="auto"/>
              <w:jc w:val="center"/>
              <w:outlineLvl w:val="2"/>
              <w:rPr>
                <w:sz w:val="20"/>
                <w:szCs w:val="18"/>
              </w:rPr>
            </w:pPr>
            <w:r w:rsidRPr="004B68F3">
              <w:rPr>
                <w:sz w:val="20"/>
                <w:szCs w:val="18"/>
              </w:rPr>
              <w:t>Морской транспорт</w:t>
            </w:r>
          </w:p>
        </w:tc>
      </w:tr>
      <w:tr w:rsidR="004B68F3" w:rsidRPr="004B68F3" w:rsidTr="003360C6">
        <w:tc>
          <w:tcPr>
            <w:tcW w:w="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Default="004B68F3" w:rsidP="004B68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Проведение оценки конкурентной среды на рынке услуг в морских портах, в которых оказываются услуги субъектами естественных монополий.</w:t>
            </w:r>
          </w:p>
          <w:p w:rsidR="004B68F3" w:rsidRPr="004B68F3" w:rsidRDefault="004B68F3" w:rsidP="004B68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Обсуждение результатов оценки конкурентной среды с привлечением участников рынка (отраслевые портовые объединения, пользователи услуг в портах, экспертное сообщество)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доклад в Правительство Российской Федерации</w:t>
            </w:r>
          </w:p>
        </w:tc>
        <w:tc>
          <w:tcPr>
            <w:tcW w:w="3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формирование предложений по регулированию рынка услуг в морских портах, в которых оказываются услуги субъектам естественных монополий, в том числе в части разработки целевой модели рынка услуг в морских портах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ФАС России,</w:t>
            </w:r>
          </w:p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Минтранс России,</w:t>
            </w:r>
          </w:p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Минэкономразвития России,</w:t>
            </w:r>
          </w:p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Совет потребителей по вопросам деятельности федерального государственного унитарного предприятия "</w:t>
            </w:r>
            <w:proofErr w:type="spellStart"/>
            <w:r w:rsidRPr="004B68F3">
              <w:rPr>
                <w:rFonts w:ascii="Times New Roman" w:hAnsi="Times New Roman" w:cs="Times New Roman"/>
              </w:rPr>
              <w:t>Росморпорт</w:t>
            </w:r>
            <w:proofErr w:type="spellEnd"/>
            <w:r w:rsidRPr="004B68F3">
              <w:rPr>
                <w:rFonts w:ascii="Times New Roman" w:hAnsi="Times New Roman" w:cs="Times New Roman"/>
              </w:rPr>
              <w:t>"</w:t>
            </w:r>
          </w:p>
        </w:tc>
      </w:tr>
      <w:tr w:rsidR="004B68F3" w:rsidRPr="004B68F3" w:rsidTr="003360C6">
        <w:tc>
          <w:tcPr>
            <w:tcW w:w="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Принятие решений о неприменении регулирования цен (тарифов) на услуги субъектов естественных монополий в морских портах в части услуг по обеспечению экологической безопасности в порту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приказ ФАС России</w:t>
            </w:r>
          </w:p>
        </w:tc>
        <w:tc>
          <w:tcPr>
            <w:tcW w:w="3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создание условий для развития конкуренции для всех участников, оказывающих услуги по обеспечению экологической безопасности в порту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ФАС России,</w:t>
            </w:r>
          </w:p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Минтранс России,</w:t>
            </w:r>
          </w:p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Минэкономразвития России</w:t>
            </w:r>
          </w:p>
        </w:tc>
      </w:tr>
      <w:tr w:rsidR="004B68F3" w:rsidRPr="004B68F3" w:rsidTr="003360C6">
        <w:tc>
          <w:tcPr>
            <w:tcW w:w="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ar42"/>
            <w:bookmarkEnd w:id="0"/>
            <w:r w:rsidRPr="004B68F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Принятие решений о неприменении регулирования цен (тарифов) на услуги субъектов естественных монополий в морских портах в части услуг по обслуживанию пассажиров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приказ ФАС России</w:t>
            </w:r>
          </w:p>
        </w:tc>
        <w:tc>
          <w:tcPr>
            <w:tcW w:w="3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развитие конкуренции между круизными и иными видами морских перевозок пассажиров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ФАС России,</w:t>
            </w:r>
          </w:p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Минтранс России,</w:t>
            </w:r>
          </w:p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Минэкономразвития России</w:t>
            </w:r>
          </w:p>
        </w:tc>
      </w:tr>
      <w:tr w:rsidR="004B68F3" w:rsidRPr="004B68F3" w:rsidTr="003360C6">
        <w:tc>
          <w:tcPr>
            <w:tcW w:w="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 xml:space="preserve">Внесение изменений в </w:t>
            </w:r>
            <w:r w:rsidRPr="00B361B4">
              <w:rPr>
                <w:rFonts w:ascii="Times New Roman" w:hAnsi="Times New Roman" w:cs="Times New Roman"/>
              </w:rPr>
              <w:t>постановление</w:t>
            </w:r>
            <w:r w:rsidRPr="004B68F3">
              <w:rPr>
                <w:rFonts w:ascii="Times New Roman" w:hAnsi="Times New Roman" w:cs="Times New Roman"/>
              </w:rPr>
              <w:t xml:space="preserve"> Правительства Российской Федерации от 23 апреля 2008 г. N 293 "О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путей", предусматривающих прекращение регулирования цен (тарифов) на услуги субъектов естественных монополий в морских портах в части следующих услуг:</w:t>
            </w:r>
          </w:p>
          <w:p w:rsidR="004B68F3" w:rsidRPr="004B68F3" w:rsidRDefault="004B68F3" w:rsidP="004B68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 xml:space="preserve">предоставление причалов, обеспечение лоцманской </w:t>
            </w:r>
            <w:r w:rsidRPr="004B68F3">
              <w:rPr>
                <w:rFonts w:ascii="Times New Roman" w:hAnsi="Times New Roman" w:cs="Times New Roman"/>
              </w:rPr>
              <w:lastRenderedPageBreak/>
              <w:t>проводки судов, услуги буксиров, обеспечение экологической безопасности в порту, обслуживание пассажиров в морских терминалах, погрузка и выгрузка грузов, хранение грузов, за исключением указанных услуг в портах, переваливающих нефть и нефтепродукты, доставляемые по трубопроводной системе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lastRenderedPageBreak/>
              <w:t>постановление Правительства Российской Федерации</w:t>
            </w:r>
          </w:p>
        </w:tc>
        <w:tc>
          <w:tcPr>
            <w:tcW w:w="3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развитие добросовестной конкуренции в портах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2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ФАС России,</w:t>
            </w:r>
          </w:p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Минтранс России,</w:t>
            </w:r>
          </w:p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Минэкономразвития России</w:t>
            </w:r>
          </w:p>
        </w:tc>
      </w:tr>
      <w:tr w:rsidR="004B68F3" w:rsidRPr="004B68F3" w:rsidTr="004B68F3">
        <w:tc>
          <w:tcPr>
            <w:tcW w:w="145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widowControl w:val="0"/>
              <w:spacing w:line="240" w:lineRule="auto"/>
              <w:jc w:val="center"/>
              <w:rPr>
                <w:sz w:val="20"/>
                <w:szCs w:val="18"/>
              </w:rPr>
            </w:pPr>
            <w:r w:rsidRPr="004B68F3">
              <w:rPr>
                <w:sz w:val="20"/>
                <w:szCs w:val="18"/>
              </w:rPr>
              <w:t>Речной транспорт</w:t>
            </w:r>
          </w:p>
        </w:tc>
      </w:tr>
      <w:tr w:rsidR="004B68F3" w:rsidRPr="004B68F3" w:rsidTr="003360C6">
        <w:tc>
          <w:tcPr>
            <w:tcW w:w="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Проведение оценки конкурентной среды на рынке услуг в речных портах, в которых оказываются услуги субъектам естественных монополий.</w:t>
            </w:r>
          </w:p>
          <w:p w:rsidR="004B68F3" w:rsidRPr="004B68F3" w:rsidRDefault="004B68F3" w:rsidP="004B68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Обсуждение результатов указанной оценки конкурентной среды с привлечением участников рынка (отраслевые портовые объединения, пользователи услуг в портах, экспертное сообщество)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доклад в Правительство Российской Федерации</w:t>
            </w:r>
          </w:p>
        </w:tc>
        <w:tc>
          <w:tcPr>
            <w:tcW w:w="3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формирование предложений по регулированию рынка услуг в речных портах, относящихся к услугам субъектов естественных монополий, в том числе в части разработки целевой модели рынка услуг в морских портах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ФАС России,</w:t>
            </w:r>
          </w:p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Минтранс России,</w:t>
            </w:r>
          </w:p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Минэкономразвития России</w:t>
            </w:r>
          </w:p>
        </w:tc>
      </w:tr>
      <w:tr w:rsidR="004B68F3" w:rsidRPr="004B68F3" w:rsidTr="003360C6">
        <w:tc>
          <w:tcPr>
            <w:tcW w:w="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 xml:space="preserve">Принятие решений о неприменении регулирования цен (тарифов) субъектов естественных монополий на услуги в речных портах после реализации </w:t>
            </w:r>
            <w:hyperlink w:anchor="Par2166" w:tooltip="1." w:history="1">
              <w:r w:rsidRPr="004B68F3">
                <w:rPr>
                  <w:rFonts w:ascii="Times New Roman" w:hAnsi="Times New Roman" w:cs="Times New Roman"/>
                  <w:color w:val="0000FF"/>
                </w:rPr>
                <w:t>пункта 1</w:t>
              </w:r>
            </w:hyperlink>
            <w:r w:rsidRPr="004B68F3">
              <w:rPr>
                <w:rFonts w:ascii="Times New Roman" w:hAnsi="Times New Roman" w:cs="Times New Roman"/>
              </w:rPr>
              <w:t xml:space="preserve"> настоящего раздела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приказ ФАС России</w:t>
            </w:r>
          </w:p>
        </w:tc>
        <w:tc>
          <w:tcPr>
            <w:tcW w:w="3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развитие конкуренции между различными видами маршрутов перевозок пассажиров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ФАС России,</w:t>
            </w:r>
          </w:p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Минтранс России,</w:t>
            </w:r>
          </w:p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Минэкономразвития России</w:t>
            </w:r>
          </w:p>
        </w:tc>
      </w:tr>
      <w:tr w:rsidR="004B68F3" w:rsidRPr="004B68F3" w:rsidTr="004B7769">
        <w:trPr>
          <w:trHeight w:val="2036"/>
        </w:trPr>
        <w:tc>
          <w:tcPr>
            <w:tcW w:w="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77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 xml:space="preserve">Внесение изменений в </w:t>
            </w:r>
            <w:r w:rsidRPr="00B361B4">
              <w:rPr>
                <w:rFonts w:ascii="Times New Roman" w:hAnsi="Times New Roman" w:cs="Times New Roman"/>
              </w:rPr>
              <w:t xml:space="preserve">постановление </w:t>
            </w:r>
            <w:r w:rsidRPr="004B68F3">
              <w:rPr>
                <w:rFonts w:ascii="Times New Roman" w:hAnsi="Times New Roman" w:cs="Times New Roman"/>
              </w:rPr>
              <w:t xml:space="preserve">Правительства Российской Федерации от 23 апреля 2008 г. N 293 "О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путей" в части прекращения регулирования цен (тарифов) на услуги в речных портах после реализации </w:t>
            </w:r>
            <w:hyperlink w:anchor="Par2166" w:tooltip="1." w:history="1">
              <w:r w:rsidRPr="004B68F3">
                <w:rPr>
                  <w:rFonts w:ascii="Times New Roman" w:hAnsi="Times New Roman" w:cs="Times New Roman"/>
                  <w:color w:val="0000FF"/>
                </w:rPr>
                <w:t>пункта 1</w:t>
              </w:r>
            </w:hyperlink>
            <w:r w:rsidRPr="004B68F3">
              <w:rPr>
                <w:rFonts w:ascii="Times New Roman" w:hAnsi="Times New Roman" w:cs="Times New Roman"/>
              </w:rPr>
              <w:t xml:space="preserve"> настоящего раздела</w:t>
            </w:r>
            <w:bookmarkStart w:id="1" w:name="_GoBack"/>
            <w:bookmarkEnd w:id="1"/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постановление Правительства Российской Федерации</w:t>
            </w:r>
          </w:p>
        </w:tc>
        <w:tc>
          <w:tcPr>
            <w:tcW w:w="3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развитие добросовестной конкуренции в портах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2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ФАС России,</w:t>
            </w:r>
          </w:p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Минтранс России,</w:t>
            </w:r>
          </w:p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Минэкономразвития России</w:t>
            </w:r>
          </w:p>
        </w:tc>
      </w:tr>
      <w:tr w:rsidR="004B68F3" w:rsidRPr="004B68F3" w:rsidTr="003360C6">
        <w:trPr>
          <w:trHeight w:val="1584"/>
        </w:trPr>
        <w:tc>
          <w:tcPr>
            <w:tcW w:w="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3360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3360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Разработка транспортного баланса железнодорожного, трубопроводного, водного и автомобильного транспорта, а также выработка соответствующих механизмов регулирования межвидовой конкуренции в сфере грузовых и пассажирских перевозок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336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доклад в Правительство Российской Федерации</w:t>
            </w:r>
          </w:p>
        </w:tc>
        <w:tc>
          <w:tcPr>
            <w:tcW w:w="3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B361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обеспечение сбалансированности рынка транспортных услуг, эффек</w:t>
            </w:r>
            <w:r>
              <w:rPr>
                <w:rFonts w:ascii="Times New Roman" w:hAnsi="Times New Roman" w:cs="Times New Roman"/>
              </w:rPr>
              <w:t xml:space="preserve">тивного использования имеющихся </w:t>
            </w:r>
            <w:r w:rsidRPr="004B68F3">
              <w:rPr>
                <w:rFonts w:ascii="Times New Roman" w:hAnsi="Times New Roman" w:cs="Times New Roman"/>
              </w:rPr>
              <w:t xml:space="preserve">транспортных мощностей, сбалансированного планирования их развития и </w:t>
            </w:r>
            <w:proofErr w:type="spellStart"/>
            <w:r w:rsidRPr="004B68F3">
              <w:rPr>
                <w:rFonts w:ascii="Times New Roman" w:hAnsi="Times New Roman" w:cs="Times New Roman"/>
              </w:rPr>
              <w:t>взаимоувязки</w:t>
            </w:r>
            <w:proofErr w:type="spellEnd"/>
            <w:r w:rsidRPr="004B68F3">
              <w:rPr>
                <w:rFonts w:ascii="Times New Roman" w:hAnsi="Times New Roman" w:cs="Times New Roman"/>
              </w:rPr>
              <w:t xml:space="preserve"> различных видов транспорта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1E5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Минтранс России,</w:t>
            </w:r>
          </w:p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Минэкономразвития России,</w:t>
            </w:r>
          </w:p>
          <w:p w:rsidR="004B68F3" w:rsidRPr="004B68F3" w:rsidRDefault="004B68F3" w:rsidP="004B6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F3">
              <w:rPr>
                <w:rFonts w:ascii="Times New Roman" w:hAnsi="Times New Roman" w:cs="Times New Roman"/>
              </w:rPr>
              <w:t>ФАС России</w:t>
            </w:r>
          </w:p>
        </w:tc>
      </w:tr>
    </w:tbl>
    <w:p w:rsidR="00FB5D43" w:rsidRDefault="00FB5D43"/>
    <w:sectPr w:rsidR="00FB5D43" w:rsidSect="004B68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A6"/>
    <w:rsid w:val="002A4090"/>
    <w:rsid w:val="003360C6"/>
    <w:rsid w:val="00474A46"/>
    <w:rsid w:val="004B68F3"/>
    <w:rsid w:val="004B7769"/>
    <w:rsid w:val="0051638E"/>
    <w:rsid w:val="0089064F"/>
    <w:rsid w:val="00954360"/>
    <w:rsid w:val="00B149A6"/>
    <w:rsid w:val="00B361B4"/>
    <w:rsid w:val="00FB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88BAB-8404-4315-A558-82143C2D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F3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8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152473FBAEC7A895B07B9C390D1BDBD73094A26941FCD52DD08A650B570F70F1C7394C9148B0B2A7CDEEE48F639D48E90B67A109CEF66Cd4K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Курасова Ольга Андреевна</dc:creator>
  <cp:keywords/>
  <dc:description/>
  <cp:lastModifiedBy>Людмила</cp:lastModifiedBy>
  <cp:revision>3</cp:revision>
  <dcterms:created xsi:type="dcterms:W3CDTF">2019-02-14T09:56:00Z</dcterms:created>
  <dcterms:modified xsi:type="dcterms:W3CDTF">2019-02-14T09:56:00Z</dcterms:modified>
</cp:coreProperties>
</file>