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A2576" w:rsidP="001030A3">
      <w:pPr>
        <w:jc w:val="center"/>
        <w:rPr>
          <w:b/>
          <w:color w:val="0000FF"/>
          <w:sz w:val="32"/>
          <w:szCs w:val="32"/>
        </w:rPr>
      </w:pPr>
      <w:r>
        <w:rPr>
          <w:b/>
          <w:color w:val="0000FF"/>
          <w:sz w:val="32"/>
          <w:szCs w:val="32"/>
        </w:rPr>
        <w:t>24</w:t>
      </w:r>
      <w:r w:rsidR="00E80E40">
        <w:rPr>
          <w:b/>
          <w:color w:val="0000FF"/>
          <w:sz w:val="32"/>
          <w:szCs w:val="32"/>
        </w:rPr>
        <w:t xml:space="preserve"> </w:t>
      </w:r>
      <w:r w:rsidR="0013467E">
        <w:rPr>
          <w:b/>
          <w:color w:val="0000FF"/>
          <w:sz w:val="32"/>
          <w:szCs w:val="32"/>
        </w:rPr>
        <w:t>ЯНВАР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E75338">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E75338">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1030A3">
            <w:pPr>
              <w:jc w:val="center"/>
              <w:rPr>
                <w:rFonts w:ascii="Courier New" w:hAnsi="Courier New"/>
                <w:b/>
                <w:caps/>
                <w:color w:val="FFFFFF"/>
                <w:sz w:val="32"/>
              </w:rPr>
            </w:pPr>
            <w:r w:rsidRPr="00F814E5">
              <w:rPr>
                <w:rFonts w:ascii="Courier New" w:hAnsi="Courier New"/>
                <w:b/>
                <w:caps/>
                <w:color w:val="FFFFFF"/>
                <w:sz w:val="32"/>
              </w:rPr>
              <w:t>Публик</w:t>
            </w:r>
            <w:bookmarkStart w:id="1" w:name="_GoBack"/>
            <w:bookmarkEnd w:id="1"/>
            <w:r w:rsidRPr="00F814E5">
              <w:rPr>
                <w:rFonts w:ascii="Courier New" w:hAnsi="Courier New"/>
                <w:b/>
                <w:caps/>
                <w:color w:val="FFFFFF"/>
                <w:sz w:val="32"/>
              </w:rPr>
              <w:t>ации</w:t>
            </w:r>
          </w:p>
        </w:tc>
      </w:tr>
    </w:tbl>
    <w:p w:rsidR="001F730C" w:rsidRPr="001F730C" w:rsidRDefault="001F730C" w:rsidP="00E75338">
      <w:pPr>
        <w:pStyle w:val="3"/>
        <w:jc w:val="both"/>
        <w:rPr>
          <w:rFonts w:ascii="Times New Roman" w:hAnsi="Times New Roman"/>
          <w:sz w:val="24"/>
          <w:szCs w:val="24"/>
        </w:rPr>
      </w:pPr>
      <w:r w:rsidRPr="001F730C">
        <w:rPr>
          <w:rFonts w:ascii="Times New Roman" w:hAnsi="Times New Roman"/>
          <w:sz w:val="24"/>
          <w:szCs w:val="24"/>
        </w:rPr>
        <w:t>ТАСС; 2019.01.24; ВТБ ОБСУДИТ СО СБЕРБАНКОМ И КАБМИНОМ ПЛАНЫ СОЗДАНИЯ РЕГИОНАЛЬНОЙ АВИАКОМПАНИИ</w:t>
      </w:r>
    </w:p>
    <w:p w:rsidR="00E75338" w:rsidRDefault="001F730C" w:rsidP="00E75338">
      <w:pPr>
        <w:jc w:val="both"/>
      </w:pPr>
      <w:r>
        <w:t>ВТБ в ближайшее время обсудит со Сбербанком и правительством детальный план по созданию региональной авиакомпании. Об этом сообщил журналистам глава ВТБ Андрей Костин в кулуарах Всемирного экономического форума в Давосе.</w:t>
      </w:r>
    </w:p>
    <w:p w:rsidR="00E75338" w:rsidRDefault="001F730C" w:rsidP="00E75338">
      <w:pPr>
        <w:jc w:val="both"/>
      </w:pPr>
      <w:r>
        <w:t xml:space="preserve">"Нам нужно с [Германом] Грефом собраться после Давоса, понять дальнейший план действий. Если мы рекомендации консультантов в принципе принимаем - дальше нужно создать рабочую группу и уже вместе договариваться с [вице-премьером Максимом] </w:t>
      </w:r>
      <w:r w:rsidRPr="00E75338">
        <w:rPr>
          <w:b/>
        </w:rPr>
        <w:t>Акимовым</w:t>
      </w:r>
      <w:r>
        <w:t xml:space="preserve"> и [министром транспорта Евгением] </w:t>
      </w:r>
      <w:r w:rsidRPr="00E75338">
        <w:rPr>
          <w:b/>
        </w:rPr>
        <w:t>Дитрих</w:t>
      </w:r>
      <w:r>
        <w:t>ом, что мы дальше придем и начнем заниматься этим совместно", - отметил Костин.</w:t>
      </w:r>
    </w:p>
    <w:p w:rsidR="00E75338" w:rsidRDefault="001F730C" w:rsidP="00E75338">
      <w:pPr>
        <w:jc w:val="both"/>
      </w:pPr>
      <w:r>
        <w:t>Он отметил, что привлеченные иностранные консультанты представили доклад по проекту в декабре 2018 года. "Нами совместно со Сбербанком были найдены международные консультанты, которые представили доклад мне ближе к концу декабря прошлого года. Соответственно, я его прочитал, я не знаю, прочитал ли его еще Герман Оскарович", - сказал Костин.</w:t>
      </w:r>
    </w:p>
    <w:p w:rsidR="00E75338" w:rsidRDefault="001F730C" w:rsidP="00E75338">
      <w:pPr>
        <w:jc w:val="both"/>
      </w:pPr>
      <w:r>
        <w:t>При этом Костин заявил, что новой региональной авиакомпании будет необходима поддержка государства. "Не помню где, я услышал предложение от Германа Оскаровича, что хорошо бы, чтобы в стране было региональное сообщение, потому что трудно из Омска в Новосибирск прилетать. Появилась идея, что банки могли бы поучаствовать, &lt;…&gt; профинансировать определенный лизинг самолетов при условии, что государство обеспечит необходимый возврат средств. Никогда никто из нас, насколько я знаю, не обсуждал никакую конкретную компанию, чтобы быть оператором", - отметил глава ВТБ.</w:t>
      </w:r>
    </w:p>
    <w:p w:rsidR="00E75338" w:rsidRDefault="001F730C" w:rsidP="00E75338">
      <w:pPr>
        <w:jc w:val="both"/>
      </w:pPr>
      <w:r>
        <w:t>"Нам государство не приказывало, не показывало и, более того, государство жалуется, что шум идет, а мы даже ни разу не проинформировали. Просто пока нет еще концепции, принцип один должен быть такой (в концепции - прим. ТАСС). Мы можем дать деньги, мы можем закупить самолеты, мы можем дать в лизинг, но государство обязано поддержать. Во всем мире, даже в Америке региональная авиация субсидируется государством. Хотя по схеме, которая была написана нашими консультантами, это не означает серьезного увеличения субсидий по сравнению с тем, что сейчас есть. Ну, какое-то увеличение, наверное, будет", - сказал Костин.</w:t>
      </w:r>
    </w:p>
    <w:p w:rsidR="001F730C" w:rsidRDefault="001F730C" w:rsidP="00E75338">
      <w:pPr>
        <w:jc w:val="both"/>
      </w:pPr>
      <w:r>
        <w:t>Глава ВТБ также отметил, что необходимо в первую очередь найти финансовую модель для проекта. "Мы должны представить его [план] в каком-то виде, а государство, правительство должно сказать "да", подискутировать с нами, наверное. Ну, надо модель найти, финансовую, прежде всего", - отметил он.</w:t>
      </w:r>
    </w:p>
    <w:p w:rsidR="0010257A" w:rsidRDefault="00E657C2" w:rsidP="00E75338">
      <w:pPr>
        <w:jc w:val="both"/>
      </w:pPr>
      <w:hyperlink r:id="rId6" w:history="1">
        <w:r w:rsidR="001F730C" w:rsidRPr="00F52E23">
          <w:rPr>
            <w:rStyle w:val="a9"/>
          </w:rPr>
          <w:t>https://tass.ru/ekonomika/6034479</w:t>
        </w:r>
      </w:hyperlink>
    </w:p>
    <w:p w:rsidR="003A2576" w:rsidRPr="003A2576" w:rsidRDefault="003A2576" w:rsidP="00E75338">
      <w:pPr>
        <w:pStyle w:val="3"/>
        <w:jc w:val="both"/>
        <w:rPr>
          <w:rFonts w:ascii="Times New Roman" w:hAnsi="Times New Roman"/>
          <w:sz w:val="24"/>
          <w:szCs w:val="24"/>
        </w:rPr>
      </w:pPr>
      <w:bookmarkStart w:id="2" w:name="_Toc536083333"/>
      <w:r w:rsidRPr="003A2576">
        <w:rPr>
          <w:rFonts w:ascii="Times New Roman" w:hAnsi="Times New Roman"/>
          <w:sz w:val="24"/>
          <w:szCs w:val="24"/>
        </w:rPr>
        <w:t>ИНТЕРФАКС; 2019.01.23; "ДОЧКА" "АВТОДОРА" И ОПЕРАТОР "ПЛАТОНА" СОЗДАЛИ КОМПАНИЮ "ЕДИНЫЙ ОПЕРАТОР ЦКАД"</w:t>
      </w:r>
      <w:bookmarkEnd w:id="2"/>
    </w:p>
    <w:p w:rsidR="00BC5595" w:rsidRDefault="003A2576" w:rsidP="00E75338">
      <w:pPr>
        <w:jc w:val="both"/>
      </w:pPr>
      <w:r>
        <w:t xml:space="preserve"> ООО "Автодор - Инфраинвест" (единственным участником является госкомпания "Автодор") и оператор системы взимания платы с грузовиков "Платон" ООО "РТ-Инвест транспортные системы" (РТИТС) создали компанию ООО "Единый оператор ЦКАД". Об этом свидетельствуют данные системы "СПАРК-Интерфакс".</w:t>
      </w:r>
    </w:p>
    <w:p w:rsidR="00BC5595" w:rsidRDefault="003A2576" w:rsidP="00E75338">
      <w:pPr>
        <w:jc w:val="both"/>
      </w:pPr>
      <w:r>
        <w:lastRenderedPageBreak/>
        <w:t>Дата регистрации ООО "Единый оператор ЦКАД" - 10 января 2019 г. Адрес ООО совпадает с адресом госкомпании "Автодор".</w:t>
      </w:r>
    </w:p>
    <w:p w:rsidR="00BC5595" w:rsidRDefault="003A2576" w:rsidP="00E75338">
      <w:pPr>
        <w:jc w:val="both"/>
      </w:pPr>
      <w:r>
        <w:t>Согласно данным ЕГРЮЛ, которые приводятся в "СПАРКе", ООО "Единый оператор ЦКАД" на 99% принадлежит ООО "Автодор - Инфраинвест", 1% - у РТИТС. Уставный капитал - 500 тыс. руб. Генеральный директор - Кирилл Терентьев.</w:t>
      </w:r>
    </w:p>
    <w:p w:rsidR="00BC5595" w:rsidRDefault="003A2576" w:rsidP="00E75338">
      <w:pPr>
        <w:jc w:val="both"/>
      </w:pPr>
      <w:r>
        <w:t>Основным видом деятельности компании указана "деятельность вспомогательная, связанная с автомобильным транспортом", также в видах деятельности, в частности, указаны: разработка строительных проектов; производство электромонтажных работ; деятельность инвестфондов и аналогичных финансовых организаций; деятельность по управлению ценными бумагами; деятельность эмиссионная; 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 землеустройство; деятельность в области технического регулирования, стандартизации, метрологии, аккредитации, каталогизации продукции; технические испытания, исследования, анализ и сертификация; кадастровая деятельность.</w:t>
      </w:r>
    </w:p>
    <w:p w:rsidR="00BC5595" w:rsidRDefault="003A2576" w:rsidP="00E75338">
      <w:pPr>
        <w:jc w:val="both"/>
      </w:pPr>
      <w:r>
        <w:t>"Созданное ООО "Единый оператор ЦКАД" является проектом "Автодор инфраструктурные инвестиции", компания не является оператором ЦКАД", - сообщил "Интерфаксу" представитель госкомпании, подчеркнув, что на данный момент госкомпания не приняла решения об определении оператора ЦКАД. "ООО "Единый оператор ЦКАД" создана с целью обмена опытом с компанией "РТ-Инвест транспортные системы", разработавшей самую масштабную в мире по охвату территории безбарьерную систему взимания платы с разветвленной сетью обслуживания пользователей федерального масштаба", - добавил он.</w:t>
      </w:r>
    </w:p>
    <w:p w:rsidR="00BC5595" w:rsidRDefault="003A2576" w:rsidP="00E75338">
      <w:pPr>
        <w:jc w:val="both"/>
      </w:pPr>
      <w:r>
        <w:t xml:space="preserve">В апреле 2018 г. занимавший тогда пост первого заместителя </w:t>
      </w:r>
      <w:r w:rsidRPr="00E75338">
        <w:rPr>
          <w:b/>
        </w:rPr>
        <w:t>министра транспорта</w:t>
      </w:r>
      <w:r>
        <w:t xml:space="preserve"> РФ Евгений </w:t>
      </w:r>
      <w:r w:rsidRPr="00E75338">
        <w:rPr>
          <w:b/>
        </w:rPr>
        <w:t>Дитрих</w:t>
      </w:r>
      <w:r>
        <w:t xml:space="preserve"> (ныне - </w:t>
      </w:r>
      <w:r w:rsidRPr="00E75338">
        <w:rPr>
          <w:b/>
        </w:rPr>
        <w:t>министр транспорта РФ</w:t>
      </w:r>
      <w:r>
        <w:t>) говорил журналистам, что госкомпания "Автодор" создаст дочернюю управляющую компанию, которая станет единым оператором ЦКАД с применением системы free flow (свободный безостановочный проезд по платной дороге без шлагбаумов).</w:t>
      </w:r>
    </w:p>
    <w:p w:rsidR="00BC5595" w:rsidRDefault="003A2576" w:rsidP="00E75338">
      <w:pPr>
        <w:jc w:val="both"/>
      </w:pPr>
      <w:r>
        <w:t>"На сегодняшний момент наблюдательный совет государственной компании рассмотрел вопрос о том, чтобы создать управляющую компанию - единого оператора, которая будет заниматься рядом проектов, в том числе и проектом по управлению free flow на ЦКАДе - и на заседании набсовета этот вопрос был одобрен", - отмечал чиновник.</w:t>
      </w:r>
    </w:p>
    <w:p w:rsidR="00BC5595" w:rsidRDefault="003A2576" w:rsidP="00E75338">
      <w:pPr>
        <w:jc w:val="both"/>
      </w:pPr>
      <w:r>
        <w:t>Он уточнял, что управляющая компания создаётся для того, "чтобы именно она стала владельцем проектных решений, которые госкомпания уже по этому поводу подготовила", и она приступила к внедрению этих проектных решений "в первую очередь на тех участках, которые мы ожидаем в 2018 году" (ЦКАД-1 и ЦКАД-5).</w:t>
      </w:r>
    </w:p>
    <w:p w:rsidR="00BC5595" w:rsidRDefault="003A2576" w:rsidP="00E75338">
      <w:pPr>
        <w:jc w:val="both"/>
      </w:pPr>
      <w:r>
        <w:t xml:space="preserve">"Мы ожидаем, что система free flow в этом году, отчасти, возможно, параллельно с завершением строительных работ, отчасти в начале следующего года должна быть установлена. И мы ожидаем, что эта система должна какое-то время проработать в режиме пилотной эксплуатации - для того, чтобы люди посмотрели на нее, привыкли и поняли, что это такое. По предварительным оценкам, период тестовой эксплуатации должен закончиться к маю-июню следующего (2019 - ИФ) года", - добавил тогда </w:t>
      </w:r>
      <w:r w:rsidRPr="00E75338">
        <w:rPr>
          <w:b/>
        </w:rPr>
        <w:t>Дитрих</w:t>
      </w:r>
      <w:r>
        <w:t>, уточнив, что УК будет дочерней компанией "Автодора". "На уровне наблюдательного совета эти решения (о привлечении сторонних организаций - ИФ) пока не обсуждались. Очевидно, что управляющая компания кого-то привлечет. Будут конкурсы, будут решения", - сказал чиновник.</w:t>
      </w:r>
    </w:p>
    <w:p w:rsidR="00BC5595" w:rsidRDefault="003A2576" w:rsidP="00E75338">
      <w:pPr>
        <w:jc w:val="both"/>
      </w:pPr>
      <w:r>
        <w:t xml:space="preserve">При этом ранее в январе и.о. председателя правления "Автодора" Вячеслав Петушенко говорил, что госкомпания предлагает сдвинуть сроки сдачи участков ЦКАД, подготовила соответствующий доклад в правительство. "Мы подготовили предложение в правительство РФ. Сегодняшнее состояние не позволит нам сдать участок ЦКАД-4 в </w:t>
      </w:r>
      <w:r>
        <w:lastRenderedPageBreak/>
        <w:t>декабре 2020 года. Сейчас срок (сдачи - ИФ) - это октябрь 2021 года. Что касается первого, третьего, пятого (участков - ИФ) - это октябрь 2020 года", - говорил он.</w:t>
      </w:r>
    </w:p>
    <w:p w:rsidR="003A2576" w:rsidRDefault="003A2576" w:rsidP="00E75338">
      <w:pPr>
        <w:jc w:val="both"/>
      </w:pPr>
      <w:r>
        <w:t>О том, что оператором платных участков ЦКАД станет единый оператор, выбранный на конкурсной основе путем заключения самостоятельного соглашения, сообщалось еще в 2014 г. Сам конкурс при этом предполагалось провести в 2016 г. Сообщалось также, что в рамках операторского контракта будет построена безостановочная система взимания платы и автоматизированная система управления дорожным движением.</w:t>
      </w:r>
    </w:p>
    <w:p w:rsidR="003A2576" w:rsidRDefault="003A2576" w:rsidP="00E75338">
      <w:pPr>
        <w:jc w:val="both"/>
      </w:pPr>
      <w:r>
        <w:t>На ту же тему:</w:t>
      </w:r>
    </w:p>
    <w:p w:rsidR="00BC5595" w:rsidRDefault="00E657C2" w:rsidP="00E75338">
      <w:pPr>
        <w:jc w:val="both"/>
      </w:pPr>
      <w:hyperlink r:id="rId7" w:history="1">
        <w:r w:rsidR="003A2576" w:rsidRPr="00E40139">
          <w:rPr>
            <w:rStyle w:val="a9"/>
          </w:rPr>
          <w:t>https://www.vedomosti.ru/business/news/2019/01/23/792230-tskad</w:t>
        </w:r>
      </w:hyperlink>
    </w:p>
    <w:p w:rsidR="00BC5595" w:rsidRPr="000D74FC" w:rsidRDefault="00BC5595" w:rsidP="00E75338">
      <w:pPr>
        <w:pStyle w:val="3"/>
        <w:jc w:val="both"/>
        <w:rPr>
          <w:rFonts w:ascii="Times New Roman" w:hAnsi="Times New Roman"/>
          <w:sz w:val="24"/>
          <w:szCs w:val="24"/>
        </w:rPr>
      </w:pPr>
      <w:bookmarkStart w:id="3" w:name="_Toc536083336"/>
      <w:r w:rsidRPr="000D74FC">
        <w:rPr>
          <w:rFonts w:ascii="Times New Roman" w:hAnsi="Times New Roman"/>
          <w:sz w:val="24"/>
          <w:szCs w:val="24"/>
        </w:rPr>
        <w:t>РОССИЙСКАЯ ГАЗЕТА; ТАТЬЯНА ШАДРИНА; 2019.01.24; ГРОЗА ДЛЯ ФУР; НА ДОРОГИ ВЫШЛИ НОВЫЕ СИСТЕМЫ КОНТРОЛЯ ВЕСА</w:t>
      </w:r>
      <w:bookmarkEnd w:id="3"/>
    </w:p>
    <w:p w:rsidR="00BC5595" w:rsidRDefault="00BC5595" w:rsidP="00E75338">
      <w:pPr>
        <w:jc w:val="both"/>
      </w:pPr>
      <w:r>
        <w:t xml:space="preserve">Инспекторы </w:t>
      </w:r>
      <w:r w:rsidRPr="00E75338">
        <w:rPr>
          <w:b/>
        </w:rPr>
        <w:t>Ространснадзор</w:t>
      </w:r>
      <w:r>
        <w:t>а получили передвижные системы контроля веса грузовиков. Также они могут проверять и качество дорожного полотна.</w:t>
      </w:r>
    </w:p>
    <w:p w:rsidR="00BC5595" w:rsidRDefault="00BC5595" w:rsidP="00E75338">
      <w:pPr>
        <w:jc w:val="both"/>
      </w:pPr>
      <w:r>
        <w:t xml:space="preserve">Пока поставлено девять современных передвижных комплексов, которые могут выехать на любой участок трассы для проверки. Всего же службе нужно более 200 машин, подсчитал глава </w:t>
      </w:r>
      <w:r w:rsidRPr="00E75338">
        <w:rPr>
          <w:b/>
        </w:rPr>
        <w:t>Ространснадзор</w:t>
      </w:r>
      <w:r>
        <w:t>а Виктор Басаргин. Полученные сейчас машины поступят в те регионы, где старая техника практически вышла из строя.</w:t>
      </w:r>
    </w:p>
    <w:p w:rsidR="00BC5595" w:rsidRDefault="00BC5595" w:rsidP="00E75338">
      <w:pPr>
        <w:jc w:val="both"/>
      </w:pPr>
      <w:r>
        <w:t>Эти передвижные комплексы дополнят систему рамок весогабаритного контроля, которая сейчас уже действует на федеральных трассах. Преимущество передвижных комплексов в том, что они могут перемещаться по всей сети, и остановка для проверки веса может стать неожиданностью для водителя, который решил объехать стационарную рамку весового контроля.</w:t>
      </w:r>
    </w:p>
    <w:p w:rsidR="00BC5595" w:rsidRDefault="00BC5595" w:rsidP="00E75338">
      <w:pPr>
        <w:jc w:val="both"/>
      </w:pPr>
      <w:r>
        <w:t xml:space="preserve">Но передвигаться инспекторам придется довольно часто, так как буквально за десять минут водители фур разносят весть о появлении инспекторов </w:t>
      </w:r>
      <w:r w:rsidRPr="00E75338">
        <w:rPr>
          <w:b/>
        </w:rPr>
        <w:t>Ространснадзор</w:t>
      </w:r>
      <w:r>
        <w:t>а на дороге, отметил Басаргин. Он добавил, что водители, не согласные с измерениями, которые выдала стационарная рамка, могут вызвать для контроля веса передвижной пункт и доказать, что у них нет перевеса.</w:t>
      </w:r>
    </w:p>
    <w:p w:rsidR="00BC5595" w:rsidRDefault="00BC5595" w:rsidP="00E75338">
      <w:pPr>
        <w:jc w:val="both"/>
      </w:pPr>
      <w:r>
        <w:t>Каждый передвижной пункт укомплектован переносными весами для взвешивания и определения общего веса большегрузных автомобилей (с возможностью установки на дорожное полотно). Они могут записывать процесс взвешивания и автоматически обрабатывать данные о габарите и весе машины, вести учет и контроль данных о транспортных средствах, осуществляющих международные перевозки. Если система обнаружит нарушения, то данные об этом поступят в единый реестр нарушителей, доступ к которому есть в том числе и у Федеральной таможенной службы.</w:t>
      </w:r>
    </w:p>
    <w:p w:rsidR="00BC5595" w:rsidRDefault="00E657C2" w:rsidP="00E75338">
      <w:pPr>
        <w:jc w:val="both"/>
      </w:pPr>
      <w:hyperlink r:id="rId8" w:history="1">
        <w:r w:rsidR="00BC5595" w:rsidRPr="00E40139">
          <w:rPr>
            <w:rStyle w:val="a9"/>
          </w:rPr>
          <w:t>https://rg.ru/2019/01/23/na-dorogi-rf-vyshli-novye-sistemy-kontrolia-vesa.html</w:t>
        </w:r>
      </w:hyperlink>
    </w:p>
    <w:p w:rsidR="00BC5595" w:rsidRPr="00342889" w:rsidRDefault="00BC5595" w:rsidP="00E75338">
      <w:pPr>
        <w:pStyle w:val="3"/>
        <w:jc w:val="both"/>
        <w:rPr>
          <w:rFonts w:ascii="Times New Roman" w:hAnsi="Times New Roman"/>
          <w:sz w:val="24"/>
          <w:szCs w:val="24"/>
        </w:rPr>
      </w:pPr>
      <w:bookmarkStart w:id="4" w:name="_Toc536083338"/>
      <w:r w:rsidRPr="00342889">
        <w:rPr>
          <w:rFonts w:ascii="Times New Roman" w:hAnsi="Times New Roman"/>
          <w:sz w:val="24"/>
          <w:szCs w:val="24"/>
        </w:rPr>
        <w:t xml:space="preserve">ИНТЕРФАКС; 2019.01.23; </w:t>
      </w:r>
      <w:r w:rsidRPr="00E75338">
        <w:rPr>
          <w:rFonts w:ascii="Times New Roman" w:hAnsi="Times New Roman"/>
          <w:sz w:val="24"/>
          <w:szCs w:val="24"/>
        </w:rPr>
        <w:t>РОСМОРРЕЧФЛОТ</w:t>
      </w:r>
      <w:r w:rsidRPr="00342889">
        <w:rPr>
          <w:rFonts w:ascii="Times New Roman" w:hAnsi="Times New Roman"/>
          <w:sz w:val="24"/>
          <w:szCs w:val="24"/>
        </w:rPr>
        <w:t xml:space="preserve"> В I КВАРТАЛЕ ОПРЕДЕЛИТ ГЕНПОДРЯДЧИКА II ЭТАПА СТРОИТЕЛЬСТВА БАГАЕВСКОГО ГИДРОУЗЛА</w:t>
      </w:r>
      <w:bookmarkEnd w:id="4"/>
    </w:p>
    <w:p w:rsidR="00BC5595" w:rsidRDefault="00BC5595" w:rsidP="00E75338">
      <w:pPr>
        <w:jc w:val="both"/>
      </w:pPr>
      <w:r w:rsidRPr="00E75338">
        <w:rPr>
          <w:b/>
        </w:rPr>
        <w:t>Росморречфлот</w:t>
      </w:r>
      <w:r>
        <w:t xml:space="preserve"> планирует в первом квартале 2019 года провести конкурсную процедуру по выбору генерального подрядчика строительства II этапа Багаевского гидроузла, сообщается в материалах </w:t>
      </w:r>
      <w:r w:rsidRPr="00E75338">
        <w:rPr>
          <w:b/>
        </w:rPr>
        <w:t>министерства транспорта</w:t>
      </w:r>
      <w:r>
        <w:t xml:space="preserve"> Ростовской области.</w:t>
      </w:r>
    </w:p>
    <w:p w:rsidR="00BC5595" w:rsidRDefault="00BC5595" w:rsidP="00E75338">
      <w:pPr>
        <w:jc w:val="both"/>
      </w:pPr>
      <w:r>
        <w:t>В настоящее время конкурсная документация уже подготовлена.</w:t>
      </w:r>
    </w:p>
    <w:p w:rsidR="00BC5595" w:rsidRDefault="00BC5595" w:rsidP="00E75338">
      <w:pPr>
        <w:jc w:val="both"/>
      </w:pPr>
      <w:r>
        <w:t>В материалах также отмечается, что завершить первый этап (подготовительный период) строительства Багаевского гидроузла планируется до 30 марта текущего года.</w:t>
      </w:r>
    </w:p>
    <w:p w:rsidR="00BC5595" w:rsidRDefault="00BC5595" w:rsidP="00E75338">
      <w:pPr>
        <w:jc w:val="both"/>
      </w:pPr>
      <w:r>
        <w:t xml:space="preserve">Как сообщил руководитель </w:t>
      </w:r>
      <w:r w:rsidRPr="00E75338">
        <w:rPr>
          <w:b/>
        </w:rPr>
        <w:t>Росморречфлот</w:t>
      </w:r>
      <w:r>
        <w:t xml:space="preserve">а Юрий </w:t>
      </w:r>
      <w:r w:rsidRPr="00E75338">
        <w:rPr>
          <w:b/>
        </w:rPr>
        <w:t>Цветков</w:t>
      </w:r>
      <w:r>
        <w:t xml:space="preserve"> журналистам в Ростовской области в среду, сдвинутые сроки первого этапа не меняют сроков строительства всего объекта, завершить которое планируется до декабря 2020 года.</w:t>
      </w:r>
    </w:p>
    <w:p w:rsidR="00BC5595" w:rsidRDefault="00BC5595" w:rsidP="00E75338">
      <w:pPr>
        <w:jc w:val="both"/>
      </w:pPr>
      <w:r>
        <w:t xml:space="preserve">"Срок строительства Багаевского гидроузла (первого этапа - ИФ) действительно сдвигается, но в целом он не меняет сроки проекта. У нас сейчас важнейшая задача - обеспечить переключение судового хода на левую часть, построить технологический </w:t>
      </w:r>
      <w:r>
        <w:lastRenderedPageBreak/>
        <w:t>причал и потом можно двигаться со вторым этапом, и это не будет являться сдерживающим фактором. Задержка произошла объективно", - сказал Ю.</w:t>
      </w:r>
      <w:r w:rsidRPr="00E75338">
        <w:rPr>
          <w:b/>
        </w:rPr>
        <w:t>Цветков</w:t>
      </w:r>
      <w:r>
        <w:t>.</w:t>
      </w:r>
    </w:p>
    <w:p w:rsidR="00BC5595" w:rsidRDefault="00BC5595" w:rsidP="00E75338">
      <w:pPr>
        <w:jc w:val="both"/>
      </w:pPr>
      <w:r>
        <w:t>Как сообщалось ранее, изначально работы по объектам подготовительного этапа строительства гидроузла должны были быть завершены до 3 декабря 2018 года. Строительство объектов первого этапа ведет АО "Стройтрансгаз" (MOEX: STGZ) (СТГ, Москва) Геннадия Тимченко. Перенос сроков произошел по нескольким причинам. Во-первых, подрядчик соблюдал действующие ограничения на выполнение работ в пойме Дона в период с 1 марта по 30 сентября, связанные с нерестом и скатом молоди рыбы. Во-вторых, была установлена высокая засоренность территории взрывоопасными предметами, оставшимися со времен Великой Отечественной войны, которые представляли опасность для людей, проживающих в близлежащих населенных пунктах. В-третьих, были обнаружены и подняты фрагменты затопленного бронекатера.</w:t>
      </w:r>
    </w:p>
    <w:p w:rsidR="00BC5595" w:rsidRDefault="00BC5595" w:rsidP="00E75338">
      <w:pPr>
        <w:jc w:val="both"/>
      </w:pPr>
      <w:r>
        <w:t>СТГ в рамках подготовительного этапа, начатого в апреле 2018 года, строит причал стройбазы, судоходную прорезь в левом рукаве Дона, линию электропередачи. Стоимость работ составляет 667,2 млн рублей.</w:t>
      </w:r>
    </w:p>
    <w:p w:rsidR="00BC5595" w:rsidRDefault="00BC5595" w:rsidP="00E75338">
      <w:pPr>
        <w:jc w:val="both"/>
      </w:pPr>
      <w:r>
        <w:t>Гидроузел строится в районе хутора Арпачин Багаевского района Ростовской области. Его пропускная способность составит не менее 18 млн тонн грузов в год.</w:t>
      </w:r>
    </w:p>
    <w:p w:rsidR="00BC5595" w:rsidRDefault="00BC5595" w:rsidP="00E75338">
      <w:pPr>
        <w:jc w:val="both"/>
      </w:pPr>
      <w:r>
        <w:t>Строительство Багаевского гидроузла предусмотрено ФЦП "Развитие транспортной системы России (2010-2020 годы)". Максимальная стоимость строительства гидроузла, включая обустройство его водохранилища - 22 млрд рублей. Ввод объекта позволит решить задачу поддержания гарантированных глубин судового хода и обеспечения безопасного судоходства на Нижнем Дону.</w:t>
      </w:r>
    </w:p>
    <w:p w:rsidR="00BC5595" w:rsidRDefault="00BC5595" w:rsidP="00E75338">
      <w:pPr>
        <w:jc w:val="both"/>
      </w:pPr>
      <w:r>
        <w:t>В ноябре 2017 года Главгосэкспертиза одобрила первый этап проекта строительства Багаевского гидроузла, в мае 2018 года - второй этап (основной период). Второй этап предполагает строительство судоходного шлюза, верхнего и нижнего подходных каналов с причалонаправляющими сооружениями, водосбросная плотина, рыбопропускной шлюз, подъездная дорога, водозабор, защитные дамбы, участки берегоукрепления и другие объекты.</w:t>
      </w:r>
    </w:p>
    <w:p w:rsidR="00BC5595" w:rsidRPr="008A024D" w:rsidRDefault="00BC5595" w:rsidP="00E75338">
      <w:pPr>
        <w:jc w:val="both"/>
      </w:pPr>
      <w:r>
        <w:t>Строительство гидроузла планируется завершить до декабря 2020 года.</w:t>
      </w:r>
    </w:p>
    <w:p w:rsidR="00BC5595" w:rsidRPr="003A2576" w:rsidRDefault="00BC5595" w:rsidP="00E75338">
      <w:pPr>
        <w:pStyle w:val="3"/>
        <w:jc w:val="both"/>
        <w:rPr>
          <w:rFonts w:ascii="Times New Roman" w:hAnsi="Times New Roman"/>
          <w:sz w:val="24"/>
          <w:szCs w:val="24"/>
        </w:rPr>
      </w:pPr>
      <w:bookmarkStart w:id="5" w:name="_Toc536083339"/>
      <w:r w:rsidRPr="003A2576">
        <w:rPr>
          <w:rFonts w:ascii="Times New Roman" w:hAnsi="Times New Roman"/>
          <w:sz w:val="24"/>
          <w:szCs w:val="24"/>
        </w:rPr>
        <w:t xml:space="preserve">РИА НОВОСТИ; 2019.01.23; </w:t>
      </w:r>
      <w:r w:rsidRPr="00E75338">
        <w:rPr>
          <w:rFonts w:ascii="Times New Roman" w:hAnsi="Times New Roman"/>
          <w:sz w:val="24"/>
          <w:szCs w:val="24"/>
        </w:rPr>
        <w:t>МИНТРАНС</w:t>
      </w:r>
      <w:r w:rsidRPr="003A2576">
        <w:rPr>
          <w:rFonts w:ascii="Times New Roman" w:hAnsi="Times New Roman"/>
          <w:sz w:val="24"/>
          <w:szCs w:val="24"/>
        </w:rPr>
        <w:t xml:space="preserve"> ОЖИДАЕТ 900 МИЛЛИАРДОВ РУБЛЕЙ ИНВЕСТИЦИЙ В РАЗВИТИЕ СЕВМОРПУТИ</w:t>
      </w:r>
      <w:bookmarkEnd w:id="5"/>
    </w:p>
    <w:p w:rsidR="00BC5595" w:rsidRDefault="00BC5595" w:rsidP="00E75338">
      <w:pPr>
        <w:jc w:val="both"/>
      </w:pPr>
      <w:r w:rsidRPr="00E75338">
        <w:rPr>
          <w:b/>
        </w:rPr>
        <w:t>Минтранс</w:t>
      </w:r>
      <w:r>
        <w:t xml:space="preserve"> РФ ориентируется на инвестиции в развитие Северного морского пути (СМП) в размере 900 миллиардов рублей до 2024 года, из них бюджетные средства составят порядка трети от общего объема финансирования, сообщил журналистам зам</w:t>
      </w:r>
      <w:r w:rsidRPr="00E75338">
        <w:rPr>
          <w:b/>
        </w:rPr>
        <w:t>министра транспорта</w:t>
      </w:r>
      <w:r>
        <w:t xml:space="preserve"> РФ - руководитель </w:t>
      </w:r>
      <w:r w:rsidRPr="00E75338">
        <w:rPr>
          <w:b/>
        </w:rPr>
        <w:t>Росморречфлот</w:t>
      </w:r>
      <w:r>
        <w:t xml:space="preserve">а Юрий </w:t>
      </w:r>
      <w:r w:rsidRPr="00E75338">
        <w:rPr>
          <w:b/>
        </w:rPr>
        <w:t>Цветков</w:t>
      </w:r>
      <w:r>
        <w:t>.</w:t>
      </w:r>
      <w:r w:rsidR="002045D4">
        <w:t xml:space="preserve"> </w:t>
      </w:r>
      <w:r>
        <w:t xml:space="preserve">Ранее газета "Коммерсант" со ссылкой на документ сообщила, что </w:t>
      </w:r>
      <w:r w:rsidRPr="00E75338">
        <w:rPr>
          <w:b/>
        </w:rPr>
        <w:t>Федеральное агентство морского и речного транспорта</w:t>
      </w:r>
      <w:r>
        <w:t xml:space="preserve"> (</w:t>
      </w:r>
      <w:r w:rsidRPr="00E75338">
        <w:rPr>
          <w:b/>
        </w:rPr>
        <w:t>Росморречфлот</w:t>
      </w:r>
      <w:r>
        <w:t xml:space="preserve">) подготовило новый проект плана-графика реализации федерального проекта "Северный морской путь", согласно которому на его развитие в ближайшие пять лет понадобится более 900 миллиардов рублей.Согласно плану, на развитие и поддержку СМП в 2019-2024 годах требуется 905,6 миллиарда рублей. Из них государство должно выделить 305 миллиардов рублей. Дополнительная потребность в госсредствах в 2019-2021 годах оценивается в 139,5 миллиарда рублей. Остальные 600,6 миллиарда рублей - внебюджетное финансирование, сообщало издание."Объем планируется порядка 900 миллиардов рублей. Это шесть лет. Сложно прогнозировать, потому что ряд компаний еще не принял инвестиционные решения, а значительная часть объектов пойдет за счет внебюджетных средств. Бюджетные займут только около одной трети. Паспорт Севморпути имеется. Там обозначено бюджетное финансирование, бюджетные цифры подтверждаются. Проектные - по внебюджетным", - сообщил </w:t>
      </w:r>
      <w:r w:rsidRPr="00E75338">
        <w:rPr>
          <w:b/>
        </w:rPr>
        <w:t>Цветков</w:t>
      </w:r>
      <w:r>
        <w:t>.</w:t>
      </w:r>
    </w:p>
    <w:p w:rsidR="00BC5595" w:rsidRDefault="00E657C2" w:rsidP="00E75338">
      <w:pPr>
        <w:jc w:val="both"/>
      </w:pPr>
      <w:hyperlink r:id="rId9" w:history="1">
        <w:r w:rsidR="00BC5595">
          <w:rPr>
            <w:rStyle w:val="a9"/>
          </w:rPr>
          <w:t>https://ria.ru/20190123/1549773792.html</w:t>
        </w:r>
      </w:hyperlink>
    </w:p>
    <w:p w:rsidR="00BC5595" w:rsidRDefault="00BC5595" w:rsidP="00E75338">
      <w:pPr>
        <w:jc w:val="both"/>
      </w:pPr>
      <w:r>
        <w:lastRenderedPageBreak/>
        <w:t>На ту же тему:</w:t>
      </w:r>
    </w:p>
    <w:p w:rsidR="00BC5595" w:rsidRDefault="00E657C2" w:rsidP="00E75338">
      <w:pPr>
        <w:jc w:val="both"/>
        <w:rPr>
          <w:rStyle w:val="a9"/>
        </w:rPr>
      </w:pPr>
      <w:hyperlink r:id="rId10" w:history="1">
        <w:r w:rsidR="00BC5595">
          <w:rPr>
            <w:rStyle w:val="a9"/>
          </w:rPr>
          <w:t>http://www.aif.ru/money/economy/mintrans_ozhidaet_chto_v_razvitie_severnogo_morskogo_puti_vlozhat_900_mlrd</w:t>
        </w:r>
      </w:hyperlink>
    </w:p>
    <w:p w:rsidR="00A0301E" w:rsidRPr="00A0301E" w:rsidRDefault="00A0301E" w:rsidP="00E75338">
      <w:pPr>
        <w:pStyle w:val="3"/>
        <w:jc w:val="both"/>
        <w:rPr>
          <w:rFonts w:ascii="Times New Roman" w:hAnsi="Times New Roman"/>
          <w:sz w:val="24"/>
          <w:szCs w:val="24"/>
        </w:rPr>
      </w:pPr>
      <w:bookmarkStart w:id="6" w:name="_Toc536083341"/>
      <w:r w:rsidRPr="00A0301E">
        <w:rPr>
          <w:rFonts w:ascii="Times New Roman" w:hAnsi="Times New Roman"/>
          <w:sz w:val="24"/>
          <w:szCs w:val="24"/>
        </w:rPr>
        <w:t>ТАСС; 2019.01.23; ТРУТНЕВ ПОДГОТОВИТ ПРЕДЛОЖЕНИЯ ПО СОЗДАНИЮ СИСТЕМЫ ПРЕФЕРЕНЦИЙ ДЛЯ АРКТИЧЕСКИХ ПРОЕКТОВ</w:t>
      </w:r>
    </w:p>
    <w:p w:rsidR="00E75338" w:rsidRDefault="00A0301E" w:rsidP="00E75338">
      <w:pPr>
        <w:jc w:val="both"/>
      </w:pPr>
      <w:r>
        <w:t>Вице-премьер, полномочный представитель президента РФ в Дальневосточном федеральном округе (ДФО) Юрий Трутнев готовит предложения по созданию системы преференций для поддержки проектов, реализуемы в Арктической зоне РФ. Об этом он сообщил в среду журналистам.</w:t>
      </w:r>
    </w:p>
    <w:p w:rsidR="00E75338" w:rsidRDefault="00A0301E" w:rsidP="00E75338">
      <w:pPr>
        <w:jc w:val="both"/>
      </w:pPr>
      <w:r>
        <w:t>"Арктика очень сложный регион. Если на Дальнем Востоке инфраструктуры недостаточно, то в Арктике ее во многих частях просто нет, поэтому проекты там надо очень серьезно поддерживать, мы должны создать такую систему, она не может быть зеркальной от Дальнего Востока. Сказать честно, она должна быть более, скажем так, акцентирована, то есть государство должно проявлять к проектам, реализуемым в Арктике, даже больше внимания. Я такие предложения готовлю, мы их будем вместе обсуждать", - сказал он.</w:t>
      </w:r>
    </w:p>
    <w:p w:rsidR="00E75338" w:rsidRDefault="00A0301E" w:rsidP="00E75338">
      <w:pPr>
        <w:jc w:val="both"/>
      </w:pPr>
      <w:r>
        <w:t>Трутнев отметил, что для работы по арктическим проектам нужна координация. "Нужен центр, где эта вся информация будет собираться и координироваться усилия министерств и ведомств, по тому какие порты строим прежде всего, за счет каких источников финансирования, сколько ледоколов атомных и в какой год, об этом все еще же дискуссии продолжаются", - пояснил он.</w:t>
      </w:r>
    </w:p>
    <w:p w:rsidR="00E75338" w:rsidRDefault="00A0301E" w:rsidP="00E75338">
      <w:pPr>
        <w:jc w:val="both"/>
      </w:pPr>
      <w:r>
        <w:t>18 января премьер-министр России Дмитрий Медведев на встрече с президентом Владимиром Путиным предложил передать все вопросы Арктики в Минвостокразвития и назвать его Министерством по развитию Дальнего Востока и Арктической зоны. Путин с такой инициативой согласился, как и с предложением Медведева ввести пост первого замглавы Минвостокразвития по вопросам Арктики.</w:t>
      </w:r>
    </w:p>
    <w:p w:rsidR="00E75338" w:rsidRDefault="00A0301E" w:rsidP="00E75338">
      <w:pPr>
        <w:jc w:val="both"/>
      </w:pPr>
      <w:r>
        <w:t xml:space="preserve">По словам Трутнева, именно Минвостокразвития должно стать центром компетенций. "Мы точно не отменяем работу Минприроды, </w:t>
      </w:r>
      <w:r w:rsidRPr="00E75338">
        <w:rPr>
          <w:b/>
        </w:rPr>
        <w:t>Минтранса</w:t>
      </w:r>
      <w:r>
        <w:t>, МИД, Росатома, которая будет направлена на развитие территории, но в Арктике сегодня нет общей системы поддержки, нет общей системы преференций. Например, приходя на Дальний Восток, люди знают, какими дополнительными льготами они могут пользоваться, в Арктике - нет. Там есть преференции для частных проектов, но какой-то общей преференциальной системы нет", - уточнил вице-премьер.</w:t>
      </w:r>
    </w:p>
    <w:p w:rsidR="00A0301E" w:rsidRDefault="00A0301E" w:rsidP="00E75338">
      <w:pPr>
        <w:jc w:val="both"/>
      </w:pPr>
      <w:r>
        <w:t>Ранее сообщалось, что штат Минвостокразвития будет расширен после передачи в его ведение вопросов развития Арктической зоны. Трутнев сообщал, что дальневосточные институты развития - Корпорация развития Дальнего Востока, Агентство по развитию человеческого капитала, Агентство по привлечению инвестиций и поддержке экспорта - также "будут работать на Арктику".</w:t>
      </w:r>
    </w:p>
    <w:p w:rsidR="00A0301E" w:rsidRDefault="00E657C2" w:rsidP="00E75338">
      <w:pPr>
        <w:jc w:val="both"/>
      </w:pPr>
      <w:hyperlink r:id="rId11" w:history="1">
        <w:r w:rsidR="00A0301E" w:rsidRPr="00F52E23">
          <w:rPr>
            <w:rStyle w:val="a9"/>
          </w:rPr>
          <w:t>https://tass.ru/ekonomika/6032435</w:t>
        </w:r>
      </w:hyperlink>
    </w:p>
    <w:p w:rsidR="00D71A8C" w:rsidRPr="00D71A8C" w:rsidRDefault="00D71A8C" w:rsidP="00E75338">
      <w:pPr>
        <w:pStyle w:val="3"/>
        <w:jc w:val="both"/>
        <w:rPr>
          <w:rFonts w:ascii="Times New Roman" w:hAnsi="Times New Roman"/>
          <w:sz w:val="24"/>
          <w:szCs w:val="24"/>
        </w:rPr>
      </w:pPr>
      <w:r w:rsidRPr="00D71A8C">
        <w:rPr>
          <w:rFonts w:ascii="Times New Roman" w:hAnsi="Times New Roman"/>
          <w:sz w:val="24"/>
          <w:szCs w:val="24"/>
        </w:rPr>
        <w:t>ИЗВЕСТИЯ; НИКОЛАЙ ХРЕНКОВ; АЛЕКСАНДР ВОЛОБУЕВ; 2019.01.24; МАРТОВСКИЙ ХОД: ЗАМОРАЖИВАТЬ ЦЕНЫ НА БЕНЗИН ВЕСНОЙ НЕ ПЛАНИРУЕТСЯ; В ФАС СЧИТАЮТ, ЧТО ПОСЛЕ ОКОНЧАНИЯ СОГЛАШЕНИЯ СТОИМОСТЬ ТОПЛИВА ОТРЕГУЛИРУЕТ РЫНОК</w:t>
      </w:r>
      <w:bookmarkEnd w:id="6"/>
    </w:p>
    <w:p w:rsidR="00BC5595" w:rsidRDefault="00D71A8C" w:rsidP="00E75338">
      <w:pPr>
        <w:jc w:val="both"/>
      </w:pPr>
      <w:r>
        <w:t xml:space="preserve">Правительство пока не рассматривает пролонгацию соглашения с нефтяниками о заморозке цен на бензин. Этот вопрос сейчас даже не обсуждается, поскольку власти в целом удовлетворены ходом выполнения договоренностей, рассказали «Известиям» в аппарате вице-премьера Дмитрия Козака, который ранее вел переговоры с компаниями от правительства. В Федеральной антимонопольной службе (ФАС) также не видят необходимости продлевать соглашение и считают, что после 31 марта должны заработать </w:t>
      </w:r>
      <w:r>
        <w:lastRenderedPageBreak/>
        <w:t>механизмы рыночного регулирования. В ФАС полагают, что этому будет способствовать увеличение нормы биржевых продаж топлива, и рассчитывают на соответствующее решение правительства. Этого ожидает и руководство Санкт-Петербургской биржи. Но часть экспертов считает, что предложенная норма не панацея и после 31 марта цены на бензин будут находиться в зависимости от курса рубля по отношению к доллару.</w:t>
      </w:r>
    </w:p>
    <w:p w:rsidR="00BC5595" w:rsidRDefault="00D71A8C" w:rsidP="00E75338">
      <w:pPr>
        <w:jc w:val="both"/>
      </w:pPr>
      <w:r>
        <w:t>Биржевая математика</w:t>
      </w:r>
    </w:p>
    <w:p w:rsidR="00BC5595" w:rsidRDefault="00D71A8C" w:rsidP="00E75338">
      <w:pPr>
        <w:jc w:val="both"/>
      </w:pPr>
      <w:r>
        <w:t xml:space="preserve">Правительство пока в целом удовлетворено действием соглашения с нефтяными компаниями о заморозке цен на бензин, подписанного в ноябре 2018 года. Кабмин не рассматривает его пролонгацию. </w:t>
      </w:r>
    </w:p>
    <w:p w:rsidR="00BC5595" w:rsidRDefault="001030A3" w:rsidP="00E75338">
      <w:pPr>
        <w:jc w:val="both"/>
      </w:pPr>
      <w:r>
        <w:t>–</w:t>
      </w:r>
      <w:r w:rsidR="00D71A8C">
        <w:t xml:space="preserve"> Соглашение с нефтяниками выполняется в полном объеме, поэтому никаких новых решений по его корректировке или пролонгации сейчас нет и они не обсуждаются, </w:t>
      </w:r>
      <w:r>
        <w:t>–</w:t>
      </w:r>
      <w:r w:rsidR="00D71A8C">
        <w:t xml:space="preserve"> рассказал «Известиям» представитель вице-премьера Дмитрия Козака Илья Джус.</w:t>
      </w:r>
    </w:p>
    <w:p w:rsidR="00BC5595" w:rsidRDefault="00D71A8C" w:rsidP="00E75338">
      <w:pPr>
        <w:jc w:val="both"/>
      </w:pPr>
      <w:r>
        <w:t>Он отметил, что в конце февраля нефтяные компании получат первые выплаты по обратному акцизу, после чего можно будет оценить, как работает механизм налогового маневра. Под обратным акцизом имеется в виду возврат владельцам НПЗ части акциза на нефть, если она ушла на производство конкретных нефтепродуктов, например керосина или бензина.</w:t>
      </w:r>
    </w:p>
    <w:p w:rsidR="00BC5595" w:rsidRDefault="00D71A8C" w:rsidP="00E75338">
      <w:pPr>
        <w:jc w:val="both"/>
      </w:pPr>
      <w:r>
        <w:t xml:space="preserve">Заместитель руководителя ФАС Анатолий Голомолзин положительно оценил действие соглашения, отмечая, что ничего непрогнозируемого на рынке сейчас не происходит, есть лишь небольшой рост цен на бензин и дизтопливо </w:t>
      </w:r>
      <w:r w:rsidR="001030A3">
        <w:t>–</w:t>
      </w:r>
      <w:r>
        <w:t xml:space="preserve"> по его данным, с 1 по 14 января на 0,5% и 0,8% соответственно.</w:t>
      </w:r>
    </w:p>
    <w:p w:rsidR="00BC5595" w:rsidRDefault="00D71A8C" w:rsidP="00E75338">
      <w:pPr>
        <w:jc w:val="both"/>
      </w:pPr>
      <w:r>
        <w:t>Позитивным моментом он назвал выравнивание цен на заправках вертикально-интегрированных нефтяных компаний (ВИНК) и независимых сетей АЗС. По его словам, стабилизация ситуации не требует пролонгации соглашения правительства и нефтяников.</w:t>
      </w:r>
    </w:p>
    <w:p w:rsidR="00BC5595" w:rsidRDefault="00D71A8C" w:rsidP="00E75338">
      <w:pPr>
        <w:jc w:val="both"/>
      </w:pPr>
      <w:r>
        <w:t>Президент Санкт-Петербургской международной товарно-сырьевой биржи (СПбМТСБ) Алексей Рыбников сказал «Известиям», что по истечении срока соглашения должен быть принят документ об увеличении нормы биржевых продаж топлива (с 10% до 15%).</w:t>
      </w:r>
    </w:p>
    <w:p w:rsidR="00BC5595" w:rsidRDefault="001030A3" w:rsidP="00E75338">
      <w:pPr>
        <w:jc w:val="both"/>
      </w:pPr>
      <w:r>
        <w:t>–</w:t>
      </w:r>
      <w:r w:rsidR="00D71A8C">
        <w:t xml:space="preserve"> В декабре было много совещаний с участием министерств и компаний, и не только мы, но многие участники говорили: зачем тянуть, давайте вводить. Но решили, пока действует соглашение, подождать. Потому что надо понять, как работает механизм обратного акциза, </w:t>
      </w:r>
      <w:r>
        <w:t>–</w:t>
      </w:r>
      <w:r w:rsidR="00D71A8C">
        <w:t xml:space="preserve"> отметил он.</w:t>
      </w:r>
    </w:p>
    <w:p w:rsidR="00BC5595" w:rsidRDefault="00D71A8C" w:rsidP="00E75338">
      <w:pPr>
        <w:jc w:val="both"/>
      </w:pPr>
      <w:r>
        <w:t>Необходимость принятия такого решения он объяснил влиянием биржевых торгов на бензиновые цены.</w:t>
      </w:r>
    </w:p>
    <w:p w:rsidR="00BC5595" w:rsidRDefault="001030A3" w:rsidP="00E75338">
      <w:pPr>
        <w:jc w:val="both"/>
      </w:pPr>
      <w:r>
        <w:t>–</w:t>
      </w:r>
      <w:r w:rsidR="00D71A8C">
        <w:t xml:space="preserve"> Если совокупный объем продаж топлива на бирже, который сейчас составляет 20%, уходит ниже 15%, то рынок на это чутко реагирует и возникает ситуация, когда цена растет, </w:t>
      </w:r>
      <w:r>
        <w:t>–</w:t>
      </w:r>
      <w:r w:rsidR="00D71A8C">
        <w:t xml:space="preserve"> пояснил вице-президент СПбМТСБ Антон Карпов. </w:t>
      </w:r>
      <w:r>
        <w:t>–</w:t>
      </w:r>
      <w:r w:rsidR="00D71A8C">
        <w:t xml:space="preserve"> Если объем продаж 15% и выше, то рынок спокоен и движется в боковом тренде, то есть колебания цены на нем весьма незначительны.</w:t>
      </w:r>
    </w:p>
    <w:p w:rsidR="00D71A8C" w:rsidRDefault="00D71A8C" w:rsidP="00E75338">
      <w:pPr>
        <w:jc w:val="both"/>
      </w:pPr>
      <w:r>
        <w:t>Фьючерс-регулировщик</w:t>
      </w:r>
    </w:p>
    <w:p w:rsidR="00BC5595" w:rsidRDefault="00D71A8C" w:rsidP="00E75338">
      <w:pPr>
        <w:jc w:val="both"/>
      </w:pPr>
      <w:r>
        <w:t>Анатолий Голомолзин также считает целесообразным принятие решения об увеличении нормы продаж на бирже с нынешних 10% до 15%.</w:t>
      </w:r>
    </w:p>
    <w:p w:rsidR="00BC5595" w:rsidRDefault="001030A3" w:rsidP="00E75338">
      <w:pPr>
        <w:jc w:val="both"/>
      </w:pPr>
      <w:r>
        <w:t>–</w:t>
      </w:r>
      <w:r w:rsidR="00D71A8C">
        <w:t xml:space="preserve"> Нефтяные компании сейчас по факту продают порой и 20%, и 25% своих объемов на бирже, но могут снизить этот объем до нормативных 10%. Если подобное снижение происходит резко, то это начинает оказывать влияние на рынок, и цены идут вверх. Поэтому целесообразно зафиксировать минимальный порог в 15%, </w:t>
      </w:r>
      <w:r>
        <w:t>–</w:t>
      </w:r>
      <w:r w:rsidR="00D71A8C">
        <w:t xml:space="preserve"> отметил он.</w:t>
      </w:r>
    </w:p>
    <w:p w:rsidR="00BC5595" w:rsidRDefault="00D71A8C" w:rsidP="00E75338">
      <w:pPr>
        <w:jc w:val="both"/>
      </w:pPr>
      <w:r>
        <w:t>По его словам, уже подготовлен соответствующий проект совместного приказа ФАС и Минэнерго, и в конце марта правительство должно принять по нему решение.</w:t>
      </w:r>
    </w:p>
    <w:p w:rsidR="00BC5595" w:rsidRDefault="00D71A8C" w:rsidP="00E75338">
      <w:pPr>
        <w:jc w:val="both"/>
      </w:pPr>
      <w:r>
        <w:t>В Минэнерго «Известиям» сказали, что «решение о нормативах продаж топлива на бирже будет прорабатываться после оценки эффективности работы демпфера и завершения периода действия соглашений с учетом складывающихся макроэкономических и ценовых сценариев».</w:t>
      </w:r>
    </w:p>
    <w:p w:rsidR="00BC5595" w:rsidRDefault="001030A3" w:rsidP="00E75338">
      <w:pPr>
        <w:jc w:val="both"/>
      </w:pPr>
      <w:r>
        <w:lastRenderedPageBreak/>
        <w:t>–</w:t>
      </w:r>
      <w:r w:rsidR="00D71A8C">
        <w:t xml:space="preserve"> В настоящее время рано говорить о каких-либо корректировках на будущее, </w:t>
      </w:r>
      <w:r>
        <w:t>–</w:t>
      </w:r>
      <w:r w:rsidR="00D71A8C">
        <w:t xml:space="preserve"> отметили в пресс-службе ведомства.</w:t>
      </w:r>
    </w:p>
    <w:p w:rsidR="00BC5595" w:rsidRDefault="00D71A8C" w:rsidP="00E75338">
      <w:pPr>
        <w:jc w:val="both"/>
      </w:pPr>
      <w:r>
        <w:t>Схожей точки зрения придерживаются и в аппарате Дмитрия Козака.</w:t>
      </w:r>
    </w:p>
    <w:p w:rsidR="00BC5595" w:rsidRDefault="00D71A8C" w:rsidP="00E75338">
      <w:pPr>
        <w:jc w:val="both"/>
      </w:pPr>
      <w:r>
        <w:t>В «Роснефти» сказали «Известиям», что компания продает большие объемы автобензинов и дизельного топлива, которые существенно превышают биржевые нормативы. За 12 месяцев 2018 года она реализовала на бирже 22,9% от производства бензинов (при нормативе 10%) и 8,9% от производства дизеля (при нормативе 5%).</w:t>
      </w:r>
    </w:p>
    <w:p w:rsidR="00BC5595" w:rsidRDefault="001030A3" w:rsidP="00E75338">
      <w:pPr>
        <w:jc w:val="both"/>
      </w:pPr>
      <w:r>
        <w:t>–</w:t>
      </w:r>
      <w:r w:rsidR="00D71A8C">
        <w:t xml:space="preserve"> Операционная деятельность компании в сегменте продаж моторных топлив ориентирована в первую очередь на удовлетворение спроса внутреннего рынка, </w:t>
      </w:r>
      <w:r>
        <w:t>–</w:t>
      </w:r>
      <w:r w:rsidR="00D71A8C">
        <w:t xml:space="preserve"> отметили в пресс-службе «Роснефти». </w:t>
      </w:r>
    </w:p>
    <w:p w:rsidR="00BC5595" w:rsidRDefault="00D71A8C" w:rsidP="00E75338">
      <w:pPr>
        <w:jc w:val="both"/>
      </w:pPr>
      <w:r>
        <w:t xml:space="preserve">По мнению Анатолия Голомолзина, увеличение нормы реализации продаж стоит рассматривать как временную меру. Стабильным рыночным механизмом регулирования должна стать торговля производными инструментами </w:t>
      </w:r>
      <w:r w:rsidR="001030A3">
        <w:t>–</w:t>
      </w:r>
      <w:r>
        <w:t xml:space="preserve"> фьючерсными контрактами, которая позволяет заключать сделки как на три месяца, так и на более длительный срок, а также хеджировать (страховать) риски, связанные со скачками цен. По его словам, масштабы фьючерсных торгов постепенно расширяются, и сейчас уже есть все предпосылки для перехода к новой форме торговли.</w:t>
      </w:r>
    </w:p>
    <w:p w:rsidR="00BC5595" w:rsidRDefault="001030A3" w:rsidP="00E75338">
      <w:pPr>
        <w:jc w:val="both"/>
      </w:pPr>
      <w:r>
        <w:t>–</w:t>
      </w:r>
      <w:r w:rsidR="00D71A8C">
        <w:t xml:space="preserve"> Надо идти параллельными путями, продвигая одновременно и увеличение нормы продаж, и торговлю фьючерсами, </w:t>
      </w:r>
      <w:r>
        <w:t>–</w:t>
      </w:r>
      <w:r w:rsidR="00D71A8C">
        <w:t xml:space="preserve"> отметил замруководителя ФАС.</w:t>
      </w:r>
    </w:p>
    <w:p w:rsidR="00BC5595" w:rsidRDefault="00D71A8C" w:rsidP="00E75338">
      <w:pPr>
        <w:jc w:val="both"/>
      </w:pPr>
      <w:r>
        <w:t xml:space="preserve">В «Роснефти» добавили, что совместно с СПбМТСБ и ФАС проводят комплексную работу по совершенствованию биржевой торговли нефтепродуктами. </w:t>
      </w:r>
    </w:p>
    <w:p w:rsidR="00D71A8C" w:rsidRDefault="001030A3" w:rsidP="00E75338">
      <w:pPr>
        <w:jc w:val="both"/>
      </w:pPr>
      <w:r>
        <w:t>–</w:t>
      </w:r>
      <w:r w:rsidR="00D71A8C">
        <w:t xml:space="preserve"> Совместно с биржей компания разработала ряд мер, направленных на ограничение количества спекулятивных операций в ходе биржевых торгов, а также обратилась к Центральному банку РФ с предложениями по усилению надзора над осуществлением биржевых торгов, </w:t>
      </w:r>
      <w:r>
        <w:t>–</w:t>
      </w:r>
      <w:r w:rsidR="00D71A8C">
        <w:t xml:space="preserve"> пояснили в компании.</w:t>
      </w:r>
    </w:p>
    <w:p w:rsidR="00BC5595" w:rsidRDefault="00D71A8C" w:rsidP="00E75338">
      <w:pPr>
        <w:jc w:val="both"/>
      </w:pPr>
      <w:r>
        <w:t xml:space="preserve">В «Роснефти» подчеркнули </w:t>
      </w:r>
      <w:r w:rsidR="001030A3">
        <w:t>–</w:t>
      </w:r>
      <w:r>
        <w:t xml:space="preserve"> и эту точку зрения разделяет СПбМТСБ, </w:t>
      </w:r>
      <w:r w:rsidR="001030A3">
        <w:t>–</w:t>
      </w:r>
      <w:r>
        <w:t xml:space="preserve"> что необходимо обеспечить участие в биржевых торгах всех производителей нефтепродуктов пропорционально их доле в общем объеме добычи.</w:t>
      </w:r>
    </w:p>
    <w:p w:rsidR="00D71A8C" w:rsidRDefault="00D71A8C" w:rsidP="00E75338">
      <w:pPr>
        <w:jc w:val="both"/>
      </w:pPr>
      <w:r>
        <w:t>Долларовый ориентир</w:t>
      </w:r>
    </w:p>
    <w:p w:rsidR="00BC5595" w:rsidRDefault="00D71A8C" w:rsidP="00E75338">
      <w:pPr>
        <w:jc w:val="both"/>
      </w:pPr>
      <w:r>
        <w:t>Участники рынка и эксперты более сдержанны в оценках эффективности влияния соглашения на рынок и дальнейших путях его регулирования. В «Татнефти», «Газпромнефти» и «Роснефти» не стали комментировать соглашение. В одной из ВИНК неофициально объяснили это тем, что еще не сделали необходимые расчеты.</w:t>
      </w:r>
    </w:p>
    <w:p w:rsidR="00BC5595" w:rsidRDefault="00D71A8C" w:rsidP="00E75338">
      <w:pPr>
        <w:jc w:val="both"/>
      </w:pPr>
      <w:r>
        <w:t>Вице-президент Российского автотранспортного союза РФ (представляет интересы более 5 тыс. предприятий) Валерий Алексеев критически оценил саму концепцию регулирования, заложенную в соглашении. По его словам, регулировать цены на топливо надо было в опте, а не в рознице. По его мнению, цены в рознице правительство отрегулировало в угоду населению. Многие транспортные компании потеряли дисконтные скидки, ранее предоставляемые им нефтяниками.</w:t>
      </w:r>
      <w:r w:rsidR="001030A3">
        <w:t xml:space="preserve"> </w:t>
      </w:r>
    </w:p>
    <w:p w:rsidR="00D71A8C" w:rsidRDefault="00D71A8C" w:rsidP="00E75338">
      <w:pPr>
        <w:jc w:val="both"/>
      </w:pPr>
      <w:r>
        <w:t xml:space="preserve">Перспективы рыночного регулирования топливных цен путем увеличения нормы продаж на бирже эксперты оценивают скептически. </w:t>
      </w:r>
    </w:p>
    <w:p w:rsidR="00BC5595" w:rsidRDefault="001030A3" w:rsidP="00E75338">
      <w:pPr>
        <w:jc w:val="both"/>
      </w:pPr>
      <w:r>
        <w:t>–</w:t>
      </w:r>
      <w:r w:rsidR="00D71A8C">
        <w:t xml:space="preserve"> Такая мера, как увеличение биржевых продаж, безусловно, эффективная, но надо учитывать природу прошлогоднего кризиса на топливном рынке. Корень проблемы </w:t>
      </w:r>
      <w:r>
        <w:t>–</w:t>
      </w:r>
      <w:r w:rsidR="00D71A8C">
        <w:t xml:space="preserve"> это рост себестоимости бензина вследствие повышения акциза и увеличение рублевой цены нефти. Поэтому рост биржевых продаж может не стать панацеей, </w:t>
      </w:r>
      <w:r>
        <w:t>–</w:t>
      </w:r>
      <w:r w:rsidR="00D71A8C">
        <w:t xml:space="preserve"> сказал «Известиям» заместитель генерального директора Института национальной энергетики Александр Фролов.</w:t>
      </w:r>
    </w:p>
    <w:p w:rsidR="00BC5595" w:rsidRDefault="00D71A8C" w:rsidP="00E75338">
      <w:pPr>
        <w:jc w:val="both"/>
      </w:pPr>
      <w:r>
        <w:t>Эксперт считает, что имеются риски дальнейшего увеличения цен на бензин, если курс рубля будет падать, а мировые цены на нефть пойдут в рост.</w:t>
      </w:r>
    </w:p>
    <w:p w:rsidR="00BC5595" w:rsidRDefault="00D71A8C" w:rsidP="00E75338">
      <w:pPr>
        <w:jc w:val="both"/>
      </w:pPr>
      <w:r>
        <w:t xml:space="preserve">По мнению старшего консультанта VYGON Consulting Александра Былкина, «по окончании соглашения о заморозке цен никаких скачков не произойдет, так как </w:t>
      </w:r>
      <w:r>
        <w:lastRenderedPageBreak/>
        <w:t xml:space="preserve">введенный в 2019 году демпфирующий механизм сглаживает влияние изменения макропараметров и налоговой нагрузки на стоимость топлива в РФ». Эксперт уверен, что при сохранении нынешних цен на нефть и курса рубля никаких дополнительных мер регулирования после 31 марта не требуется даже с учетом повышения акцизов и НДС. По его оценкам, увеличение розничных цен не превысит темпов роста инфляции по итогам года. </w:t>
      </w:r>
    </w:p>
    <w:p w:rsidR="00D71A8C" w:rsidRDefault="00D71A8C" w:rsidP="00E75338">
      <w:pPr>
        <w:jc w:val="both"/>
      </w:pPr>
      <w:r>
        <w:t>СПРАВКА «ИЗВЕСТИЙ»</w:t>
      </w:r>
    </w:p>
    <w:p w:rsidR="008A024D" w:rsidRDefault="00D71A8C" w:rsidP="00E75338">
      <w:pPr>
        <w:jc w:val="both"/>
      </w:pPr>
      <w:r>
        <w:t xml:space="preserve">По данным Центрального диспетчерского управления ТЭК, с 1 по 20 января в России средняя цена АИ-92 повысилась на 1,36% (+0,57 руб./л), на АИ-95 </w:t>
      </w:r>
      <w:r w:rsidR="001030A3">
        <w:t>–</w:t>
      </w:r>
      <w:r>
        <w:t xml:space="preserve"> на 1,39% (+0,62 руб./л), на дизельное топливо зимнее </w:t>
      </w:r>
      <w:r w:rsidR="001030A3">
        <w:t>–</w:t>
      </w:r>
      <w:r>
        <w:t xml:space="preserve"> на 1,51% (+0,70 руб./л), на дизельное топливо летнее </w:t>
      </w:r>
      <w:r w:rsidR="001030A3">
        <w:t>–</w:t>
      </w:r>
      <w:r>
        <w:t xml:space="preserve"> на 1,41% (+0,62 руб./л).</w:t>
      </w:r>
    </w:p>
    <w:p w:rsidR="00D71A8C" w:rsidRDefault="00E657C2" w:rsidP="00E75338">
      <w:pPr>
        <w:jc w:val="both"/>
      </w:pPr>
      <w:hyperlink r:id="rId12" w:history="1">
        <w:r w:rsidR="00D71A8C" w:rsidRPr="00E40139">
          <w:rPr>
            <w:rStyle w:val="a9"/>
          </w:rPr>
          <w:t>https://iz.ru/837320/nikolai-khrenkov-aleksandr-volobuev/martovskii-khod-zamorazhivat-tceny-na-benzin-vesnoi-ne-planiruetsia</w:t>
        </w:r>
      </w:hyperlink>
    </w:p>
    <w:p w:rsidR="00BC5595" w:rsidRDefault="00D71A8C" w:rsidP="00E75338">
      <w:pPr>
        <w:pStyle w:val="3"/>
        <w:jc w:val="both"/>
        <w:rPr>
          <w:rFonts w:ascii="Times New Roman" w:hAnsi="Times New Roman"/>
          <w:sz w:val="24"/>
          <w:szCs w:val="24"/>
        </w:rPr>
      </w:pPr>
      <w:bookmarkStart w:id="7" w:name="_Toc536083342"/>
      <w:r w:rsidRPr="00D71A8C">
        <w:rPr>
          <w:rFonts w:ascii="Times New Roman" w:hAnsi="Times New Roman"/>
          <w:sz w:val="24"/>
          <w:szCs w:val="24"/>
        </w:rPr>
        <w:t>ИЗВЕСТИЯ; ДМИТРИЙ ГРИНКЕВИЧ; 2019.01.24; МАЛЫЙ СПИСОК БЕЛОУСОВА: НЕБОЛЬШИЕ КОМПАНИИ ГОТОВЯТ ПРОЕКТЫ НА 900 МЛРД; В ПЕРЕЧНЕ НЕСКОЛЬКО ТЫСЯЧ МЕРОПРИЯТИЙ, КОТОРЫЕ МСП РАССЧИТЫВАЕТ РЕАЛИЗОВАТЬ СОВМЕСТНО С ГОСУДАРСТВОМ</w:t>
      </w:r>
      <w:bookmarkEnd w:id="7"/>
    </w:p>
    <w:p w:rsidR="00BC5595" w:rsidRDefault="00D71A8C" w:rsidP="00E75338">
      <w:pPr>
        <w:jc w:val="both"/>
      </w:pPr>
      <w:r>
        <w:t xml:space="preserve">Малый и средний бизнес планирует вложить в экономику 900 млрд рублей при помощи государства </w:t>
      </w:r>
      <w:r w:rsidR="001030A3">
        <w:t>–</w:t>
      </w:r>
      <w:r>
        <w:t xml:space="preserve"> аналогично крупным компаниям, фигурирующим в рабочей группе Силуанова–Шохина (появилась после публикации так называемого списка Белоусова). Сейчас перечень из нескольких тысяч инвестпроектов, предусматривающих в том числе госучастие, формируется ассоциацией «Опора России», рассказал «Известиям» ее президент Александр Калинин. Впрочем, развивать небольшие предприятия, вовлекая их в приоритетные для страны мероприятия, нецелесообразно, полагают опрошенные «Известиями» эксперты. Они уверены, что перестроив свой бизнес на интересы государства, компании могут повредить своим рыночным инновационным направлениям. </w:t>
      </w:r>
    </w:p>
    <w:p w:rsidR="00BC5595" w:rsidRDefault="00D71A8C" w:rsidP="00E75338">
      <w:pPr>
        <w:jc w:val="both"/>
      </w:pPr>
      <w:r>
        <w:t>Инвестиции по-малому</w:t>
      </w:r>
    </w:p>
    <w:p w:rsidR="00D71A8C" w:rsidRDefault="00D71A8C" w:rsidP="00E75338">
      <w:pPr>
        <w:jc w:val="both"/>
      </w:pPr>
      <w:r>
        <w:t>Малый и средний бизнес готовит свой список инвестиционных проектов, которые планируется реализовывать совместно с государством, рассказал «Известиям» Александр Калинин. Перечень ежемесячно пополняется. Итоговая сумма нескольких тысяч проектов может составить около 900 млрд рублей, уточнил куратор «малого» списка Белоусова и вице-президент «Опоры России» Азат Газизов. В рамках этого реестра институтам развития будет предложено поддержать предприятия в обмен на их инвестиции, в том числе и в интересах государства.</w:t>
      </w:r>
    </w:p>
    <w:p w:rsidR="00BC5595" w:rsidRDefault="00D71A8C" w:rsidP="00E75338">
      <w:pPr>
        <w:jc w:val="both"/>
      </w:pPr>
      <w:r>
        <w:t xml:space="preserve">Проекты предусматривают вложения почти во все сферы экономики </w:t>
      </w:r>
      <w:r w:rsidR="001030A3">
        <w:t>–</w:t>
      </w:r>
      <w:r>
        <w:t xml:space="preserve"> промышленность, сельское хозяйство, технологии и так далее. Их стоимость варьируется от нескольких миллионов до нескольких миллиардов рублей, следует из списка (есть у «Известий»). Например, в него входит строительство производства по переработке крахмала стоимостью почти 2 млрд рублей, модернизация завода по выпуску асфальтобетона за 15 млн рублей, строительство комплекса для производства кормов для аквакультуры на 11,5 млн рублей, создание четырех линий по производству радиоизотопов за 500 млн рублей.</w:t>
      </w:r>
    </w:p>
    <w:p w:rsidR="00BC5595" w:rsidRDefault="00D71A8C" w:rsidP="00E75338">
      <w:pPr>
        <w:jc w:val="both"/>
      </w:pPr>
      <w:r>
        <w:t xml:space="preserve">По сравнению со стоимостью инвестпроектов, которые обсуждаются рабочей группой Силуанова–Шохина, список «Опоры России» выглядит довольно скромно. Всего на рассмотрении в РСПП находится 900 заявок, предложенных крупным частным бизнесом, министерствами и российскими регионами на сумму в 75 трлн рублей, писали ранее «Известия». Рабочая группа появилась после публикации так называемого списка Белоусова </w:t>
      </w:r>
      <w:r w:rsidR="001030A3">
        <w:t>–</w:t>
      </w:r>
      <w:r>
        <w:t xml:space="preserve"> компаний, у которых помощник президента Андрей Белоусов предлагал изъять сверхдоходы в пользу реализации приоритетных проектов правительства. Его инициатива вызвала крайне негативную реакцию бизнеса. Затем предпринимателям и властям удалось договориться: бизнес инвестирует в свои и государственные проекты в </w:t>
      </w:r>
      <w:r>
        <w:lastRenderedPageBreak/>
        <w:t>обмен на гарантии стабильных условий их реализации. Сейчас из 900 заявок на проекты в высокой стадии готовности находятся 13, рассказывал ранее «Известиям» Александр Шохин.</w:t>
      </w:r>
    </w:p>
    <w:p w:rsidR="00BC5595" w:rsidRDefault="00D71A8C" w:rsidP="00E75338">
      <w:pPr>
        <w:jc w:val="both"/>
      </w:pPr>
      <w:r>
        <w:t>Впрочем, Азат Газизов уточнил, что ситуация со списком Белоусова больше направлена на поддержку государства частным бизнесом, тогда как проекты «Опоры России» предполагают помощь частным предприятиям от госструктур. Инструментарий для сотрудничества, по его словам, достаточно широкий – от льготных ставок по кредитам до создания государственно-частных предприятий.</w:t>
      </w:r>
    </w:p>
    <w:p w:rsidR="00D71A8C" w:rsidRDefault="00D71A8C" w:rsidP="00E75338">
      <w:pPr>
        <w:jc w:val="both"/>
      </w:pPr>
      <w:r>
        <w:t>СПРАВКА «ИЗВЕСТИЙ»</w:t>
      </w:r>
    </w:p>
    <w:p w:rsidR="00D71A8C" w:rsidRDefault="00D71A8C" w:rsidP="00E75338">
      <w:pPr>
        <w:jc w:val="both"/>
      </w:pPr>
      <w:r>
        <w:t>Малым и средним бизнесом считаются предприятия с численностью сотрудников до 250 человек с выручкой не более 2 млрд рублей. Развитие таких компаний сейчас является одним из приоритетов правительства.</w:t>
      </w:r>
    </w:p>
    <w:p w:rsidR="00D71A8C" w:rsidRDefault="00D71A8C" w:rsidP="00E75338">
      <w:pPr>
        <w:jc w:val="both"/>
      </w:pPr>
      <w:r>
        <w:t xml:space="preserve"> </w:t>
      </w:r>
    </w:p>
    <w:p w:rsidR="00BC5595" w:rsidRDefault="00D71A8C" w:rsidP="00E75338">
      <w:pPr>
        <w:jc w:val="both"/>
      </w:pPr>
      <w:r>
        <w:t>В Минэкономразвития «Известиям» сообщили, что с перечнем проектов «Опоры России» пока не знакомы. В Минфине сказали, что такой список им не поступал. Из всех опрошенных «Известями» корпораций развития ответили только в двух. В Российском экспортном центре сообщили, что «в целом осуществление целевого инвестиционного финансирования проектов МСП является целесообразным и актуальным». В Корпорации развития МСП заявили, что концептуально поддерживают инициативу «Опоры России».</w:t>
      </w:r>
    </w:p>
    <w:p w:rsidR="00D71A8C" w:rsidRDefault="00D71A8C" w:rsidP="00E75338">
      <w:pPr>
        <w:jc w:val="both"/>
      </w:pPr>
      <w:r>
        <w:t>Дорогу «малышам»</w:t>
      </w:r>
    </w:p>
    <w:p w:rsidR="00BC5595" w:rsidRDefault="00D71A8C" w:rsidP="00E75338">
      <w:pPr>
        <w:jc w:val="both"/>
      </w:pPr>
      <w:r>
        <w:t xml:space="preserve">Развивать малый и средний бизнес (МСБ) через его привлечение к реализации нацпроектов </w:t>
      </w:r>
      <w:r w:rsidR="001030A3">
        <w:t>–</w:t>
      </w:r>
      <w:r>
        <w:t xml:space="preserve"> довольно рискованная политика, считает профессор РАНХиГС Юрий Симачев. Это действительно может, с одной стороны, послужить источником роста для МСБ, однако, с другой </w:t>
      </w:r>
      <w:r w:rsidR="001030A3">
        <w:t>–</w:t>
      </w:r>
      <w:r>
        <w:t xml:space="preserve"> ограничить инновационную деятельность предпринимателей интересами государства. Иными словами, чтобы выполнить господряд, например, в рамках нацпроекта «Цифровая экономика», небольшая компаниям может отказаться от других, более инновационных, но и более сложных контрактов на рынке, полагает эксперт.</w:t>
      </w:r>
    </w:p>
    <w:p w:rsidR="00BC5595" w:rsidRDefault="00D71A8C" w:rsidP="00E75338">
      <w:pPr>
        <w:jc w:val="both"/>
      </w:pPr>
      <w:r>
        <w:t xml:space="preserve">Сейчас не следует полагаться на малый и средний бизнес как на драйвер роста инвестиций </w:t>
      </w:r>
      <w:r w:rsidR="001030A3">
        <w:t>–</w:t>
      </w:r>
      <w:r>
        <w:t xml:space="preserve"> из-за советского наследия абсолютно доминирующее положение в российской экономике занимают крупные корпорации, добавил профессор НИУ ВШЭ Георгий Остапкович. Однако эту традицию необходимо переломить </w:t>
      </w:r>
      <w:r w:rsidR="001030A3">
        <w:t>–</w:t>
      </w:r>
      <w:r>
        <w:t xml:space="preserve"> они, как правило, менее эффективны и менее способны к инновациям, чем небольшие. Поэтому государственные преференции для малого бизнеса должны быть более существенны, чем для крупного, тогда как сейчас всё наоборот.</w:t>
      </w:r>
    </w:p>
    <w:p w:rsidR="00BC5595" w:rsidRDefault="00D71A8C" w:rsidP="00E75338">
      <w:pPr>
        <w:jc w:val="both"/>
      </w:pPr>
      <w:r>
        <w:t xml:space="preserve">Российская экономика в целом действительно не так сильно зависит от малого и среднего бизнеса, однако в инновационном и технологическом сегменте его роль </w:t>
      </w:r>
      <w:r w:rsidR="001030A3">
        <w:t>–</w:t>
      </w:r>
      <w:r>
        <w:t xml:space="preserve"> ключевая, согласен Юрий Симачев. Поэтому основной массив господдержки необходимо направить именно в этот сектор.</w:t>
      </w:r>
    </w:p>
    <w:p w:rsidR="00E64B5A" w:rsidRDefault="00D71A8C" w:rsidP="00E75338">
      <w:pPr>
        <w:jc w:val="both"/>
      </w:pPr>
      <w:r>
        <w:t>Согласно бюджету, на поддержку малого и среднего бизнеса до 2024 года будет выделено 450 млрд рублей в рамках соответствующего нацпроекта. Им предусмотрены такие мероприятия, как льготное финансирование, акселерация небольших компаний, поддержка фермеров и ряд других.</w:t>
      </w:r>
    </w:p>
    <w:p w:rsidR="00D71A8C" w:rsidRDefault="00E657C2" w:rsidP="00E75338">
      <w:pPr>
        <w:jc w:val="both"/>
      </w:pPr>
      <w:hyperlink r:id="rId13" w:history="1">
        <w:r w:rsidR="00D71A8C" w:rsidRPr="00E40139">
          <w:rPr>
            <w:rStyle w:val="a9"/>
          </w:rPr>
          <w:t>https://iz.ru/837356/dmitrii-grinkevich/malyi-spisok-belousova-nebolshie-kompanii-gotoviat-proekty-na-900-mlrd</w:t>
        </w:r>
      </w:hyperlink>
    </w:p>
    <w:p w:rsidR="003A2576" w:rsidRPr="003A2576" w:rsidRDefault="003A2576" w:rsidP="00E75338">
      <w:pPr>
        <w:pStyle w:val="3"/>
        <w:jc w:val="both"/>
        <w:rPr>
          <w:rFonts w:ascii="Times New Roman" w:hAnsi="Times New Roman"/>
          <w:sz w:val="24"/>
          <w:szCs w:val="24"/>
        </w:rPr>
      </w:pPr>
      <w:bookmarkStart w:id="8" w:name="_Toc536083343"/>
      <w:r w:rsidRPr="003A2576">
        <w:rPr>
          <w:rFonts w:ascii="Times New Roman" w:hAnsi="Times New Roman"/>
          <w:sz w:val="24"/>
          <w:szCs w:val="24"/>
        </w:rPr>
        <w:t xml:space="preserve">РБК; ВАЛЕРИЯ КОМАРОВА; 2019.01.23; </w:t>
      </w:r>
      <w:r w:rsidRPr="00E75338">
        <w:rPr>
          <w:rFonts w:ascii="Times New Roman" w:hAnsi="Times New Roman"/>
          <w:sz w:val="24"/>
          <w:szCs w:val="24"/>
        </w:rPr>
        <w:t>МИНТРАНС</w:t>
      </w:r>
      <w:r w:rsidRPr="003A2576">
        <w:rPr>
          <w:rFonts w:ascii="Times New Roman" w:hAnsi="Times New Roman"/>
          <w:sz w:val="24"/>
          <w:szCs w:val="24"/>
        </w:rPr>
        <w:t xml:space="preserve"> ПРЕДЛОЖИТ ПОСТРОИТЬ В ПЕТЕРБУРГЕ ДОРОГИ И ПОРТ ЗА 180 МЛРД РУБ.</w:t>
      </w:r>
      <w:bookmarkEnd w:id="8"/>
    </w:p>
    <w:p w:rsidR="00E75338" w:rsidRDefault="00226651" w:rsidP="00E75338">
      <w:pPr>
        <w:jc w:val="both"/>
      </w:pPr>
      <w:r w:rsidRPr="00E75338">
        <w:rPr>
          <w:b/>
        </w:rPr>
        <w:t>Минтранс</w:t>
      </w:r>
      <w:r>
        <w:t xml:space="preserve"> предложил добавить в комплексный план модернизации и развития инфраструктуры объекты автодорожной транспортной инфраструктуры Санкт-Петербурга </w:t>
      </w:r>
      <w:r>
        <w:lastRenderedPageBreak/>
        <w:t>стоимостью 180 млрд руб., рассказали РБК два чиновника, знакомых с планами ведомства. Из федерального бюджета на них запросили 88 млрд руб.</w:t>
      </w:r>
    </w:p>
    <w:p w:rsidR="00E75338" w:rsidRDefault="00226651" w:rsidP="00E75338">
      <w:pPr>
        <w:jc w:val="both"/>
      </w:pPr>
      <w:r>
        <w:t xml:space="preserve">По словам одного из источников, остальную сумму может предоставить бюджет Санкт-Петербурга. Другой собеседник РБК пояснил, что часть заявленных проектов предварительно признана соответствующей целям комплексного плана и рекомендована Аналитическим центром при правительстве для второго этапа оценки. Часть объектов (внутрирегиональные) рекомендована к включению в ведомственный план </w:t>
      </w:r>
      <w:r w:rsidRPr="00E75338">
        <w:rPr>
          <w:b/>
        </w:rPr>
        <w:t>Минтранса</w:t>
      </w:r>
      <w:r>
        <w:t xml:space="preserve">, еще ряд объектов </w:t>
      </w:r>
      <w:r w:rsidR="001030A3">
        <w:t>–</w:t>
      </w:r>
      <w:r>
        <w:t xml:space="preserve"> транспортно-логистический центр «Бронка», дублер кольцевой автодороги (КАД), подключение к городской инфраструктуре «Лахта-Центра» </w:t>
      </w:r>
      <w:r w:rsidR="001030A3">
        <w:t>–</w:t>
      </w:r>
      <w:r>
        <w:t xml:space="preserve"> требуют проработки с точки зрения возможности привлечь частные деньги, добавил собеседник РБК.</w:t>
      </w:r>
    </w:p>
    <w:p w:rsidR="00E75338" w:rsidRDefault="00226651" w:rsidP="00E75338">
      <w:pPr>
        <w:jc w:val="both"/>
      </w:pPr>
      <w:r>
        <w:t xml:space="preserve">Правительственная комиссия по транспорту, возглавляемая вице-премьером </w:t>
      </w:r>
      <w:r w:rsidRPr="00E75338">
        <w:rPr>
          <w:b/>
        </w:rPr>
        <w:t>Максимом Акимовым</w:t>
      </w:r>
      <w:r>
        <w:t xml:space="preserve">, планирует рассмотреть предложения </w:t>
      </w:r>
      <w:r w:rsidRPr="00E75338">
        <w:rPr>
          <w:b/>
        </w:rPr>
        <w:t>Минтранса</w:t>
      </w:r>
      <w:r>
        <w:t xml:space="preserve"> на очередном заседании.</w:t>
      </w:r>
    </w:p>
    <w:p w:rsidR="00E75338" w:rsidRDefault="00226651" w:rsidP="00E75338">
      <w:pPr>
        <w:jc w:val="both"/>
      </w:pPr>
      <w:r>
        <w:t xml:space="preserve">В </w:t>
      </w:r>
      <w:r w:rsidRPr="00E75338">
        <w:rPr>
          <w:b/>
        </w:rPr>
        <w:t>Минтрансе</w:t>
      </w:r>
      <w:r>
        <w:t xml:space="preserve"> не подтвердили эту информацию. В пресс-службе комитета по развитию транспортной инфраструктуры Санкт-Петербурга сообщили, что первоначально подавали в </w:t>
      </w:r>
      <w:r w:rsidRPr="00E75338">
        <w:rPr>
          <w:b/>
        </w:rPr>
        <w:t>Минтранс</w:t>
      </w:r>
      <w:r>
        <w:t xml:space="preserve"> проекты общей стоимостью 180 млрд руб., но пока не получили официального ответа об их включении в комплексный план. РБК направил запрос в правительство города. Представитель </w:t>
      </w:r>
      <w:r w:rsidRPr="00E75338">
        <w:rPr>
          <w:b/>
        </w:rPr>
        <w:t>Акимова</w:t>
      </w:r>
      <w:r>
        <w:t>, курирующего транспорт, не ответил на запрос РБК.</w:t>
      </w:r>
    </w:p>
    <w:p w:rsidR="00E75338" w:rsidRDefault="00226651" w:rsidP="00E75338">
      <w:pPr>
        <w:jc w:val="both"/>
      </w:pPr>
      <w:r>
        <w:t>В конце ноября 2018 года «Фонтанка» со ссылкой на аппарат Смольного писала, что общая стоимость петербургских проектов, которые могли попасть в комплексный план, составляет 445 млрд руб., 37% (164,7 млрд руб.) из них может дать федеральный бюджет. В список вошло около 20 проектов, в план могли быть включены: строительство магистрали М-49 на участке от Приморского шоссе до развязки с Западным скоростным диаметром (ЗСД) со строительством развязки через железнодорожные пути Сестрорецкого направления и подключением к Приморскому шоссе; участок Суздальского проспекта от дороги на Каменку до Планерной улицы.</w:t>
      </w:r>
    </w:p>
    <w:p w:rsidR="00E75338" w:rsidRDefault="00226651" w:rsidP="00E75338">
      <w:pPr>
        <w:jc w:val="both"/>
      </w:pPr>
      <w:r>
        <w:t>Врио губернатора Санкт-Петербурга Александр Беглов на встрече с премьером-министром Дмитрием Медведевым также просил поддержки правительства в развитии инфраструктуры к «Лахта-Центру» и комплексу «Бронка».</w:t>
      </w:r>
    </w:p>
    <w:p w:rsidR="00E75338" w:rsidRDefault="00226651" w:rsidP="00E75338">
      <w:pPr>
        <w:jc w:val="both"/>
      </w:pPr>
      <w:r>
        <w:t xml:space="preserve">Управляющий партнер компании «Пионеры ГЧП» Дарья Годунова отмечает, что бюджет Санкт-Петербурга «не сможет осилить такие инвестиции, логично, что город попросил федеральных денег». «Проекты, на которые попросили дополнительные инвестиции, скорее всего, нужны для имиджа перед выборами губернатора, или же речь идет о развитии портовой инфраструктуры. Но сейчас для города первостепенными задачами является развитие ЖКХ и социальной инфраструктуры, системы обращения с мусором», </w:t>
      </w:r>
      <w:r w:rsidR="001030A3">
        <w:t>–</w:t>
      </w:r>
      <w:r>
        <w:t xml:space="preserve"> добавляет она.</w:t>
      </w:r>
    </w:p>
    <w:p w:rsidR="00226651" w:rsidRDefault="00226651" w:rsidP="00E75338">
      <w:pPr>
        <w:jc w:val="both"/>
      </w:pPr>
      <w:r>
        <w:t>Идея развития транспортной и энергетической инфраструктур была заложена в майском указе президента Владимира Путина. В конце августа глава Минэкономразвития Максим Орешкин направил премьер-министру Дмитрию Медведеву проект комплексного плана. Его первая версия оценивалась в 6,8 трлн руб. 30 сентября правительство утвердило комплексный план. Транспортная часть оценивается в 6,3 трлн руб.</w:t>
      </w:r>
    </w:p>
    <w:p w:rsidR="00226651" w:rsidRDefault="00E657C2" w:rsidP="00E75338">
      <w:pPr>
        <w:spacing w:before="120" w:after="120"/>
        <w:ind w:right="120"/>
        <w:jc w:val="both"/>
      </w:pPr>
      <w:hyperlink r:id="rId14" w:history="1">
        <w:r w:rsidR="00226651" w:rsidRPr="00F52E23">
          <w:rPr>
            <w:rStyle w:val="a9"/>
          </w:rPr>
          <w:t>https://www.rbc.ru/business/23/01/2019/5c4826429a79476378520978</w:t>
        </w:r>
      </w:hyperlink>
    </w:p>
    <w:p w:rsidR="003A2576" w:rsidRPr="003A2576" w:rsidRDefault="003A2576" w:rsidP="00E75338">
      <w:pPr>
        <w:pStyle w:val="3"/>
        <w:jc w:val="both"/>
        <w:rPr>
          <w:rFonts w:ascii="Times New Roman" w:hAnsi="Times New Roman"/>
          <w:sz w:val="24"/>
          <w:szCs w:val="24"/>
        </w:rPr>
      </w:pPr>
      <w:bookmarkStart w:id="9" w:name="_Toc536083344"/>
      <w:r w:rsidRPr="003A2576">
        <w:rPr>
          <w:rFonts w:ascii="Times New Roman" w:hAnsi="Times New Roman"/>
          <w:sz w:val="24"/>
          <w:szCs w:val="24"/>
        </w:rPr>
        <w:t xml:space="preserve">КОММЕРСАНТ; 2019.01.23; С </w:t>
      </w:r>
      <w:r w:rsidRPr="00E75338">
        <w:rPr>
          <w:rFonts w:ascii="Times New Roman" w:hAnsi="Times New Roman"/>
          <w:sz w:val="24"/>
          <w:szCs w:val="24"/>
        </w:rPr>
        <w:t>МИНТРАНСА</w:t>
      </w:r>
      <w:r w:rsidRPr="003A2576">
        <w:rPr>
          <w:rFonts w:ascii="Times New Roman" w:hAnsi="Times New Roman"/>
          <w:sz w:val="24"/>
          <w:szCs w:val="24"/>
        </w:rPr>
        <w:t xml:space="preserve"> РОСТОВСКОЙ ОБЛАСТИ ВЗЫСКАЛИ 5,3 МЛН РУБЛЕЙ ЗА ПЕРЕВОЗКУ БОЛЕЛЬЩИКОВ ЧМ-2018</w:t>
      </w:r>
      <w:bookmarkEnd w:id="9"/>
    </w:p>
    <w:p w:rsidR="003A2576" w:rsidRDefault="003A2576" w:rsidP="00E75338">
      <w:pPr>
        <w:spacing w:before="134" w:after="134"/>
        <w:jc w:val="both"/>
      </w:pPr>
      <w:r>
        <w:t xml:space="preserve">Арбитражный суд Ростовской области обязал региональное </w:t>
      </w:r>
      <w:r w:rsidRPr="00E75338">
        <w:rPr>
          <w:b/>
        </w:rPr>
        <w:t>министерство транспорта</w:t>
      </w:r>
      <w:r>
        <w:t xml:space="preserve"> выплатить МУП «МТК «Ростовпассажиртранс» 5,3 млн руб. долга за выполненную работу по госконтракту. Соответствующие материалы размещены в картотеке суда. Из </w:t>
      </w:r>
      <w:r>
        <w:lastRenderedPageBreak/>
        <w:t>них следует, что компания занималась перевозкой болельщиков и багажа автобусами-шаттлами во время проведения матчей ЧМ-2018 в Ростове-на-Дону. Услуги оплачены не были. Помимо них властям региона придется выплатить госпошлину в размере 47,4 тыс. руб. Также «Ростовпассажиртранс» пытается взыскать 10,8 млн руб. с департамента транспорта Ростова и 5,8 млн руб. с «Агентства развития платежных систем».Анастасия Соломатина</w:t>
      </w:r>
    </w:p>
    <w:p w:rsidR="00E75338" w:rsidRDefault="00E657C2" w:rsidP="00E75338">
      <w:pPr>
        <w:jc w:val="both"/>
        <w:rPr>
          <w:rStyle w:val="a9"/>
        </w:rPr>
      </w:pPr>
      <w:hyperlink r:id="rId15" w:history="1">
        <w:r w:rsidR="003A2576">
          <w:rPr>
            <w:rStyle w:val="a9"/>
          </w:rPr>
          <w:t>https://www.kommersant.ru/doc/3861124</w:t>
        </w:r>
      </w:hyperlink>
    </w:p>
    <w:p w:rsidR="00E5093C" w:rsidRPr="00E5093C" w:rsidRDefault="00E5093C" w:rsidP="00E75338">
      <w:pPr>
        <w:pStyle w:val="3"/>
        <w:jc w:val="both"/>
        <w:rPr>
          <w:rFonts w:ascii="Times New Roman" w:hAnsi="Times New Roman"/>
          <w:sz w:val="24"/>
          <w:szCs w:val="24"/>
        </w:rPr>
      </w:pPr>
      <w:bookmarkStart w:id="10" w:name="_Toc536083345"/>
      <w:r w:rsidRPr="00E5093C">
        <w:rPr>
          <w:rFonts w:ascii="Times New Roman" w:hAnsi="Times New Roman"/>
          <w:sz w:val="24"/>
          <w:szCs w:val="24"/>
        </w:rPr>
        <w:t>КОММЕРСАНТ; 2019.01.23; ПЕРМСКИЙ КРАЙ ВЫХОДИТ ИЗ АО «РВ-ПЕРМЬ»</w:t>
      </w:r>
    </w:p>
    <w:p w:rsidR="00E75338" w:rsidRDefault="00E5093C" w:rsidP="00E75338">
      <w:pPr>
        <w:jc w:val="both"/>
      </w:pPr>
      <w:r>
        <w:t xml:space="preserve">Пермский край официально выходит из АО «РВ-Пермь», созданного в 2013 году для реализации проекта «Строительство транспортно-пересадочного узла на базе железнодорожного вокзала Пермь-II с обустройством прилегающей территории» (далее – ТПУ Пермь-II). Как сообщает пресс-служба краевого </w:t>
      </w:r>
      <w:r w:rsidRPr="00E75338">
        <w:rPr>
          <w:b/>
        </w:rPr>
        <w:t>минтранса</w:t>
      </w:r>
      <w:r>
        <w:t>, за период деятельности общества проектно-сметная документация не разработана, а уставный капитал не сформирован ввиду неисполнения со стороны инвестора обязательств по долевому участию в акционерном капитале, а также отсутствия утвержденной концепции развития территории, прилегающей к ж/д станции Пермь-II. В настоящее время АО «РВ-Пермь» разработкой проектно-сметной документации для строительства ТПУ Пермь-II не занимается, что также не соответствует одному из основных видов уставной деятельности.</w:t>
      </w:r>
    </w:p>
    <w:p w:rsidR="00E75338" w:rsidRDefault="00E5093C" w:rsidP="00E75338">
      <w:pPr>
        <w:jc w:val="both"/>
      </w:pPr>
      <w:r>
        <w:t xml:space="preserve">Краевым </w:t>
      </w:r>
      <w:r w:rsidRPr="00E75338">
        <w:rPr>
          <w:b/>
        </w:rPr>
        <w:t>министерством транспорта</w:t>
      </w:r>
      <w:r>
        <w:t xml:space="preserve"> организована процедура возмещения ущерба, нанесенного АО «РВ-Пермь» и, как следствие, бюджету Пермского края в результате противоправных действий бывших руководителей АО «РВ-Пермь», инициирована подача соответствующего заявления в органы внутренних дел на предмет проведения проверки в отношении руководителей Общества. В итоге было возбуждено уголовное дело, завершившееся судебным рассмотрением и вынесением обвинительного приговора в отношении виновного. Ущерб Пермскому краю частично возмещен в ходе следствия. В настоящее время возмещение ущерба продолжается в рамках исполнительного производства.</w:t>
      </w:r>
    </w:p>
    <w:p w:rsidR="00E5093C" w:rsidRDefault="00E5093C" w:rsidP="00E75338">
      <w:pPr>
        <w:jc w:val="both"/>
      </w:pPr>
      <w:r>
        <w:t xml:space="preserve">Как ранее писал ''Ъ-Прикамье'', деятельность «РВ-Пермь» сопровождалась скандалами. В феврале 2017 года КСП представила результаты проверки АО «РВ-Пермь», в ходе которой были выявлены необоснованные траты, проведенные без одобрения совета директоров и вылившиеся в аренду транспортных средств в 2016 году в размере 3,2 млн руб., 2,8 млн руб. </w:t>
      </w:r>
      <w:r w:rsidR="001030A3">
        <w:t>–</w:t>
      </w:r>
      <w:r>
        <w:t xml:space="preserve"> на восстановление бухучета, 1,8 млн руб. </w:t>
      </w:r>
      <w:r w:rsidR="001030A3">
        <w:t>–</w:t>
      </w:r>
      <w:r>
        <w:t xml:space="preserve"> на командировочные и иные расходы. В июле 2018 года за растрату в особо крупном размере с использованием служебного положения бывший гендиректор «РВ-Пермь» Алексей Шабалин был приговорен к четырем годам условно с трехлетним испытательным сроком и штрафом 250 тыс. руб.</w:t>
      </w:r>
    </w:p>
    <w:p w:rsidR="00E5093C" w:rsidRDefault="00E657C2" w:rsidP="00E75338">
      <w:pPr>
        <w:jc w:val="both"/>
      </w:pPr>
      <w:hyperlink r:id="rId16" w:history="1">
        <w:r w:rsidR="00E5093C" w:rsidRPr="00F52E23">
          <w:rPr>
            <w:rStyle w:val="a9"/>
          </w:rPr>
          <w:t>https://www.kommersant.ru/doc/3860962</w:t>
        </w:r>
      </w:hyperlink>
    </w:p>
    <w:p w:rsidR="000D74FC" w:rsidRPr="000D74FC" w:rsidRDefault="000D74FC" w:rsidP="00E75338">
      <w:pPr>
        <w:pStyle w:val="3"/>
        <w:jc w:val="both"/>
        <w:rPr>
          <w:rFonts w:ascii="Times New Roman" w:hAnsi="Times New Roman"/>
          <w:sz w:val="24"/>
          <w:szCs w:val="24"/>
        </w:rPr>
      </w:pPr>
      <w:bookmarkStart w:id="11" w:name="_Toc536083346"/>
      <w:bookmarkEnd w:id="10"/>
      <w:r w:rsidRPr="000D74FC">
        <w:rPr>
          <w:rFonts w:ascii="Times New Roman" w:hAnsi="Times New Roman"/>
          <w:sz w:val="24"/>
          <w:szCs w:val="24"/>
        </w:rPr>
        <w:t>РОССИЙСКАЯ ГАЗЕТА; ЮЛИЯ КРИВОШАПКО; 2019.01.24; ШАШЕЧКИ И ЕХАТЬ; В МОБИЛЬНЫЕ ПРИЛОЖЕНИЯ АГРЕГАТОРОВ ТАКСИ ПРЕДЛОЖИЛИ "ВШИВАТЬ" ТАХОГРАФЫ</w:t>
      </w:r>
      <w:bookmarkEnd w:id="11"/>
    </w:p>
    <w:p w:rsidR="000D74FC" w:rsidRDefault="000D74FC" w:rsidP="00E75338">
      <w:pPr>
        <w:jc w:val="both"/>
      </w:pPr>
      <w:r>
        <w:t>Агрегаторов такси хотят "отключить" от регулирования тарифов на поездки пассажиров, а плату за услугу передачи заказа таксомоторной компании сделать фиксированной, не зависящей от стоимости заказа. Кроме того, такие сервисы могут обязать "вшивать" в свои мобильные приложения функции тахографа, чтобы решить проблему переработки водителей.</w:t>
      </w:r>
    </w:p>
    <w:p w:rsidR="00BC5595" w:rsidRDefault="000D74FC" w:rsidP="00E75338">
      <w:pPr>
        <w:jc w:val="both"/>
      </w:pPr>
      <w:r>
        <w:t xml:space="preserve">Такие инициативы содержатся в письме президента Всероссийского союза страховщиков (ВСС) Игоря Юргенса, направленном в Комитет Госдумы по финансовому рынку, </w:t>
      </w:r>
      <w:r>
        <w:lastRenderedPageBreak/>
        <w:t xml:space="preserve">минэкономразвития, </w:t>
      </w:r>
      <w:r w:rsidRPr="00E75338">
        <w:rPr>
          <w:b/>
        </w:rPr>
        <w:t>минтранс</w:t>
      </w:r>
      <w:r>
        <w:t xml:space="preserve"> и минфин. Их предлагается учесть при доработке ко второму чтению законопроекта о такси.</w:t>
      </w:r>
    </w:p>
    <w:p w:rsidR="00BC5595" w:rsidRDefault="000D74FC" w:rsidP="00E75338">
      <w:pPr>
        <w:jc w:val="both"/>
      </w:pPr>
      <w:r>
        <w:t>Службы заказа легкового такси не должны устанавливать провозную плату, это полномочия фактического перевозчика, полагают в ВСС. Там сомневаются, что изменение правил регулирования тарифов может привести к росту стоимости услуг для пассажиров (о вероятности именно такого развития событий говорилось в совместном заявлении компаний "СитиМобил", "Яндекс. Такси", такси "Везёт" и "Maxim", когда в октябре 2018 года с похожей инициативой о запрете агрегаторам регулировать тарифы выступил департамент транспорта Москвы). Он будет ограничен конкуренцией на рынке, убеждены в союзе.</w:t>
      </w:r>
    </w:p>
    <w:p w:rsidR="00BC5595" w:rsidRDefault="000D74FC" w:rsidP="00E75338">
      <w:pPr>
        <w:jc w:val="both"/>
      </w:pPr>
      <w:r>
        <w:t>Что касается привязки вознаграждения агрегаторов к стоимости поездки, то она некорректна, так как затраты таких сервисов на поиск пассажира не зависят от протяженности поездки. Фиксация стоимости услуг агрегаторов восстановит статус-кво и освободит таксомоторные компании от излишней нагрузки, уточнил "РГ" Игорь Юргенс.</w:t>
      </w:r>
    </w:p>
    <w:p w:rsidR="00BC5595" w:rsidRDefault="000D74FC" w:rsidP="00E75338">
      <w:pPr>
        <w:jc w:val="both"/>
      </w:pPr>
      <w:r>
        <w:t>Законопроект о такси Госдума приняла в первом чтении в декабре 2018 года. Однако его положения, по мнению страховщиков, не в полной мере корректируют действующую систему госрегулирования рынка такси. ВСС это беспокоит, поскольку параллельно Госдума рассматривает поправки о введении обязательного страхования пассажиров такси. Безопасность таксомоторных перевозок напрямую повлияет на количество и размер будущих страховых выплат, отмечается в письме ВСС.</w:t>
      </w:r>
    </w:p>
    <w:p w:rsidR="00BC5595" w:rsidRDefault="000D74FC" w:rsidP="00E75338">
      <w:pPr>
        <w:jc w:val="both"/>
      </w:pPr>
      <w:r>
        <w:t>Чтобы исправить ситуацию, страховщики предлагают создать Федеральный реестр разрешений, которые выдаются таксистам для занятия пассажирскими перевозками.</w:t>
      </w:r>
    </w:p>
    <w:p w:rsidR="00BC5595" w:rsidRDefault="000D74FC" w:rsidP="00E75338">
      <w:pPr>
        <w:jc w:val="both"/>
      </w:pPr>
      <w:r>
        <w:t>Как пояснил Игорь Юргенс, в настоящий момент выдача разрешений осуществляется на уровне субъектов РФ. Нет единого реестра, из которого можно почерпнуть сведения, сколько действующих разрешений выдано на настоящий момент на территории страны. "Если говорить о том, кто бы мог на своей площадке объединить эти сведения, то логичнее всего это делать силами органа, осуществляющего надзор в сфере транспорта, чтобы, с одной стороны, придать статус реестру, с другой - иметь оперативный доступ к сведениям из него. Но возможны и другие варианты. Это вопрос дискуссионный", - сказал глава ВСС.</w:t>
      </w:r>
    </w:p>
    <w:p w:rsidR="00BC5595" w:rsidRDefault="000D74FC" w:rsidP="00E75338">
      <w:pPr>
        <w:jc w:val="both"/>
      </w:pPr>
      <w:r>
        <w:t>Также страховщики предлагают обязать водителей иметь электронные путевые листы.</w:t>
      </w:r>
    </w:p>
    <w:p w:rsidR="00E75338" w:rsidRDefault="000D74FC" w:rsidP="00E75338">
      <w:pPr>
        <w:jc w:val="both"/>
      </w:pPr>
      <w:r>
        <w:t>Это предложение возникло в рамках требования к агрегаторам проверять пакет документов водителя при ежедневном подключении к службе заказа, рассказали в ВСС. Чтобы реализовать это требование, необходимо, чтобы факт подтверждения того или иного документа можно было осуществить в электронном виде: например, наличие действующего разрешения - в реестре разрешений, наличие действующего договора страхования - на сайте НССО и т.д.</w:t>
      </w:r>
    </w:p>
    <w:p w:rsidR="00D71A8C" w:rsidRDefault="000D74FC" w:rsidP="00E75338">
      <w:pPr>
        <w:jc w:val="both"/>
      </w:pPr>
      <w:r>
        <w:t>Переработки водителей легковых такси, по мнению страховщиков, должны блокироваться. Например, функцию тахографа в себе может содержать мобильное приложение агрегатора такси, полагают в ВСС. Во избежание ситуации, при которой водитель при переработке блокируется одной из служб заказа такси, но подключается к другой, все службы должны быть зарегистрированы в единой системе. В ней будут сведения обо всех водителях и времени их работы.</w:t>
      </w:r>
    </w:p>
    <w:p w:rsidR="000D74FC" w:rsidRDefault="00E657C2" w:rsidP="00E75338">
      <w:pPr>
        <w:jc w:val="both"/>
      </w:pPr>
      <w:hyperlink r:id="rId17" w:history="1">
        <w:r w:rsidR="000D74FC" w:rsidRPr="00E40139">
          <w:rPr>
            <w:rStyle w:val="a9"/>
          </w:rPr>
          <w:t>https://rg.ru/2019/01/23/v-mobilnye-prilozheniia-agregatorov-taksi-predlozhili-dobavit-tahografy.html</w:t>
        </w:r>
      </w:hyperlink>
    </w:p>
    <w:p w:rsidR="001F730C" w:rsidRPr="00D71A8C" w:rsidRDefault="001F730C" w:rsidP="00E75338">
      <w:pPr>
        <w:pStyle w:val="3"/>
        <w:jc w:val="both"/>
        <w:rPr>
          <w:rFonts w:ascii="Times New Roman" w:hAnsi="Times New Roman"/>
          <w:sz w:val="24"/>
          <w:szCs w:val="24"/>
        </w:rPr>
      </w:pPr>
      <w:bookmarkStart w:id="12" w:name="_Toc536083349"/>
      <w:bookmarkStart w:id="13" w:name="_Toc536083347"/>
      <w:r w:rsidRPr="00D71A8C">
        <w:rPr>
          <w:rFonts w:ascii="Times New Roman" w:hAnsi="Times New Roman"/>
          <w:sz w:val="24"/>
          <w:szCs w:val="24"/>
        </w:rPr>
        <w:t>КОММЕРСАНТ; ИВАН БУРАНОВ; 2019.01.24; МИНЭКОНОМИКИ ПЕРЕХВАТЫВАЕТ РУЛЬ; ВЕДОМСТВО ОТПРАВИЛО НА ПЕРЕСДАЧУ РЕФОРМУ ЭКЗАМЕНОВ НА ПРАВА</w:t>
      </w:r>
      <w:bookmarkEnd w:id="12"/>
    </w:p>
    <w:p w:rsidR="001F730C" w:rsidRDefault="001F730C" w:rsidP="00E75338">
      <w:pPr>
        <w:jc w:val="both"/>
      </w:pPr>
      <w:r>
        <w:t xml:space="preserve">Минэкономики подвергло критике предложенную ГИБДД реформу водительских экзаменов, в рамках которой планируется ввести единое тестирование вместо «площадки» </w:t>
      </w:r>
      <w:r>
        <w:lastRenderedPageBreak/>
        <w:t>и «города». В ведомстве предупреждают о финансовых рисках для госбюджетов и образовательных организаций и призывают документ доработать. В МВД, по сведениям “Ъ”, заключению Минэкономики «неприятно удивились» и планируют на него отреагировать.</w:t>
      </w:r>
    </w:p>
    <w:p w:rsidR="001F730C" w:rsidRDefault="001F730C" w:rsidP="00E75338">
      <w:pPr>
        <w:jc w:val="both"/>
      </w:pPr>
      <w:r>
        <w:t>Минэкономики вынесло отрицательное заключение на проект постановления правительства, вводящий объединенный экзамен по вождению вместо «города» и «площадки». Документ был подготовлен ГИБДД летом 2018 года, а с тех пор дорабатывается и проходит различные экспертизы (подробнее о реформе см., в частности, “Ъ” от 11 января).</w:t>
      </w:r>
    </w:p>
    <w:p w:rsidR="001F730C" w:rsidRDefault="001F730C" w:rsidP="00E75338">
      <w:pPr>
        <w:jc w:val="both"/>
      </w:pPr>
      <w:r>
        <w:t xml:space="preserve">В Минэкономики говорят о следующих рисках. Во-первых, перенос упражнений, которые сейчас выполняются на площадке, в городские условия повлечет «значительное увеличение временных затрат на прием практического экзамена», хотя в МВД среди целей реформы называли «сокращение временных затрат» сотрудников. Минэкономики ссылается на данные за 2017 год: было проведено 4,6 млн экзаменов, из них 2,23 млн </w:t>
      </w:r>
      <w:r w:rsidR="001030A3">
        <w:t>–</w:t>
      </w:r>
      <w:r>
        <w:t xml:space="preserve"> на площадке, 2,38 млн </w:t>
      </w:r>
      <w:r w:rsidR="001030A3">
        <w:t>–</w:t>
      </w:r>
      <w:r>
        <w:t xml:space="preserve"> в городе. По данным Минэкономики, на каждого кандидата в водители пришлось 5,6 попытки сдачи экзаменов, хотя 44% с первого раза сдали «площадку» и 34% «город». Сейчас, напомним, каждый экзамен сдается и пересдается отдельно, а в случае объединения при ошибках надо будет заново проходить единый тест целиком: нагрузка на инспекторов вырастет, общее число пересдающих станет больше, считают в Минэкономики.</w:t>
      </w:r>
    </w:p>
    <w:p w:rsidR="001F730C" w:rsidRDefault="001F730C" w:rsidP="00E75338">
      <w:pPr>
        <w:jc w:val="both"/>
      </w:pPr>
      <w:r>
        <w:t>В ведомстве напомнили, что в 2016 году были ужесточены требования к автошколам, в частности, была введена обязанность иметь учебную площадку не менее 0,24 га. На оснащение автодромов автошколы потратили порядка минимум 1 млрд руб. Все школы в результате реформы могут столкнуться с «недополученной выручкой от неиспользования площадок и автодромов». Для государственных школ реформа будет означать превращение ранее использованных средств и затрат на текущее содержание площадок в «убытки бюджетной системы».</w:t>
      </w:r>
    </w:p>
    <w:p w:rsidR="001F730C" w:rsidRDefault="001F730C" w:rsidP="00E75338">
      <w:pPr>
        <w:jc w:val="both"/>
      </w:pPr>
      <w:r>
        <w:t>Некоторые упражнения в городских условиях «выполнять затруднительно», говорится в заключении: приводится пример 20-метрового «КамАЗа», которому для некоторых упражнений нужна территория длиной не менее 70 м. «Увеличение количества и продолжительности экзаменов в дорожных условиях способно привести к ухудшению дорожной обстановки»,</w:t>
      </w:r>
      <w:r w:rsidR="001030A3">
        <w:t>–</w:t>
      </w:r>
      <w:r>
        <w:t xml:space="preserve"> считают в Минэкономики. Сегодня требования к выполнению упражнений на площадке «четко регламентированы, субъективность со стороны экзаменаторов практически исключена». Если же элементы будут выполняться в едином экзамене под контролем экзаменатора, то это будет способствовать «повышению роли субъективного фактора», говорится в заключении.</w:t>
      </w:r>
    </w:p>
    <w:p w:rsidR="001F730C" w:rsidRDefault="001F730C" w:rsidP="00E75338">
      <w:pPr>
        <w:jc w:val="both"/>
      </w:pPr>
      <w:r>
        <w:t xml:space="preserve">ГИБДД нужно «проработать риски в целях их минимизации», предлагаемые нововведения можно сначала протестировать в рамках эксперимента, сохранив существующие правила, считают в Минэкономики. Напомним, профессиональное сообщество в оценке реформы разделилось: принципиальным противником реформы выступает Межрегиональная ассоциация автошкол (многие из ее замечаний вошли в заключение Минэкономики), зато инициативу ГИБДД поддерживают Союз автошкол Москвы и Гильдия автошкол. В то же время замечания к проекту до сих пор оставались у </w:t>
      </w:r>
      <w:r w:rsidRPr="00E75338">
        <w:rPr>
          <w:b/>
        </w:rPr>
        <w:t>Минтранса</w:t>
      </w:r>
      <w:r>
        <w:t>.</w:t>
      </w:r>
    </w:p>
    <w:p w:rsidR="001F730C" w:rsidRDefault="001F730C" w:rsidP="00E75338">
      <w:pPr>
        <w:jc w:val="both"/>
      </w:pPr>
      <w:r>
        <w:t>Официально Госавтоинспекция позицию по поводу заключения Минэкономики пока не оглашала. По сведениям “Ъ”, в МВД «неприятно удивились» документу, ведомство планирует в ближайшее время отреагировать на него. Госавтоинспекция, отметим, неоднократно разъясняла, что обязанность обучать водителей на площадках у автошкол остается, некорректно говорить о том, что средства вложены зря. С учетом позиции Минэкономики МВД, по данным “Ъ”, планирует составить так называемую таблицу разногласий по поводу реформы и направить ее в правительство.</w:t>
      </w:r>
    </w:p>
    <w:p w:rsidR="001F730C" w:rsidRDefault="00E657C2" w:rsidP="00E75338">
      <w:pPr>
        <w:jc w:val="both"/>
      </w:pPr>
      <w:hyperlink r:id="rId18" w:history="1">
        <w:r w:rsidR="001F730C" w:rsidRPr="00E40139">
          <w:rPr>
            <w:rStyle w:val="a9"/>
          </w:rPr>
          <w:t>https://www.kommersant.ru/doc/3861489</w:t>
        </w:r>
      </w:hyperlink>
    </w:p>
    <w:p w:rsidR="000D74FC" w:rsidRPr="000D74FC" w:rsidRDefault="000D74FC" w:rsidP="00E75338">
      <w:pPr>
        <w:pStyle w:val="3"/>
        <w:jc w:val="both"/>
        <w:rPr>
          <w:rFonts w:ascii="Times New Roman" w:hAnsi="Times New Roman"/>
          <w:sz w:val="24"/>
          <w:szCs w:val="24"/>
        </w:rPr>
      </w:pPr>
      <w:r w:rsidRPr="000D74FC">
        <w:rPr>
          <w:rFonts w:ascii="Times New Roman" w:hAnsi="Times New Roman"/>
          <w:sz w:val="24"/>
          <w:szCs w:val="24"/>
        </w:rPr>
        <w:lastRenderedPageBreak/>
        <w:t>КОММЕРСАНТ; ДМИТРИЙ ШЕСТОПЕРОВ; 2019.01.24; АВТОВЛАДЕЛЬЦАМ ПРЕДЛАГАЮТ ДЕЛИТЬСЯ; YOUDRIVE НАЧНЕТ ПРИНИМАТЬ МАШИНЫ ОТ ЧАСТНЫХ ЛИЦ</w:t>
      </w:r>
      <w:bookmarkEnd w:id="13"/>
    </w:p>
    <w:p w:rsidR="00BC5595" w:rsidRDefault="000D74FC" w:rsidP="00E75338">
      <w:pPr>
        <w:jc w:val="both"/>
      </w:pPr>
      <w:r>
        <w:t xml:space="preserve">Каршеринговый сервис YouDrive начнет принимать в свой автопарк автомобили от частных лиц. В России уже есть несколько сервисов для сдачи автомобиля в краткосрочную аренду напрямую между физическими лицами </w:t>
      </w:r>
      <w:r w:rsidR="001030A3">
        <w:t>–</w:t>
      </w:r>
      <w:r>
        <w:t xml:space="preserve"> по прогнозам экспертов, они могут занять до 15% рынка каршеринга. YouDrive предлагает новую схему, но она вряд ли вызовет ажиотаж, полагают конкуренты.</w:t>
      </w:r>
    </w:p>
    <w:p w:rsidR="00BC5595" w:rsidRDefault="000D74FC" w:rsidP="00E75338">
      <w:pPr>
        <w:jc w:val="both"/>
      </w:pPr>
      <w:r>
        <w:t>YouDrive начнет принимать в свой автопарк автомобили от частных лиц, рассказал “Ъ” гендиректор компании Борис Голиков. Поучаствовать в программе на первом этапе смогут иномарки ряда моделей (Volkswagen Polo, Hyundai Creta, Hyundai Solaris, Renault Kaptur, Skoda Rapid, Kia Rio X-Line) не старше десяти месяцев после выхода с конвейера. Сдать автомобиль в каршеринг владелец может минимум на один год. Ежемесячный доход от одного автомобиля может достигать 25 тыс. руб., говорят в YouDrive. Участники программы также получат скидку 33% на поездки в каршеринге сервиса. Расходы на ремонт в случае аварии или ущерба YouDrive обещает взять на себя, в случае если автомобиль не подлежит восстановлению, компания возмещает ущерб.</w:t>
      </w:r>
    </w:p>
    <w:p w:rsidR="00BC5595" w:rsidRDefault="000D74FC" w:rsidP="00E75338">
      <w:pPr>
        <w:jc w:val="both"/>
      </w:pPr>
      <w:r>
        <w:t xml:space="preserve">В марте YouDrive уже предоставил платформу для сторонних операторов каршеринга </w:t>
      </w:r>
      <w:r w:rsidR="001030A3">
        <w:t>–</w:t>
      </w:r>
      <w:r>
        <w:t xml:space="preserve"> YouDrive Pool. Это был первый этап развития маркетплейса, объясняет Борис Голиков, теперь YouDrive Pool будет доступен и для физических лиц. Выручка YouDrive за 2018 год, по собственным данным, превысила 1 млрд руб.</w:t>
      </w:r>
    </w:p>
    <w:p w:rsidR="00BC5595" w:rsidRDefault="000D74FC" w:rsidP="00E75338">
      <w:pPr>
        <w:jc w:val="both"/>
      </w:pPr>
      <w:r>
        <w:t>Сервисы, в которых частные лица могут сдать автомобиль в каршеринг, уже есть в России и за рубежом. В отличие от схемы YouDrive с моделью person-to-business, большинство из них работают по модели person-to-person (p2p), в которой частные лица передают друг другу автомобиль напрямую. Такие сервисы предлагают отдавать машину на любой удобный срок, например, если владелец уезжает в отпуск. Среди таких компаний на российском рынке Rent-a-Ride и Darenta. Интерес к «народному каршерингу» проявляла и столичная мэрия. В сентябре глава департамента транспорта Москвы Максим Ликсутов говорил, что соответствующая система может быть представлена в 2019 году. Согласно декабрьской оценке «Авилона», p2p-каршеринг может занять до 15% рынка каршеринга в России.</w:t>
      </w:r>
    </w:p>
    <w:p w:rsidR="00BC5595" w:rsidRDefault="000D74FC" w:rsidP="00E75338">
      <w:pPr>
        <w:jc w:val="both"/>
      </w:pPr>
      <w:r>
        <w:t>Гендиректор и основатель Rent-a-Ride Александр Ладыгин уверен, что для YouDrive такая возможность увеличить свой автопарк полезна, но «детали реализации вызывают сомнение в том, что такое предложение найдет отклик». По его мнению, если говорить о профессиональных инвесторах, то они, скорее, предпочтут «более доходные вложения в транспорт».</w:t>
      </w:r>
    </w:p>
    <w:p w:rsidR="000D74FC" w:rsidRDefault="000D74FC" w:rsidP="00E75338">
      <w:pPr>
        <w:jc w:val="both"/>
      </w:pPr>
      <w:r>
        <w:t>После выхода «Яндекса» на рынок каршеринга инвесторы стали скептически смотреть на другие компании в этой сфере, поэтому существующим операторам каршеринга приходится идти на выдумки, рассуждает управляющий партнер Leta Capital Александр Чачава. По его мнению, ажиотажа предложение YouDrive не вызовет и станет лишь одним из нескольких способов расширения автопарка компании. Для владельцев автомобилей предложение может иметь смысл, если годовая доходность от его передачи каршерингу превысит 15%, полагает он.</w:t>
      </w:r>
    </w:p>
    <w:p w:rsidR="000D74FC" w:rsidRDefault="00E657C2" w:rsidP="00E75338">
      <w:pPr>
        <w:jc w:val="both"/>
      </w:pPr>
      <w:hyperlink r:id="rId19" w:history="1">
        <w:r w:rsidR="000D74FC" w:rsidRPr="00E40139">
          <w:rPr>
            <w:rStyle w:val="a9"/>
          </w:rPr>
          <w:t>https://www.kommersant.ru/doc/3861402</w:t>
        </w:r>
      </w:hyperlink>
    </w:p>
    <w:p w:rsidR="00E75338" w:rsidRPr="003A2576" w:rsidRDefault="00E75338" w:rsidP="00E75338">
      <w:pPr>
        <w:pStyle w:val="3"/>
        <w:jc w:val="both"/>
        <w:rPr>
          <w:rFonts w:ascii="Times New Roman" w:hAnsi="Times New Roman"/>
          <w:sz w:val="24"/>
          <w:szCs w:val="24"/>
        </w:rPr>
      </w:pPr>
      <w:bookmarkStart w:id="14" w:name="_Toc536083353"/>
      <w:bookmarkStart w:id="15" w:name="_Toc536083350"/>
      <w:r w:rsidRPr="003A2576">
        <w:rPr>
          <w:rFonts w:ascii="Times New Roman" w:hAnsi="Times New Roman"/>
          <w:sz w:val="24"/>
          <w:szCs w:val="24"/>
        </w:rPr>
        <w:t>ОНФ РУ; 2019.01.23; ЭКСПЕРТЫ ОНФ: ВО ВСЕХ РЕГИОНАХ НЕОБХОДИМО УВЕЛИЧИТЬ ДО 50% ДОЛЮ ДОРОГ, ОТВЕЧАЮЩИХ ВСЕМ НОРМАТИВАМ</w:t>
      </w:r>
      <w:bookmarkEnd w:id="14"/>
    </w:p>
    <w:p w:rsidR="00E75338" w:rsidRDefault="00E75338" w:rsidP="00E75338">
      <w:pPr>
        <w:jc w:val="both"/>
      </w:pPr>
      <w:r>
        <w:t xml:space="preserve">Эксперты ОНФ проанализировали новый федеральный проект «Дорожная сеть». Как оказалось, авторы документа не планируют увеличивать до 50% долю региональных дорог, находящихся в нормативном состоянии, в 21 субъекте РФ. Эксперты Народного фронта настаивают на том, что следует применять данный целевой показатель для </w:t>
      </w:r>
      <w:r>
        <w:lastRenderedPageBreak/>
        <w:t>каждого субъекта России, а не в среднем по стране. И это предложение ОНФ снова направит в правительство РФ для корректировки дорожного нацпроекта.</w:t>
      </w:r>
    </w:p>
    <w:p w:rsidR="00E75338" w:rsidRDefault="00E75338" w:rsidP="00E75338">
      <w:pPr>
        <w:jc w:val="both"/>
      </w:pPr>
      <w:r>
        <w:t xml:space="preserve">В «майском указе» президент России, лидер ОНФ Владимир Путин поручил увеличить долю автомобильных дорог регионального значения, соответствующих нормативным требованиям, в их общей протяженности не менее чем до 50%. Один из 12 нацпроектов, которые правительство РФ подготовило для выполнения указа, – это «Безопасные и качественные автомобильные дороги». В его состав входит федеральный проект «Дорожная сеть», утвержденный паспорт которого размещен на сайте </w:t>
      </w:r>
      <w:r w:rsidRPr="00E75338">
        <w:rPr>
          <w:b/>
        </w:rPr>
        <w:t>Минтранса</w:t>
      </w:r>
      <w:r>
        <w:t> России.</w:t>
      </w:r>
    </w:p>
    <w:p w:rsidR="00E75338" w:rsidRDefault="00E75338" w:rsidP="00E75338">
      <w:pPr>
        <w:jc w:val="both"/>
      </w:pPr>
      <w:r>
        <w:t>Эксперты ОНФ изучили этот документ, и выяснили – настоящего прорыва в улучшении качества дорог к 2024 г. дождутся жители не всех регионов. Так, для 21 субъекта достичь указанного президентом показателя в 50% даже не планируется. Не повезло Саратовской, Архангельской, Тверской, Оренбургской, Нижегородской, Иркутской, Вологодской, Смоленской, Самарской, Рязанской, Псковской, Курганской, Новосибирской, Омской и Липецкой областям, Республикам Марий Эл, Крым, Саха (Якутия), Мордовия, Карелия, а также Забайкальскому краю. То есть, например, в Саратовской области доля качественных региональных дорог должна вырасти только до 24,8%. Хотя местные жители, пожалуй, и этому обрадуются – ведь сейчас таких дорог там лишь 9%. Для Архангельской области улучшение планируется с 14,6% всего лишь до 29,1%, для Тверской области – с 25,7% только до 33,7%.Для восьми субъектов РФ планки в 50% хоть и планируется достичь, но прорывом, о котором говорил президент РФ в послании Федеральному собранию, это все равно не назовешь, ведь доля нормативных региональных дорог здесь вырастет всего лишь на 1,6%. Речь идет о Курской, Орловской, Свердловской, Калужской, Тамбовской и Челябинской областях, Алтайском крае и Республике Северная Осетия – Алания. Видимо, авторы федерального проекта решили так: раз эти регионы и так очень близки к целевому показателю в 50%, то и такого прогресса им будет достаточно.</w:t>
      </w:r>
    </w:p>
    <w:p w:rsidR="00E75338" w:rsidRDefault="00E75338" w:rsidP="00E75338">
      <w:pPr>
        <w:jc w:val="both"/>
      </w:pPr>
      <w:r>
        <w:t>Та же участь ждет еще 10 субъектов России. Для них также запланирован рост лишь на 1,6%. Видимо, это из-за того, что доля региональных нормативных дорог здесь существенно выше половины. Так что оставшимся плохим дорогам заметных улучшений, похоже, не видать. Речь идет о Пензенской, Белгородской, Воронежской, Магаданской, Амурской областях, Ямало-Ненецком, Чукотском, Ханты-Мансийском (Югра) автономных округах, Республике Хакасия и Красноярском крае.</w:t>
      </w:r>
    </w:p>
    <w:p w:rsidR="00E75338" w:rsidRDefault="00E75338" w:rsidP="00E75338">
      <w:pPr>
        <w:jc w:val="both"/>
      </w:pPr>
      <w:r>
        <w:t>Настоящий прорыв ждет жителей лишь пяти регионов, считают эксперты ОНФ. Так, для Кировской области запланирован рост в 2,1 раза (с 24% в 2017 г. до 50,2% в 2024 г.); для Костромской области – в 2,5 раза (с 20,2 до 50%); для Республики Алтай – в 2,6 раза (с 19 до 50%); для Ненецкого автономного округа – в 3,7 раза (с 17 до 63,1%); для Республики Калмыкия – в 4,2 раза (с 11,8 до 50%).Даже если рассматривать ситуацию в целом по стране, то запланированные итоги работы федерального проекта тоже не тянут на прорывные. Общая протяженность автодорог регионального значения, соответствующих нормативам, должна вырасти с 201 тыс. до 243 тыс. км. То есть прирост составит только 42 тыс. км, а это лишь около 8% от общей протяженности региональных дорог (511 тыс. км).«Эксперты ОНФ уже направляли в кабмин предложение по данному вопросу для включения в нацпроект. Напомню, оно состояло в следующем – целевой показатель из нового «майского указа» президента (то есть выход на 50% региональных дорог в нормативном состоянии) должен применяться для каждого региона, а не в среднем по стране. Но в итоге, после того как мы проанализировали федеральный проект, наши опасения подтвердились. А именно – выйти на этот показатель планируется именно за счет, как говорится, средней температуры по больнице. Но это в корне не верно и не отвечает сути поручения президента», – отметил эксперт тематической площадки ОНФ «Безопасные и качественные автомобильные дороги» Дмитрий Цопов.</w:t>
      </w:r>
    </w:p>
    <w:p w:rsidR="00E75338" w:rsidRDefault="00E75338" w:rsidP="00E75338">
      <w:pPr>
        <w:jc w:val="both"/>
      </w:pPr>
      <w:r>
        <w:t xml:space="preserve">Кроме того, добавил он, сегодня не до конца ясно, что же представляет собой понятие «дорога регионального значения в нормативном состоянии»: «Если взять в руки ГОСТ Р </w:t>
      </w:r>
      <w:r>
        <w:lastRenderedPageBreak/>
        <w:t>50597-2017, то там прописаны параметры ненормативных дефектов, это могут быть как глубокие ямы, так и отсутствие разметки или нескошенная трава на обочине. Определить соответствие и несоответствие нормативным требованиям автомобильной дороги возможно только с помощью диагностики. Но, увы, методика проведения диагностики создавалась для федеральных дорог, которых всего 52 тысячи километров. Для региональных дорог, протяженность которых составляет 511 тысяч километров, такие методы диагностики являются неподъемным трудом, на которые почти во всех субъектах не хватит денег».Цопов добавил, что при диагностике необходимо замерять не только ровность и количество дефектов, но также интенсивность транспортного потока и его состав, коэффициент сцепления колеса с проезжей частью и прочность дорожной одежды. Проводить диагностику, согласно закону о дорожной деятельности, нужно ежегодно.</w:t>
      </w:r>
    </w:p>
    <w:p w:rsidR="00E75338" w:rsidRDefault="00E75338" w:rsidP="00E75338">
      <w:pPr>
        <w:jc w:val="both"/>
      </w:pPr>
      <w:r>
        <w:t>Необходимо разработать специальные критерии оценки нормативного состояния для дорог разных категорий и назначения. Это важно, чтобы данные по нормативному состоянию были объективными. Также дорожной отрасли нужна методика, по которой будут определять, соответствует ли дорога этим критериям. Такие документы должны быть простыми в применении, многие излишние критерии необходимо убрать. И в итоге чиновники получат инструмент для реальной оценки ситуации и количества средств, нужных для того, чтобы выполнить одну из целей «майского указа», то есть привести в порядок 50 процентов региональных дорог», – заключил модератор тематической площадки ОНФ «Безопасные и качественные автомобильные дороги», координатор проекта «Дорожная инспекция ОНФ/Карта убитых дорог» Александр Васильев.</w:t>
      </w:r>
    </w:p>
    <w:p w:rsidR="00E75338" w:rsidRDefault="00E75338" w:rsidP="00E75338">
      <w:pPr>
        <w:jc w:val="both"/>
      </w:pPr>
      <w:r>
        <w:t>Эксперты ОНФ добавили, что эти предложения ОНФ обязательно направит в правительство РФ в надежде на то, что они все же будут учтены при корректировке нацпроекта «Безопасные и качественные автомобильные дороги».</w:t>
      </w:r>
    </w:p>
    <w:p w:rsidR="00E75338" w:rsidRDefault="00E657C2" w:rsidP="00E75338">
      <w:pPr>
        <w:jc w:val="both"/>
      </w:pPr>
      <w:hyperlink r:id="rId20" w:history="1">
        <w:r w:rsidR="00E75338">
          <w:rPr>
            <w:rStyle w:val="a9"/>
          </w:rPr>
          <w:t>https://onf.ru/2019/01/23/eksperty-onf-vo-vseh-regionah-neobhodimo-uvelichit-do-50-dolyu-dorog-otvechayushchih-vsem/</w:t>
        </w:r>
      </w:hyperlink>
    </w:p>
    <w:p w:rsidR="00424749" w:rsidRPr="00E5093C" w:rsidRDefault="00424749" w:rsidP="00424749">
      <w:pPr>
        <w:pStyle w:val="3"/>
        <w:jc w:val="both"/>
        <w:rPr>
          <w:rFonts w:ascii="Times New Roman" w:hAnsi="Times New Roman"/>
          <w:sz w:val="24"/>
          <w:szCs w:val="24"/>
        </w:rPr>
      </w:pPr>
      <w:r w:rsidRPr="00E5093C">
        <w:rPr>
          <w:rFonts w:ascii="Times New Roman" w:hAnsi="Times New Roman"/>
          <w:sz w:val="24"/>
          <w:szCs w:val="24"/>
        </w:rPr>
        <w:t xml:space="preserve">15 РЕГИОН ИНФО; 2019.01.23; КПП «ВЕРХНИЙ ЛАРС» НА РОССИЙСКО-ГРУЗИНСКОЙ ГРАНИЦЕ БУДЕТ РЕКОНСТРУИРОВАН </w:t>
      </w:r>
    </w:p>
    <w:p w:rsidR="00424749" w:rsidRDefault="00424749" w:rsidP="00424749">
      <w:pPr>
        <w:jc w:val="both"/>
      </w:pPr>
      <w:r>
        <w:t xml:space="preserve">В Северной Осетии планируют начать работы по реконструкции пограничного пункта пропуска «Верхний Ларс» на Военно-Грузинской дороге, соединяющей Россию с Закавказьем. Об этом в среду в ходе координационного совещания с руководителями территориальных органов федеральных органов исполнительной власти и органов исполнительной власти Северной Осетии сообщил и. о. первого заместителя начальника Северо-Осетинской таможни Алик Хаев. </w:t>
      </w:r>
    </w:p>
    <w:p w:rsidR="00424749" w:rsidRDefault="00424749" w:rsidP="00424749">
      <w:pPr>
        <w:jc w:val="both"/>
      </w:pPr>
      <w:r>
        <w:t xml:space="preserve">По его словам в настоящее время </w:t>
      </w:r>
      <w:r w:rsidRPr="00E75338">
        <w:rPr>
          <w:b/>
        </w:rPr>
        <w:t>Минтранс</w:t>
      </w:r>
      <w:r>
        <w:t xml:space="preserve"> РФ, Федеральная таможенная служба и Федеральная пограничная служба готовят проектную документацию по реконструкции пункта пропуска «Верхний Ларс». </w:t>
      </w:r>
    </w:p>
    <w:p w:rsidR="00424749" w:rsidRDefault="00E657C2" w:rsidP="00424749">
      <w:pPr>
        <w:jc w:val="both"/>
      </w:pPr>
      <w:hyperlink r:id="rId21" w:history="1">
        <w:r w:rsidR="00424749" w:rsidRPr="00F52E23">
          <w:rPr>
            <w:rStyle w:val="a9"/>
          </w:rPr>
          <w:t>http://region15.ru/kpp-verhnij-lars-na-rossijsko-gruzinskoj-granitse-budet-rekonstruirovan/</w:t>
        </w:r>
      </w:hyperlink>
    </w:p>
    <w:p w:rsidR="00424749" w:rsidRPr="00700608" w:rsidRDefault="00424749" w:rsidP="00424749">
      <w:pPr>
        <w:pStyle w:val="3"/>
        <w:jc w:val="both"/>
        <w:rPr>
          <w:rFonts w:ascii="Times New Roman" w:hAnsi="Times New Roman"/>
          <w:sz w:val="24"/>
          <w:szCs w:val="24"/>
        </w:rPr>
      </w:pPr>
      <w:r w:rsidRPr="00700608">
        <w:rPr>
          <w:rFonts w:ascii="Times New Roman" w:hAnsi="Times New Roman"/>
          <w:sz w:val="24"/>
          <w:szCs w:val="24"/>
        </w:rPr>
        <w:t>ТАСС; 2019.01.23; В КРАСНОДАРЕ ПЛАНИРУЮТ ОТРЕМОНТИРОВАТЬ ДОРОГУ К НОВОЙ ШКОЛЕ, КОТОРУЮ ПОСЕТИЛ МЕДВЕДЕВ</w:t>
      </w:r>
    </w:p>
    <w:p w:rsidR="00424749" w:rsidRDefault="00424749" w:rsidP="00424749">
      <w:pPr>
        <w:jc w:val="both"/>
      </w:pPr>
      <w:r>
        <w:t>Ремонт улицы Домбайской, ведущей к новой школе № 66 в строящемся микрорайоне "Губернский" в Краснодаре, который в ходе рабочей поездки в субботу посетил премьер-министр РФ Дмитрий Медведев, выполнят в 2019 году. Об этом рассказал ТАСС директор департамента транспорта и дорожного хозяйства администрации Краснодара Владимир Архипов.</w:t>
      </w:r>
    </w:p>
    <w:p w:rsidR="00424749" w:rsidRDefault="00424749" w:rsidP="00424749">
      <w:pPr>
        <w:jc w:val="both"/>
      </w:pPr>
      <w:r>
        <w:t>Ранее сообщалось, что премьер-министр РФ Дмитрий Медведев в ходе рабочей поездки в Краснодар попросил губернатора Краснодарского края Вениамина Кондратьева проконтролировать, чтобы ремонт дороги к новой школе № 66 был реализован в максимально короткие сроки.</w:t>
      </w:r>
    </w:p>
    <w:p w:rsidR="00424749" w:rsidRDefault="00424749" w:rsidP="00424749">
      <w:pPr>
        <w:jc w:val="both"/>
      </w:pPr>
      <w:r>
        <w:lastRenderedPageBreak/>
        <w:t>"Одна из приоритетных для ремонта улица Домбайская. В этом году при поддержке краевого бюджета рассчитываем подготовить проект, а в следующем - выполнить сами работы. За счет средств подрядчиков до Домбайской построена новая дорога. Также завершается реконструкция улицы Восточно-Кругликовской, к лету планируем завершить корректировку проектной документации расширения улицы Черкасской для ее нового строительства в трехполосном исполнении", - сказал Архипов.</w:t>
      </w:r>
    </w:p>
    <w:p w:rsidR="00424749" w:rsidRDefault="00424749" w:rsidP="00424749">
      <w:pPr>
        <w:jc w:val="both"/>
      </w:pPr>
      <w:r>
        <w:t>По его словам, рядом с новой школой будет создан блок необходимых социальных учреждений.</w:t>
      </w:r>
    </w:p>
    <w:p w:rsidR="00424749" w:rsidRDefault="00424749" w:rsidP="00424749">
      <w:pPr>
        <w:jc w:val="both"/>
      </w:pPr>
      <w:r>
        <w:t>"Возле школы создана новая зеленая зона, зарезервирована площадка под строительство поликлиники, ведется строительство одного из самых больших в Краснодаре детсадов - на 300 мест. Его планируется сдать во втором полугодии", - отметил Архипов.</w:t>
      </w:r>
    </w:p>
    <w:p w:rsidR="00424749" w:rsidRDefault="00424749" w:rsidP="00424749">
      <w:pPr>
        <w:jc w:val="both"/>
      </w:pPr>
      <w:r>
        <w:t>По поручению главы Краснодара Евгения Первышова, в ближайшее время пройдет встреча с застройщиками, которые возводят дома на этой территории.</w:t>
      </w:r>
    </w:p>
    <w:p w:rsidR="00424749" w:rsidRDefault="00424749" w:rsidP="00424749">
      <w:pPr>
        <w:jc w:val="both"/>
      </w:pPr>
      <w:r>
        <w:t>"Основные темы встречи - обсудить график ремонтных работ на дорогах и разработать алгоритм движения в микрорайоне строительной техники. При наличии альтернативных маршрутов подъезд к объектам должен осуществляться именно по ним, чтобы не "разбивать" уже построенные участки улиц. В этом случае будет ускорено строительство и ремонт асфальтовых дорог, по которым не будет передвигаться строительная техника", - подчеркнул Архипов.</w:t>
      </w:r>
    </w:p>
    <w:p w:rsidR="00424749" w:rsidRDefault="00E657C2" w:rsidP="00424749">
      <w:pPr>
        <w:jc w:val="both"/>
      </w:pPr>
      <w:hyperlink r:id="rId22" w:history="1">
        <w:r w:rsidR="00424749" w:rsidRPr="00F52E23">
          <w:rPr>
            <w:rStyle w:val="a9"/>
          </w:rPr>
          <w:t>https://tass.ru/obschestvo/6030273</w:t>
        </w:r>
      </w:hyperlink>
    </w:p>
    <w:p w:rsidR="00424749" w:rsidRPr="00700608" w:rsidRDefault="00424749" w:rsidP="00424749">
      <w:pPr>
        <w:pStyle w:val="3"/>
        <w:jc w:val="both"/>
        <w:rPr>
          <w:rFonts w:ascii="Times New Roman" w:hAnsi="Times New Roman"/>
          <w:sz w:val="24"/>
          <w:szCs w:val="24"/>
        </w:rPr>
      </w:pPr>
      <w:r w:rsidRPr="00700608">
        <w:rPr>
          <w:rFonts w:ascii="Times New Roman" w:hAnsi="Times New Roman"/>
          <w:sz w:val="24"/>
          <w:szCs w:val="24"/>
        </w:rPr>
        <w:t xml:space="preserve">РОССИЙСКАЯ ГАЗЕТА; ЮЛИЯ ПОТАПОВА; 2019.01.23; </w:t>
      </w:r>
      <w:r>
        <w:rPr>
          <w:rFonts w:ascii="Times New Roman" w:hAnsi="Times New Roman"/>
          <w:sz w:val="24"/>
          <w:szCs w:val="24"/>
        </w:rPr>
        <w:t xml:space="preserve">ПО НАРОДНЫМ СПИСКАМ; </w:t>
      </w:r>
      <w:r w:rsidRPr="00700608">
        <w:rPr>
          <w:rFonts w:ascii="Times New Roman" w:hAnsi="Times New Roman"/>
          <w:sz w:val="24"/>
          <w:szCs w:val="24"/>
        </w:rPr>
        <w:t>В КУЗБАССЕ ЗА ШЕСТЬ ЛЕТ ОТРЕМОНТИРУЮТ БОЛЕЕ 700 КИЛОМЕТРОВ ДОРОГ</w:t>
      </w:r>
    </w:p>
    <w:p w:rsidR="00424749" w:rsidRDefault="00424749" w:rsidP="00424749">
      <w:pPr>
        <w:jc w:val="both"/>
      </w:pPr>
      <w:r>
        <w:t>Почти 34 миллиарда рублей направят в Кузбассе на развитие дорожной инфраструктуры в ближайшие шесть лет. Списки объектов для ремонта составляли при помощи жителей.</w:t>
      </w:r>
    </w:p>
    <w:p w:rsidR="00424749" w:rsidRDefault="00424749" w:rsidP="00424749">
      <w:pPr>
        <w:jc w:val="both"/>
      </w:pPr>
      <w:r>
        <w:t>Регион два года подряд участвовал в приоритетном федеральном проекте, который позволил привести в порядок более трехсот километров дорог в Кемерове и Новокузнецке. На эти цели ушло 5,64 миллиарда бюджетных рублей. А в 2019-м Кемеровская область будет осуществлять нацпроект "Безопасные и качественные автомобильные дороги", получив на условиях софинансирования девятнадцать миллиардов рублей из федеральной казны.</w:t>
      </w:r>
    </w:p>
    <w:p w:rsidR="00424749" w:rsidRDefault="00424749" w:rsidP="00424749">
      <w:pPr>
        <w:jc w:val="both"/>
      </w:pPr>
      <w:r>
        <w:t xml:space="preserve">Куда именно пойдут эти средства? Кузбасское руководство решило учесть мнения жителей, дав им возможность высказаться о программе ремонта в социальных сетях и на сайтах муниципалитетов. В результате определили (согласовав проект в </w:t>
      </w:r>
      <w:r w:rsidRPr="00E75338">
        <w:rPr>
          <w:b/>
        </w:rPr>
        <w:t>Росавтодор</w:t>
      </w:r>
      <w:r>
        <w:t>е), что до 2024 года включительно в области будет отремонтировано свыше 720 километров дорожной сети. Соответственно, доля последней в нормативном состоянии увеличится с 36,7 до 50 процентов. А в Новокузнецкой и Кемеровской агломерациях - до 85 процентов.</w:t>
      </w:r>
    </w:p>
    <w:p w:rsidR="00424749" w:rsidRDefault="00424749" w:rsidP="00424749">
      <w:pPr>
        <w:jc w:val="both"/>
      </w:pPr>
      <w:r>
        <w:t>Так, например, в южной столице региона реконструируют Бызовское шоссе и проспект Металлургов. А в областном центре уделят внимание дорогам правобережной части города. В списке - улицы Рекордная, Инициативная и Халтурина в Кировском районе, а также Суворова и Нахимова в Рудничном.</w:t>
      </w:r>
    </w:p>
    <w:p w:rsidR="00424749" w:rsidRDefault="00424749" w:rsidP="00424749">
      <w:pPr>
        <w:jc w:val="both"/>
      </w:pPr>
      <w:r>
        <w:t>Как уточнили в городской администрации, улицы в центре также реконструируют. Это Коломейцева, Мичурина, проспект Кузнецкий и ряд других. В Заводском и Ленинском районах ремонта ждут 62-й проезд, Тухачевского, а также проспект Ленина.</w:t>
      </w:r>
    </w:p>
    <w:p w:rsidR="00424749" w:rsidRDefault="00424749" w:rsidP="00424749">
      <w:pPr>
        <w:jc w:val="both"/>
      </w:pPr>
      <w:r>
        <w:t>В проект попали и автотрассы, связывающие столицу области с соседними городами и районами, и инфраструктурные объекты, которые предстоит построить. Это Восточный обход Рудничного района Кемерова по проспекту Найдова - четырехполосная трасса протяженностью шесть с лишним километров.</w:t>
      </w:r>
    </w:p>
    <w:p w:rsidR="00424749" w:rsidRDefault="00424749" w:rsidP="00424749">
      <w:pPr>
        <w:jc w:val="both"/>
      </w:pPr>
      <w:r>
        <w:t xml:space="preserve">На Опыт согласования дорожно-ремонтной программы с гражданами наработали в процессе реализации проекта Общероссийского народного фронта "Дорожная инспекция </w:t>
      </w:r>
      <w:r>
        <w:lastRenderedPageBreak/>
        <w:t>ОНФ/Карта убитых дорог". На этой интерактивной карте жители Кузбасса отметили 120 проблемных участков.</w:t>
      </w:r>
    </w:p>
    <w:p w:rsidR="00424749" w:rsidRDefault="00424749" w:rsidP="00424749">
      <w:pPr>
        <w:jc w:val="both"/>
      </w:pPr>
      <w:r>
        <w:t>- Максимум голосов было отдано за ремонт улицы Профсоюзной в Прокопьевске - единственной, сплошь изрытой ямами дороги, которая связывает город с поселком Северный Маганак, - сообщил координатор проекта в Кемеровской области Александр Маман. - Сначала дорога подверглась текущему ремонту, а потом и капитальному. Из вошедших в первую десятку народного рейтинга дорог области практически все уже приведены в порядок.</w:t>
      </w:r>
    </w:p>
    <w:p w:rsidR="00424749" w:rsidRDefault="00424749" w:rsidP="00424749">
      <w:pPr>
        <w:jc w:val="both"/>
      </w:pPr>
      <w:r>
        <w:t>Тем временем</w:t>
      </w:r>
    </w:p>
    <w:p w:rsidR="00424749" w:rsidRDefault="00424749" w:rsidP="00424749">
      <w:pPr>
        <w:jc w:val="both"/>
      </w:pPr>
      <w:r>
        <w:t>Бюджетные затраты на проведение дорожных работ можно сократить, как и издержки, связанные с импортом современных материалов для ремонта. Кузбасские представители ОНФ, как уточнил член регионального штаба ОНФ Алексей Редькин, предложили обязать нефтеперерабатывающие компании развивать инфраструктуру по производству качественного битума на внутреннем рынке.</w:t>
      </w:r>
    </w:p>
    <w:p w:rsidR="00424749" w:rsidRDefault="00E657C2" w:rsidP="00424749">
      <w:pPr>
        <w:jc w:val="both"/>
      </w:pPr>
      <w:hyperlink r:id="rId23" w:history="1">
        <w:r w:rsidR="00424749" w:rsidRPr="00F52E23">
          <w:rPr>
            <w:rStyle w:val="a9"/>
          </w:rPr>
          <w:t>https://rg.ru/2019/01/24/reg-sibfo/v-kuzbasse-za-shest-let-otremontiruiut-bolee-700-kilometrov-dorog.html</w:t>
        </w:r>
      </w:hyperlink>
    </w:p>
    <w:p w:rsidR="00424749" w:rsidRPr="00700608" w:rsidRDefault="00424749" w:rsidP="00424749">
      <w:pPr>
        <w:pStyle w:val="3"/>
        <w:jc w:val="both"/>
        <w:rPr>
          <w:rFonts w:ascii="Times New Roman" w:hAnsi="Times New Roman"/>
          <w:sz w:val="24"/>
          <w:szCs w:val="24"/>
        </w:rPr>
      </w:pPr>
      <w:r w:rsidRPr="00700608">
        <w:rPr>
          <w:rFonts w:ascii="Times New Roman" w:hAnsi="Times New Roman"/>
          <w:sz w:val="24"/>
          <w:szCs w:val="24"/>
        </w:rPr>
        <w:t>РОССИЙСКАЯ ГАЗЕТА ЕКАТЕРИНБУРГ; ВАДИМ ФЕДОТОВ; 2019.01.23; БЮДЖЕТ ГЛУБОКОГО ЗАЛОЖЕНИЯ; МЭРИЯ ЕКАТЕРИНБУРГА МЕЧТАЕТ О РАЗВИТИИ МЕТРО, НО ДЕНЬГИ ЕСТЬ ТОЛЬКО НА РЕМОНТ ВАГОНОВ</w:t>
      </w:r>
    </w:p>
    <w:p w:rsidR="00424749" w:rsidRDefault="00424749" w:rsidP="00424749">
      <w:pPr>
        <w:jc w:val="both"/>
      </w:pPr>
      <w:r>
        <w:t>Екатеринбургская мэрия объявила о планах развития метрополитена. На 2019 год в городском бюджете предусмотрено 110 миллионов рублей на обновление вагонного парка, в перспективе - прокладка новой ветки.</w:t>
      </w:r>
    </w:p>
    <w:p w:rsidR="00424749" w:rsidRDefault="00424749" w:rsidP="00424749">
      <w:pPr>
        <w:jc w:val="both"/>
      </w:pPr>
      <w:r>
        <w:t>Первым делом - вагоны</w:t>
      </w:r>
    </w:p>
    <w:p w:rsidR="00424749" w:rsidRDefault="00424749" w:rsidP="00424749">
      <w:pPr>
        <w:jc w:val="both"/>
      </w:pPr>
      <w:r>
        <w:t>Городскому метро уже более 27 лет. Оно первое на Урале, шестое в России, а еще занимает четвертое место в стране по удельному пассажиропотоку - в расчете как на километр путей, так и на одну станцию. В общем, нагрузка на технику большая, вагоны, которые "трудятся" здесь с самого первого дня, сильно изношены. В 2020 году истечет нормативный срок технической эксплуатации подавляющего их количества. Ежедневно в будни эти железные "старички" перевозят около 165-170 тысяч пассажиров в день, а в месяц - несколько миллионов (например, в ноябре 2018 года - 4,16 миллиона).</w:t>
      </w:r>
    </w:p>
    <w:p w:rsidR="00424749" w:rsidRDefault="00424749" w:rsidP="00424749">
      <w:pPr>
        <w:jc w:val="both"/>
      </w:pPr>
      <w:r>
        <w:t>В наступившем году мэрия планирует обновить практически весь подвижной состав метрополитена - купить новые вагоны или капитально отремонтировать имеющиеся. По словам главы Екатеринбурга Александра Высокинского, второй вариант предпочтительнее, поскольку почти в два раза дешевле, при этом позволит продлить срок эксплуатации парка на 15 лет. Обновлять будут как внутреннее, так и подвагонное оборудование. Всего в Екатеринбургском метрополитене 15 составов. Для ремонта двух предприятие самостоятельно изыскало финансы. А в реконструкции нуждаются еще одиннадцать. Для этого муниципалитет планирует использовать все финансовые механизмы, включая кредиты.</w:t>
      </w:r>
    </w:p>
    <w:p w:rsidR="00424749" w:rsidRDefault="00424749" w:rsidP="00424749">
      <w:pPr>
        <w:jc w:val="both"/>
      </w:pPr>
      <w:r>
        <w:t>Когда откроют "Бажовскую"?</w:t>
      </w:r>
    </w:p>
    <w:p w:rsidR="00424749" w:rsidRDefault="00424749" w:rsidP="00424749">
      <w:pPr>
        <w:jc w:val="both"/>
      </w:pPr>
      <w:r>
        <w:t>Глава Екатеринбурга также пообещал, что власти не остановятся в продвижении вопроса строительства метро. В частности, в городском бюджете 2019 года предусмотрено около 100 миллионов рублей на начальные работы по проектированию второй ветки - от центра до ВИЗа. Правда, в концепции "Метрогипротранса" предполагается строить ее от ЖБИ к центру. Что выберут проектировщики, скоро увидим.</w:t>
      </w:r>
    </w:p>
    <w:p w:rsidR="00424749" w:rsidRDefault="00424749" w:rsidP="00424749">
      <w:pPr>
        <w:jc w:val="both"/>
      </w:pPr>
      <w:r>
        <w:t xml:space="preserve">А вот судьба "Бажовской" до сих пор не ясна. Это единственная станция, которая практически готова к эксплуатации, но до сих пор не принимает пассажиров. Ее начали строить еще в ноябре 1992 года, но 10 января 2003-го все работы приостановили, чтобы ускорить ввод в строй станций "Чкаловская" и "Ботаническая". А пока жителям улицы Большакова и ближайших кварталов придется потерпеть: власти планируют открыть </w:t>
      </w:r>
      <w:r>
        <w:lastRenderedPageBreak/>
        <w:t>"Бажовскую" только после того, как будет готова вторая очередь метро. Зато пассажиры получат уже более современное, даже высокотехнологичное сооружение. Например, планируется, что выходы из вагонов сделают по системе "горизонтальный лифт", как на многих станциях Петербургского метрополитена.</w:t>
      </w:r>
    </w:p>
    <w:p w:rsidR="00424749" w:rsidRDefault="00424749" w:rsidP="00424749">
      <w:pPr>
        <w:jc w:val="both"/>
      </w:pPr>
      <w:r>
        <w:t>С другой стороны, промежуточная станция могла бы увеличить пассажиропоток: по мнению бывшего директора Екатеринбургского метрополитена Владимира Шафрая, метро станет привлекательнее, если строить станции ближе друг к другу. Отчасти именно неразвитая сеть является причиной сравнительно небольшого пассажиропотока: сегодня на метро ездят только 15 процентов пользователей общественного транспорта в столице Урала.</w:t>
      </w:r>
    </w:p>
    <w:p w:rsidR="00424749" w:rsidRDefault="00424749" w:rsidP="00424749">
      <w:pPr>
        <w:jc w:val="both"/>
      </w:pPr>
      <w:r>
        <w:t>В этом плане, кстати, выделяется Шанхайский метрополитен, который китайцы начали строить лишь с 1995 года, но с какой скоростью! Например, 29 декабря 2007 года там одновременно ввели в эксплуатацию 92 километра новых линий с 70 станциями. Это мировой рекорд.</w:t>
      </w:r>
    </w:p>
    <w:p w:rsidR="00424749" w:rsidRDefault="00424749" w:rsidP="00424749">
      <w:pPr>
        <w:jc w:val="both"/>
      </w:pPr>
      <w:r>
        <w:t>Особая экономика</w:t>
      </w:r>
    </w:p>
    <w:p w:rsidR="00424749" w:rsidRDefault="00424749" w:rsidP="00424749">
      <w:pPr>
        <w:jc w:val="both"/>
      </w:pPr>
      <w:r>
        <w:t>Приносит ли муниципальное предприятие "Екатеринбургский метрополитен" хоть какую-то прибыль? Над этим вопросом пассажиры вряд ли задумываются, оценивая лишь удобство пользования скоростным транспортом. А между тем экономическая эффективность метро не очень-то и различается в самых разных городах мира: в подавляющем большинстве из них подземка существует только за счет дотаций государства.</w:t>
      </w:r>
    </w:p>
    <w:p w:rsidR="00424749" w:rsidRDefault="00424749" w:rsidP="00424749">
      <w:pPr>
        <w:jc w:val="both"/>
      </w:pPr>
      <w:r>
        <w:t>В России все метрополитены убыточны. Даже московский не обходится без финансовых вливаний из городского бюджета, хотя и занимает второе место на планете по пассажиропотоку после токийского. И в этом нет ничего удивительного. Не приносят никакого профита и старейшие в мире подземки - в Лондоне, Париже и Нью-Йорке. Многие муниципалитеты различных стран предпочитают даже не публиковать "неудобную" информацию на эту тему. Но есть, правда, одно исключение - метро Гонконга окупается, и неплохо. Объяснить это можно лишь высокой плотностью населения страны.</w:t>
      </w:r>
    </w:p>
    <w:p w:rsidR="00424749" w:rsidRDefault="00424749" w:rsidP="00424749">
      <w:pPr>
        <w:jc w:val="both"/>
      </w:pPr>
      <w:r>
        <w:t>Поэтому неудивительно, что в мире нет ни одного частного метрополитена: только государственный бюджет может потянуть строительство и эксплуатацию столь дорогостоящего сооружения.</w:t>
      </w:r>
    </w:p>
    <w:p w:rsidR="00424749" w:rsidRDefault="00424749" w:rsidP="00424749">
      <w:pPr>
        <w:jc w:val="both"/>
      </w:pPr>
      <w:r>
        <w:t>Зато подземка выполняет функцию развития инфраструктуры города, чем и приносит очевидную социальную пользу, что в конечном счете отражается и на экономике: люди имеют возможность перемещаться по городу быстрее, а у предприятий появляются шансы привлекать квалифицированную рабочую силу из отдаленных районов. В общем, растет метро - развивается город.</w:t>
      </w:r>
    </w:p>
    <w:p w:rsidR="00424749" w:rsidRDefault="00424749" w:rsidP="00424749">
      <w:pPr>
        <w:jc w:val="both"/>
      </w:pPr>
      <w:r>
        <w:t>Под землей цена заоблачная</w:t>
      </w:r>
    </w:p>
    <w:p w:rsidR="00424749" w:rsidRDefault="00424749" w:rsidP="00424749">
      <w:pPr>
        <w:jc w:val="both"/>
      </w:pPr>
      <w:r>
        <w:t>Сколько стоит строительство метро? Точных цифр просто не существует, даже цена проходки во многом зависит от геологии конкретной местности, других условий. Строительство отдельного участка или станции неповторимо. Например, в Санкт-Петербурге из 67 станций - 60 глубокого заложения, то есть более 20 метров от поверхности земли. Строительство таких объектов самое дорогое и требует гораздо больше времени. Второй момент - материал обделки тоннеля. В основном используют сборные конструкции из чугуна либо железобетона. Первый дороже, но имеет повышенную водонепроницаемость. Железобетон дешевле, но пропускает влагу. В Екатеринбурге используют чугун.</w:t>
      </w:r>
    </w:p>
    <w:p w:rsidR="00424749" w:rsidRDefault="00424749" w:rsidP="00424749">
      <w:pPr>
        <w:jc w:val="both"/>
      </w:pPr>
      <w:r>
        <w:t xml:space="preserve">Так сколько же стоит метро? Каждый метр тоннеля - это примерно миллион рублей. Получается, что каждые два метра проходки стоят, как "Мерседес". По открытым данным, один километр строительства метрополитена в Санкт-Петербурге, с учетом станций, депо, вспомогательных выработок, сбоек и т.п., стоит в среднем восемь миллиардов рублей. В </w:t>
      </w:r>
      <w:r>
        <w:lastRenderedPageBreak/>
        <w:t>Москве аналогичный комплекс со станциями глубокого заложения обходится в семь миллиардов, срок строительства - 5-6 лет.</w:t>
      </w:r>
    </w:p>
    <w:p w:rsidR="00424749" w:rsidRDefault="00424749" w:rsidP="00424749">
      <w:pPr>
        <w:jc w:val="both"/>
      </w:pPr>
      <w:r>
        <w:t>В общем, удовольствие недешевое. И все это - за счет государственной казны. Поэтому, когда условия позволяют, предпочтение отдается открытому способу, то есть строительству станций мелкого заложения: они в два раза дешевле и возводятся настолько же быстрее. В Екатеринбурге из девяти станций к этой категории относятся четыре.</w:t>
      </w:r>
    </w:p>
    <w:p w:rsidR="00424749" w:rsidRDefault="00424749" w:rsidP="00424749">
      <w:pPr>
        <w:jc w:val="both"/>
      </w:pPr>
      <w:r>
        <w:t>К слову, на самое шикарное оформление станций уходит всего лишь два-три процента от общей стоимости строительства, так что экономить "на мраморе" никакого смысла нет.</w:t>
      </w:r>
    </w:p>
    <w:p w:rsidR="00424749" w:rsidRDefault="00424749" w:rsidP="00424749">
      <w:pPr>
        <w:jc w:val="both"/>
      </w:pPr>
      <w:r>
        <w:t>Комментарий</w:t>
      </w:r>
    </w:p>
    <w:p w:rsidR="00424749" w:rsidRDefault="00424749" w:rsidP="00424749">
      <w:pPr>
        <w:jc w:val="both"/>
      </w:pPr>
      <w:r>
        <w:t>Андрей Панаиотиди, директор ЕМУП "Екатеринбургский метрополитен":</w:t>
      </w:r>
    </w:p>
    <w:p w:rsidR="00424749" w:rsidRDefault="00424749" w:rsidP="00424749">
      <w:pPr>
        <w:jc w:val="both"/>
      </w:pPr>
      <w:r>
        <w:t>- Вторая ветка увеличит доходы нашего метро и позволит ему развиваться. Хотелось бы сократить интервал движения составов в час пик. Сегодня он составляет четыре минуты, нужно - 3.30. Но без дополнительных составов у нас это не получится. Все имеющиеся вагоны в работе. Если уменьшится интервал движения, в поездах станет просторнее и комфортнее для пассажиров.</w:t>
      </w:r>
    </w:p>
    <w:p w:rsidR="00424749" w:rsidRDefault="00E657C2" w:rsidP="00424749">
      <w:pPr>
        <w:jc w:val="both"/>
      </w:pPr>
      <w:hyperlink r:id="rId24" w:history="1">
        <w:r w:rsidR="00424749" w:rsidRPr="00F52E23">
          <w:rPr>
            <w:rStyle w:val="a9"/>
          </w:rPr>
          <w:t>https://rg.ru/2019/01/23/reg-urfo/v-ekaterinburge-obnoviat-vagony-metro-i-nachnut-proektirovat-novuiu-vetku.html</w:t>
        </w:r>
      </w:hyperlink>
    </w:p>
    <w:p w:rsidR="00E75338" w:rsidRPr="00226651" w:rsidRDefault="00E75338" w:rsidP="00E75338">
      <w:pPr>
        <w:pStyle w:val="3"/>
        <w:jc w:val="both"/>
        <w:rPr>
          <w:rFonts w:ascii="Times New Roman" w:hAnsi="Times New Roman"/>
          <w:sz w:val="24"/>
          <w:szCs w:val="24"/>
        </w:rPr>
      </w:pPr>
      <w:r w:rsidRPr="00226651">
        <w:rPr>
          <w:rFonts w:ascii="Times New Roman" w:hAnsi="Times New Roman"/>
          <w:sz w:val="24"/>
          <w:szCs w:val="24"/>
        </w:rPr>
        <w:t>ТАСС; 2019.01.23; ВЛАСТИ ЛЕНИНГРАДСКОЙ ОБЛАСТИ ПЛАНИРУЮТ НАЧАТЬ СТРОИТЕЛЬСТВО ДВУХ МОСТОВ В 2019 ГОДУ</w:t>
      </w:r>
    </w:p>
    <w:p w:rsidR="00E75338" w:rsidRDefault="00E75338" w:rsidP="00E75338">
      <w:pPr>
        <w:jc w:val="both"/>
      </w:pPr>
      <w:r>
        <w:t>Власти Ленинградской области планируют в 2019 году приступить к строительству двух мостов через реки Волхов и Свирь на дорогах с интенсивной нагрузкой. Об этом сообщил в среду губернатор региона Александр Дрозденко во время прямой линии на Ленинградском областном телевидении.</w:t>
      </w:r>
    </w:p>
    <w:p w:rsidR="00E75338" w:rsidRDefault="00E75338" w:rsidP="00E75338">
      <w:pPr>
        <w:jc w:val="both"/>
      </w:pPr>
      <w:r>
        <w:t>"В этом году мы начинаем строить мост через Волхов в Киришах, и, я надеюсь, в этом году мы начнем строить мост через реку Свирь", - сказал Дрозденко.</w:t>
      </w:r>
    </w:p>
    <w:p w:rsidR="00E75338" w:rsidRDefault="00E75338" w:rsidP="00E75338">
      <w:pPr>
        <w:jc w:val="both"/>
      </w:pPr>
      <w:r>
        <w:t>Как сообщили ТАСС в пресс-службе областного дорожного комитета, новый мостовой переход через Волхов в городе Кириши потребовался из-за значительного увеличения интенсивности движения легкового и грузового транспорта, а на Свири в качестве переправы используется гребень плотины Верхнесвирской ГЭС, которая не предусмотрена для такого рода нагрузок. При этом альтернативные переправы находятся в десятках километров от этих объектов.</w:t>
      </w:r>
    </w:p>
    <w:p w:rsidR="00E75338" w:rsidRDefault="00E75338" w:rsidP="00E75338">
      <w:pPr>
        <w:jc w:val="both"/>
      </w:pPr>
      <w:r>
        <w:t>"Старый мост через Волхов, построенный в 1966 году, расположен на подъезде к городу Кириши. В связи со значительным увеличением интенсивности движения легкового и грузового транспорта потребовалась разработка проекта строительства нового мостового перехода. Для движения предусмотрено две полосы, расчетная скорость движения по ним составляет 80 км/ч. Строительство мостового перехода через Свирь продиктовано необходимостью снижения нагрузки на плотину Верхнесвирской ГЭС", - рассказали ТАСС в пресс-службе.</w:t>
      </w:r>
    </w:p>
    <w:p w:rsidR="00E75338" w:rsidRDefault="00E75338" w:rsidP="00E75338">
      <w:pPr>
        <w:jc w:val="both"/>
      </w:pPr>
      <w:r>
        <w:t>По расчетам комитета, затраты на строительство двух этих переправ могут составить около 8 млрд рублей.</w:t>
      </w:r>
    </w:p>
    <w:p w:rsidR="00E75338" w:rsidRDefault="00E75338" w:rsidP="00E75338">
      <w:pPr>
        <w:jc w:val="both"/>
      </w:pPr>
      <w:r>
        <w:t>Город Кириши с населением около 50 тыс. человек расположен на юге Ленинградской области недалеко от границы с Новгородской областью. В Киришах работает нефтеперерабатывающий завод. Верхнесвирская ГЭС располагается в городе Подпорожье на северо-востоке Ленинградской области, станция запущена в 1952 году.</w:t>
      </w:r>
    </w:p>
    <w:p w:rsidR="00E75338" w:rsidRDefault="00E657C2" w:rsidP="00E75338">
      <w:pPr>
        <w:jc w:val="both"/>
      </w:pPr>
      <w:hyperlink r:id="rId25" w:history="1">
        <w:r w:rsidR="00E75338" w:rsidRPr="00F52E23">
          <w:rPr>
            <w:rStyle w:val="a9"/>
          </w:rPr>
          <w:t>https://tass.ru/ekonomika/6032899</w:t>
        </w:r>
      </w:hyperlink>
    </w:p>
    <w:p w:rsidR="00424749" w:rsidRPr="00E5093C" w:rsidRDefault="00424749" w:rsidP="00424749">
      <w:pPr>
        <w:pStyle w:val="3"/>
        <w:jc w:val="both"/>
        <w:rPr>
          <w:rFonts w:ascii="Times New Roman" w:hAnsi="Times New Roman"/>
          <w:sz w:val="24"/>
          <w:szCs w:val="24"/>
        </w:rPr>
      </w:pPr>
      <w:r w:rsidRPr="00E5093C">
        <w:rPr>
          <w:rFonts w:ascii="Times New Roman" w:hAnsi="Times New Roman"/>
          <w:sz w:val="24"/>
          <w:szCs w:val="24"/>
        </w:rPr>
        <w:t>КОММЕРСАНТ; АНДРЕЙ РЕПИН; 2019.01.23; К 2025 ГОДУ ДО НОРМАТИВНОГО СОСТОЯНИЯ ДОВЕДУТ 38% НИЖЕГОРОДСКИХ ДОРОГ</w:t>
      </w:r>
    </w:p>
    <w:p w:rsidR="00424749" w:rsidRDefault="00424749" w:rsidP="00424749">
      <w:pPr>
        <w:jc w:val="both"/>
      </w:pPr>
      <w:r>
        <w:t xml:space="preserve">В Нижегородской области к началу 2025 года доля дорог регионального значения, соответствующих нормативным требованиям, должна вырасти в 1,3 раза. Это составит </w:t>
      </w:r>
      <w:r>
        <w:lastRenderedPageBreak/>
        <w:t>38,2% от их общей протяженности. Соответствующие показатели заложены в паспорте федерального проекта «Дорожная сеть», являющегося частью национального проекта «Безопасные и качественные автомобильные дороги».</w:t>
      </w:r>
    </w:p>
    <w:p w:rsidR="00424749" w:rsidRDefault="00424749" w:rsidP="00424749">
      <w:pPr>
        <w:jc w:val="both"/>
      </w:pPr>
      <w:r>
        <w:t xml:space="preserve">По данным </w:t>
      </w:r>
      <w:r w:rsidRPr="00E75338">
        <w:rPr>
          <w:b/>
        </w:rPr>
        <w:t>Минтранса</w:t>
      </w:r>
      <w:r>
        <w:t xml:space="preserve"> РФ, за базовое значение при реализации проекта берутся показатели на 31 декабря 2017 года. На эту дату в Нижегородской области доля региональных дорог, находящийся в нормативном состоянии, составляла 29,03%. В рамках реализации проекта «Дорожная сеть» к концу 2019 года она должна вырасти до 34,7%, в 2020 году – до 35,4%, в 2021 году – до 36,1%, в 2022 году – до 36,9%, в 2023 году – до 37,6%, в 2024 – до 38,2%.</w:t>
      </w:r>
    </w:p>
    <w:p w:rsidR="00424749" w:rsidRDefault="00424749" w:rsidP="00424749">
      <w:pPr>
        <w:jc w:val="both"/>
      </w:pPr>
      <w:r>
        <w:t>При этом весь проект «Дорожная сеть» нацелен на то, чтобы общее число дорог регионального значения, находящихся в нормативным требованиям, в России выросло до 50% от их общей протяженности.</w:t>
      </w:r>
    </w:p>
    <w:p w:rsidR="00424749" w:rsidRDefault="00424749" w:rsidP="00424749">
      <w:pPr>
        <w:jc w:val="both"/>
      </w:pPr>
      <w:r>
        <w:t>По данным ОНФ, при реализации проекта для восьми субъектов РФ планки в 50% хоть и планируется достичь, «но прорывом, о котором говорил президент РФ в послании Федеральному собранию, это все равно не назовешь». Это Курская, Орловская, Свердловская, Калужская, Тамбовская и Челябинская области, Алтайский край и Республике Северная Осетия – Алания. Доля нормативных региональных дорог здесь вырастет всего лишь на 1,6%. Для Пензенской, Белгородской, Воронежской, Магаданской, Амурской областей, Ямало-Ненецкого, Чукотского, Ханты-Мансийского автономного округов, Хакасии и Красноярского края также запланирован рост в 1,6%, но в этих регионах доля нормативных дорог уже выше 50%. Действительно резкий скачок ждет всего пять регионов. Для Кировской области запланирован рост в 24% до 50,2%, для Костромской области – с 20,2 до 50%, для Республики Алтай – с 19 до 50%, для Ненецкого автономного округа – с 17 до 63,1%, для Калмыкия – с 11,8 до 50%.</w:t>
      </w:r>
    </w:p>
    <w:p w:rsidR="00424749" w:rsidRDefault="00E657C2" w:rsidP="00424749">
      <w:pPr>
        <w:jc w:val="both"/>
      </w:pPr>
      <w:hyperlink r:id="rId26" w:history="1">
        <w:r w:rsidR="00424749" w:rsidRPr="00F52E23">
          <w:rPr>
            <w:rStyle w:val="a9"/>
          </w:rPr>
          <w:t>https://www.kommersant.ru/doc/3861216</w:t>
        </w:r>
      </w:hyperlink>
    </w:p>
    <w:p w:rsidR="00E75338" w:rsidRPr="000656F8" w:rsidRDefault="00E75338" w:rsidP="00E75338">
      <w:pPr>
        <w:pStyle w:val="3"/>
        <w:jc w:val="both"/>
        <w:rPr>
          <w:rFonts w:ascii="Times New Roman" w:hAnsi="Times New Roman"/>
          <w:sz w:val="24"/>
          <w:szCs w:val="24"/>
        </w:rPr>
      </w:pPr>
      <w:r w:rsidRPr="000656F8">
        <w:rPr>
          <w:rFonts w:ascii="Times New Roman" w:hAnsi="Times New Roman"/>
          <w:sz w:val="24"/>
          <w:szCs w:val="24"/>
        </w:rPr>
        <w:t>ТАСС; 2019.01.23; КОЛИЧЕСТВО ЖЕРТВ ДТП В НОВГОРОДСКОЙ ОБЛАСТИ ЗА 2018 ГОД СТАЛО САМЫМ НИЗКИМ ЗА ШЕСТЬ ЛЕТ</w:t>
      </w:r>
    </w:p>
    <w:p w:rsidR="00E75338" w:rsidRDefault="00E75338" w:rsidP="00E75338">
      <w:pPr>
        <w:jc w:val="both"/>
      </w:pPr>
      <w:r>
        <w:t>Количество людей, погибших в ДТП в Новгородской области 2018 году, стало самым низким за последние шесть лет и составило 112 человек, сообщил в среду начальник регионального управления ГИБДД Владимир Лонский.</w:t>
      </w:r>
    </w:p>
    <w:p w:rsidR="00E75338" w:rsidRDefault="00E75338" w:rsidP="00E75338">
      <w:pPr>
        <w:jc w:val="both"/>
      </w:pPr>
      <w:r>
        <w:t>"Количество лиц, погибших в дорожно-транспортных происшествиях по итогам 2018 года, является самым низким за последние шесть лет. В 2012 году по итогам года были 216 погибших, в прошлом году - 112", - рассказал Лонский.</w:t>
      </w:r>
    </w:p>
    <w:p w:rsidR="00E75338" w:rsidRDefault="00E75338" w:rsidP="00E75338">
      <w:pPr>
        <w:jc w:val="both"/>
      </w:pPr>
      <w:r>
        <w:t xml:space="preserve">По его словам, положительная динамика обусловлена регулярными профилактическими акциями, организованными сотрудниками Госавтоинспекции, а также увеличением внимания властей к ремонтам дорог. Ранее </w:t>
      </w:r>
      <w:r w:rsidRPr="00E75338">
        <w:rPr>
          <w:b/>
        </w:rPr>
        <w:t>министр транспорта</w:t>
      </w:r>
      <w:r>
        <w:t xml:space="preserve"> и дорожного хозяйства Новгородской области Станислав Шульцев сообщал ТАСС, что число дорог региона, которые находятся в нормативном состоянии, в период с 2017 до конца 2018 гг. возросло с 26% до 38%.</w:t>
      </w:r>
    </w:p>
    <w:p w:rsidR="00E75338" w:rsidRDefault="00E75338" w:rsidP="00E75338">
      <w:pPr>
        <w:jc w:val="both"/>
      </w:pPr>
      <w:r>
        <w:t>"Многое я также связываю с системой фотовидеофиксации. Если взять, к примеру, трассу М-10 - в течение года порядка 6-10 передвижных камер на дорогах стоят, это однозначно дисциплинирует", - пояснил Лонский ТАСС. Он добавил, что в 2018 году на новгородском участке федеральной автодороги "Россия" М-10 Москва - Санкт-Петербург были установлены три стационарные камеры фотовидеофиксации, в 2019 году будут оборудованы еще 22. Также более 20 камер планируется установить в этом году в Великом Новгороде.</w:t>
      </w:r>
    </w:p>
    <w:p w:rsidR="00E75338" w:rsidRDefault="00E75338" w:rsidP="00E75338">
      <w:pPr>
        <w:jc w:val="both"/>
      </w:pPr>
      <w:r>
        <w:t>Сейчас на территории региона работают четыре стационарных комплекса фотовидеофиксации и 34 передвижных. При этом из 417 тыс. нарушений, которые сотрудники инспекции пресекли в 2018 году, 316 тыс. были выявлены с помощью камер.</w:t>
      </w:r>
    </w:p>
    <w:p w:rsidR="00E75338" w:rsidRDefault="00E75338" w:rsidP="00E75338">
      <w:pPr>
        <w:jc w:val="both"/>
      </w:pPr>
      <w:r>
        <w:lastRenderedPageBreak/>
        <w:t>Всего, по данным управления ГИБДД по Новгородской области, в 2018 году на территории региона было зарегистрировано 1 147 ДТП. Это меньше по сравнению с 2017 годом на 0,5%. Более чем на 4% сократилось число аварий с участием детей. Реже причиной ДТП стало нетрезвое состояние водителей - число таких происшествий сократилось на 2,6%.</w:t>
      </w:r>
    </w:p>
    <w:p w:rsidR="00E75338" w:rsidRDefault="00E657C2" w:rsidP="00E75338">
      <w:pPr>
        <w:jc w:val="both"/>
      </w:pPr>
      <w:hyperlink r:id="rId27" w:history="1">
        <w:r w:rsidR="00E75338" w:rsidRPr="00F52E23">
          <w:rPr>
            <w:rStyle w:val="a9"/>
          </w:rPr>
          <w:t>https://tass.ru/obschestvo/6032795</w:t>
        </w:r>
      </w:hyperlink>
    </w:p>
    <w:p w:rsidR="00424749" w:rsidRPr="00A0301E" w:rsidRDefault="00424749" w:rsidP="00424749">
      <w:pPr>
        <w:pStyle w:val="3"/>
        <w:jc w:val="both"/>
        <w:rPr>
          <w:rFonts w:ascii="Times New Roman" w:hAnsi="Times New Roman"/>
          <w:sz w:val="24"/>
          <w:szCs w:val="24"/>
        </w:rPr>
      </w:pPr>
      <w:r w:rsidRPr="00A0301E">
        <w:rPr>
          <w:rFonts w:ascii="Times New Roman" w:hAnsi="Times New Roman"/>
          <w:sz w:val="24"/>
          <w:szCs w:val="24"/>
        </w:rPr>
        <w:t>ТАСС; 2019.01.23; ЧИСЛО АВАРИЙ НА ФЕДЕРАЛЬНЫХ ТРАССАХ В ПОДМОСКОВЬЕ СНИЗИЛОСЬ НА 16% В 2018 ГОДУ</w:t>
      </w:r>
    </w:p>
    <w:p w:rsidR="00424749" w:rsidRDefault="00424749" w:rsidP="00424749">
      <w:pPr>
        <w:jc w:val="both"/>
      </w:pPr>
      <w:r>
        <w:t xml:space="preserve">Число аварий на федеральных трассах в Московской области, подведомственных </w:t>
      </w:r>
      <w:r w:rsidRPr="00E75338">
        <w:rPr>
          <w:b/>
        </w:rPr>
        <w:t>Росавтодор</w:t>
      </w:r>
      <w:r>
        <w:t>у, в 2018 году снизилось на 16% по отношению к данным 2017 года - до порядка 1 тыс. ДТП. Об этом в среду сообщила пресс-служба "Центравтомагистрали".</w:t>
      </w:r>
    </w:p>
    <w:p w:rsidR="00424749" w:rsidRDefault="00424749" w:rsidP="00424749">
      <w:pPr>
        <w:jc w:val="both"/>
      </w:pPr>
      <w:r>
        <w:t xml:space="preserve">"По итогам 2018 года количество аварий на дорожной сети подведомственного </w:t>
      </w:r>
      <w:r w:rsidRPr="00E75338">
        <w:rPr>
          <w:b/>
        </w:rPr>
        <w:t>Росавтодор</w:t>
      </w:r>
      <w:r>
        <w:t>у ФКУ "Центравтомагистраль" в Московской области сократилось на 16%. Всего за 12 месяцев 2018 года произошло 1076 ДТП, что на 203 аварии меньше показателя 2017 года. Принятые дорожниками меры позволили также снизить тяжесть последствий дорожных происшествий: количество пострадавших сократилось на 14%, погибших - на 6%", - говорится в сообщении.</w:t>
      </w:r>
    </w:p>
    <w:p w:rsidR="00424749" w:rsidRDefault="00424749" w:rsidP="00424749">
      <w:pPr>
        <w:jc w:val="both"/>
      </w:pPr>
      <w:r>
        <w:t>Так, значительней всего за 2018 год снизилась аварийность на подъездной дороге к аэропорту Домодедово (на 50%), на трассе М-5 "Урал" (на 43%) и Ильинском шоссе (на 36%).</w:t>
      </w:r>
    </w:p>
    <w:p w:rsidR="00424749" w:rsidRDefault="00424749" w:rsidP="00424749">
      <w:pPr>
        <w:jc w:val="both"/>
      </w:pPr>
      <w:r>
        <w:t>По данным компании, безопасность движения повысилась преимущественно за счет совершенствования дорожной инфраструктуры. В 2018 году по заказу было отремонтировано 88 км дорожной сети, еще на 187 км сделали новое дорожное покрытие, поставили 15 новых светофоров с кнопкой вызова и построили два надземных пешеходных перехода. Также дорожники установили несколько десятков километров ограждений и улучшили освещенность дорог.</w:t>
      </w:r>
    </w:p>
    <w:p w:rsidR="00424749" w:rsidRDefault="00424749" w:rsidP="00424749">
      <w:pPr>
        <w:jc w:val="both"/>
      </w:pPr>
      <w:r>
        <w:t>В управлении "Центравтомагистрали" в столичном регионе находятся трассы М-2 "Крым", М-5 "Урал", М-8 "Холмогоры", М-9 "Балтия", А-103 Щелковское шоссе, А-104 Москва - Дмитров - Дубна, А-105 Подъездная дорога от Москвы к аэропорту Домодедово, А-106 Рублево-Успенское шоссе, А-107 "Московское малое кольцо", А-108 "Московское большое кольцо" и А-109 Ильинское шоссе.</w:t>
      </w:r>
    </w:p>
    <w:p w:rsidR="00424749" w:rsidRDefault="00E657C2" w:rsidP="00424749">
      <w:pPr>
        <w:jc w:val="both"/>
      </w:pPr>
      <w:hyperlink r:id="rId28" w:history="1">
        <w:r w:rsidR="00424749" w:rsidRPr="00F52E23">
          <w:rPr>
            <w:rStyle w:val="a9"/>
          </w:rPr>
          <w:t>https://tass.ru/transport/6029531</w:t>
        </w:r>
      </w:hyperlink>
    </w:p>
    <w:p w:rsidR="00E75338" w:rsidRPr="00A0301E" w:rsidRDefault="00E75338" w:rsidP="00E75338">
      <w:pPr>
        <w:pStyle w:val="3"/>
        <w:jc w:val="both"/>
        <w:rPr>
          <w:rFonts w:ascii="Times New Roman" w:hAnsi="Times New Roman"/>
          <w:sz w:val="24"/>
          <w:szCs w:val="24"/>
        </w:rPr>
      </w:pPr>
      <w:r w:rsidRPr="00A0301E">
        <w:rPr>
          <w:rFonts w:ascii="Times New Roman" w:hAnsi="Times New Roman"/>
          <w:sz w:val="24"/>
          <w:szCs w:val="24"/>
        </w:rPr>
        <w:t>ТАСС; 2019.01.23; ПРИМОРСКИЙ КРАЙ ПОЛУЧИТ 4,5 МЛРД РУБЛЕЙ НА РЕМОНТ СОЦИАЛЬНЫХ ОБЪЕКТОВ В ТЕКУЩЕМ ГОДУ</w:t>
      </w:r>
    </w:p>
    <w:p w:rsidR="00E75338" w:rsidRDefault="00E75338" w:rsidP="00E75338">
      <w:pPr>
        <w:jc w:val="both"/>
      </w:pPr>
      <w:r>
        <w:t>Приморский край дополнительно получит около 4,5 млрд рублей на ремонт и реконструкцию социальных объектов, в том числе медицинских учреждений, в 2019 году. Об этом сообщил в среду вице-премьер, полномочный представитель президента РФ в Дальневосточном федеральном округе Юрий Трутнев на заседании комиссии по вопросам реализации инвестиционных проектов на Дальнем Востоке.</w:t>
      </w:r>
    </w:p>
    <w:p w:rsidR="00E75338" w:rsidRDefault="00E75338" w:rsidP="00E75338">
      <w:pPr>
        <w:jc w:val="both"/>
      </w:pPr>
      <w:r>
        <w:t>"По Приморью мы планируем выделение дополнительных средств на 2019 год - до 4,5 млрд рублей. Мы вчера встречались с [губернатором региона] Олегом Николаевичем Кожемяко. Это финансирование будет направлено прежде всего на те объекты, которые нуждаются в реконструкции, доукомплектовании, ремонте. Больше всего вопросов и проблем по медицинским учреждениям", - сказал он.</w:t>
      </w:r>
    </w:p>
    <w:p w:rsidR="00E75338" w:rsidRDefault="00E75338" w:rsidP="00E75338">
      <w:pPr>
        <w:jc w:val="both"/>
      </w:pPr>
      <w:r>
        <w:t>Трутнев отметил, что в ходе выборов губернатора Приморья было высказано много замечаний по медицине.</w:t>
      </w:r>
    </w:p>
    <w:p w:rsidR="00E75338" w:rsidRDefault="00E75338" w:rsidP="00E75338">
      <w:pPr>
        <w:jc w:val="both"/>
      </w:pPr>
      <w:r>
        <w:t xml:space="preserve">По словам полпреда, на встрече с главой региона также поднимался вопрос о благоустройстве Владивостока, проект по строительству дорог будет разработан вместе с </w:t>
      </w:r>
      <w:r w:rsidRPr="00E75338">
        <w:rPr>
          <w:b/>
        </w:rPr>
        <w:t>Минтрансом</w:t>
      </w:r>
      <w:r>
        <w:t xml:space="preserve">. "Мы рассмотрим вопросы, связанные с дорожным строительством и </w:t>
      </w:r>
      <w:r>
        <w:lastRenderedPageBreak/>
        <w:t>благоустройством города, уже в перспективе 2020-2021 годов, постараемся на это средства выделить", - сказал Трутнев.</w:t>
      </w:r>
    </w:p>
    <w:p w:rsidR="00E75338" w:rsidRDefault="00E75338" w:rsidP="00E75338">
      <w:pPr>
        <w:jc w:val="both"/>
      </w:pPr>
      <w:r>
        <w:t xml:space="preserve">Ранее он поручил </w:t>
      </w:r>
      <w:r w:rsidRPr="00E75338">
        <w:rPr>
          <w:b/>
        </w:rPr>
        <w:t>Минтрансу</w:t>
      </w:r>
      <w:r>
        <w:t xml:space="preserve"> разобраться с транспортной системой Владивостока, чтобы решить проблему пробок в городе. 13 декабря президент России Владимир Путин подписал указ о переносе столицы Дальневосточного федерального округа из Хабаровска во Владивосток. Во второй половине декабря Трутнев поставил полпредству задачу переехать во Владивосток в течение года.</w:t>
      </w:r>
    </w:p>
    <w:p w:rsidR="00E75338" w:rsidRDefault="00E657C2" w:rsidP="00E75338">
      <w:pPr>
        <w:jc w:val="both"/>
      </w:pPr>
      <w:hyperlink r:id="rId29" w:history="1">
        <w:r w:rsidR="00E75338" w:rsidRPr="00F52E23">
          <w:rPr>
            <w:rStyle w:val="a9"/>
          </w:rPr>
          <w:t>https://tass.ru/ekonomika/6032871</w:t>
        </w:r>
      </w:hyperlink>
    </w:p>
    <w:p w:rsidR="00E75338" w:rsidRPr="00226651" w:rsidRDefault="00E75338" w:rsidP="00E75338">
      <w:pPr>
        <w:pStyle w:val="3"/>
        <w:jc w:val="both"/>
        <w:rPr>
          <w:rFonts w:ascii="Times New Roman" w:hAnsi="Times New Roman"/>
          <w:sz w:val="24"/>
          <w:szCs w:val="24"/>
        </w:rPr>
      </w:pPr>
      <w:r w:rsidRPr="00226651">
        <w:rPr>
          <w:rFonts w:ascii="Times New Roman" w:hAnsi="Times New Roman"/>
          <w:sz w:val="24"/>
          <w:szCs w:val="24"/>
        </w:rPr>
        <w:t>ТАСС; 2019.01.23; ПОСТРОЕННЫЙ НА СРЕДСТВА "ПЛАТОНА" МОСТ ОТКРЫЛИ В УДМУРТИИ</w:t>
      </w:r>
    </w:p>
    <w:p w:rsidR="00E75338" w:rsidRDefault="00E75338" w:rsidP="00E75338">
      <w:pPr>
        <w:jc w:val="both"/>
      </w:pPr>
      <w:r>
        <w:t>Новый мост через реку Чепца на автодороге Балезино - Сергино, построенный с использованием средств от государственной системы "Платон", открыли в Удмуртии. Об этом в среду сообщает пресс-служба главы и правительства республики.</w:t>
      </w:r>
    </w:p>
    <w:p w:rsidR="00E75338" w:rsidRDefault="00E75338" w:rsidP="00E75338">
      <w:pPr>
        <w:jc w:val="both"/>
      </w:pPr>
      <w:r>
        <w:t xml:space="preserve">"Отремонтировали мост, который находился в критическом состоянии. За время ремонта мост был удлинен. Ширину дорожного полотна с семи метров увеличили до 10. Мост связывает две части района, и, конечно же, это самое быстрое сообщение с Пермским краем", - приводятся в сообщении слова премьер-министра региона Ярослава </w:t>
      </w:r>
      <w:r w:rsidRPr="00E75338">
        <w:rPr>
          <w:b/>
        </w:rPr>
        <w:t>Семенов</w:t>
      </w:r>
      <w:r>
        <w:t>а, который побывал на торжественном открытии.</w:t>
      </w:r>
    </w:p>
    <w:p w:rsidR="00E75338" w:rsidRDefault="00E75338" w:rsidP="00E75338">
      <w:pPr>
        <w:jc w:val="both"/>
      </w:pPr>
      <w:r>
        <w:t>По его словам, республика подготовила заявку на ремонт еще шести мостовых переходов на общую сумму свыше 600 млн рублей.</w:t>
      </w:r>
    </w:p>
    <w:p w:rsidR="00E75338" w:rsidRDefault="00E75338" w:rsidP="00E75338">
      <w:pPr>
        <w:jc w:val="both"/>
      </w:pPr>
      <w:r>
        <w:t>По данным пресс-службы, работы по строительству нового моста начались в 2017 году, на реконструкцию моста за два года потрачено 376,4 млн рублей, софинансирование за счет средств государственной системы "Платон" составило 294,6 млн рублей. Предыдущий стометровый мост был демонтирован, новый рассчитан на большие нагрузки и растущий поток автотранспорта. В пресс-службе уточнили ТАСС, что новый мостовой переход удлинен на несколько десятков метров.</w:t>
      </w:r>
    </w:p>
    <w:p w:rsidR="00E75338" w:rsidRDefault="00E75338" w:rsidP="00E75338">
      <w:pPr>
        <w:jc w:val="both"/>
      </w:pPr>
      <w:r>
        <w:t>Отмечается, что отремонтированный мост находится на участке автодороги Балезино-Сергино в Балезинском районе республики, которая включена в список 62 непроезжих дорог в период сезонной распутицы. Она связывает более 20 населенных пунктов района с Кезским районом и Пермским краем. Общая протяженность дороги, которая почти наполовину состоит из гравийного покрытия, составляет около 80 км, к концу 2020 года участок должен быть полностью отремонтирован.</w:t>
      </w:r>
    </w:p>
    <w:p w:rsidR="00E75338" w:rsidRDefault="00E657C2" w:rsidP="00E75338">
      <w:pPr>
        <w:jc w:val="both"/>
      </w:pPr>
      <w:hyperlink r:id="rId30" w:history="1">
        <w:r w:rsidR="00E75338" w:rsidRPr="00F52E23">
          <w:rPr>
            <w:rStyle w:val="a9"/>
          </w:rPr>
          <w:t>https://tass.ru/obschestvo/6032355</w:t>
        </w:r>
      </w:hyperlink>
    </w:p>
    <w:p w:rsidR="00E75338" w:rsidRPr="00A0301E" w:rsidRDefault="00E75338" w:rsidP="00E75338">
      <w:pPr>
        <w:pStyle w:val="3"/>
        <w:jc w:val="both"/>
        <w:rPr>
          <w:rFonts w:ascii="Times New Roman" w:hAnsi="Times New Roman"/>
          <w:sz w:val="24"/>
          <w:szCs w:val="24"/>
        </w:rPr>
      </w:pPr>
      <w:r w:rsidRPr="00A0301E">
        <w:rPr>
          <w:rFonts w:ascii="Times New Roman" w:hAnsi="Times New Roman"/>
          <w:sz w:val="24"/>
          <w:szCs w:val="24"/>
        </w:rPr>
        <w:t>ТАСС; 2019.01.23; НА РЕКОНСТРУКЦИЮ ПОСТРАДАВШЕЙ ОТ ПАВОДКОВ ДОРОГИ ИЗ МАГАДАНА В ПОРТ ВЫДЕЛЯТ 800 МЛН РУБЛЕЙ</w:t>
      </w:r>
    </w:p>
    <w:p w:rsidR="00E75338" w:rsidRDefault="00E75338" w:rsidP="00E75338">
      <w:pPr>
        <w:jc w:val="both"/>
      </w:pPr>
      <w:r>
        <w:t>. Магаданская область получит более 800 млн рублей на реконструкцию дороги, связывающей административный центр региона с портом. Об этом в среду журналистам сообщил вице-премьер, полномочный представитель президента РФ в Дальневосточном федеральном округе (ДФО) Юрий Трутнев.</w:t>
      </w:r>
    </w:p>
    <w:p w:rsidR="00E75338" w:rsidRDefault="00E75338" w:rsidP="00E75338">
      <w:pPr>
        <w:jc w:val="both"/>
      </w:pPr>
      <w:r>
        <w:t>Участок этой дороги пострадал во время паводков 2014 и 2017 годов. Ранее там было установлено одностороннее движение, чтобы снизить транспортную нагрузку на дорогу. При этом именно эта дорога имеет жизненно важное значение для всей Магаданской области. По ней везут все грузы из морского порта, уголь на теплоцентраль.</w:t>
      </w:r>
    </w:p>
    <w:p w:rsidR="00E75338" w:rsidRDefault="00E75338" w:rsidP="00E75338">
      <w:pPr>
        <w:jc w:val="both"/>
      </w:pPr>
      <w:r>
        <w:t xml:space="preserve">"Магадан, дорога, [ведущая в порт], стоит около 800 млн рублей. Мы договорились с Антоном Германовичем Силуановым (вице-премьер, министр финансов РФ), что мы выделим 408 млн рублей и такую же сумму выделит министерство финансов через </w:t>
      </w:r>
      <w:r w:rsidRPr="00E75338">
        <w:rPr>
          <w:b/>
        </w:rPr>
        <w:t>Минтранс</w:t>
      </w:r>
      <w:r>
        <w:t>", - сказал он.</w:t>
      </w:r>
    </w:p>
    <w:p w:rsidR="00E75338" w:rsidRDefault="00E75338" w:rsidP="00E75338">
      <w:pPr>
        <w:jc w:val="both"/>
      </w:pPr>
      <w:r>
        <w:t xml:space="preserve">В июне сообщалось, что власти Магаданской области намерены попросить у федеральных властей средства на реконструкцию дороги в районе Портового шоссе в областном </w:t>
      </w:r>
      <w:r>
        <w:lastRenderedPageBreak/>
        <w:t>центре, которая имеет стратегическое значение для города. По данным пресс-службы правительства региона, проект реконструкции дороги включает строительство берегоукрепления, восстановление обрушившегося участка берега, реконструкцию подпорной стены, расположенной в районе дома №38 по улице Портовой, восстановление аварийного участка Портового шоссе, организация отвода поверхностного стока. Чтобы выполнить все запланированные работы необходима финансовая помощь из федерального бюджета.</w:t>
      </w:r>
    </w:p>
    <w:p w:rsidR="00E75338" w:rsidRDefault="00E657C2" w:rsidP="00E75338">
      <w:pPr>
        <w:jc w:val="both"/>
      </w:pPr>
      <w:hyperlink r:id="rId31" w:history="1">
        <w:r w:rsidR="00E75338" w:rsidRPr="00F52E23">
          <w:rPr>
            <w:rStyle w:val="a9"/>
          </w:rPr>
          <w:t>https://tass.ru/ekonomika/6032670</w:t>
        </w:r>
      </w:hyperlink>
    </w:p>
    <w:p w:rsidR="008F2C95" w:rsidRPr="00B53206" w:rsidRDefault="00B53206" w:rsidP="00E75338">
      <w:pPr>
        <w:pStyle w:val="3"/>
        <w:jc w:val="both"/>
        <w:rPr>
          <w:rFonts w:ascii="Times New Roman" w:hAnsi="Times New Roman"/>
          <w:sz w:val="24"/>
          <w:szCs w:val="24"/>
        </w:rPr>
      </w:pPr>
      <w:r w:rsidRPr="00B53206">
        <w:rPr>
          <w:rFonts w:ascii="Times New Roman" w:hAnsi="Times New Roman"/>
          <w:sz w:val="24"/>
          <w:szCs w:val="24"/>
        </w:rPr>
        <w:t>ИНТЕРФАКС-ЮГ; 2019.01.23; ОТКРЫТО ДВИЖЕНИЕ ПО ТРАНСКАВКАЗСКОЙ АВТОМАГИСТРАЛИ, РАСЧИЩЕННОЙ ОТ ЛАВИН</w:t>
      </w:r>
      <w:bookmarkEnd w:id="15"/>
    </w:p>
    <w:p w:rsidR="00BC5595" w:rsidRDefault="008F2C95" w:rsidP="00E75338">
      <w:pPr>
        <w:jc w:val="both"/>
      </w:pPr>
      <w:r>
        <w:t>Возобновлено движение по Транскаму, единственной дороге, соединяющей Россию с Закавказьем, которая была перекрыта лавинами 15 января, сообщает пресс-служба дорожного управления "Кавказ" в среду.</w:t>
      </w:r>
    </w:p>
    <w:p w:rsidR="00BC5595" w:rsidRDefault="008F2C95" w:rsidP="00E75338">
      <w:pPr>
        <w:jc w:val="both"/>
      </w:pPr>
      <w:r>
        <w:t xml:space="preserve">"В 20:00 федеральные дорожники подведомственного </w:t>
      </w:r>
      <w:r w:rsidRPr="00E75338">
        <w:rPr>
          <w:b/>
        </w:rPr>
        <w:t>Росавтодор</w:t>
      </w:r>
      <w:r>
        <w:t>у дорожного управления "Кавказ" восстановили транспортное сообщение с Южной Осетией, расчистив проезжую часть от снега, который в результате схода 37 лавин фактически заблокировал движение по федеральной трассе еще 15 января", - говорится в сообщении.</w:t>
      </w:r>
    </w:p>
    <w:p w:rsidR="00BC5595" w:rsidRDefault="008F2C95" w:rsidP="00E75338">
      <w:pPr>
        <w:jc w:val="both"/>
      </w:pPr>
      <w:r>
        <w:t>Также отмечается, что за последние восемь дней дорожные службы убрали с дороги около 70 тыс. кубометров снега.</w:t>
      </w:r>
    </w:p>
    <w:p w:rsidR="00BC5595" w:rsidRDefault="008F2C95" w:rsidP="00E75338">
      <w:pPr>
        <w:jc w:val="both"/>
      </w:pPr>
      <w:r>
        <w:t>"На лавиноопасном участке круглосуточно дежурят восемь единиц техники и 10 дорожных рабочих", - добавляет пресс-служба.</w:t>
      </w:r>
    </w:p>
    <w:p w:rsidR="00BC5595" w:rsidRDefault="008F2C95" w:rsidP="00E75338">
      <w:pPr>
        <w:jc w:val="both"/>
      </w:pPr>
      <w:r>
        <w:t>В непосредственной близости от дороги находится 94 лавинных очага, 17 из них благодаря строительству тоннелей и галерей не представляют угрозы.</w:t>
      </w:r>
    </w:p>
    <w:p w:rsidR="00BC5595" w:rsidRDefault="008F2C95" w:rsidP="00E75338">
      <w:pPr>
        <w:jc w:val="both"/>
      </w:pPr>
      <w:r>
        <w:t>"С 15 по 23 января в виде лавин сошло свыше 120 тыс. кубометров снега. Аналогичная ситуация имела место в 2011 году", - сообщили в дорожном управлении.</w:t>
      </w:r>
    </w:p>
    <w:p w:rsidR="00BC5595" w:rsidRDefault="008F2C95" w:rsidP="00E75338">
      <w:pPr>
        <w:jc w:val="both"/>
      </w:pPr>
      <w:r>
        <w:t>В свою очередь, руководитель Северо-Кавказской военизированной службы Росгидромета Хизир Чочаев сообщил агентству "Интерфакс-Юг", что в районе Транскавказской автомагистрали в настоящий момент нет угрозы схода лавин, однако, ситуация может измениться при перепаде температур или выпадении осадков, поэтому мониторинг ведется постоянно.</w:t>
      </w:r>
    </w:p>
    <w:p w:rsidR="00B928FC" w:rsidRDefault="008F2C95" w:rsidP="00E75338">
      <w:pPr>
        <w:jc w:val="both"/>
      </w:pPr>
      <w:r>
        <w:t>Как сообщалось, Траскавказская автомагистраль закрылась во вторник 15 января с 20:30 мск в обоих направлениях в связи с невозможностью обеспечения безопасного проезда.</w:t>
      </w:r>
    </w:p>
    <w:p w:rsidR="00E75338" w:rsidRPr="00226651" w:rsidRDefault="00E75338" w:rsidP="00E75338">
      <w:pPr>
        <w:pStyle w:val="3"/>
        <w:jc w:val="both"/>
        <w:rPr>
          <w:rFonts w:ascii="Times New Roman" w:hAnsi="Times New Roman"/>
          <w:sz w:val="24"/>
          <w:szCs w:val="24"/>
        </w:rPr>
      </w:pPr>
      <w:bookmarkStart w:id="16" w:name="_gen63"/>
      <w:bookmarkStart w:id="17" w:name="_gen64"/>
      <w:bookmarkStart w:id="18" w:name="_Toc536083352"/>
      <w:bookmarkEnd w:id="16"/>
      <w:bookmarkEnd w:id="17"/>
      <w:r w:rsidRPr="00226651">
        <w:rPr>
          <w:rFonts w:ascii="Times New Roman" w:hAnsi="Times New Roman"/>
          <w:sz w:val="24"/>
          <w:szCs w:val="24"/>
        </w:rPr>
        <w:t>ТАСС; 2019.01.23; "ЯНДЕКС. ТАКСИ" ОТКЛЮЧИЛ КАЗАНСКИЙ ТАКСОПАРК ОТ СЕРВИСА ЗА ДОЛГИ ПЕРЕД ВОДИТЕЛЯМИ</w:t>
      </w:r>
    </w:p>
    <w:p w:rsidR="00E75338" w:rsidRDefault="00E75338" w:rsidP="00E75338">
      <w:pPr>
        <w:jc w:val="both"/>
      </w:pPr>
      <w:r>
        <w:t>Сервис "Яндекс. Такси" принял решение прекратить партнерские отношения с казанским таксопарком "Лан-гоу гроуп" и отключить его от работы за долги перед водителями. Об этом сообщили в среду ТАСС в пресс-службе "Яндекс. Такси"</w:t>
      </w:r>
    </w:p>
    <w:p w:rsidR="00E75338" w:rsidRDefault="00E75338" w:rsidP="00E75338">
      <w:pPr>
        <w:jc w:val="both"/>
      </w:pPr>
      <w:r>
        <w:t>Ранее в местных СМИ появилась информация о том, что порядка 1,5 тыс. водителей не получили от "Лан-гоу гроуп" выплаты за работу в праздничные новогодние дни.</w:t>
      </w:r>
    </w:p>
    <w:p w:rsidR="00E75338" w:rsidRDefault="00E75338" w:rsidP="00E75338">
      <w:pPr>
        <w:jc w:val="both"/>
      </w:pPr>
      <w:r>
        <w:t>"Как и водители, мы крайне обеспокоены ситуацией с таксопарком "Лан-гоу гроуп". Мы полностью выполнили все свои финансовые обязательства перед нашим партнером. 22 января парк был отключен от работы с заказами сервиса "Яндекс. Такси". Поводом стали жалобы водителей этого парка на нарушение партнером своих финансовых обязательств перед ними", - сказал представитель сервиса, отметив, что решение об отключении было принято после разбора ситуации.</w:t>
      </w:r>
    </w:p>
    <w:p w:rsidR="00E75338" w:rsidRDefault="00E75338" w:rsidP="00E75338">
      <w:pPr>
        <w:jc w:val="both"/>
      </w:pPr>
      <w:r>
        <w:t xml:space="preserve">В пресс-службе добавили, что сервис готов предоставить всю информацию о бывшем партнере водителям, если они решат обратиться в суд. "Со своей стороны мы приняли решение оказать поддержку пострадавшим водителям, помочь им устроиться на работу в </w:t>
      </w:r>
      <w:r>
        <w:lastRenderedPageBreak/>
        <w:t>другой крупный таксопарк. "Лан-гоу гроуп Казань" являлся партнером сервиса с мая 2016 года", - уточнил собеседник агентства.</w:t>
      </w:r>
    </w:p>
    <w:p w:rsidR="00E75338" w:rsidRDefault="00E657C2" w:rsidP="00E75338">
      <w:pPr>
        <w:jc w:val="both"/>
      </w:pPr>
      <w:hyperlink r:id="rId32" w:history="1">
        <w:r w:rsidR="00E75338" w:rsidRPr="00F52E23">
          <w:rPr>
            <w:rStyle w:val="a9"/>
          </w:rPr>
          <w:t>https://tass.ru/ekonomika/6033097</w:t>
        </w:r>
      </w:hyperlink>
    </w:p>
    <w:p w:rsidR="003A2576" w:rsidRPr="003A2576" w:rsidRDefault="003A2576" w:rsidP="00E75338">
      <w:pPr>
        <w:pStyle w:val="3"/>
        <w:jc w:val="both"/>
        <w:rPr>
          <w:rFonts w:ascii="Times New Roman" w:hAnsi="Times New Roman"/>
          <w:sz w:val="24"/>
          <w:szCs w:val="24"/>
        </w:rPr>
      </w:pPr>
      <w:r w:rsidRPr="003A2576">
        <w:rPr>
          <w:rFonts w:ascii="Times New Roman" w:hAnsi="Times New Roman"/>
          <w:sz w:val="24"/>
          <w:szCs w:val="24"/>
        </w:rPr>
        <w:t>ПАРЛАМЕНТСКАЯ ГАЗЕТА; 2019.01.23; ЗА ЕЗДУ НА СНЕГОХОДАХ ПО ЗАМЕРЗШИМ ОЗЕРАМ КРАЙНЕГО СЕВЕРА ПЕРЕСТАНУТ ШТРАФОВАТЬ</w:t>
      </w:r>
      <w:bookmarkEnd w:id="18"/>
    </w:p>
    <w:p w:rsidR="003A2576" w:rsidRDefault="003A2576" w:rsidP="00E75338">
      <w:pPr>
        <w:jc w:val="both"/>
      </w:pPr>
      <w:r>
        <w:t>Жителей Крайнего Севера могут освободить от штрафов за пересечение водоохранных зон на технике повышенной проходимости. Соответствующий законопроект заксобрания Ненецкого автономного округа будут обсуждать на заседании Комитета Госдумы по природным ресурсам, собственности и земельным отношениям 23 января</w:t>
      </w:r>
    </w:p>
    <w:p w:rsidR="003A2576" w:rsidRDefault="003A2576" w:rsidP="00E75338">
      <w:pPr>
        <w:jc w:val="both"/>
      </w:pPr>
      <w:r>
        <w:t>.Законодатели обращают внимание, что из-за отсутствия автодорог между населёнными пунктами на Крайнем Севере и продолжительной зимы, для ведения традиционных форм хозяйствования коренными малочисленными народами наиболее востребованными являются снегоходы, снегоболотоходы, гужевые транспортные средства и суда на воздушной подушке. При этом территория районов Крайнего Севера и Арктической зоны России преимущественно покрыта водными объектами и проезд такой техники практически невозможен без пересечения водоохранных зон.</w:t>
      </w:r>
    </w:p>
    <w:p w:rsidR="003A2576" w:rsidRDefault="003A2576" w:rsidP="00E75338">
      <w:pPr>
        <w:jc w:val="both"/>
      </w:pPr>
      <w:r>
        <w:t>Поэтому авторы законопроекта предлагают разрешить движение и стоянку техники повышенной проходимости для пересечения ледовой поверхности водного объекта при передвижении между населёнными пунктами, расположенными в районах Крайнего Севера, без заключения лицами договора водопользования.</w:t>
      </w:r>
    </w:p>
    <w:p w:rsidR="003A2576" w:rsidRDefault="003A2576" w:rsidP="00E75338">
      <w:pPr>
        <w:jc w:val="both"/>
      </w:pPr>
      <w:r>
        <w:t>Согласно действующему законодательству в границах водоохранных зон запрещаются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твёрдое покрытие. Данное правонарушение влечёт наложение штрафа на граждан в размере от трёх тысяч до четырёх тысяч пятисот рублей; на должностных лиц - от восьми тысяч до двенадцати тысяч рублей; на юридических лиц - от двухсот тысяч до четырёхсот тысяч рублей.</w:t>
      </w:r>
    </w:p>
    <w:p w:rsidR="003A2576" w:rsidRDefault="00E657C2" w:rsidP="00E75338">
      <w:pPr>
        <w:jc w:val="both"/>
      </w:pPr>
      <w:hyperlink r:id="rId33" w:history="1">
        <w:r w:rsidR="003A2576">
          <w:rPr>
            <w:rStyle w:val="a9"/>
          </w:rPr>
          <w:t>https://www.pnp.ru/social/za-ezdu-na-snegokhodakh-po-zamerzshim-ozeram-kraynego-severa-perestanut-shtrafovat.html</w:t>
        </w:r>
      </w:hyperlink>
    </w:p>
    <w:p w:rsidR="00BC5595" w:rsidRPr="00BC5595" w:rsidRDefault="00BC5595" w:rsidP="00E75338">
      <w:pPr>
        <w:pStyle w:val="3"/>
        <w:jc w:val="both"/>
        <w:rPr>
          <w:rFonts w:ascii="Times New Roman" w:hAnsi="Times New Roman"/>
          <w:sz w:val="24"/>
          <w:szCs w:val="24"/>
        </w:rPr>
      </w:pPr>
      <w:bookmarkStart w:id="19" w:name="_Toc536083354"/>
      <w:r w:rsidRPr="009811E0">
        <w:rPr>
          <w:rFonts w:ascii="Times New Roman" w:hAnsi="Times New Roman"/>
          <w:sz w:val="24"/>
          <w:szCs w:val="24"/>
        </w:rPr>
        <w:t xml:space="preserve">ТАСС; 2019.01.24; </w:t>
      </w:r>
      <w:r w:rsidRPr="00BC5595">
        <w:rPr>
          <w:rFonts w:ascii="Times New Roman" w:hAnsi="Times New Roman"/>
          <w:sz w:val="24"/>
          <w:szCs w:val="24"/>
        </w:rPr>
        <w:t>ПРИЧИНОЙ ДТП ПОД ВОРОНЕЖЕМ СТАЛ ВЫЕЗД МИКРОАВТОБУСА НА ВСТРЕЧНУЮ ПОЛОСУ</w:t>
      </w:r>
      <w:bookmarkEnd w:id="19"/>
    </w:p>
    <w:p w:rsidR="00BC5595" w:rsidRDefault="00BC5595" w:rsidP="00E75338">
      <w:pPr>
        <w:jc w:val="both"/>
      </w:pPr>
      <w:r>
        <w:t>Водитель микроавтобуса, по предварительным данным, в четверг выехал на встречную полосу на трассе М-4 "Дон" в Воронежской области и допустил столкновение с пассажирским автобусом Pegarus, сообщили ТАСС в пресс-службе регионального ГУ МВД.</w:t>
      </w:r>
    </w:p>
    <w:p w:rsidR="00BC5595" w:rsidRDefault="00BC5595" w:rsidP="00E75338">
      <w:pPr>
        <w:jc w:val="both"/>
      </w:pPr>
      <w:r>
        <w:t>Ранее сообщалось, что в 04:45 мск 24 января в МЧС поступило сообщение о ДТП на 699-м километре трассы М-4 "Дон" в Воронежской области. По данным ЕДДС, произошло лобовое столкновение автобуса Pegarus с 25 пассажирами и микроавтобуса Mercedes. В результате ДТП пострадали два человека, один погиб.</w:t>
      </w:r>
    </w:p>
    <w:p w:rsidR="00BC5595" w:rsidRDefault="00BC5595" w:rsidP="00E75338">
      <w:pPr>
        <w:jc w:val="both"/>
      </w:pPr>
      <w:r>
        <w:t>"По предварительным данным, водитель микроавтобуса нарушил правила движения и выехал на встречную полосу движения. Водитель 1970 года рождения погиб", - сказал представитель пресс-службы ГУ МВД по региону.</w:t>
      </w:r>
    </w:p>
    <w:p w:rsidR="00BC5595" w:rsidRDefault="00E657C2" w:rsidP="00E75338">
      <w:pPr>
        <w:jc w:val="both"/>
      </w:pPr>
      <w:hyperlink r:id="rId34" w:history="1">
        <w:r w:rsidR="00BC5595" w:rsidRPr="00E40139">
          <w:rPr>
            <w:rStyle w:val="a9"/>
          </w:rPr>
          <w:t>https://tass.ru/proisshestviya/6034288</w:t>
        </w:r>
      </w:hyperlink>
    </w:p>
    <w:p w:rsidR="00BC5595" w:rsidRDefault="00BC5595" w:rsidP="00E75338">
      <w:pPr>
        <w:pStyle w:val="3"/>
        <w:jc w:val="both"/>
      </w:pPr>
      <w:bookmarkStart w:id="20" w:name="_Toc536083355"/>
      <w:r w:rsidRPr="009811E0">
        <w:rPr>
          <w:rFonts w:ascii="Times New Roman" w:hAnsi="Times New Roman"/>
          <w:sz w:val="24"/>
          <w:szCs w:val="24"/>
        </w:rPr>
        <w:t>ТАСС; 2019.01.23; АВТОБУС НАСМЕРТЬ СБИЛ ПЕШЕХОДА НА ОСТАНОВКЕ В МОСКВЕ</w:t>
      </w:r>
      <w:bookmarkEnd w:id="20"/>
    </w:p>
    <w:p w:rsidR="00BC5595" w:rsidRDefault="00BC5595" w:rsidP="00E75338">
      <w:pPr>
        <w:jc w:val="both"/>
      </w:pPr>
      <w:r>
        <w:t>Автобус насмерть сбил человека на остановке на юго-востоке Москвы. Об этом ТАСС сообщили в столичном управлении ГИБДД.</w:t>
      </w:r>
    </w:p>
    <w:p w:rsidR="00BC5595" w:rsidRDefault="00BC5595" w:rsidP="00E75338">
      <w:pPr>
        <w:jc w:val="both"/>
      </w:pPr>
      <w:r>
        <w:lastRenderedPageBreak/>
        <w:t>"Инцидент произошел по адресу: Южнопортовая улица, дом 16. Автобус сбил человека на остановке. По имеющимся данным, пострадавший скончался. На месте работают инспекторы ДПС, выясняются все обстоятельства случившегося", - сказали в Госавтоинспекции.</w:t>
      </w:r>
    </w:p>
    <w:p w:rsidR="00BC5595" w:rsidRDefault="00E657C2" w:rsidP="00E75338">
      <w:pPr>
        <w:jc w:val="both"/>
      </w:pPr>
      <w:hyperlink r:id="rId35" w:history="1">
        <w:r w:rsidR="00BC5595" w:rsidRPr="00E40139">
          <w:rPr>
            <w:rStyle w:val="a9"/>
          </w:rPr>
          <w:t>https://tass.ru/proisshestviya/6031342</w:t>
        </w:r>
      </w:hyperlink>
    </w:p>
    <w:p w:rsidR="00BC5595" w:rsidRPr="009811E0" w:rsidRDefault="00BC5595" w:rsidP="00E75338">
      <w:pPr>
        <w:pStyle w:val="3"/>
        <w:jc w:val="both"/>
        <w:rPr>
          <w:rFonts w:ascii="Times New Roman" w:hAnsi="Times New Roman"/>
          <w:sz w:val="24"/>
          <w:szCs w:val="24"/>
        </w:rPr>
      </w:pPr>
      <w:bookmarkStart w:id="21" w:name="_Toc536083356"/>
      <w:r w:rsidRPr="009811E0">
        <w:rPr>
          <w:rFonts w:ascii="Times New Roman" w:hAnsi="Times New Roman"/>
          <w:sz w:val="24"/>
          <w:szCs w:val="24"/>
        </w:rPr>
        <w:t>ТАСС; 2019.01.23; СЛЕДСТВИЕ ВОЗБУДИЛО УГОЛОВНОЕ ДЕЛО ПОСЛЕ ДТП С ПАССАЖИРСКОЙ МАРШРУТКОЙ В УДМУРТИИ</w:t>
      </w:r>
      <w:bookmarkEnd w:id="21"/>
    </w:p>
    <w:p w:rsidR="00BC5595" w:rsidRDefault="00BC5595" w:rsidP="00E75338">
      <w:pPr>
        <w:jc w:val="both"/>
      </w:pPr>
      <w:r>
        <w:t>Следственные органы возбудили уголовное дело после ДТП с участием пассажирской маршрутки в Можгинском районе Удмуртии, в котором пострадали восемь человек. Об этом говорится в распространенном сообщении прокуратуры республики.</w:t>
      </w:r>
    </w:p>
    <w:p w:rsidR="00BC5595" w:rsidRDefault="00BC5595" w:rsidP="00E75338">
      <w:pPr>
        <w:jc w:val="both"/>
      </w:pPr>
      <w:r>
        <w:t>Ранее сообщалось, что 28 декабря 2018 года восемь человек получили травмы в результате ДТП с участием маршрутки и грузового автомобиля Volvo в Можгинском районе Удмуртии, двое из них были госпитализированы.</w:t>
      </w:r>
    </w:p>
    <w:p w:rsidR="00BC5595" w:rsidRDefault="00BC5595" w:rsidP="00E75338">
      <w:pPr>
        <w:jc w:val="both"/>
      </w:pPr>
      <w:r>
        <w:t>"По результатам прокурорской проверки возбуждено уголовное дело по факту ДТП по ч. 1 ст. 238 УК РФ ("Оказание услуг, не отвечающих требованиям безопасности жизни и здоровья потребителей")", - говорится в сообщении.</w:t>
      </w:r>
    </w:p>
    <w:p w:rsidR="00BC5595" w:rsidRDefault="00BC5595" w:rsidP="00E75338">
      <w:pPr>
        <w:jc w:val="both"/>
      </w:pPr>
      <w:r>
        <w:t>По данным пресс-службы, при столкновении с двигавшейся впереди фурой пассажирская "Газель" съехала в кювет, в момент ДТП в автобусе находились 16 пассажиров. В ходе проверки установлено, что одной из причин получения травм явилось нарушение правил перевозки пассажиров, в частности, в маршрутке два человека из-за нехватки мест ехали стоя.</w:t>
      </w:r>
    </w:p>
    <w:p w:rsidR="00E75338" w:rsidRDefault="00E657C2" w:rsidP="00E75338">
      <w:pPr>
        <w:jc w:val="both"/>
      </w:pPr>
      <w:hyperlink r:id="rId36" w:history="1">
        <w:r w:rsidR="00BC5595" w:rsidRPr="00E40139">
          <w:rPr>
            <w:rStyle w:val="a9"/>
          </w:rPr>
          <w:t>https://tass.ru/proisshestviya/6029940</w:t>
        </w:r>
      </w:hyperlink>
    </w:p>
    <w:p w:rsidR="00E75338" w:rsidRDefault="00700608" w:rsidP="00E75338">
      <w:pPr>
        <w:pStyle w:val="3"/>
        <w:jc w:val="both"/>
        <w:rPr>
          <w:rFonts w:ascii="Times New Roman" w:hAnsi="Times New Roman"/>
          <w:sz w:val="24"/>
          <w:szCs w:val="24"/>
        </w:rPr>
      </w:pPr>
      <w:r w:rsidRPr="00700608">
        <w:rPr>
          <w:rFonts w:ascii="Times New Roman" w:hAnsi="Times New Roman"/>
          <w:sz w:val="24"/>
          <w:szCs w:val="24"/>
        </w:rPr>
        <w:t>АГЕНТСТВО МОСКВА; 2019.01.23; ДОЛЯ ПАССАЖИРОВ ФПК С ЭЛЕКТРОННЫМИ БИЛЕТАМИ В 2018 Г. ВЫРОСЛА ДО 52% И СОСТАВИЛА 64 МЛН ЧЕЛОВЕК</w:t>
      </w:r>
    </w:p>
    <w:p w:rsidR="00E75338" w:rsidRDefault="00700608" w:rsidP="00E75338">
      <w:pPr>
        <w:jc w:val="both"/>
      </w:pPr>
      <w:r>
        <w:t>Электронные билеты предпочтительны для 52% пассажиров, сообщили в пресс-службе АО «Федеральная пассажирская компания» (ФПК).</w:t>
      </w:r>
    </w:p>
    <w:p w:rsidR="00E75338" w:rsidRDefault="00700608" w:rsidP="00E75338">
      <w:pPr>
        <w:jc w:val="both"/>
      </w:pPr>
      <w:r>
        <w:t>«В 2018 г. на поезда дальнего следования формирования АО «Федеральная пассажирская компания» продано 64 млн электронных билетов. Доля электронных билетов составила 52% от общего количества мест, реализованных в целом по сети железных дорог», - говорится в сообщении.</w:t>
      </w:r>
    </w:p>
    <w:p w:rsidR="00E75338" w:rsidRDefault="00700608" w:rsidP="00E75338">
      <w:pPr>
        <w:jc w:val="both"/>
      </w:pPr>
      <w:r>
        <w:t>В пресс-службе отметили, что рост электронных продаж связан, в том числе, с активным развитием онлайн-сервисов для пассажиров. Появилась возможность оформлять на сайте ОАО «РЖД» проездные документы для маломобильных пассажиров-колясочников, электронные квитанции на перевозку дополнительной ручной клади, багажа и домашних питомцев.</w:t>
      </w:r>
    </w:p>
    <w:p w:rsidR="00E75338" w:rsidRDefault="00700608" w:rsidP="00E75338">
      <w:pPr>
        <w:jc w:val="both"/>
      </w:pPr>
      <w:r>
        <w:t>С апреля 2017 г. пассажирам доступно официальное мобильное приложение «РЖД Пассажирам». В приложении можно не только оформить билет на поезд, но и получить информацию о расписании поездов, ранее приобретенных проездных документах и о состоянии бонусного счета.</w:t>
      </w:r>
    </w:p>
    <w:p w:rsidR="00A0301E" w:rsidRDefault="00700608" w:rsidP="00E75338">
      <w:pPr>
        <w:jc w:val="both"/>
      </w:pPr>
      <w:r>
        <w:t xml:space="preserve">Ранее «Известия» сообщали, что продажу невозвратных билетов в поезда дальнего следования хотят распространить на плацкартные и общие вагоны. Соответствующее предложение депутатов Госдумы и Общероссийского объединения пассажиров направлено в </w:t>
      </w:r>
      <w:r w:rsidRPr="00E75338">
        <w:rPr>
          <w:b/>
        </w:rPr>
        <w:t>Минтранс</w:t>
      </w:r>
      <w:r>
        <w:t>.</w:t>
      </w:r>
    </w:p>
    <w:p w:rsidR="00700608" w:rsidRDefault="00E657C2" w:rsidP="00E75338">
      <w:pPr>
        <w:jc w:val="both"/>
      </w:pPr>
      <w:hyperlink r:id="rId37" w:history="1">
        <w:r w:rsidR="00700608" w:rsidRPr="00F52E23">
          <w:rPr>
            <w:rStyle w:val="a9"/>
          </w:rPr>
          <w:t>https://www.mskagency.ru/materials/2856387</w:t>
        </w:r>
      </w:hyperlink>
    </w:p>
    <w:p w:rsidR="00FC0518" w:rsidRPr="003A2576" w:rsidRDefault="00FC0518" w:rsidP="00FC0518">
      <w:pPr>
        <w:pStyle w:val="3"/>
        <w:jc w:val="both"/>
        <w:rPr>
          <w:rFonts w:ascii="Times New Roman" w:hAnsi="Times New Roman"/>
          <w:sz w:val="24"/>
          <w:szCs w:val="24"/>
        </w:rPr>
      </w:pPr>
      <w:bookmarkStart w:id="22" w:name="_Toc536083363"/>
      <w:r w:rsidRPr="003A2576">
        <w:rPr>
          <w:rFonts w:ascii="Times New Roman" w:hAnsi="Times New Roman"/>
          <w:sz w:val="24"/>
          <w:szCs w:val="24"/>
        </w:rPr>
        <w:lastRenderedPageBreak/>
        <w:t>РИА НОВОСТИ; 2019.01.23; ЭКСПЕРТ УСОМНИЛСЯ В ЦЕЛЕСООБРАЗНОСТИ НЕВОЗВРАТНЫХ БИЛЕТОВ В ПЛАЦКАРТЕ</w:t>
      </w:r>
      <w:bookmarkEnd w:id="22"/>
    </w:p>
    <w:p w:rsidR="00FC0518" w:rsidRDefault="00FC0518" w:rsidP="00FC0518">
      <w:pPr>
        <w:spacing w:before="80" w:after="80"/>
        <w:jc w:val="both"/>
        <w:rPr>
          <w:color w:val="000000"/>
        </w:rPr>
      </w:pPr>
      <w:r>
        <w:rPr>
          <w:color w:val="000000"/>
        </w:rPr>
        <w:t>Билеты в плацкарт в высокий сезон на загруженных направлениях распродаются за месяц-полтора, а введение невозвратных в этом сегменте может увеличить потребность в господдержке, сообщил РИА Новости заместитель генерального директора Института проблем естественных монополий (ИПЕМ) Владимир Савчук.</w:t>
      </w:r>
    </w:p>
    <w:p w:rsidR="00FC0518" w:rsidRDefault="00FC0518" w:rsidP="00FC0518">
      <w:pPr>
        <w:spacing w:before="80" w:after="80"/>
        <w:jc w:val="both"/>
      </w:pPr>
      <w:r>
        <w:rPr>
          <w:color w:val="000000"/>
        </w:rPr>
        <w:t xml:space="preserve">Невозвратные билеты с 20 января продаются в вагоны купе и с местами для сидения в нерегулируемом сегменте, где тариф устанавливают железнодорожники. То есть в плацкарте и общих вагонах, так называемом регулируемом сегменте, где тариф устанавливает государство, невозвратных билетов нет. Газета "Известия" во вторник написала, что депутат Госдумы Наталья Кувшинова предложила </w:t>
      </w:r>
      <w:r w:rsidRPr="00E75338">
        <w:rPr>
          <w:b/>
          <w:color w:val="000000"/>
        </w:rPr>
        <w:t>Минтрансу</w:t>
      </w:r>
      <w:r>
        <w:rPr>
          <w:color w:val="000000"/>
        </w:rPr>
        <w:t xml:space="preserve"> обдумать возможность введения в РФ невозвратных билетов в плацкарт и общие вагоны.</w:t>
      </w:r>
    </w:p>
    <w:p w:rsidR="00FC0518" w:rsidRDefault="00FC0518" w:rsidP="00FC0518">
      <w:pPr>
        <w:spacing w:before="80" w:after="80"/>
        <w:jc w:val="both"/>
        <w:rPr>
          <w:color w:val="000000"/>
        </w:rPr>
      </w:pPr>
      <w:r>
        <w:rPr>
          <w:color w:val="000000"/>
        </w:rPr>
        <w:t>Выполненный ИПЕМ мониторинг уровня цен на билеты в зависимости от глубины продажи на железнодорожном и авиатранспорте показал, что плацкартные билеты в высокий сезон перевозок на загруженных направлениях распродаются за 1-1,5 месяца до даты отправления поезда", - сообщил Савчук в среду. Он отметил, что если кто-то и сдает билеты, то они оперативно реализуются вновь, и перевозчик не несет убытков в этом сегменте в период максимальных перевозок на таких направлениях.</w:t>
      </w:r>
    </w:p>
    <w:p w:rsidR="00FC0518" w:rsidRDefault="00FC0518" w:rsidP="00FC0518">
      <w:pPr>
        <w:spacing w:before="80" w:after="80"/>
        <w:jc w:val="both"/>
      </w:pPr>
      <w:r>
        <w:rPr>
          <w:color w:val="000000"/>
        </w:rPr>
        <w:t>При этом, продолжил эксперт, во внепиковые периоды на направлениях с меньшим пассажиропотоком поезда идут с не полной загрузкой, поэтому на них невозвратные билеты, скорее, не повод возместить убытки перевозчика, а маркетинговый ход, позволяющий ввести дополнительную категорию билетов. По оценкам ИПЕМ, риск возвратности билетов или финансовые потери перевозчика от возврата ежегодно составляют не более нескольких процентов. Кроме того, часть возвращенных билетов продается вновь, что снижает потери.</w:t>
      </w:r>
    </w:p>
    <w:p w:rsidR="00FC0518" w:rsidRDefault="00FC0518" w:rsidP="00FC0518">
      <w:pPr>
        <w:spacing w:before="80" w:after="80"/>
        <w:jc w:val="both"/>
        <w:rPr>
          <w:color w:val="000000"/>
        </w:rPr>
      </w:pPr>
      <w:r>
        <w:rPr>
          <w:color w:val="000000"/>
        </w:rPr>
        <w:t>Основным риском для пассажиров, продолжил замглавы ИПЕМ, является то, чтобы возможность возвращать железнодорожные билеты не стала бы наценкой на базовую стоимость билетов, как это произошло в авиации. "Для железнодорожного транспорта базой пока является тариф в плацкарте, на который ориентируются перевозчики на железнодорожном транспорте и авиации", - пояснил Савчук.</w:t>
      </w:r>
    </w:p>
    <w:p w:rsidR="00FC0518" w:rsidRDefault="00FC0518" w:rsidP="00FC0518">
      <w:pPr>
        <w:spacing w:before="80" w:after="80"/>
        <w:jc w:val="both"/>
      </w:pPr>
      <w:r>
        <w:rPr>
          <w:color w:val="000000"/>
        </w:rPr>
        <w:t>Он напомнил, что тарифы в плацкарте ФАС устанавливает ниже себестоимости перевозок, а выпадающие доходы перевозчика компенсируются из госбюджета. "Одной из задач, требующих решения при введении невозвратного тарифа в плацкарте, является расчет размера государственных субсидий АО "ФПК". Может возникнуть ситуация, при которой чем больше будет продано более дешевых невозвратных билетов, тем больший объем господдержки должен получить перевозчик. Таким образом важно, чтобы дополнительные скидки на билеты не оплачивались за счет федерального бюджета", - считает эксперт.</w:t>
      </w:r>
    </w:p>
    <w:p w:rsidR="00FC0518" w:rsidRDefault="00E657C2" w:rsidP="00FC0518">
      <w:pPr>
        <w:jc w:val="both"/>
      </w:pPr>
      <w:hyperlink r:id="rId38" w:history="1">
        <w:r w:rsidR="00FC0518">
          <w:rPr>
            <w:rStyle w:val="a9"/>
          </w:rPr>
          <w:t>https://ria.ru/20190123/1549768669.html</w:t>
        </w:r>
      </w:hyperlink>
    </w:p>
    <w:p w:rsidR="00FC0518" w:rsidRPr="00342889" w:rsidRDefault="00FC0518" w:rsidP="00FC0518">
      <w:pPr>
        <w:pStyle w:val="3"/>
        <w:jc w:val="both"/>
        <w:rPr>
          <w:rFonts w:ascii="Times New Roman" w:hAnsi="Times New Roman"/>
          <w:sz w:val="24"/>
          <w:szCs w:val="24"/>
        </w:rPr>
      </w:pPr>
      <w:bookmarkStart w:id="23" w:name="_Toc536083359"/>
      <w:r w:rsidRPr="00342889">
        <w:rPr>
          <w:rFonts w:ascii="Times New Roman" w:hAnsi="Times New Roman"/>
          <w:sz w:val="24"/>
          <w:szCs w:val="24"/>
        </w:rPr>
        <w:t>ИНТЕРФАКС; 2019.01.23; БЕЛОРУССИЯ ПЛАНИРУЕТ ОРГАНИЗОВАТЬ КОНТЕЙНЕРНЫЙ ПОЕЗД ИЗ МИНСКА В БАКУ</w:t>
      </w:r>
      <w:bookmarkEnd w:id="23"/>
    </w:p>
    <w:p w:rsidR="00FC0518" w:rsidRDefault="00FC0518" w:rsidP="00FC0518">
      <w:pPr>
        <w:jc w:val="both"/>
      </w:pPr>
      <w:r>
        <w:t>- Белорусская железная дорога (БЖД) планирует организовать контейнерный поезд по направлению Минск-Баку, говорится в сообщении БЖД.</w:t>
      </w:r>
    </w:p>
    <w:p w:rsidR="00FC0518" w:rsidRDefault="00FC0518" w:rsidP="00FC0518">
      <w:pPr>
        <w:jc w:val="both"/>
      </w:pPr>
      <w:r>
        <w:t xml:space="preserve">Накануне БЖД организовала круглый стол "Экспортный потенциал Белоруссии при организации контейнерных перевозок в сообщении с Азербайджаном", в котором приняли </w:t>
      </w:r>
      <w:r>
        <w:lastRenderedPageBreak/>
        <w:t>участие руководство компании, представители железнодорожных администраций России и Азербайджана, посольства Ирана в Белоруссии.</w:t>
      </w:r>
    </w:p>
    <w:p w:rsidR="00FC0518" w:rsidRDefault="00FC0518" w:rsidP="00FC0518">
      <w:pPr>
        <w:jc w:val="both"/>
      </w:pPr>
      <w:r>
        <w:t>"Контейнерный поезд Минск-Баку - это проект, совместно разработанный Белорусской, Российскими и Азербайджанской железными дорогами. Его реализация позволит в кратчайшие сроки (7 суток) и по конкурентным тарифам доставлять грузы, производимые в Белоруссии, в Азербайджан. В состав поезда могут включаться различные типы контейнеров: рефрижераторные, универсальные и танк-контейнеры", - говорится в сообщении со ссылкой на выступление первого замглавы БЖД Игоря Шилова.</w:t>
      </w:r>
    </w:p>
    <w:p w:rsidR="00FC0518" w:rsidRDefault="00FC0518" w:rsidP="00FC0518">
      <w:pPr>
        <w:jc w:val="both"/>
      </w:pPr>
      <w:r>
        <w:t>И.Шилов отметил позитивную динамику в отношениях между Минском и Баку и создании условий для экспорта белорусской продукции железнодорожным транспортом в Азербайджан. По его словам, актуальность развития контейнерных поставок подтверждается их ростом в целом более чем на 26% за 2018 год.</w:t>
      </w:r>
    </w:p>
    <w:p w:rsidR="00FC0518" w:rsidRDefault="00FC0518" w:rsidP="00FC0518">
      <w:pPr>
        <w:jc w:val="both"/>
      </w:pPr>
      <w:r>
        <w:t>Заместитель начальника Центра фирменного транспортного обслуживания РЖД Александр Хатьянов сообщил, что уже разработан график движения контейнерного поезда, предусматривающий его транзит по территории России не более 4,5 суток. Он отметил "большой потенциал" проекта и выразил готовность оказывать содействие в формировании экономических и технологических решений проекта с использованием инфраструктуры РЖД.</w:t>
      </w:r>
    </w:p>
    <w:p w:rsidR="00FC0518" w:rsidRDefault="00FC0518" w:rsidP="00FC0518">
      <w:pPr>
        <w:jc w:val="both"/>
      </w:pPr>
      <w:r>
        <w:t>Заместитель председателя ЗАО "Азербайджанские железные дороги" Игбал Гусейнов в свою очередь выразил готовность азербайджанской стороны оказывать содействие развитию проекта, в том числе его конкурентоспособности с альтернативными видами транспорта.</w:t>
      </w:r>
    </w:p>
    <w:p w:rsidR="00FC0518" w:rsidRDefault="00FC0518" w:rsidP="00FC0518">
      <w:pPr>
        <w:jc w:val="both"/>
      </w:pPr>
      <w:r>
        <w:t>В ходе "круглого стола" также состоялось обсуждался вопрос перевозки грузов в рамках развития транспортного коридора "Север-Юг".</w:t>
      </w:r>
    </w:p>
    <w:p w:rsidR="00A0301E" w:rsidRPr="00A0301E" w:rsidRDefault="00A0301E" w:rsidP="00E75338">
      <w:pPr>
        <w:pStyle w:val="3"/>
        <w:jc w:val="both"/>
        <w:rPr>
          <w:rFonts w:ascii="Times New Roman" w:hAnsi="Times New Roman"/>
          <w:sz w:val="24"/>
          <w:szCs w:val="24"/>
        </w:rPr>
      </w:pPr>
      <w:r w:rsidRPr="00A0301E">
        <w:rPr>
          <w:rFonts w:ascii="Times New Roman" w:hAnsi="Times New Roman"/>
          <w:sz w:val="24"/>
          <w:szCs w:val="24"/>
        </w:rPr>
        <w:t>КОММЕРСАНТ; 2019.01.23; У ПОЕЗДОВ МЕЖДУ ПЕТЕРБУРГОМ И МОСКВОЙ ВЕСНОЙ ИЗМЕНИТСЯ РАСПИСАНИЕ</w:t>
      </w:r>
    </w:p>
    <w:p w:rsidR="00E75338" w:rsidRDefault="00A0301E" w:rsidP="00E75338">
      <w:pPr>
        <w:jc w:val="both"/>
      </w:pPr>
      <w:r>
        <w:t>Весной этого года изменится график движения железнодорожных поездов дальнего следования по маршруту «Москва – Санкт-Петербург». Расписание временно поменяется на срок с 15 по 25 апреля и с 13 по 24 мая, сообщили в РЖД.</w:t>
      </w:r>
    </w:p>
    <w:p w:rsidR="00E75338" w:rsidRDefault="00A0301E" w:rsidP="00E75338">
      <w:pPr>
        <w:jc w:val="both"/>
      </w:pPr>
      <w:r>
        <w:t>Как пояснили в компании, причиной изменения графика станет масштабная реконструкция на станциях «Решетниково» и «Торфяное».</w:t>
      </w:r>
    </w:p>
    <w:p w:rsidR="00A0301E" w:rsidRDefault="00A0301E" w:rsidP="00E75338">
      <w:pPr>
        <w:jc w:val="both"/>
      </w:pPr>
      <w:r>
        <w:t>Ранее “Ъ-СПб” писал, что с декабря на маршруте «Санкт-Петербург – Москва» поменялся график движения «Сапсанов».</w:t>
      </w:r>
    </w:p>
    <w:p w:rsidR="00A0301E" w:rsidRDefault="00E657C2" w:rsidP="00E75338">
      <w:pPr>
        <w:jc w:val="both"/>
      </w:pPr>
      <w:hyperlink r:id="rId39" w:history="1">
        <w:r w:rsidR="00A0301E" w:rsidRPr="00F52E23">
          <w:rPr>
            <w:rStyle w:val="a9"/>
          </w:rPr>
          <w:t>https://www.kommersant.ru/doc/3861113</w:t>
        </w:r>
      </w:hyperlink>
    </w:p>
    <w:p w:rsidR="00342889" w:rsidRPr="00342889" w:rsidRDefault="00342889" w:rsidP="00E75338">
      <w:pPr>
        <w:pStyle w:val="3"/>
        <w:jc w:val="both"/>
        <w:rPr>
          <w:rFonts w:ascii="Times New Roman" w:hAnsi="Times New Roman"/>
          <w:sz w:val="24"/>
          <w:szCs w:val="24"/>
        </w:rPr>
      </w:pPr>
      <w:bookmarkStart w:id="24" w:name="_Toc536083358"/>
      <w:r w:rsidRPr="00342889">
        <w:rPr>
          <w:rFonts w:ascii="Times New Roman" w:hAnsi="Times New Roman"/>
          <w:sz w:val="24"/>
          <w:szCs w:val="24"/>
        </w:rPr>
        <w:t>ИНТЕРФАКС; 2019.01.23; БРЯНСКИЙ МАШЗАВОД ТМХ В 2018 Г УВЕЛИЧИЛ ПРОДАЖИ НА 20%, ПОСТАВИЛ 248 ТЕПЛОВОЗОВ</w:t>
      </w:r>
      <w:bookmarkEnd w:id="24"/>
    </w:p>
    <w:p w:rsidR="00BC5595" w:rsidRDefault="00342889" w:rsidP="00E75338">
      <w:pPr>
        <w:jc w:val="both"/>
      </w:pPr>
      <w:r>
        <w:t>"Брянский машиностроительный завод" (АО "УК "БМЗ", входит в АО "Трансмашхолдинг") реализовал в 2018 году продукцию на 26,4 млрд рублей, сообщила пресс-служба завода.</w:t>
      </w:r>
    </w:p>
    <w:p w:rsidR="00BC5595" w:rsidRDefault="00342889" w:rsidP="00E75338">
      <w:pPr>
        <w:jc w:val="both"/>
      </w:pPr>
      <w:r>
        <w:t>Ранее сообщалось, что Брянский машзавод в предыдущем, 2017 году реализовал продукцию более чем на 22 млрд рублей. Таким образом, в 2018 году объем реализации в денежном выражении вырос примерно на 20%.</w:t>
      </w:r>
    </w:p>
    <w:p w:rsidR="00BC5595" w:rsidRDefault="00342889" w:rsidP="00E75338">
      <w:pPr>
        <w:jc w:val="both"/>
      </w:pPr>
      <w:r>
        <w:t>Отмечается, что в 2018 году БМЗ являлся единственным в России производителем магистральных грузовых тепловозов.</w:t>
      </w:r>
    </w:p>
    <w:p w:rsidR="00BC5595" w:rsidRDefault="00342889" w:rsidP="00E75338">
      <w:pPr>
        <w:jc w:val="both"/>
      </w:pPr>
      <w:r>
        <w:t>"Российским и зарубежным заказчикам переданы 102 магистральных грузовых тепловоза 2ТЭ25КМ. Основная часть локомотивов поставлена ОАО "РЖД": 97 тепловозов пополнили локомотивный парк Приволжской, Московской, Октябрьской и Северо-Кавказской железных дорог", - говорится в пресс-релизе.</w:t>
      </w:r>
    </w:p>
    <w:p w:rsidR="00BC5595" w:rsidRDefault="00342889" w:rsidP="00E75338">
      <w:pPr>
        <w:jc w:val="both"/>
      </w:pPr>
      <w:r>
        <w:lastRenderedPageBreak/>
        <w:t>Три тепловоза 2ТЭ25КМ поступили в Монголию на Улан-Баторскую железную дорогу, один изготовлен для компании "Шубарколь комир" - одного из крупнейших в Казахстане производителей энергетического угля. Еще один такой тепловоз приобретен "Сибирской угольной энергетической компанией" (СУЭК) для работы в Бурятии на Тугнуйском угольном разрезе.</w:t>
      </w:r>
    </w:p>
    <w:p w:rsidR="00BC5595" w:rsidRDefault="00342889" w:rsidP="00E75338">
      <w:pPr>
        <w:jc w:val="both"/>
      </w:pPr>
      <w:r>
        <w:t>По информации пресс-службы БМЗ, маневровых тепловозов в 2018 году различным потребителям поставлено 146 штук, в том числе 117 локомотивов ТЭМ18ДМ отправлены в адрес "Российских железных дорог", 29 приобретены другими заказчиками из России, Белоруссии, Литвы, Казахстана.</w:t>
      </w:r>
    </w:p>
    <w:p w:rsidR="00BC5595" w:rsidRDefault="00342889" w:rsidP="00E75338">
      <w:pPr>
        <w:jc w:val="both"/>
      </w:pPr>
      <w:r>
        <w:t>За год до этого завод парк маневровых локомотивов ОАО "РЖД" пополнил 101 тепловоз ТЭМ18ДМ производства БМЗ, 29 тепловозов этой серии в 2017 году были отправлены другим заказчикам. В адрес "Российских железных дорог" и зарубежных заказчиков было отправлено также 89 магистральных грузовых локомотивов 2ТЭ25КМ.</w:t>
      </w:r>
    </w:p>
    <w:p w:rsidR="00BC5595" w:rsidRDefault="00342889" w:rsidP="00E75338">
      <w:pPr>
        <w:jc w:val="both"/>
      </w:pPr>
      <w:r>
        <w:t>Брянский машиностроительный завод выпускает тепловозы и грузовые вагоны.</w:t>
      </w:r>
    </w:p>
    <w:p w:rsidR="00342889" w:rsidRDefault="00342889" w:rsidP="00E75338">
      <w:pPr>
        <w:jc w:val="both"/>
      </w:pPr>
      <w:r>
        <w:t>"Трансмашхолдинг" - крупнейший в РФ производитель подвижного состава для рельсового транспорта. Предприятия группы расположены в Санкт-Петербурге, Брянске, Пензе, Твери, Московской, Ростовской и Саратовской областях, а также на Украине и в Казахстане. Сервисный блок представлен группой "Локомотивные технологии". В объединенной компании 79,4% - у структур бизнесменов Искандара Махмудова, Андрея Бокарева, а также члена совета директоров группы Дмитрия Комиссарова и генерального директора холдинга Кирилла Липы. Двое последних являются контролирующими акционерами. 20% ТМХ принадлежит Alstom.</w:t>
      </w:r>
    </w:p>
    <w:p w:rsidR="00342889" w:rsidRPr="00342889" w:rsidRDefault="00342889" w:rsidP="00E75338">
      <w:pPr>
        <w:pStyle w:val="3"/>
        <w:jc w:val="both"/>
        <w:rPr>
          <w:rFonts w:ascii="Times New Roman" w:hAnsi="Times New Roman"/>
          <w:sz w:val="24"/>
          <w:szCs w:val="24"/>
        </w:rPr>
      </w:pPr>
      <w:bookmarkStart w:id="25" w:name="_Toc536083360"/>
      <w:r w:rsidRPr="00342889">
        <w:rPr>
          <w:rFonts w:ascii="Times New Roman" w:hAnsi="Times New Roman"/>
          <w:sz w:val="24"/>
          <w:szCs w:val="24"/>
        </w:rPr>
        <w:t>ИНТЕРФАКС; 2019.01.23; РФПИ В БЛИЖАЙШЕЕ ВРЕМЯ ОБЪЯВИТ О КРУПНЫХ ИНВЕСТИЦИЯХ В ЦВЕТНОЙ МЕТАЛЛУРГИИ И Ж/Д ПЕРЕВОЗКАХ - ДМИТРИЕВ</w:t>
      </w:r>
      <w:bookmarkEnd w:id="25"/>
    </w:p>
    <w:p w:rsidR="00BC5595" w:rsidRDefault="00342889" w:rsidP="00E75338">
      <w:pPr>
        <w:jc w:val="both"/>
      </w:pPr>
      <w:r>
        <w:t>Российский фонд прямых инвестиций (РФПИ) вместе с иностранными партнерами планируют в ближайшее время объявить о крупных инвестициях в цветной металлургии и секторе железнодорожных перевозок, сообщил журналистам глава РФПИ Кирилл Дмитриев.</w:t>
      </w:r>
    </w:p>
    <w:p w:rsidR="00BC5595" w:rsidRDefault="00342889" w:rsidP="00E75338">
      <w:pPr>
        <w:jc w:val="both"/>
      </w:pPr>
      <w:r>
        <w:t>"Буквально в ближайшие две-три недели мы объявим о довольно крупной инвестиции в российский проект "с нуля" по созданию одного из крупнейших игроков в секторе цветной металлургии в Российской Федерации. Это будут инвестиции Российско-китайского фонда и наших арабских партнеров, будет с нуля создан важный, крупный объект, который будет поставлять цветную металлургию в Китай", - сказал К.Дмитриев.</w:t>
      </w:r>
    </w:p>
    <w:p w:rsidR="00BC5595" w:rsidRDefault="00342889" w:rsidP="00E75338">
      <w:pPr>
        <w:jc w:val="both"/>
      </w:pPr>
      <w:r>
        <w:t>Кроме того, по его словам, РФПИ с партнерами планируют осуществить значительные инвестиции в одного из российских железнодорожных операторов.</w:t>
      </w:r>
    </w:p>
    <w:p w:rsidR="003A2576" w:rsidRDefault="00342889" w:rsidP="00E75338">
      <w:pPr>
        <w:jc w:val="both"/>
      </w:pPr>
      <w:r>
        <w:t>"Мы проинвестируем с нашими партнерами несколько сотен миллионов долларов в развитие одного из крупнейших российских железнодорожных операторов, который входит в топ-5. Мы считаем, что сейчас сектор перевозок активно растет. Это показывают, в том числе, и мощные результаты РЖД. Это будет наша первая инвестиция именно в сектор железнодорожных операторов", - сообщил К.Дмитриев.</w:t>
      </w:r>
    </w:p>
    <w:p w:rsidR="00B53206" w:rsidRDefault="00B53206" w:rsidP="00E75338">
      <w:pPr>
        <w:jc w:val="both"/>
      </w:pPr>
      <w:r>
        <w:t>На ту же тему:</w:t>
      </w:r>
    </w:p>
    <w:p w:rsidR="00B53206" w:rsidRDefault="00E657C2" w:rsidP="00E75338">
      <w:pPr>
        <w:jc w:val="both"/>
        <w:rPr>
          <w:rStyle w:val="a9"/>
        </w:rPr>
      </w:pPr>
      <w:hyperlink r:id="rId40" w:history="1">
        <w:r w:rsidR="00B53206" w:rsidRPr="00E40139">
          <w:rPr>
            <w:rStyle w:val="a9"/>
          </w:rPr>
          <w:t>https://rns.online/transport/RFPI-sovmestno-s-partnerami-vlozhit-sotni-millionov-dollarov-v-operatora-zhd-perevozok-2019-01-23/</w:t>
        </w:r>
      </w:hyperlink>
    </w:p>
    <w:p w:rsidR="000656F8" w:rsidRDefault="00E657C2" w:rsidP="00E75338">
      <w:pPr>
        <w:jc w:val="both"/>
      </w:pPr>
      <w:hyperlink r:id="rId41" w:history="1">
        <w:r w:rsidR="000656F8" w:rsidRPr="00F52E23">
          <w:rPr>
            <w:rStyle w:val="a9"/>
          </w:rPr>
          <w:t>https://tass.ru/ekonomika/6032939</w:t>
        </w:r>
      </w:hyperlink>
    </w:p>
    <w:p w:rsidR="00342889" w:rsidRPr="00342889" w:rsidRDefault="00342889" w:rsidP="00E75338">
      <w:pPr>
        <w:pStyle w:val="3"/>
        <w:jc w:val="both"/>
        <w:rPr>
          <w:rFonts w:ascii="Times New Roman" w:hAnsi="Times New Roman"/>
          <w:sz w:val="24"/>
          <w:szCs w:val="24"/>
        </w:rPr>
      </w:pPr>
      <w:bookmarkStart w:id="26" w:name="_Toc536083361"/>
      <w:r w:rsidRPr="00342889">
        <w:rPr>
          <w:rFonts w:ascii="Times New Roman" w:hAnsi="Times New Roman"/>
          <w:sz w:val="24"/>
          <w:szCs w:val="24"/>
        </w:rPr>
        <w:lastRenderedPageBreak/>
        <w:t>ИНТЕРФАКС; 2019.01.23; УГОЛЬЩИКАМ ИЗ-ЗА ОГРАНИЧЕНИЙ СЕТИ НАДО ОРИЕНТИРОВАТЬСЯ НА СУХОПУТНЫЕ ПЕРЕХОДЫ ВМЕСТО ПОРТОВ - РЖД</w:t>
      </w:r>
      <w:bookmarkEnd w:id="26"/>
    </w:p>
    <w:p w:rsidR="00BC5595" w:rsidRDefault="00342889" w:rsidP="00E75338">
      <w:pPr>
        <w:jc w:val="both"/>
      </w:pPr>
      <w:r>
        <w:t>ОАО "Российские железные дороги" из-за ограничений сети предлагает угольным компаниям ориентироваться на сухопутные переходы вместо портов, а также перевозки внутри РФ.</w:t>
      </w:r>
    </w:p>
    <w:p w:rsidR="00BC5595" w:rsidRDefault="00342889" w:rsidP="00E75338">
      <w:pPr>
        <w:jc w:val="both"/>
      </w:pPr>
      <w:r>
        <w:t>"Мы (на встрече с угольными компаниями в декабре - ИФ) сказали, что мы сможем перевезти угля в направлении российских портов достаточно ограниченный объем, чтобы они могли заранее спланировать свою работу и рассмотреть другие направления - внутрироссийские, направление погранпереходов. Какие-то еще варианты, чтобы избежать затоваривания складов", - сообщил журналистам замглавы РЖД Алексей Шило.</w:t>
      </w:r>
    </w:p>
    <w:p w:rsidR="00BC5595" w:rsidRDefault="00342889" w:rsidP="00E75338">
      <w:pPr>
        <w:jc w:val="both"/>
      </w:pPr>
      <w:r>
        <w:t>По его словам, в 2019 году РЖД реализуют большую программу по модернизации инфраструктуры. "Поэтому рассчитывать, что мы очень много сможем перевезти, пока не стоит", - сказал топ-менеджер. Основные вводы по инвестпрограмме начнутся с 2020 года, пояснил он, а в 2019 году добавится только три пары поездов на восток.</w:t>
      </w:r>
    </w:p>
    <w:p w:rsidR="00BC5595" w:rsidRDefault="00342889" w:rsidP="00E75338">
      <w:pPr>
        <w:jc w:val="both"/>
      </w:pPr>
      <w:r>
        <w:t>РЖД стараются использовать зимние месяцы для перевозки массовых грузов, в первую очередь угля. В январе его перевозки выросли на 6,8-7%, из них в экспортном направлении - на 10,8%. "Дальше будет снижение (темпов роста - ИФ), мы коллег об этом заранее предупреждали", - констатировал А.Шило.</w:t>
      </w:r>
    </w:p>
    <w:p w:rsidR="00BC5595" w:rsidRDefault="00342889" w:rsidP="00E75338">
      <w:pPr>
        <w:jc w:val="both"/>
      </w:pPr>
      <w:r>
        <w:t>По его словам, на совещании РЖД предложили угольным компаниям рассматривать различные варианты экспортных маршрутов, в частности, через порты Грузии, напрямую через Турцию и через Калининград в Польшу, сказал топ-менеджер.</w:t>
      </w:r>
    </w:p>
    <w:p w:rsidR="00BC5595" w:rsidRDefault="00342889" w:rsidP="00E75338">
      <w:pPr>
        <w:jc w:val="both"/>
      </w:pPr>
      <w:r>
        <w:t>А.Шило отметил большой спрос на уголь в Турции, при этом погранпереход Карс, через который можно возить уголь, недозагружен. По зерну и черным металлам РЖД уже установили скидки для загрузки этого маршрута. Грузовладельцы видят в этом маршруте альтернативные варианты в обход южных портов, которые подвержены штормам, сказал он.</w:t>
      </w:r>
    </w:p>
    <w:p w:rsidR="00BC5595" w:rsidRDefault="00342889" w:rsidP="00E75338">
      <w:pPr>
        <w:jc w:val="both"/>
      </w:pPr>
      <w:r>
        <w:t>РЖД в планы по погрузке угля на 2019 год закладывают рост на 3,5%, сказал А.Шило. "Это не такой большой темп, как в предыдущие годы. Он связан с тем, что угольщики стараются использовать загруженные экспортные направления в основном в адрес портов", - уточнил он.</w:t>
      </w:r>
    </w:p>
    <w:p w:rsidR="00BC5595" w:rsidRDefault="00342889" w:rsidP="00E75338">
      <w:pPr>
        <w:jc w:val="both"/>
      </w:pPr>
      <w:r>
        <w:t>В восточном направлении в 2019 году монополия планирует рост перевозки угля на 1,2%, в северо-западном - 1,9%, в южном направлении рост перевозок составит 1,5%.</w:t>
      </w:r>
    </w:p>
    <w:p w:rsidR="003A2576" w:rsidRDefault="00342889" w:rsidP="00E75338">
      <w:pPr>
        <w:jc w:val="both"/>
      </w:pPr>
      <w:r>
        <w:t>По итогам 2018 г. погрузка угля на сети РЖД выросла на 4,6%, до 374,9 млн тонн.</w:t>
      </w:r>
    </w:p>
    <w:p w:rsidR="003A2576" w:rsidRPr="003A2576" w:rsidRDefault="003A2576" w:rsidP="00E75338">
      <w:pPr>
        <w:pStyle w:val="3"/>
        <w:jc w:val="both"/>
        <w:rPr>
          <w:rFonts w:ascii="Times New Roman" w:hAnsi="Times New Roman"/>
          <w:sz w:val="24"/>
          <w:szCs w:val="24"/>
        </w:rPr>
      </w:pPr>
      <w:bookmarkStart w:id="27" w:name="_Toc536083362"/>
      <w:r w:rsidRPr="003A2576">
        <w:rPr>
          <w:rFonts w:ascii="Times New Roman" w:hAnsi="Times New Roman"/>
          <w:sz w:val="24"/>
          <w:szCs w:val="24"/>
        </w:rPr>
        <w:t>ИНТЕРФАКС; 2019.01.23; ДВИЖЕНИЕ НА СОЕДИНЕНИИ БАМА И ТРАНССИБА В ХАБАРОВСКОМ КРАЕ ПОСЛЕ СХОДА ВАГОНА ВОССТАНОВЛЕНО</w:t>
      </w:r>
      <w:bookmarkEnd w:id="27"/>
    </w:p>
    <w:p w:rsidR="00BC5595" w:rsidRDefault="003A2576" w:rsidP="00E75338">
      <w:pPr>
        <w:jc w:val="both"/>
      </w:pPr>
      <w:r>
        <w:t>Движение поездов на участке пути в Хабаровском крае восстановлено после схода вагона, сообщила пресс-служба Дальневосточной железной дороги (ДВЖД, филиал ОАО "РЖД").</w:t>
      </w:r>
    </w:p>
    <w:p w:rsidR="00BC5595" w:rsidRDefault="003A2576" w:rsidP="00E75338">
      <w:pPr>
        <w:jc w:val="both"/>
      </w:pPr>
      <w:r>
        <w:t>Движение было восстановлено во вторник вечером по местному времени.</w:t>
      </w:r>
    </w:p>
    <w:p w:rsidR="00BC5595" w:rsidRDefault="003A2576" w:rsidP="00E75338">
      <w:pPr>
        <w:jc w:val="both"/>
      </w:pPr>
      <w:r>
        <w:t>Как сообщалось, порожний вагон грузового поезда N2365 сошел с рельсов на перегоне Ушман-Согда однопутного неэлектрифицированного участка Чегдомын-Известковая (Хабаровский край).</w:t>
      </w:r>
    </w:p>
    <w:p w:rsidR="003A2576" w:rsidRDefault="003A2576" w:rsidP="00E75338">
      <w:pPr>
        <w:jc w:val="both"/>
      </w:pPr>
      <w:r>
        <w:t>Пострадавших нет. Угрозы экологии нет. На движение пассажирских поездов происшествие не повлияло. Причина происшествия выясняется.</w:t>
      </w:r>
    </w:p>
    <w:p w:rsidR="00700608" w:rsidRPr="00700608" w:rsidRDefault="00700608" w:rsidP="00E75338">
      <w:pPr>
        <w:pStyle w:val="3"/>
        <w:jc w:val="both"/>
        <w:rPr>
          <w:rFonts w:ascii="Times New Roman" w:hAnsi="Times New Roman"/>
          <w:sz w:val="24"/>
          <w:szCs w:val="24"/>
        </w:rPr>
      </w:pPr>
      <w:bookmarkStart w:id="28" w:name="_Toc536083365"/>
      <w:r w:rsidRPr="00700608">
        <w:rPr>
          <w:rFonts w:ascii="Times New Roman" w:hAnsi="Times New Roman"/>
          <w:sz w:val="24"/>
          <w:szCs w:val="24"/>
        </w:rPr>
        <w:t>ТАСС; 2019.01.23; В ПЕТЕРБУРГЕ ЗАЛОЖИЛИ ПЕРВЫЙ СУПЕРТРАУЛЕР ДЛЯ "РУССКОЙ РЫБОПРОМЫШЛЕННОЙ КОМПАНИИ"</w:t>
      </w:r>
    </w:p>
    <w:p w:rsidR="00E75338" w:rsidRDefault="00700608" w:rsidP="00E75338">
      <w:pPr>
        <w:jc w:val="both"/>
      </w:pPr>
      <w:r>
        <w:t>Торжественная церемония закладки головного супертраулера для "Русской рыбопромышленной компании" состоялась на петербургском судостроительном предприятии "Адмиралтейские верфи", передает корреспондетнт ТАСС.</w:t>
      </w:r>
    </w:p>
    <w:p w:rsidR="00E75338" w:rsidRDefault="00700608" w:rsidP="00E75338">
      <w:pPr>
        <w:jc w:val="both"/>
      </w:pPr>
      <w:r>
        <w:lastRenderedPageBreak/>
        <w:t>Как подчеркивают на заводе, это первое за 30 лет крупное рыбопромысловое судно, которое будет построено на отечественных верфях.</w:t>
      </w:r>
    </w:p>
    <w:p w:rsidR="00E75338" w:rsidRDefault="00700608" w:rsidP="00E75338">
      <w:pPr>
        <w:jc w:val="both"/>
      </w:pPr>
      <w:r>
        <w:t>"Сегодня у нас замечательный праздник - начало строительства серии больших морозильных траулеров проекта СТ192, ...закладка первого траулера. Первый всегда самый трудный и самый почетный", - сказал в ходе церемонии гендиректор АО "Адмиралтейские верфи" Александр Бузаков.</w:t>
      </w:r>
    </w:p>
    <w:p w:rsidR="00E75338" w:rsidRDefault="00700608" w:rsidP="00E75338">
      <w:pPr>
        <w:jc w:val="both"/>
      </w:pPr>
      <w:r>
        <w:t>Контракт на строительство шести супертраулеров между петербургским предприятием и "Русской рыбопромышленной компанией" (РРПК) был подписан в октябре 2017 года. Технический проект выполнили в ООО "Морское инженерное бюро - дизайн - СПб", рабочий проект разрабатывает АО "КБ "Вымпел". Тогда руководство РРПК заявляло о том, что планирует потратить на строительство шести судов более 37 млрд руб. Спуск первых двух траулеров запланирован на март и май 2020 года.</w:t>
      </w:r>
    </w:p>
    <w:p w:rsidR="00E75338" w:rsidRDefault="00700608" w:rsidP="00E75338">
      <w:pPr>
        <w:jc w:val="both"/>
      </w:pPr>
      <w:r>
        <w:t>"[Все суда будут направлены на] Дальний Восток - в Охотское и Берингово моря... Общая программа - порядка 60 млрд рублей на все девять судов. Первое - в 2021 году, потом каждый год [предполагается сдавать] по два судна. Согласно нормативной базе, мы должны эту программу реализовать в пять лет, и уверен, что мы сможем ее реализовать", - сказал журналистам гендиректор РРПК Федор Кирсанов.</w:t>
      </w:r>
    </w:p>
    <w:p w:rsidR="00E75338" w:rsidRDefault="00700608" w:rsidP="00E75338">
      <w:pPr>
        <w:jc w:val="both"/>
      </w:pPr>
      <w:r>
        <w:t>По его словам, сейчас между компанией и предприятием подписано соглашение на строительство девяти супертраулеров. По шести уже заключены инвестиционные контракты. "Еще на три из них мы подали заявку на получение инвестиционного контракта и я уверен, что они получат соответствующий инвестиционный контракт от Российской Федерации, и мы будем строить девять судов на "Адмиралтейских верфях", - добавил Кирсанов.</w:t>
      </w:r>
    </w:p>
    <w:p w:rsidR="00700608" w:rsidRDefault="00700608" w:rsidP="00E75338">
      <w:pPr>
        <w:jc w:val="both"/>
      </w:pPr>
      <w:r>
        <w:t>О проекте</w:t>
      </w:r>
    </w:p>
    <w:p w:rsidR="00E75338" w:rsidRDefault="00700608" w:rsidP="00E75338">
      <w:pPr>
        <w:jc w:val="both"/>
      </w:pPr>
      <w:r>
        <w:t>Суда проекта СТ-192 будут иметь длину 108,2 метров и ширину 21 метр. Их экипаж, включая персонал рыбоперерабатывающего комплекса, 139 человек. Как подчеркивают на предприятии, новые супертраулеры будут превосходить все рыбопромысловые суда данного класса, построенные в СССР - большой морозильный рыболовный траулер типа "Пулковский меридиан" (введен в эксплуатацию в 1974), рыболовно-крилевые траулеры типа "Антарктида" (строились в 1980-е годы), большие морозильные рыболовные траулеры типа "Горизонт" (строились в 1970-80-х годах).</w:t>
      </w:r>
    </w:p>
    <w:p w:rsidR="00700608" w:rsidRDefault="00700608" w:rsidP="00E75338">
      <w:pPr>
        <w:jc w:val="both"/>
      </w:pPr>
      <w:r>
        <w:t>Морозильные траулеры СТ-192 будут предназначены для промысла минтая и сельди с глубокой и безотходной переработкой улова на борту, а также хранения и транспортировки его в порт. Принципиальная особенность судна - наличие высокопроизводительного технологического рыбоперерабатывающего комплекса и рыбомучной установки. Поиск рыбы и контроль траловых операций будет осуществляться с помощью гидроакустических и телевизионных рыбопоисковых комплексов.</w:t>
      </w:r>
    </w:p>
    <w:p w:rsidR="00A0301E" w:rsidRDefault="00E657C2" w:rsidP="00E75338">
      <w:pPr>
        <w:jc w:val="both"/>
      </w:pPr>
      <w:hyperlink r:id="rId42" w:history="1">
        <w:r w:rsidR="00700608" w:rsidRPr="00F52E23">
          <w:rPr>
            <w:rStyle w:val="a9"/>
          </w:rPr>
          <w:t>https://tass.ru/ekonomika/6030913</w:t>
        </w:r>
      </w:hyperlink>
    </w:p>
    <w:p w:rsidR="00B53206" w:rsidRPr="00B53206" w:rsidRDefault="00B53206" w:rsidP="00E75338">
      <w:pPr>
        <w:pStyle w:val="3"/>
        <w:jc w:val="both"/>
        <w:rPr>
          <w:rFonts w:ascii="Times New Roman" w:hAnsi="Times New Roman"/>
          <w:sz w:val="24"/>
          <w:szCs w:val="24"/>
        </w:rPr>
      </w:pPr>
      <w:r w:rsidRPr="00B53206">
        <w:rPr>
          <w:rFonts w:ascii="Times New Roman" w:hAnsi="Times New Roman"/>
          <w:sz w:val="24"/>
          <w:szCs w:val="24"/>
        </w:rPr>
        <w:t>РИА НОВОСТИ; 2019.01.23; РОССИЙСКИЕ ПОРТЫ ПРОСЯТ ЕЖЕНЕДЕЛЬНО ОТЧИТЫВАТЬСЯ ОБ ОБЪЕМАХ ОТГРУЗКИ ЗЕРНА</w:t>
      </w:r>
      <w:bookmarkEnd w:id="28"/>
    </w:p>
    <w:p w:rsidR="00B53206" w:rsidRDefault="00B53206" w:rsidP="00E75338">
      <w:pPr>
        <w:jc w:val="both"/>
      </w:pPr>
      <w:r>
        <w:t>РФ попросил российские порты до января 2020 года еженедельно сообщать об объемах приема и перевалки зерна, поступившего ж/д, автомобильным и водным транспортом, следует из письма замминистра сельского хозяйства РФ Оксаны Лут в адрес руководителей портовых терминалов, имеющегося в распоряжении РИА Новости.</w:t>
      </w:r>
    </w:p>
    <w:p w:rsidR="00B53206" w:rsidRDefault="00B53206" w:rsidP="00E75338">
      <w:pPr>
        <w:jc w:val="both"/>
      </w:pPr>
      <w:r>
        <w:t>Ранее в январе замгендиректора РЖД Алексей Шило сообщил, что компания вместе с Минсельхозом планируют в первом квартале 2019 года встретиться с грузоотправителями для обсуждения ситуации с перевозками зерна, чтобы ее улучшить. Шило также сообщал, что в январе погрузка зерна снижается на 15,3% по сравнению с аналогичным периодом предыдущего года, уточнив, что идет сокращение погрузки на экспорт и внутри.</w:t>
      </w:r>
    </w:p>
    <w:p w:rsidR="00B53206" w:rsidRDefault="00B53206" w:rsidP="00E75338">
      <w:pPr>
        <w:jc w:val="both"/>
      </w:pPr>
      <w:r>
        <w:lastRenderedPageBreak/>
        <w:t>Причинами такой ситуации он назвал ожидания грузоотправителями более хорошей конъюнктуры по зерну, загруженность направления в сторону южных портов, где есть проблемы с выгрузкой, окончание субсидирования перевозок с 1 января текущего года.</w:t>
      </w:r>
    </w:p>
    <w:p w:rsidR="00B53206" w:rsidRDefault="00B53206" w:rsidP="00E75338">
      <w:pPr>
        <w:jc w:val="both"/>
      </w:pPr>
      <w:r>
        <w:t>"В целях обеспечения планомерной загрузки существующих инфраструктурных мощностей по перевалке зерна Минсельхоз России просит еженедельно по понедельникам направлять информацию об осуществленных и планируемых объема приема и перевалки зерна", - говорится в письме. Согласно форме отчета, сведения планируется принимать до 5 января 2020 года включительно.</w:t>
      </w:r>
    </w:p>
    <w:p w:rsidR="00B53206" w:rsidRDefault="00B53206" w:rsidP="00E75338">
      <w:pPr>
        <w:jc w:val="both"/>
      </w:pPr>
      <w:r>
        <w:t>В свою очередь в Минсельхозе РФ сообщили РИА Новости, что министерство с целью анализа и прогнозирования ситуации на зерновом рынке на постоянной основе проводит мониторинг ценовой ситуации и динамики объемов транспортировки, приема, перевалки и отправки на экспорт. "Направление запроса в российские портовые терминалы является стандартным способом взаимодействия и источником получения оперативной еженедельной информации", - отметили в Минсельхозе.</w:t>
      </w:r>
    </w:p>
    <w:p w:rsidR="00342889" w:rsidRDefault="00B53206" w:rsidP="00E75338">
      <w:pPr>
        <w:jc w:val="both"/>
      </w:pPr>
      <w:r>
        <w:t xml:space="preserve">В аграрном министерстве также привели данные </w:t>
      </w:r>
      <w:r w:rsidRPr="00E75338">
        <w:rPr>
          <w:b/>
        </w:rPr>
        <w:t>Минтранса</w:t>
      </w:r>
      <w:r>
        <w:t>, согласно которым номинальная мощность перевалки зерна российских портов составляет более 50 миллионов тонн. "При текущем и прогнозируемом объеме производства зерновых и зернобобовых культур, Минсельхоз России в ближайшей перспективе не ожидает в целом по стране дефицита портовых мощностей", - указали в министерстве.</w:t>
      </w:r>
    </w:p>
    <w:p w:rsidR="00B53206" w:rsidRDefault="00E657C2" w:rsidP="00E75338">
      <w:pPr>
        <w:jc w:val="both"/>
      </w:pPr>
      <w:hyperlink r:id="rId43" w:history="1">
        <w:r w:rsidR="00B53206" w:rsidRPr="00E40139">
          <w:rPr>
            <w:rStyle w:val="a9"/>
          </w:rPr>
          <w:t>https://ria.ru/20190124/1549809521.html</w:t>
        </w:r>
      </w:hyperlink>
    </w:p>
    <w:p w:rsidR="00342889" w:rsidRPr="00342889" w:rsidRDefault="00342889" w:rsidP="00E75338">
      <w:pPr>
        <w:pStyle w:val="3"/>
        <w:jc w:val="both"/>
        <w:rPr>
          <w:rFonts w:ascii="Times New Roman" w:hAnsi="Times New Roman"/>
          <w:sz w:val="24"/>
          <w:szCs w:val="24"/>
        </w:rPr>
      </w:pPr>
      <w:bookmarkStart w:id="29" w:name="_Toc536083366"/>
      <w:r w:rsidRPr="00342889">
        <w:rPr>
          <w:rFonts w:ascii="Times New Roman" w:hAnsi="Times New Roman"/>
          <w:sz w:val="24"/>
          <w:szCs w:val="24"/>
        </w:rPr>
        <w:t>ИНТЕРФАКС; 2019.01.23; ВЛАДМОРРЫБПОРТ НАПРАВИТ 320 МЛН РУБ. НА ПЕРЕХОД К ЗАКРЫТОМУ СПОСОБУ ПЕРЕВАЛКИ УГЛЯ</w:t>
      </w:r>
      <w:bookmarkEnd w:id="29"/>
    </w:p>
    <w:p w:rsidR="00BC5595" w:rsidRDefault="00342889" w:rsidP="00E75338">
      <w:pPr>
        <w:jc w:val="both"/>
      </w:pPr>
      <w:r>
        <w:t>ОАО "Владивостокский морской рыбный порт" ("Владморрыбпорт", стивидорная компания в порту "Владивосток") направит 320 млн рублей для перехода на перевалку угля с открытого на закрытый способ.</w:t>
      </w:r>
    </w:p>
    <w:p w:rsidR="00BC5595" w:rsidRDefault="00342889" w:rsidP="00E75338">
      <w:pPr>
        <w:jc w:val="both"/>
      </w:pPr>
      <w:r>
        <w:t>В сообщении стивидора говорится, что порт в 2018 году досрочно прекратил перевалку угля на одном из своих причалов, на чем настаивали власти Приморского края.</w:t>
      </w:r>
    </w:p>
    <w:p w:rsidR="00BC5595" w:rsidRDefault="00342889" w:rsidP="00E75338">
      <w:pPr>
        <w:jc w:val="both"/>
      </w:pPr>
      <w:r>
        <w:t>По соглашению, заключенному между руководством порта и администрацией региона 31 января 2018 года, рыбный порт должен был прекратить открытую перевалку угля на причале N50 до конца 2018 года, на причале N46 - в последующие два года, а также развивать инфраструктуру перевалки и хранения рыбной продукции.</w:t>
      </w:r>
    </w:p>
    <w:p w:rsidR="00BC5595" w:rsidRDefault="00342889" w:rsidP="00E75338">
      <w:pPr>
        <w:jc w:val="both"/>
      </w:pPr>
      <w:r>
        <w:t xml:space="preserve">В июне прошлого года "Владморрыбпорт" также подписал четырехстороннее соглашение с </w:t>
      </w:r>
      <w:r w:rsidRPr="00E75338">
        <w:rPr>
          <w:b/>
        </w:rPr>
        <w:t>министерством транспорта</w:t>
      </w:r>
      <w:r>
        <w:t xml:space="preserve"> РФ, Федеральным агентством морского и речного флота, Федеральной службой по надзору в сфере природопользования, администрацией Приморского края. В перечне условий - также сокращение и поэтапное прекращение перевалки угля открытым способом.</w:t>
      </w:r>
    </w:p>
    <w:p w:rsidR="00BC5595" w:rsidRDefault="00342889" w:rsidP="00E75338">
      <w:pPr>
        <w:jc w:val="both"/>
      </w:pPr>
      <w:r>
        <w:t>"Владморрыбпорт" неукоснительно выполняет пункты соглашений. Мы досрочно выполнили программу по прекращению перевалки угля на причале N50, закончив обработку на нем 8 февраля 2018 года, тогда как срок, указанный в соглашении, был 31 декабря 2018 года. Запущены очистные сооружения ливневых и поверхностных сточных вод на общую сумму 15 млн рублей. В 2019 году планируется строительство современных устройств очистки ливневых стоков на сумму до 90 млн рублей", - сказал гендиректор компании Александр Шевченко, слова которого приводятся в сообщении.</w:t>
      </w:r>
    </w:p>
    <w:p w:rsidR="00BC5595" w:rsidRDefault="00342889" w:rsidP="00E75338">
      <w:pPr>
        <w:jc w:val="both"/>
      </w:pPr>
      <w:r>
        <w:t>По его словам, на 2019-2020 годы запланировано выполнение второго и третьего этапов по объекту "Устройство навеса горизонтального экрана ветропылезащитного ограждения на причале N46" и ввод его в эксплуатацию.</w:t>
      </w:r>
    </w:p>
    <w:p w:rsidR="00BC5595" w:rsidRDefault="00342889" w:rsidP="00E75338">
      <w:pPr>
        <w:jc w:val="both"/>
      </w:pPr>
      <w:r>
        <w:t>"Владморрыбпорт" не запускает новый проект по закрытой перевалке угля, а исполняет пункты ранее заключенных соглашений по прекращению перевалки угля открытым способом", - уточнил А.Шевченко.</w:t>
      </w:r>
    </w:p>
    <w:p w:rsidR="00BC5595" w:rsidRDefault="00342889" w:rsidP="00E75338">
      <w:pPr>
        <w:jc w:val="both"/>
      </w:pPr>
      <w:r>
        <w:lastRenderedPageBreak/>
        <w:t>Ранее сообщалось, что "Владморрыбпорт" в 2018 году увеличил перевалку грузов на 14% по сравнению с показателем 2017 года - до 4,543 млн тонн, что является рекордом для предприятия. В том числе перевалка навалочных грузов выросла на 16% - до 1,545 млн тонн.</w:t>
      </w:r>
    </w:p>
    <w:p w:rsidR="00BC5595" w:rsidRDefault="00342889" w:rsidP="00E75338">
      <w:pPr>
        <w:jc w:val="both"/>
      </w:pPr>
      <w:r>
        <w:t>"Владивостокский морской рыбный порт" представляет собой универсальный перегрузочный комплекс, в составе которого 10 причалов протяженностью более 2 км и глубиной от 9,75 м до 11,5 м. Технические возможности позволяют обрабатывать до 5 млн тонн грузов в год, в том числе свыше 200 тыс. TEU.</w:t>
      </w:r>
    </w:p>
    <w:p w:rsidR="00342889" w:rsidRDefault="00342889" w:rsidP="00E75338">
      <w:pPr>
        <w:jc w:val="both"/>
      </w:pPr>
      <w:r>
        <w:t>Согласно отчету компании за четвертый квартал 2018 года, 51,9% ее уставного капитала (52,14% обыкновенных акций) владеет ООО "Геотэкс" (Москва), гендиректором которого является Владимир Катунин (сын экс-совладельца холдинга Evraz Александра Катунина). Член совета директоров порта, директор ООО "ВМРП Инвест" Денис Сарана через Asian Metal Resources Group (США) и ООО "СПВ Капитал" (Владивосток) владеет соответственно 20,33% (20,42%) и 8,99% (9,03%). Кроме того, Д.Саране напрямую принадлежат 6,63% (6,65%) акций.</w:t>
      </w:r>
    </w:p>
    <w:p w:rsidR="00342889" w:rsidRPr="00342889" w:rsidRDefault="00342889" w:rsidP="00E75338">
      <w:pPr>
        <w:pStyle w:val="3"/>
        <w:jc w:val="both"/>
        <w:rPr>
          <w:rFonts w:ascii="Times New Roman" w:hAnsi="Times New Roman"/>
          <w:sz w:val="24"/>
          <w:szCs w:val="24"/>
        </w:rPr>
      </w:pPr>
      <w:bookmarkStart w:id="30" w:name="_Toc536083367"/>
      <w:r w:rsidRPr="00342889">
        <w:rPr>
          <w:rFonts w:ascii="Times New Roman" w:hAnsi="Times New Roman"/>
          <w:sz w:val="24"/>
          <w:szCs w:val="24"/>
        </w:rPr>
        <w:t>ИНТЕРФАКС; 2019.01.23; ТОЛЬЯТТИАЗОТ МОЖЕТ С ФЕВРАЛЯ АРЕНДОВАТЬ ЕЩЕ ОДИН ТАНКЕР ДЛЯ РЕШЕНИЯ ПРОБЛЕМ С ПОСТАВКАМИ АММИАКА</w:t>
      </w:r>
      <w:bookmarkEnd w:id="30"/>
    </w:p>
    <w:p w:rsidR="00BC5595" w:rsidRDefault="00342889" w:rsidP="00E75338">
      <w:pPr>
        <w:jc w:val="both"/>
      </w:pPr>
      <w:r>
        <w:t>ПАО "Тольяттиазот" (MOEX: TLAZ) испытывает трудности с поставками аммиака потребителям из-за ограничения судоходства в проливах Босфор и Дарданеллы, может с февраля 2019 года арендовать дополнительный танкер для решения проблем с логистикой.</w:t>
      </w:r>
    </w:p>
    <w:p w:rsidR="00BC5595" w:rsidRDefault="00342889" w:rsidP="00E75338">
      <w:pPr>
        <w:jc w:val="both"/>
      </w:pPr>
      <w:r>
        <w:t>Как сообщает корпоративное издание "Тольяттиазота" со ссылкой на директора по коммерческим вопросам ЗАО "Корпорация "Тольяттиазот" (управляет деятельностью "Тольяттиазота" - ИФ) Владислава Пустынникова, в четвертом квартале 2018 года Турция ввела новые правила прохождения судами проливов Босфор и Дарданеллы, через которые шесть танкеров "Тольяттиазота" доставляют аммиак покупателям.</w:t>
      </w:r>
    </w:p>
    <w:p w:rsidR="00BC5595" w:rsidRDefault="00342889" w:rsidP="00E75338">
      <w:pPr>
        <w:jc w:val="both"/>
      </w:pPr>
      <w:r>
        <w:t>"Теперь газовозы длиной более 150 метров - под эти рамки попадают все суда "Тольяттиазота" - должны проходить турецкие проливы только в светлое время суток и только в сопровождении буксиров", - приводятся в публикации слова В.Пустынникова.</w:t>
      </w:r>
    </w:p>
    <w:p w:rsidR="00BC5595" w:rsidRDefault="00342889" w:rsidP="00E75338">
      <w:pPr>
        <w:jc w:val="both"/>
      </w:pPr>
      <w:r>
        <w:t>Он отметил, что в совокупности с неблагоприятными погодными условиями с октября 2018 года время прохождения турецких проливов увеличилось на две-три недели для каждого танкера в обе стороны.</w:t>
      </w:r>
    </w:p>
    <w:p w:rsidR="00BC5595" w:rsidRDefault="00342889" w:rsidP="00E75338">
      <w:pPr>
        <w:jc w:val="both"/>
      </w:pPr>
      <w:r>
        <w:t xml:space="preserve">"Сейчас "Тольяттиазот" добивается от турецких властей разрешения проходить проливы в темное время суток. Направлены обращения в </w:t>
      </w:r>
      <w:r w:rsidRPr="00E75338">
        <w:rPr>
          <w:b/>
        </w:rPr>
        <w:t>министерство транспорта</w:t>
      </w:r>
      <w:r>
        <w:t xml:space="preserve"> и палату судоходства Турции, а также в генконсульство РФ в Турции. Если ситуация не выправится, "Тольяттиазот" планирует с февраля 2019 года арендовать дополнительный танкер, чтобы выполнять обязательства перед покупателями по срокам поставки", - сказал он.</w:t>
      </w:r>
    </w:p>
    <w:p w:rsidR="00BC5595" w:rsidRDefault="00342889" w:rsidP="00E75338">
      <w:pPr>
        <w:jc w:val="both"/>
      </w:pPr>
      <w:r>
        <w:t>Увеличение простоя судов при прохождении проливов Босфор и Дарданеллы "Тольяттиазот" считает одним из ключевых рисков неисполнения бюджета предприятия на 2019 год, сообщает корпоративное издание со ссылкой на директора по экономике и финансам ЗАО "Корпорация "Тольяттиазот" Николая Неплюева. Другими ключевыми рисками на 2019 год Н.Неплюев назвал возможное снижение уровня перекачки по аммиакопроводу на территории Украины и нестабильную политическую обстановку в странах, где базируются компании-контрагенты "Тольяттиазота".</w:t>
      </w:r>
    </w:p>
    <w:p w:rsidR="00BC5595" w:rsidRDefault="00342889" w:rsidP="00E75338">
      <w:pPr>
        <w:jc w:val="both"/>
      </w:pPr>
      <w:r>
        <w:t>"Тольяттиазот" - один из крупнейших в мире производителей аммиака. Производственные мощности предприятия составляют более 3 млн тонн аммиака, а также 960 тыс. тонн карбамида в год.</w:t>
      </w:r>
    </w:p>
    <w:p w:rsidR="003A2576" w:rsidRDefault="00342889" w:rsidP="00E75338">
      <w:pPr>
        <w:jc w:val="both"/>
      </w:pPr>
      <w:r>
        <w:t xml:space="preserve">По данным компании, почти 71% ее акций находятся в доверительном управлении Тольяттихимбанка, принадлежащего бизнесмену Сергею Махлаю. Еще 9,97% контролирует ОХК "УралХим". Остальные акции распределены между рядом физических </w:t>
      </w:r>
      <w:r>
        <w:lastRenderedPageBreak/>
        <w:t>и юридических лиц. Номинальным держателем 12,96% акций предприятия является Райффайзенбанк.</w:t>
      </w:r>
    </w:p>
    <w:p w:rsidR="00FC0518" w:rsidRPr="000656F8" w:rsidRDefault="00FC0518" w:rsidP="00FC0518">
      <w:pPr>
        <w:pStyle w:val="3"/>
        <w:jc w:val="both"/>
        <w:rPr>
          <w:rFonts w:ascii="Times New Roman" w:hAnsi="Times New Roman"/>
          <w:sz w:val="24"/>
          <w:szCs w:val="24"/>
        </w:rPr>
      </w:pPr>
      <w:bookmarkStart w:id="31" w:name="_Toc536083368"/>
      <w:r w:rsidRPr="000656F8">
        <w:rPr>
          <w:rFonts w:ascii="Times New Roman" w:hAnsi="Times New Roman"/>
          <w:sz w:val="24"/>
          <w:szCs w:val="24"/>
        </w:rPr>
        <w:t>ТАСС; 2019.01.23; РОСПОТРЕБНАДЗОР ФИКСИРУЕТ СНИЖЕНИЕ КОНЦЕНТРАЦИИ УГОЛЬНОЙ ПЫЛИ В НАХОДКЕ</w:t>
      </w:r>
    </w:p>
    <w:p w:rsidR="00FC0518" w:rsidRDefault="00FC0518" w:rsidP="00FC0518">
      <w:pPr>
        <w:jc w:val="both"/>
      </w:pPr>
      <w:r>
        <w:t>Главный санитарный врач России Анна Попова на встрече с группой депутатов "Единой России" в Госдуме констатировала снижение концентрации угольной пыли в приморском городе Находка в прошлом году. Об этом сообщает в четверг сайт Федерации профсоюзов Приморского края.</w:t>
      </w:r>
    </w:p>
    <w:p w:rsidR="00FC0518" w:rsidRDefault="00FC0518" w:rsidP="00FC0518">
      <w:pPr>
        <w:jc w:val="both"/>
      </w:pPr>
      <w:r>
        <w:t>В 2017 году через порты Приморья резко вырос экспорт угля в страны Азиатско-Тихоокеанского региона, в результате открытой перевалки пыль разносится по окрестностям, что вызывает многочисленные жалобы населения.</w:t>
      </w:r>
    </w:p>
    <w:p w:rsidR="00FC0518" w:rsidRDefault="00FC0518" w:rsidP="00FC0518">
      <w:pPr>
        <w:jc w:val="both"/>
      </w:pPr>
      <w:r>
        <w:t>"По словам главного санитарного врача России, концентрация угольной пыли в Находке снизилась в результате тех мер, которые были предприняты за последний год. Это - административное воздействие, штрафы, остановка работы предприятий, установление защитных сооружений, устройств пылеподавления и мониторинга загрязнений", - говорится в сообщении.</w:t>
      </w:r>
    </w:p>
    <w:p w:rsidR="00FC0518" w:rsidRDefault="00FC0518" w:rsidP="00FC0518">
      <w:pPr>
        <w:jc w:val="both"/>
      </w:pPr>
      <w:r>
        <w:t>Депутаты также обсудили с главой федеральной службы вопросы защиты населения от вредных техногенных факторов в Приморье, Красноярском крае и других регионах с развитой промышленностью.</w:t>
      </w:r>
    </w:p>
    <w:p w:rsidR="00FC0518" w:rsidRDefault="00FC0518" w:rsidP="00FC0518">
      <w:pPr>
        <w:jc w:val="both"/>
      </w:pPr>
      <w:r>
        <w:t>Проблема загрязнения воздуха угольной пылью в Приморье активно обсуждается последние несколько лет, но в 2017 году она особенно обострилась. Вопрос об этом поднял во время прямой линии с президентом Владимиром Путиным житель Находки. В местном порту сейчас работает несколько перегрузочных терминалов.</w:t>
      </w:r>
    </w:p>
    <w:p w:rsidR="00FC0518" w:rsidRDefault="00FC0518" w:rsidP="00FC0518">
      <w:pPr>
        <w:jc w:val="both"/>
      </w:pPr>
      <w:r>
        <w:t>В 2018 году власти Приморья заключили соглашения с девятью компаниями, занимающимися перевалкой угля в Находке. Согласно документам, стивидоры обязались направить более 1,5 млрд рублей в течение ближайших трех лет на экологические мероприятия, чтобы бороться с проблемой распространения угольной пыли. В числе этих мероприятий - автоматизированный мониторинг состояния воздуха, строительство ограждений пылеподавления, очистка ливневых вод на территориях угольных складов, внедрение водяных и снеговых пушек, применение пылеулавливающих реагентов, регулярная очистка территорий складов и проезжей части от угольной пыли.</w:t>
      </w:r>
    </w:p>
    <w:p w:rsidR="00FC0518" w:rsidRDefault="00E657C2" w:rsidP="00FC0518">
      <w:pPr>
        <w:jc w:val="both"/>
      </w:pPr>
      <w:hyperlink r:id="rId44" w:history="1">
        <w:r w:rsidR="00FC0518" w:rsidRPr="00F52E23">
          <w:rPr>
            <w:rStyle w:val="a9"/>
          </w:rPr>
          <w:t>https://tass.ru/obschestvo/6034244</w:t>
        </w:r>
      </w:hyperlink>
    </w:p>
    <w:p w:rsidR="00FC0518" w:rsidRPr="00A0301E" w:rsidRDefault="00FC0518" w:rsidP="00FC0518">
      <w:pPr>
        <w:pStyle w:val="3"/>
        <w:jc w:val="both"/>
        <w:rPr>
          <w:rFonts w:ascii="Times New Roman" w:hAnsi="Times New Roman"/>
          <w:sz w:val="24"/>
          <w:szCs w:val="24"/>
        </w:rPr>
      </w:pPr>
      <w:r w:rsidRPr="00A0301E">
        <w:rPr>
          <w:rFonts w:ascii="Times New Roman" w:hAnsi="Times New Roman"/>
          <w:sz w:val="24"/>
          <w:szCs w:val="24"/>
        </w:rPr>
        <w:t>ТАСС; 2019.01.23; ГРУЗООБОРОТ ЯНАО В 2018 ГОДУ УВЕЛИЧИЛСЯ В 6,4 РАЗА ИЗ-ЗА ВЫВОЗА СЖИЖЕННОГО ПРИРОДНОГО ГАЗА</w:t>
      </w:r>
    </w:p>
    <w:p w:rsidR="00FC0518" w:rsidRDefault="00FC0518" w:rsidP="00FC0518">
      <w:pPr>
        <w:jc w:val="both"/>
      </w:pPr>
      <w:r>
        <w:t>Грузооборот Ямало-Ненецкого автономного округа (ЯНАО) по итогам 2018 года увеличился в 6,4 раза в связи с вывозом сжиженного природного газа и газового конденсата. Об этом в среду сообщили журналистам в окружной таможне.</w:t>
      </w:r>
    </w:p>
    <w:p w:rsidR="00FC0518" w:rsidRDefault="00FC0518" w:rsidP="00FC0518">
      <w:pPr>
        <w:jc w:val="both"/>
      </w:pPr>
      <w:r>
        <w:t>"Грузооборот увеличился в 6,4 раза по сравнению с 2017 годом, что связано с вывозом сжиженного природного газа и газового конденсата с территории Евразийского экономического союза. Грузооборот составил 3,2 млн т (импорт - 12,7 тыс. т, экспорт - 3,1 млн т). В морском пункте пропуска Сабетта оформлено прибытие 154 и убытие 155 морских судов заграничного плавания", - говорится в сообщении ведомства.</w:t>
      </w:r>
    </w:p>
    <w:p w:rsidR="00FC0518" w:rsidRDefault="00FC0518" w:rsidP="00FC0518">
      <w:pPr>
        <w:jc w:val="both"/>
      </w:pPr>
      <w:r>
        <w:t>В таможне добавили, что внешнеторговый оборот в 2018 году составил $829,1 млн, что меньше на 84% по сравнению с 2017 годом. "Снижение обусловлено сокращением стоимостных объемов товаров, поступающих в морской порт Сабетта, в связи с завершением строительства завода по производству сжиженного природного газа. Основные экспортные поставки в 2018 году были осуществлены во Францию, Нидерланды, Великобританию, Китай", - добавили в пресс-службе.</w:t>
      </w:r>
    </w:p>
    <w:p w:rsidR="00FC0518" w:rsidRDefault="00FC0518" w:rsidP="00FC0518">
      <w:pPr>
        <w:jc w:val="both"/>
      </w:pPr>
      <w:r>
        <w:t>Порт Сабетта</w:t>
      </w:r>
    </w:p>
    <w:p w:rsidR="00FC0518" w:rsidRDefault="00FC0518" w:rsidP="00FC0518">
      <w:pPr>
        <w:jc w:val="both"/>
      </w:pPr>
      <w:r>
        <w:lastRenderedPageBreak/>
        <w:t>Ранее сообщалось, что порт Сабетта, который был построен для реализации проекта по сжижению природного газа "Ямал СПГ", сможет отгружать до 17 млн т для транспортировки грузов по Северному морскому пути. Первая линия завода была открыта 8 декабря 2017 года. Мощность завода предполагает производство СПГ до 16,5 млн т, которое будет достигнуто в первом квартале 2019 года после запуска второй линии завода. При этом также было принято решение о строительстве четвертой линии на 1 млн т на основе российской технологии по производству СПГ.</w:t>
      </w:r>
    </w:p>
    <w:p w:rsidR="00FC0518" w:rsidRDefault="00FC0518" w:rsidP="00FC0518">
      <w:pPr>
        <w:jc w:val="both"/>
      </w:pPr>
      <w:r>
        <w:t>Акционерами "Ямал СПГ" являются "Новатэк" (50,1%), Total (20%), CNPC (20%), а также Фонд "Шелкового пути" (9,9%).</w:t>
      </w:r>
    </w:p>
    <w:p w:rsidR="00FC0518" w:rsidRDefault="00E657C2" w:rsidP="00FC0518">
      <w:pPr>
        <w:jc w:val="both"/>
      </w:pPr>
      <w:hyperlink r:id="rId45" w:history="1">
        <w:r w:rsidR="00FC0518" w:rsidRPr="00F52E23">
          <w:rPr>
            <w:rStyle w:val="a9"/>
          </w:rPr>
          <w:t>https://tass.ru/ekonomika/6029663</w:t>
        </w:r>
      </w:hyperlink>
    </w:p>
    <w:p w:rsidR="000656F8" w:rsidRPr="000656F8" w:rsidRDefault="000656F8" w:rsidP="00E75338">
      <w:pPr>
        <w:pStyle w:val="3"/>
        <w:jc w:val="both"/>
        <w:rPr>
          <w:rFonts w:ascii="Times New Roman" w:hAnsi="Times New Roman"/>
          <w:sz w:val="24"/>
          <w:szCs w:val="24"/>
        </w:rPr>
      </w:pPr>
      <w:r w:rsidRPr="000656F8">
        <w:rPr>
          <w:rFonts w:ascii="Times New Roman" w:hAnsi="Times New Roman"/>
          <w:sz w:val="24"/>
          <w:szCs w:val="24"/>
        </w:rPr>
        <w:t>ТАСС; 2019.01.23; В ПЕТЕРБУРГ ПРИБЫЛО СУДНО, НА КОТОРОЕ В НАЧАЛЕ ЯНВАРЯ НАПАЛИ ПИРАТЫ В ВОДАХ БЕНИНА</w:t>
      </w:r>
    </w:p>
    <w:p w:rsidR="00E75338" w:rsidRDefault="000656F8" w:rsidP="00E75338">
      <w:pPr>
        <w:jc w:val="both"/>
      </w:pPr>
      <w:r>
        <w:t>Контейнеровоз MSC Mandy, который 2 января атаковали пираты в территориальных водах западноафриканского государства Бенин и похитили с него шесть российских моряков, прибыло в Большой порт Санкт- Петербурга, следует из данных портала Marinetraffic.</w:t>
      </w:r>
    </w:p>
    <w:p w:rsidR="00E75338" w:rsidRDefault="000656F8" w:rsidP="00E75338">
      <w:pPr>
        <w:jc w:val="both"/>
      </w:pPr>
      <w:r>
        <w:t>По данным портала, судно зашло в Морской канал Большого порта Петербурга около 11:30 мск.</w:t>
      </w:r>
    </w:p>
    <w:p w:rsidR="00E75338" w:rsidRDefault="000656F8" w:rsidP="00E75338">
      <w:pPr>
        <w:jc w:val="both"/>
      </w:pPr>
      <w:r>
        <w:t>Как сообщил ТАСС источник в морских службах Петербурга, судно встанет у 101-го причала в Угольной гавани порта.</w:t>
      </w:r>
    </w:p>
    <w:p w:rsidR="00E75338" w:rsidRDefault="000656F8" w:rsidP="00E75338">
      <w:pPr>
        <w:jc w:val="both"/>
      </w:pPr>
      <w:r>
        <w:t>Как сообщалось, на борту судна находились 24 человека, шестеро были похищены пиратами. Диппредставительство РФ в Бенине позже подтвердило, что все похищенные моряки были из России.</w:t>
      </w:r>
    </w:p>
    <w:p w:rsidR="000656F8" w:rsidRDefault="000656F8" w:rsidP="00E75338">
      <w:pPr>
        <w:jc w:val="both"/>
      </w:pPr>
      <w:r>
        <w:t>Председатель Российского профессионального союза моряков Юрий Сухоруков сообщал ТАСС, что пираты вышли на связь с судовладельцем и в настоящее время ведутся переговоры об освобождении моряков. Также он отмечал, что, по данным профсоюза, на борту прибывшего в Петербург судна находятся члены экипажа, не пострадавшие во время атаки пиратов.</w:t>
      </w:r>
    </w:p>
    <w:p w:rsidR="000656F8" w:rsidRDefault="00E657C2" w:rsidP="00E75338">
      <w:pPr>
        <w:jc w:val="both"/>
      </w:pPr>
      <w:hyperlink r:id="rId46" w:history="1">
        <w:r w:rsidR="000656F8" w:rsidRPr="00F52E23">
          <w:rPr>
            <w:rStyle w:val="a9"/>
          </w:rPr>
          <w:t>https://tass.ru/proisshestviya/6030434</w:t>
        </w:r>
      </w:hyperlink>
    </w:p>
    <w:p w:rsidR="00342889" w:rsidRPr="00342889" w:rsidRDefault="00342889" w:rsidP="00E75338">
      <w:pPr>
        <w:pStyle w:val="3"/>
        <w:jc w:val="both"/>
        <w:rPr>
          <w:rFonts w:ascii="Times New Roman" w:hAnsi="Times New Roman"/>
          <w:sz w:val="24"/>
          <w:szCs w:val="24"/>
        </w:rPr>
      </w:pPr>
      <w:r w:rsidRPr="00342889">
        <w:rPr>
          <w:rFonts w:ascii="Times New Roman" w:hAnsi="Times New Roman"/>
          <w:sz w:val="24"/>
          <w:szCs w:val="24"/>
        </w:rPr>
        <w:t>ИНТЕРФАКС; 2019.01.23; ТАНКЕР "МАЭСТРО" НЕ ПОДАВАЛ ЗАЯВОК НА ПОГРУЗКУ СЖИЖЕННОГО ГАЗА В ТЕМРЮКЕ, ПОГРУЗКА "КЭНДИ" ПРОШЛА ШТАТНО - РУКОВОДСТВО ТЕРМИНАЛА</w:t>
      </w:r>
      <w:bookmarkEnd w:id="31"/>
    </w:p>
    <w:p w:rsidR="00BC5595" w:rsidRDefault="00342889" w:rsidP="00E75338">
      <w:pPr>
        <w:jc w:val="both"/>
      </w:pPr>
      <w:r>
        <w:t>От владельцев танкера "Маэстро", который загорелся в Черном море, не поступало заявок на погрузку и перевалку сжиженного углеводородного газа, судно в январе 2019 года в терминал не заходило, сообщил "Интерфаксу" директор ООО "Мактрен-Нафта" Анатолий Мазыло (терминал по перевалке сжиженных углеводородных газов (СУГ), который расположен на территории порта "Темрюк").</w:t>
      </w:r>
    </w:p>
    <w:p w:rsidR="00BC5595" w:rsidRDefault="00342889" w:rsidP="00E75338">
      <w:pPr>
        <w:jc w:val="both"/>
      </w:pPr>
      <w:r>
        <w:t>"Судно "Маэстро" никем из клиентов терминала не номинировалось для погрузки в январе 2019 года. Соответственно, терминал не мог отказать в постановке на причал данного судна в указанный период. Терминал осуществил погрузку судна "Кэнди" в период 19-20 января", - сказал он.</w:t>
      </w:r>
    </w:p>
    <w:p w:rsidR="00BC5595" w:rsidRDefault="00342889" w:rsidP="00E75338">
      <w:pPr>
        <w:jc w:val="both"/>
      </w:pPr>
      <w:r>
        <w:t>По словам А.Мазыло, погрузка на "Кэнди" прошла в штатном режиме, объем погруженных сжиженных углеводородных газов на судно составит 2 тыс. 402,579 метрических тонн.</w:t>
      </w:r>
    </w:p>
    <w:p w:rsidR="00BC5595" w:rsidRDefault="00342889" w:rsidP="00E75338">
      <w:pPr>
        <w:jc w:val="both"/>
      </w:pPr>
      <w:r>
        <w:t>"Заверяем о полном отсутствии каких-либо причин считать производство погрузочных работ на судно "Кэнди" на терминале предпосылкой произошедшей трагедии. ООО "Мактрен-Нафта" дает подтверждение о приеме судов-газовозов для погрузки только при соответствии технических характеристик таких судов условиям безопасной погрузки", - отметил собеседник агентства.</w:t>
      </w:r>
    </w:p>
    <w:p w:rsidR="00BC5595" w:rsidRDefault="00342889" w:rsidP="00E75338">
      <w:pPr>
        <w:jc w:val="both"/>
      </w:pPr>
      <w:r>
        <w:lastRenderedPageBreak/>
        <w:t>А.Мазыло подчеркнул, что компания "не располагает официальными данными об ограничении или запрете погрузки для каких-либо судов-газовозов из-за санкций".</w:t>
      </w:r>
    </w:p>
    <w:p w:rsidR="00BC5595" w:rsidRDefault="00342889" w:rsidP="00E75338">
      <w:pPr>
        <w:jc w:val="both"/>
      </w:pPr>
      <w:r>
        <w:t>Он также отметил, что ответственность за производство таких работ в нейтральных водах должна целиком лежать на капитанах судов. "Для перевалки СУГ ship-to-ship необходимо наличие соответствующей специализированной оснастки, профессиональной подготовки капитанов и экипажа, погодных условий", - добавил он.</w:t>
      </w:r>
    </w:p>
    <w:p w:rsidR="00BC5595" w:rsidRDefault="00342889" w:rsidP="00E75338">
      <w:pPr>
        <w:jc w:val="both"/>
      </w:pPr>
      <w:r>
        <w:t>Ранее в ряде СМИ появилась информация о том, что терминал "Мактрен-Нафта" в порту Темрюк запретил судну-газовозу "Маэстро" подойти к причалу и встать под загрузку, поэтому экипажи пытались напрямую перекачать сжиженный углеводородный газ с судна на судно, вследствие чего и произошел пожар.</w:t>
      </w:r>
    </w:p>
    <w:p w:rsidR="00BC5595" w:rsidRDefault="00342889" w:rsidP="00E75338">
      <w:pPr>
        <w:jc w:val="both"/>
      </w:pPr>
      <w:r>
        <w:t>Два судна с сжиженным газом - "Кэнди" и "Маэстро" - загорелись 21 января в нейтральных водах Черного моря. Танкеры под флагом Танзании находились на якорной стоянке в 15 морских милях южнее крымского мыса Такиль. Пожар, по предварительным данным, произошел во время передачи топлива с борта на борт. Газом "Кэнди" заправился в Темрюке (Краснодарский край).</w:t>
      </w:r>
    </w:p>
    <w:p w:rsidR="00BC5595" w:rsidRDefault="00342889" w:rsidP="00E75338">
      <w:pPr>
        <w:jc w:val="both"/>
      </w:pPr>
      <w:r>
        <w:t>Члены экипажей - граждане Индии и Турции. В результате инцидента 10 из 32 моряков погибли, 10 пропали без вести, 12 спасены.</w:t>
      </w:r>
    </w:p>
    <w:p w:rsidR="00BC5595" w:rsidRDefault="00342889" w:rsidP="00E75338">
      <w:pPr>
        <w:jc w:val="both"/>
      </w:pPr>
      <w:r>
        <w:t>Российские следователи возбудили уголовное дело по статье 109 УК РФ "причинение смерти по неосторожности двум и более лицам", проинформировали о ходе расследования консулов Турции и Индии.</w:t>
      </w:r>
    </w:p>
    <w:p w:rsidR="00BC5595" w:rsidRDefault="00342889" w:rsidP="00E75338">
      <w:pPr>
        <w:jc w:val="both"/>
      </w:pPr>
      <w:r>
        <w:t>Пострадавших и тела погибших доставили в Керчь 22 января. Спасенные госпитализированы, угрозы для жизни нет. Погибшие доставлены в морг. Все тела опознаны.</w:t>
      </w:r>
    </w:p>
    <w:p w:rsidR="003A2576" w:rsidRDefault="00342889" w:rsidP="00E75338">
      <w:pPr>
        <w:jc w:val="both"/>
      </w:pPr>
      <w:r>
        <w:t>Танкеры Venice (сейчас называется Candy) и Maestro в ноябре 2018 года упоминались в информации Минфина США, предупреждавшей о риске американских санкций. Вашингтон утверждал, что с 2016 года суда занимаются поставками топлива в Сирию.</w:t>
      </w:r>
    </w:p>
    <w:p w:rsidR="000656F8" w:rsidRDefault="000656F8" w:rsidP="00E75338">
      <w:pPr>
        <w:jc w:val="both"/>
      </w:pPr>
      <w:r>
        <w:t>На ту же тему:</w:t>
      </w:r>
    </w:p>
    <w:p w:rsidR="000656F8" w:rsidRDefault="00E657C2" w:rsidP="00E75338">
      <w:pPr>
        <w:jc w:val="both"/>
      </w:pPr>
      <w:hyperlink r:id="rId47" w:history="1">
        <w:r w:rsidR="000656F8" w:rsidRPr="00F52E23">
          <w:rPr>
            <w:rStyle w:val="a9"/>
          </w:rPr>
          <w:t>https://tass.ru/proisshestviya/6031642</w:t>
        </w:r>
      </w:hyperlink>
    </w:p>
    <w:p w:rsidR="00BC5595" w:rsidRPr="00342889" w:rsidRDefault="00BC5595" w:rsidP="00E75338">
      <w:pPr>
        <w:pStyle w:val="3"/>
        <w:jc w:val="both"/>
        <w:rPr>
          <w:rFonts w:ascii="Times New Roman" w:hAnsi="Times New Roman"/>
          <w:sz w:val="24"/>
          <w:szCs w:val="24"/>
        </w:rPr>
      </w:pPr>
      <w:bookmarkStart w:id="32" w:name="_Toc536083369"/>
      <w:r w:rsidRPr="00342889">
        <w:rPr>
          <w:rFonts w:ascii="Times New Roman" w:hAnsi="Times New Roman"/>
          <w:sz w:val="24"/>
          <w:szCs w:val="24"/>
        </w:rPr>
        <w:t>ИНТЕРФАКС; 2019.01.23; СУД ОТЛОЖИЛ НА 18 ФЕВРАЛЯ НОВОЕ РАССМОТРЕНИЕ ДЕЛА О НЕЗАКОННОСТИ ШТРАФА ПТП НА 185 МЛН РУБ. ПО РЕШЕНИЮ ФАС</w:t>
      </w:r>
      <w:bookmarkEnd w:id="32"/>
    </w:p>
    <w:p w:rsidR="00BC5595" w:rsidRDefault="00BC5595" w:rsidP="00E75338">
      <w:pPr>
        <w:jc w:val="both"/>
      </w:pPr>
      <w:r>
        <w:t>Арбитражный суд Москвы в среду отложил на 18 февраля основное заседание по новому рассмотрению иска ООО "Приморский торговый порт" (ПТП, Ленинградская область, входит в группу "Новороссийский морской торговый порт", НМТП) о признании незаконным постановления Федеральной антимонопольной службы (ФАС) России о привлечении к административной ответственности в виде штрафа в размере 185 млн рублей, передал корреспондент "Интерфакса" из суда.</w:t>
      </w:r>
    </w:p>
    <w:p w:rsidR="00BC5595" w:rsidRDefault="00BC5595" w:rsidP="00E75338">
      <w:pPr>
        <w:jc w:val="both"/>
      </w:pPr>
      <w:r>
        <w:t>Дело отложено по ходатайству ПТП. Отложение дела мотивировано тем, что не опубликовано решение президиума Верховного суда (ВС) РФ, который 16 января подтвердил незаконность предписания ФАС РФ о снижении тарифов на услуги по перевалке нефти в Приморском торговом порту.</w:t>
      </w:r>
    </w:p>
    <w:p w:rsidR="00BC5595" w:rsidRDefault="00BC5595" w:rsidP="00E75338">
      <w:pPr>
        <w:jc w:val="both"/>
      </w:pPr>
      <w:r>
        <w:t>Ранее сообщалось, что в марте 2018 года Девятый арбитражный апелляционный суд подтвердил решение Арбитражного суда Москвы, который в декабре 2017 года признал незаконным и отменил постановление ФАС России от 1 сентября 2017 года о привлечении ПТП к административной ответственности в виде штрафа в размере 185,2 млн рублей.</w:t>
      </w:r>
    </w:p>
    <w:p w:rsidR="00BC5595" w:rsidRDefault="00BC5595" w:rsidP="00E75338">
      <w:pPr>
        <w:jc w:val="both"/>
      </w:pPr>
      <w:r>
        <w:t>Арбитражный суд Московского округа 16 октября отменил решение судов нижестоящих инстанций и отправил дело на новое рассмотрение.</w:t>
      </w:r>
    </w:p>
    <w:p w:rsidR="00BC5595" w:rsidRDefault="00BC5595" w:rsidP="00E75338">
      <w:pPr>
        <w:jc w:val="both"/>
      </w:pPr>
      <w:r>
        <w:t xml:space="preserve">Основанием для вынесения оспариваемого постановления стало решение ФАС России от 21 ноября 2016 года, которым ООО "ПТП" было признано нарушителем закона "О защите </w:t>
      </w:r>
      <w:r>
        <w:lastRenderedPageBreak/>
        <w:t>конкуренции" путем установления и поддержания монопольно высокой цены на услуги по перевалке нефти в порту Приморск.</w:t>
      </w:r>
    </w:p>
    <w:p w:rsidR="00BC5595" w:rsidRDefault="00BC5595" w:rsidP="00E75338">
      <w:pPr>
        <w:jc w:val="both"/>
      </w:pPr>
      <w:r>
        <w:t>Как сообщалось, президиум ВС РФ 26 декабря 2018 года поддержал ПАО "НМТП" (MOEX: NMTP) в споре с ФАС РФ по поводу тарифов в порту Новороссийск.</w:t>
      </w:r>
    </w:p>
    <w:p w:rsidR="00BC5595" w:rsidRDefault="00BC5595" w:rsidP="00E75338">
      <w:pPr>
        <w:jc w:val="both"/>
      </w:pPr>
      <w:r>
        <w:t>Надзорная инстанция оставила тогда в силе акты нижестоящих судов о незаконности решения ФАС, согласно которому порт должен перечислить в бюджет 9,74 млрд рублей дохода, полученного в результате злоупотребления доминирующим положением на рынке перевалки грузов в период с января 2015 года.</w:t>
      </w:r>
    </w:p>
    <w:p w:rsidR="00E75338" w:rsidRDefault="00BC5595" w:rsidP="00E75338">
      <w:pPr>
        <w:jc w:val="both"/>
      </w:pPr>
      <w:r>
        <w:t>После завершения сделки по выкупу у группы "Сумма" доли в Novoport Holding (владеет 50,1% НМТП) "Транснефть" (MOEX: TRNF) в настоящее время контролирует 62% ПАО "Новороссийский морской торговый порт". Государство владеет 20% акций НМТП, "Сумме" напрямую принадлежит 2,75%, у структур РЖД 5,3% акций. Free float НМТП составляет менее 10%. Активы "Новороссийского морского торгового порта" расположены в Новороссийске, Приморске и Балтийске.</w:t>
      </w:r>
    </w:p>
    <w:p w:rsidR="001030A3" w:rsidRPr="00BC5595" w:rsidRDefault="001030A3" w:rsidP="001030A3">
      <w:pPr>
        <w:pStyle w:val="3"/>
        <w:jc w:val="both"/>
        <w:rPr>
          <w:rFonts w:ascii="Times New Roman" w:hAnsi="Times New Roman"/>
          <w:sz w:val="24"/>
          <w:szCs w:val="24"/>
        </w:rPr>
      </w:pPr>
      <w:bookmarkStart w:id="33" w:name="_Toc536083379"/>
      <w:bookmarkStart w:id="34" w:name="_Toc536083372"/>
      <w:r w:rsidRPr="00BC5595">
        <w:rPr>
          <w:rFonts w:ascii="Times New Roman" w:hAnsi="Times New Roman"/>
          <w:sz w:val="24"/>
          <w:szCs w:val="24"/>
        </w:rPr>
        <w:t>КОММЕРСАНТ; ГЕРМАН КОСТРИНСКИЙ; 2019.01.24; У АВИАКОМПАНИЙ ОТНИМУТ ЛИШНИЕ ДОКУМЕНТЫ; ДОПУСК ПЕРЕВОЗЧИКОВ НА РЫНОК УПРОЩАЕТСЯ</w:t>
      </w:r>
    </w:p>
    <w:p w:rsidR="001030A3" w:rsidRDefault="001030A3" w:rsidP="001030A3">
      <w:pPr>
        <w:jc w:val="both"/>
      </w:pPr>
      <w:r>
        <w:t xml:space="preserve">Белый дом может упростить правила допуска авиакомпаний к рынку коммерческих перевозок. Комиссия по законопроектной деятельности при правительстве одобрила отмену практики выдачи </w:t>
      </w:r>
      <w:r w:rsidRPr="00E75338">
        <w:rPr>
          <w:b/>
        </w:rPr>
        <w:t>Росавиаци</w:t>
      </w:r>
      <w:r>
        <w:t>ей перевозчикам отдельных лицензий. Это означает, что компаниям будет достаточно получать сертификат эксплуатанта. Эксперты считают меру давно назревшей, но констатируют, что входной порог на рынок все равно остается крайне высоким.</w:t>
      </w:r>
    </w:p>
    <w:p w:rsidR="001030A3" w:rsidRDefault="001030A3" w:rsidP="001030A3">
      <w:pPr>
        <w:jc w:val="both"/>
      </w:pPr>
      <w:r>
        <w:t xml:space="preserve">Сертификат эксплуатанта и лицензию </w:t>
      </w:r>
      <w:r w:rsidRPr="00E75338">
        <w:rPr>
          <w:b/>
        </w:rPr>
        <w:t>Росавиаци</w:t>
      </w:r>
      <w:r>
        <w:t xml:space="preserve">и на выполнение полетов для авиакомпаний может заменить единый документ </w:t>
      </w:r>
      <w:r>
        <w:t>–</w:t>
      </w:r>
      <w:r>
        <w:t xml:space="preserve"> соответствующий законопроект рассмотрит правительство РФ. Проект одобрен комиссией правительства по законопроектной деятельности, сообщается на сайте Белого дома. Сейчас нормативные акты требуют от авиакомпаний иметь лицензию </w:t>
      </w:r>
      <w:r w:rsidRPr="00E75338">
        <w:rPr>
          <w:b/>
        </w:rPr>
        <w:t>Росавиаци</w:t>
      </w:r>
      <w:r>
        <w:t>и, предварительно получив там же сертификат эксплуатанта, «который сам по себе является разрешительным документом для перевозок и фактически подтверждает соответствие перевозчика лицензионным требованиям», говорится в сообщении.</w:t>
      </w:r>
    </w:p>
    <w:p w:rsidR="001030A3" w:rsidRDefault="001030A3" w:rsidP="001030A3">
      <w:pPr>
        <w:jc w:val="both"/>
      </w:pPr>
      <w:r>
        <w:t xml:space="preserve">Главный эксперт Института экономики транспорта и транспортной политики НИУ ВШЭ Федор Борисов утверждает, что отмена лицензирования новых авиакомпаний </w:t>
      </w:r>
      <w:r w:rsidRPr="00E75338">
        <w:rPr>
          <w:b/>
        </w:rPr>
        <w:t>Росавиаци</w:t>
      </w:r>
      <w:r>
        <w:t>ей давно назрела.</w:t>
      </w:r>
    </w:p>
    <w:p w:rsidR="001030A3" w:rsidRDefault="001030A3" w:rsidP="001030A3">
      <w:pPr>
        <w:jc w:val="both"/>
      </w:pPr>
      <w:r>
        <w:t xml:space="preserve">Лицензия всегда была лишним ограничением: перевозчику сегодня приходится проходить дополнительные процедуры, что ведет к потере времени. Отмена лицензирования </w:t>
      </w:r>
      <w:r w:rsidRPr="00E75338">
        <w:rPr>
          <w:b/>
        </w:rPr>
        <w:t>Росавиаци</w:t>
      </w:r>
      <w:r>
        <w:t xml:space="preserve">ей </w:t>
      </w:r>
      <w:r>
        <w:t>–</w:t>
      </w:r>
      <w:r>
        <w:t xml:space="preserve"> снятие лишнего административного барьера»,</w:t>
      </w:r>
      <w:r>
        <w:t>–</w:t>
      </w:r>
      <w:r>
        <w:t xml:space="preserve"> считает эксперт</w:t>
      </w:r>
    </w:p>
    <w:p w:rsidR="001030A3" w:rsidRDefault="001030A3" w:rsidP="001030A3">
      <w:pPr>
        <w:jc w:val="both"/>
      </w:pPr>
      <w:r>
        <w:t>Но, по его словам, даже после отмены процедуры получения лицензии входной порог в гражданской авиации будет высоким. Главными барьерами остаются ограничения по минимальному количеству судов в авиапарке (не менее восьми законтрактованных машин) и запрет полетов на международных линиях в первые два года работы авиакомпании, замечает господин Борисов.</w:t>
      </w:r>
    </w:p>
    <w:p w:rsidR="001030A3" w:rsidRDefault="001030A3" w:rsidP="001030A3">
      <w:pPr>
        <w:jc w:val="both"/>
      </w:pPr>
      <w:r>
        <w:t>Главный редактор «Авиатранспортного обострения» Алексей Синицкий отмечает, что отрасль коммерческих авиаперевозок была предельно зарегулирована до 2004 года: раньше авиационные власти выдавали авиакомпаниям лицензию на каждый отдельный маршрут. Сразу после отмены данной практики в России резко увеличился объем пассажирских перевозок, и конкуренция на рынке усилилась.</w:t>
      </w:r>
    </w:p>
    <w:p w:rsidR="001030A3" w:rsidRDefault="001030A3" w:rsidP="001030A3">
      <w:pPr>
        <w:jc w:val="both"/>
      </w:pPr>
      <w:hyperlink r:id="rId48" w:history="1">
        <w:r w:rsidRPr="00E40139">
          <w:rPr>
            <w:rStyle w:val="a9"/>
          </w:rPr>
          <w:t>https://www.kommersant.ru/doc/3861336</w:t>
        </w:r>
      </w:hyperlink>
    </w:p>
    <w:p w:rsidR="001030A3" w:rsidRPr="00700608" w:rsidRDefault="001030A3" w:rsidP="001030A3">
      <w:pPr>
        <w:pStyle w:val="3"/>
        <w:jc w:val="both"/>
        <w:rPr>
          <w:rFonts w:ascii="Times New Roman" w:hAnsi="Times New Roman"/>
          <w:sz w:val="24"/>
          <w:szCs w:val="24"/>
        </w:rPr>
      </w:pPr>
      <w:bookmarkStart w:id="35" w:name="_Toc536083371"/>
      <w:r w:rsidRPr="00700608">
        <w:rPr>
          <w:rFonts w:ascii="Times New Roman" w:hAnsi="Times New Roman"/>
          <w:sz w:val="24"/>
          <w:szCs w:val="24"/>
        </w:rPr>
        <w:lastRenderedPageBreak/>
        <w:t>КОММЕРСАНТ САНКТ-ПЕТЕРБУРГ; 2019.01.23; «ПОБЕДА» ЗАМОРОЗИЛА ЛЕТО; ЛОУКОСТЕР МОЖЕТ ВОЗОБНОВИТЬ МЕЖДУНАРОДНЫЕ ПОЛЕТЫ ИЗ ПУЛКОВО ТОЛЬКО ОСЕНЬЮ</w:t>
      </w:r>
    </w:p>
    <w:p w:rsidR="001030A3" w:rsidRDefault="001030A3" w:rsidP="001030A3">
      <w:pPr>
        <w:jc w:val="both"/>
      </w:pPr>
      <w:r>
        <w:t>Как стало известно "Ъ", авиакомпания «Победа», на прошлой неделе объявившая о прекращении полетной программы за рубеж из аэропорта Пулково в связи с задержкой вылетов из-за проверок сотрудников пограничной службы, может возобновить рейсы на международных направлениях из Петербурга только в осенне-зимнем сезоне 2019-2020 годов, минуя высокий летний период. Это связано с необходимостью внести изменения в технологию досмотра самолетов лоукостера, чтобы пограничная служба не тратила дополнительное время на проверку закрытых отсеков воздушного судна. Эксперты отмечают, что уход «Победы» с международных направлений из Пулково может быть связан с переводом самолетов на более доходные маршруты в других регионах.</w:t>
      </w:r>
    </w:p>
    <w:p w:rsidR="001030A3" w:rsidRDefault="001030A3" w:rsidP="001030A3">
      <w:pPr>
        <w:jc w:val="both"/>
      </w:pPr>
      <w:r>
        <w:t>На прошлой неделе лоукостер "Победа" (входит в группу "Аэрофлот") объявил, что прекратит международные рейсы из петербургского аэропорта Пулково с 31 марта (см. "Ъ" от 15.01.2019). В авиакомпании добавили, что рейс из Пулково в Лондон будет отменен уже 17 марта, уточнив, что на этом маршруте выкуплено минимальное количество билетов, и отмена не отразится на пассажирах.</w:t>
      </w:r>
    </w:p>
    <w:p w:rsidR="001030A3" w:rsidRDefault="001030A3" w:rsidP="001030A3">
      <w:pPr>
        <w:jc w:val="both"/>
      </w:pPr>
      <w:r>
        <w:t>Уход с международных направлений связан с задержками рейсов службами аэропорта, объясняют в авиакомпании. С 14 по 23 января в Пулково задержано 43 рейса, сообщил "Ъ" официальный представитель "Победы". В "Воздушных воротах Северной столицы" (ВВСС, оператор аэропорта Пулково) подтвердили получение от авиакомпании уведомления о несогласии с процедурой досмотра воздушных судов пограничной службой ФСБ России. Оператор предложил авиакомпании создать рабочую группу для выработки процедуры досмотра самолетов, которая удовлетворит все стороны. В "Победе" не стали комментировать возможность возобновления зарубежных рейсов из Пулково.</w:t>
      </w:r>
    </w:p>
    <w:p w:rsidR="001030A3" w:rsidRDefault="001030A3" w:rsidP="001030A3">
      <w:pPr>
        <w:jc w:val="both"/>
      </w:pPr>
      <w:r>
        <w:t>Как пояснил источник "Ъ", близкий к "Победе", сотрудники пограничной службы требовали в процессе подготовки к вылету вскрыть опломбированные кухонные отсеки в салоне самолета. Пограничные службы Пулково, говорит источник "Ъ" в транспортной отрасли, заметили, что отсеки не герметичны. "Все заклеено какими-то стикерами, которые были вскрыты",</w:t>
      </w:r>
      <w:r>
        <w:t>–</w:t>
      </w:r>
      <w:r>
        <w:t xml:space="preserve"> рассказывает собеседник "Ъ". Запрос "Ъ" пограничная служба ФСБ оперативно не прокомментировала.</w:t>
      </w:r>
    </w:p>
    <w:p w:rsidR="001030A3" w:rsidRDefault="001030A3" w:rsidP="001030A3">
      <w:pPr>
        <w:jc w:val="both"/>
      </w:pPr>
      <w:r>
        <w:t xml:space="preserve">Авиакомпания с самого начала полетов использует заблокированные неиспользуемые кухонные отсеки, чтобы сократить время уборки и досмотра самолета для обеспечения короткого разворота рейса </w:t>
      </w:r>
      <w:r>
        <w:t>–</w:t>
      </w:r>
      <w:r>
        <w:t xml:space="preserve"> это одно из важных условий лоукостера, говорит источник "Ъ", близкий к перевозчику. Сокращенный график обслуживания воздушных судов позволяет повысить налет, а задержки влияют на прибыльность, добавил он. Задержек по аналогичным причинам в других аэропортах не было, говорят в авиакомпании.</w:t>
      </w:r>
    </w:p>
    <w:p w:rsidR="001030A3" w:rsidRDefault="001030A3" w:rsidP="001030A3">
      <w:pPr>
        <w:jc w:val="both"/>
      </w:pPr>
      <w:r>
        <w:t xml:space="preserve">По данным "Ъ", "Победа" получила одобрение модификации типа воздушных судов от авиационных властей Бермудских островов, где зарегистрированы самолеты, чтобы использовать специальную пломбу для блокировки отсеков в самолете, в том числе в туалетах и на кухне. Однако "Победе" необходимо на основании разработанных и утвержденных документов подготовить изменения в схемы и специальные карты, являющиеся частью плана транспортной безопасности для каждого типа воздушного судна, говорит источник "Ъ" в транспортной отрасли. Эти сведения надо представить </w:t>
      </w:r>
      <w:r w:rsidRPr="00E75338">
        <w:rPr>
          <w:b/>
        </w:rPr>
        <w:t>Росавиаци</w:t>
      </w:r>
      <w:r>
        <w:t>и, оператору аэропорта и пограничной службе ФСБ, добавляет источник "Ъ".</w:t>
      </w:r>
    </w:p>
    <w:p w:rsidR="001030A3" w:rsidRDefault="001030A3" w:rsidP="001030A3">
      <w:pPr>
        <w:jc w:val="both"/>
      </w:pPr>
      <w:r>
        <w:t>"Вскрытие пломб будет производиться вне зависимости от обстоятельств, если будут обнаружены повреждения либо следы вскрытия",</w:t>
      </w:r>
      <w:r>
        <w:t>–</w:t>
      </w:r>
      <w:r>
        <w:t xml:space="preserve"> говорит собеседник "Ъ". "Победу" известили о необходимости внести изменения в карту осмотра судна в связи с модификацией самолета Boeing 737-800 авиакомпании еще летом, отмечает источник "Ъ". В "Победе" подчеркивают, что, согласно Федеральным авиационным правилам, все </w:t>
      </w:r>
      <w:r>
        <w:lastRenderedPageBreak/>
        <w:t>модификации воздушного судна производятся в соответствии с требованиями, предъявляемыми государством регистрации самолета.</w:t>
      </w:r>
    </w:p>
    <w:p w:rsidR="001030A3" w:rsidRDefault="001030A3" w:rsidP="001030A3">
      <w:pPr>
        <w:jc w:val="both"/>
      </w:pPr>
      <w:r>
        <w:t>На данный момент о возобновлении рейсов "Победы" в весенне-летний сезон речи не идет, говорит источник "Ъ". Авиакомпания готова обсуждать выполнение полетов в осенне-зимний сезон, если будет достигнута договоренность с силовыми службами, добавляет он.</w:t>
      </w:r>
    </w:p>
    <w:p w:rsidR="001030A3" w:rsidRDefault="001030A3" w:rsidP="001030A3">
      <w:pPr>
        <w:jc w:val="both"/>
      </w:pPr>
      <w:r>
        <w:t xml:space="preserve">Сейчас авиакомпания летает за рубеж из Пулково по шести направлениям: в Кельн, Милан, Лондон, Стамбул, Пизу и Тбилиси. В 2018 году лоукостер перевез 1,2 млн пассажиров из Пулково (около 6,7% от всего пассажиропотока аэропорта в 2018 году), из них 0,2 млн человек </w:t>
      </w:r>
      <w:r>
        <w:t>–</w:t>
      </w:r>
      <w:r>
        <w:t xml:space="preserve"> пассажиры международных рейсов. "Победа" значительно нарастила объем перевозок из аэропорта Петербурга в последние годы: в 2018 году компания обслужила в 2,4 раза больше пассажиров, чем в 2017 году.</w:t>
      </w:r>
    </w:p>
    <w:p w:rsidR="001030A3" w:rsidRDefault="001030A3" w:rsidP="001030A3">
      <w:pPr>
        <w:jc w:val="both"/>
      </w:pPr>
      <w:r>
        <w:t xml:space="preserve">Исполнительный директор агентства "Авиапорт" Олег Пантелеев предполагает, что "Победа" могла переориентировать провозные емкости на более доходные регулярные курортные направления, отличающиеся в высокий летний сезон большей загрузкой практически изо всех регионов России, отказавшись от полетов из Пулково до осени. "Рыба ищет, где глубже, а авиакомпании </w:t>
      </w:r>
      <w:r>
        <w:t>–</w:t>
      </w:r>
      <w:r>
        <w:t xml:space="preserve"> где доходнее. Складывается ощущение, что именно этот фактор и продиктовал выбор "Победы"",</w:t>
      </w:r>
      <w:r>
        <w:t>–</w:t>
      </w:r>
      <w:r>
        <w:t xml:space="preserve"> заключает эксперт.</w:t>
      </w:r>
    </w:p>
    <w:p w:rsidR="001030A3" w:rsidRDefault="001030A3" w:rsidP="001030A3">
      <w:pPr>
        <w:jc w:val="both"/>
      </w:pPr>
      <w:hyperlink r:id="rId49" w:history="1">
        <w:r w:rsidRPr="00F52E23">
          <w:rPr>
            <w:rStyle w:val="a9"/>
          </w:rPr>
          <w:t>https://www.kommersant.ru/doc/3861430</w:t>
        </w:r>
      </w:hyperlink>
    </w:p>
    <w:bookmarkEnd w:id="35"/>
    <w:p w:rsidR="001F730C" w:rsidRPr="00342889" w:rsidRDefault="001F730C" w:rsidP="00E75338">
      <w:pPr>
        <w:pStyle w:val="3"/>
        <w:jc w:val="both"/>
        <w:rPr>
          <w:rFonts w:ascii="Times New Roman" w:hAnsi="Times New Roman"/>
          <w:sz w:val="24"/>
          <w:szCs w:val="24"/>
        </w:rPr>
      </w:pPr>
      <w:r w:rsidRPr="00342889">
        <w:rPr>
          <w:rFonts w:ascii="Times New Roman" w:hAnsi="Times New Roman"/>
          <w:sz w:val="24"/>
          <w:szCs w:val="24"/>
        </w:rPr>
        <w:t>ИНТЕРФАКС; 2019.01.23; ПРАВИТЕЛЬСТВО РФ РАССМОТРИТ ЗАКОНОПРОЕКТ ОБ УПРАЗДНЕНИИ ЛИЦЕНЗИРОВАНИЯ АВИАПЕРЕВОЗОК</w:t>
      </w:r>
      <w:bookmarkEnd w:id="33"/>
    </w:p>
    <w:p w:rsidR="001F730C" w:rsidRDefault="001F730C" w:rsidP="00E75338">
      <w:pPr>
        <w:jc w:val="both"/>
      </w:pPr>
      <w:r>
        <w:t>Правительство РФ рассмотрит законопроект, которым предполагается упразднить требование о лицензировании деятельности по перевозке пассажиров и грузов воздушным транспортом, сообщается на сайте кабмина.</w:t>
      </w:r>
    </w:p>
    <w:p w:rsidR="001F730C" w:rsidRDefault="001F730C" w:rsidP="00E75338">
      <w:pPr>
        <w:jc w:val="both"/>
      </w:pPr>
      <w:r>
        <w:t xml:space="preserve">"В соответствии с действующим законодательством и нормативными правовыми актами, для того чтобы выполнять воздушные перевозки, юридическое лицо должно получить в </w:t>
      </w:r>
      <w:r w:rsidRPr="00E75338">
        <w:rPr>
          <w:b/>
        </w:rPr>
        <w:t>Росавиаци</w:t>
      </w:r>
      <w:r>
        <w:t>и лицензию, предварительно получив там же сертификат эксплуатанта, который сам по себе является разрешительным документом для перевозок и фактически подтверждает соответствие перевозчика лицензионным требованиям", - указано в сообщении.</w:t>
      </w:r>
    </w:p>
    <w:p w:rsidR="001F730C" w:rsidRDefault="001F730C" w:rsidP="00E75338">
      <w:pPr>
        <w:jc w:val="both"/>
      </w:pPr>
      <w:r>
        <w:t>"В целях устранения дублирующих правовых норм проектом федерального закона "О внесении изменений в Воздушный кодекс РФ и признании утратившими силу отдельных положений законодательных актов РФ в области авиации" законодательные нормы, устанавливающие требования о лицензировании деятельности по перевозкам воздушным транспортом, предлагается признать утратившими силу", - говорится на сайте правительства.</w:t>
      </w:r>
    </w:p>
    <w:p w:rsidR="001F730C" w:rsidRDefault="001F730C" w:rsidP="00E75338">
      <w:pPr>
        <w:jc w:val="both"/>
      </w:pPr>
      <w:r>
        <w:t>Как отмечается, законопроект уже одобрен комиссией по законопроектной деятельности.</w:t>
      </w:r>
    </w:p>
    <w:p w:rsidR="001F730C" w:rsidRPr="003A2576" w:rsidRDefault="001F730C" w:rsidP="00E75338">
      <w:pPr>
        <w:pStyle w:val="3"/>
        <w:jc w:val="both"/>
        <w:rPr>
          <w:rFonts w:ascii="Times New Roman" w:hAnsi="Times New Roman"/>
          <w:sz w:val="24"/>
          <w:szCs w:val="24"/>
        </w:rPr>
      </w:pPr>
      <w:bookmarkStart w:id="36" w:name="_Toc536083380"/>
      <w:r w:rsidRPr="003A2576">
        <w:rPr>
          <w:rFonts w:ascii="Times New Roman" w:hAnsi="Times New Roman"/>
          <w:sz w:val="24"/>
          <w:szCs w:val="24"/>
        </w:rPr>
        <w:t>ИНТЕРФАКС; 2019.01.23; МЕДВЕДЕВ РАСПОРЯДИЛСЯ ПЕРЕДАТЬ ЗЕМЛИ ПОД АЭРОПОРТ В ТОБОЛЬСКЕ</w:t>
      </w:r>
      <w:bookmarkEnd w:id="36"/>
    </w:p>
    <w:p w:rsidR="001F730C" w:rsidRDefault="001F730C" w:rsidP="00E75338">
      <w:pPr>
        <w:jc w:val="both"/>
      </w:pPr>
      <w:r>
        <w:t>Земли лесного фонда в Тобольском лесничестве (Тюменская область) площадью 229,6 га будут переданы для размещения объектов будущего аэропорта, проект которого инициировал "СИБУР".</w:t>
      </w:r>
    </w:p>
    <w:p w:rsidR="001F730C" w:rsidRDefault="001F730C" w:rsidP="00E75338">
      <w:pPr>
        <w:jc w:val="both"/>
      </w:pPr>
      <w:r>
        <w:t>Согласно сообщению на сайте правительства, премьер-министр РФ Дмитрий Медведев подписал распоряжение о передаче земель лесного фонда в Тобольском лесничестве (Тюменская область) площадью 229,6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обороны, безопасности.</w:t>
      </w:r>
    </w:p>
    <w:p w:rsidR="001F730C" w:rsidRDefault="001F730C" w:rsidP="00E75338">
      <w:pPr>
        <w:jc w:val="both"/>
      </w:pPr>
      <w:r>
        <w:t>Как сообщалось, на территории Тобольского района рассчитывает построить аэропорт "СИБУР", которому он необходим для реализации проекта "ЗапСибНефтехим".</w:t>
      </w:r>
    </w:p>
    <w:p w:rsidR="001F730C" w:rsidRDefault="001F730C" w:rsidP="00E75338">
      <w:pPr>
        <w:jc w:val="both"/>
      </w:pPr>
      <w:r>
        <w:lastRenderedPageBreak/>
        <w:t>Сообщалось также, что "СИБУР" приступил к проведению тендеров на выполнение комплекса подготовительных и строительно-монтажных работ по объекту "Строительство нового аэропорта в Тобольске".</w:t>
      </w:r>
    </w:p>
    <w:p w:rsidR="001F730C" w:rsidRDefault="001F730C" w:rsidP="00E75338">
      <w:pPr>
        <w:jc w:val="both"/>
      </w:pPr>
      <w:r>
        <w:t>В "СИБУРе" уточняли, что на базе тобольской промышленной площадки холдинга создан проектный офис, задачами которого на этом этапе является определение локации аэропорта, его конфигурации, объема необходимых инвестиций и схемы эксплуатации маршрутной сети. По итогам предпроектного этапа планируется принять решение о непосредственной реализации проекта.</w:t>
      </w:r>
    </w:p>
    <w:p w:rsidR="001F730C" w:rsidRDefault="001F730C" w:rsidP="00E75338">
      <w:pPr>
        <w:jc w:val="both"/>
      </w:pPr>
      <w:r>
        <w:t>По данным инвестиционного агентства Тюменской области, объем инвестиций в строительство аэропорта в Тобольске может составить 8,8 млрд рублей. Губернатор Тюменской области Александр Моор в конце 2018 года заявлял журналистам, что "СИБУР" ведет переговоры о софинансировании проекта аэропорта в Тобольске из федерального бюджета.</w:t>
      </w:r>
    </w:p>
    <w:p w:rsidR="001F730C" w:rsidRDefault="001F730C" w:rsidP="00E75338">
      <w:pPr>
        <w:jc w:val="both"/>
      </w:pPr>
      <w:r>
        <w:t>В 2013 году президент РФ Владимир Путин по итогам совещания по развитию нефтехимической промышленности в Тобольске поручил определить меры по развитию аэропортовой и аэродромной инфраструктуры в городе, в том числе с использованием механизма государственно-частного партнерства.</w:t>
      </w:r>
    </w:p>
    <w:p w:rsidR="001F730C" w:rsidRDefault="001F730C" w:rsidP="00E75338">
      <w:pPr>
        <w:jc w:val="both"/>
      </w:pPr>
      <w:r>
        <w:t>Глава "СИБУРа" Дмитрий Конов сообщал, что компания хотела бы построить аэропорт к 2019 году.</w:t>
      </w:r>
    </w:p>
    <w:p w:rsidR="001F730C" w:rsidRDefault="001F730C" w:rsidP="00E75338">
      <w:pPr>
        <w:jc w:val="both"/>
      </w:pPr>
      <w:r>
        <w:t>Власти Тюменской области отмечали, что считают возможным построить аэропорт в партнерстве с "СИБУРом".</w:t>
      </w:r>
    </w:p>
    <w:p w:rsidR="001F730C" w:rsidRDefault="001F730C" w:rsidP="00E75338">
      <w:pPr>
        <w:jc w:val="both"/>
      </w:pPr>
      <w:r>
        <w:t>В настоящее время Тобольск не имеет собственного аэропорта, все авиаперевозки осуществляются через тюменский аэропорт "Рощино".</w:t>
      </w:r>
    </w:p>
    <w:p w:rsidR="001F730C" w:rsidRDefault="001F730C" w:rsidP="00E75338">
      <w:pPr>
        <w:jc w:val="both"/>
      </w:pPr>
      <w:r>
        <w:t>"ЗапСибНефтехим" станет одним из крупнейших нефтехимических комплексов в России. По данным на сайте "СИБУРа", в конце 2018 года в работах на строительной площадке "ЗапСибНефтехима" задействовано более 7,7 тыс. строителей из России, численность операционного блока "ЗапСибНефтехима" составила более 1,5 тыс. сотрудников.</w:t>
      </w:r>
    </w:p>
    <w:p w:rsidR="00B53206" w:rsidRPr="00B53206" w:rsidRDefault="00B53206" w:rsidP="00E75338">
      <w:pPr>
        <w:pStyle w:val="3"/>
        <w:jc w:val="both"/>
        <w:rPr>
          <w:rFonts w:ascii="Times New Roman" w:hAnsi="Times New Roman"/>
          <w:sz w:val="24"/>
          <w:szCs w:val="24"/>
        </w:rPr>
      </w:pPr>
      <w:bookmarkStart w:id="37" w:name="_Toc536083373"/>
      <w:bookmarkEnd w:id="34"/>
      <w:r w:rsidRPr="00B53206">
        <w:rPr>
          <w:rFonts w:ascii="Times New Roman" w:hAnsi="Times New Roman"/>
          <w:sz w:val="24"/>
          <w:szCs w:val="24"/>
        </w:rPr>
        <w:t>РИА НОВОСТИ; 2019.01.23; В СОВФЕДЕ ПРЕДЛОЖИЛИ ЗАПРЕТИТЬ ПРОДАЖУ СПИРТНОГО НА БОРТУ САМОЛЕТА</w:t>
      </w:r>
      <w:bookmarkEnd w:id="37"/>
    </w:p>
    <w:p w:rsidR="00B53206" w:rsidRDefault="00B53206" w:rsidP="00E75338">
      <w:pPr>
        <w:jc w:val="both"/>
      </w:pPr>
      <w:r>
        <w:t>Продажа алкоголя на борту самолета должна быть полностью прекращена независимо от того, каким классом летит пассажир, заявил РИА Новости сенатор, генерал ФСБ Владимир Джабаров.</w:t>
      </w:r>
    </w:p>
    <w:p w:rsidR="00B53206" w:rsidRDefault="00B53206" w:rsidP="00E75338">
      <w:pPr>
        <w:jc w:val="both"/>
      </w:pPr>
      <w:r>
        <w:t>"Я в Совете Федерации буду поднимать вопрос о том, чтобы полностью запретить продажу спиртного в ходе авиарейсов, пьяный человек становится неадекватным, он несет угрозу и экипажу воздушного судна, и пассажирам", - сказал Джабаров.</w:t>
      </w:r>
    </w:p>
    <w:p w:rsidR="00B53206" w:rsidRDefault="00B53206" w:rsidP="00E75338">
      <w:pPr>
        <w:jc w:val="both"/>
      </w:pPr>
      <w:r>
        <w:t>Он также отметил, что дебоширят в основном пьяные пассажиры.</w:t>
      </w:r>
    </w:p>
    <w:p w:rsidR="00B53206" w:rsidRDefault="00B53206" w:rsidP="00E75338">
      <w:pPr>
        <w:jc w:val="both"/>
      </w:pPr>
      <w:r>
        <w:t>"Сейчас в бизнес-классе вообще не ограничено предоставление спиртных напитков пассажирам, в эконом-классе гражданин также может воспользоваться услугами авиакомпании", - добавил сенатор.</w:t>
      </w:r>
    </w:p>
    <w:p w:rsidR="00B53206" w:rsidRDefault="00B53206" w:rsidP="00E75338">
      <w:pPr>
        <w:jc w:val="both"/>
      </w:pPr>
      <w:r>
        <w:t>Кроме того, Джабаров считает обоснованным рассмотреть практику введения воздушных маршалов на борту самолета. "Я считаю, что это обосновано в плане обеспечения безопасности авиапассажиров. Кроме того, это будет дешевле, чем устранение авиакомпаниями последствий при вынужденных посадках самолетов из-за неадекватного поведения некоторых пассажиров", - сказал он.</w:t>
      </w:r>
    </w:p>
    <w:p w:rsidR="00B53206" w:rsidRDefault="00B53206" w:rsidP="00E75338">
      <w:pPr>
        <w:jc w:val="both"/>
      </w:pPr>
      <w:r>
        <w:t>В качестве примера сенатор привел инцидент с рейсом Сургут – Москва.</w:t>
      </w:r>
    </w:p>
    <w:p w:rsidR="00B53206" w:rsidRDefault="00B53206" w:rsidP="00E75338">
      <w:pPr>
        <w:jc w:val="both"/>
      </w:pPr>
      <w:r>
        <w:t xml:space="preserve">Во вторник самолет "Аэрофлота", следовавший рейсом SU1515 Сургут - Москва, совершил вынужденную посадку в аэропорту Ханты-Мансийска. По данным СК РФ, в ходе полета один из пассажиров пытался прорваться в кабину пилотов и требовал изменить курс следования, как предполагается, в Афганистан. Его задержали, следователи </w:t>
      </w:r>
      <w:r>
        <w:lastRenderedPageBreak/>
        <w:t>возбудили дело по статье "Угон воздушного судна, сопряженный с угрозой применения насилия".</w:t>
      </w:r>
    </w:p>
    <w:p w:rsidR="00B53206" w:rsidRDefault="00B53206" w:rsidP="00E75338">
      <w:pPr>
        <w:jc w:val="both"/>
      </w:pPr>
      <w:r>
        <w:t>Позже Следственный комитет опубликовал видео допроса подозреваемого в захвате рейса, им оказался житель села Угут Сургутского района Павел Шаповалов, который признался, что ему "не надо было лететь" в Афганистан. Кроме того, на допросе подозреваемый заявил, что не проносил с собой в самолет оружие и какие-либо колющие и режущие предметы, а также не употреблял наркотики и психотропные вещества перед полетом.</w:t>
      </w:r>
    </w:p>
    <w:p w:rsidR="00B53206" w:rsidRDefault="00B53206" w:rsidP="00E75338">
      <w:pPr>
        <w:jc w:val="both"/>
      </w:pPr>
      <w:r>
        <w:t>В среду в уральском управлении на транспорте СК РФ сообщили РИА Новости, что в ближайшее время следователи намерены направить в Ханты-Мансийский районный суд ходатайство о заключении Шаповалова под стражу. В Следственном комитете отмечали, что ему назначена психолого-психиатрическая экспертиза.</w:t>
      </w:r>
    </w:p>
    <w:p w:rsidR="00B53206" w:rsidRDefault="00E657C2" w:rsidP="00E75338">
      <w:pPr>
        <w:jc w:val="both"/>
      </w:pPr>
      <w:hyperlink r:id="rId50" w:history="1">
        <w:r w:rsidR="00B53206" w:rsidRPr="00E40139">
          <w:rPr>
            <w:rStyle w:val="a9"/>
          </w:rPr>
          <w:t>https://ria.ru/20190123/1549784234.html</w:t>
        </w:r>
      </w:hyperlink>
    </w:p>
    <w:p w:rsidR="00DF7257" w:rsidRPr="00B53206" w:rsidRDefault="00DF7257" w:rsidP="00DF7257">
      <w:pPr>
        <w:pStyle w:val="3"/>
        <w:jc w:val="both"/>
        <w:rPr>
          <w:rFonts w:ascii="Times New Roman" w:hAnsi="Times New Roman"/>
          <w:sz w:val="24"/>
          <w:szCs w:val="24"/>
        </w:rPr>
      </w:pPr>
      <w:bookmarkStart w:id="38" w:name="_Toc536083382"/>
      <w:bookmarkStart w:id="39" w:name="_Toc536083381"/>
      <w:bookmarkStart w:id="40" w:name="_Toc536083383"/>
      <w:r w:rsidRPr="00B53206">
        <w:rPr>
          <w:rFonts w:ascii="Times New Roman" w:hAnsi="Times New Roman"/>
          <w:sz w:val="24"/>
          <w:szCs w:val="24"/>
        </w:rPr>
        <w:t>РИА НОВОСТИ; 2019.01.23; ЭКСПЕРТ СЧИТАЕТ НЕОБХОДИМЫМ ПРОВЕСТИ АНАЛИЗ МЕР АВИАБЕЗОПАСНОСТИ В РОССИИ</w:t>
      </w:r>
    </w:p>
    <w:p w:rsidR="00DF7257" w:rsidRDefault="00DF7257" w:rsidP="00DF7257">
      <w:pPr>
        <w:jc w:val="both"/>
      </w:pPr>
      <w:r>
        <w:t>Инцидент с самолетом Сургут-Москва говорит о необходимости проанализировать существующие меры в системе авиационной безопасности и устранить прорехи. Такое мнение высказал РИА Новости один из руководителей израильской консалтинговой компании Condor Security Сэм Леви, чья фирма специализируется на решениях в области безопасности.</w:t>
      </w:r>
    </w:p>
    <w:p w:rsidR="00DF7257" w:rsidRDefault="00DF7257" w:rsidP="00DF7257">
      <w:pPr>
        <w:jc w:val="both"/>
      </w:pPr>
      <w:r>
        <w:t>Во вторник самолет "Аэрофлота", следовавший из Сургута в Москву, совершил вынужденную посадку в аэропорту Ханты-Мансийска. Пассажиру рейса Павлу Шаповалову, который в ходе полета пытался прорваться в кабину пилотов и требовал изменить курс следования, было предъявлено обвинение в угоне самолета.</w:t>
      </w:r>
    </w:p>
    <w:p w:rsidR="00DF7257" w:rsidRDefault="00DF7257" w:rsidP="00DF7257">
      <w:pPr>
        <w:jc w:val="both"/>
      </w:pPr>
      <w:r>
        <w:t>"Все начинается еще на земле, задолго до полета. Проводится поведенческий "скрининг" - оценивается внешность, считывается язык тела, проверяются документы, и уже можно оценить степень угрозы, которую представляет конкретный пассажир. "Скрининг" многократно снижает вероятность того, что в воздухе произойдет что-то подобное", - сказал собеседник агентства.</w:t>
      </w:r>
    </w:p>
    <w:p w:rsidR="00DF7257" w:rsidRDefault="00DF7257" w:rsidP="00DF7257">
      <w:pPr>
        <w:jc w:val="both"/>
      </w:pPr>
      <w:r>
        <w:t>"Закрытые двери в кабину пилотов, присутствие "воздушных маршалов", другие меры безопасности делают, - не хочу сказать полностью невозможным, потому что стопроцентных гарантий вообще не бывает, - но крайне маловероятным и сложным для осуществления то, что произошло на борту российского лайнера", - отметил Леви.</w:t>
      </w:r>
    </w:p>
    <w:p w:rsidR="00DF7257" w:rsidRDefault="00DF7257" w:rsidP="00DF7257">
      <w:pPr>
        <w:jc w:val="both"/>
      </w:pPr>
      <w:r>
        <w:t>Бортпроводница рейса Сургут-Москва рассказала о состоянии пассажира, пытавшегося угнать самолет. Специалист по безопасности полетов Александр Романов в эфире радио Sputnik прокомментировал ситуацию.</w:t>
      </w:r>
    </w:p>
    <w:p w:rsidR="00DF7257" w:rsidRDefault="00DF7257" w:rsidP="00DF7257">
      <w:pPr>
        <w:jc w:val="both"/>
      </w:pPr>
      <w:r>
        <w:t>По его словам, из случившегося необходимо извлечь уроки. "Многие авиакомпании все еще пренебрегают процедурами безопасности и оставляют множество уязвимых точек как в аэропорту, так и на борту самолета, летящего или находящегося на земле", - добавил собеседник агентства.</w:t>
      </w:r>
    </w:p>
    <w:p w:rsidR="00DF7257" w:rsidRDefault="00E657C2" w:rsidP="00DF7257">
      <w:pPr>
        <w:jc w:val="both"/>
      </w:pPr>
      <w:hyperlink r:id="rId51" w:history="1">
        <w:r w:rsidR="00DF7257" w:rsidRPr="00E40139">
          <w:rPr>
            <w:rStyle w:val="a9"/>
          </w:rPr>
          <w:t>https://ria.ru/20190123/1549776197.html</w:t>
        </w:r>
      </w:hyperlink>
    </w:p>
    <w:p w:rsidR="00DF7257" w:rsidRPr="00B53206" w:rsidRDefault="00DF7257" w:rsidP="00DF7257">
      <w:pPr>
        <w:pStyle w:val="3"/>
        <w:jc w:val="both"/>
        <w:rPr>
          <w:rFonts w:ascii="Times New Roman" w:hAnsi="Times New Roman"/>
          <w:sz w:val="24"/>
          <w:szCs w:val="24"/>
        </w:rPr>
      </w:pPr>
      <w:r w:rsidRPr="00B53206">
        <w:rPr>
          <w:rFonts w:ascii="Times New Roman" w:hAnsi="Times New Roman"/>
          <w:sz w:val="24"/>
          <w:szCs w:val="24"/>
        </w:rPr>
        <w:t>РИА НОВОСТИ; 2019.01.23; ЭКСПЕРТ УСОМНИЛСЯ В НЕОБХОДИМОСТИ ВВЕДЕНИЯ ИНСТИТУТА ВОЗДУШНЫХ МАРШАЛОВ</w:t>
      </w:r>
    </w:p>
    <w:p w:rsidR="00DF7257" w:rsidRDefault="00DF7257" w:rsidP="00DF7257">
      <w:pPr>
        <w:jc w:val="both"/>
      </w:pPr>
      <w:r>
        <w:t>Инциденты, как с рейсом "Аэрофлота" из Сургута, в России случаются редко, и для борьбы с авиадебоширами необязательно вводить институт воздушных маршалов, считает эксперт Межведомственного авиационного экспертного совета Виктор Галенко.</w:t>
      </w:r>
    </w:p>
    <w:p w:rsidR="00DF7257" w:rsidRDefault="00DF7257" w:rsidP="00DF7257">
      <w:pPr>
        <w:jc w:val="both"/>
      </w:pPr>
      <w:r>
        <w:t>Зампред комитета Госдумы по безопасности и противодействию коррупции Анатолий Выборный ранее в среду заявил, что институт воздушных маршалов рано или поздно появится в России, это вопрос времени.</w:t>
      </w:r>
    </w:p>
    <w:p w:rsidR="00DF7257" w:rsidRDefault="00DF7257" w:rsidP="00DF7257">
      <w:pPr>
        <w:jc w:val="both"/>
      </w:pPr>
      <w:r>
        <w:lastRenderedPageBreak/>
        <w:t>Во вторник самолет "Аэрофлота", следовавший рейсом SU1515 Сургут-Москва, совершил вынужденную посадку в аэропорту Ханты-Мансийска. По данным СК РФ, в ходе полета один из пассажиров пытался прорваться в кабину пилотов и требовал изменить курс следования, как предполагается, в Афганистан. Его задержали, следователи возбудили дело по статье "Угон воздушного судна, сопряженный с угрозой применения насилия".</w:t>
      </w:r>
    </w:p>
    <w:p w:rsidR="00DF7257" w:rsidRDefault="00DF7257" w:rsidP="00DF7257">
      <w:pPr>
        <w:jc w:val="both"/>
      </w:pPr>
      <w:r>
        <w:t>"В СССР на внутренних рейсах были такие сопровождающие с оружием, которые летели под видом обычных пассажиров. Более того, экипажи так же были вооружены", - напомнил Галенко. В США существует Федеральная служба воздушных маршалов, которая является структурой Администрации безопасности на транспорте министерства внутренней безопасности.</w:t>
      </w:r>
    </w:p>
    <w:p w:rsidR="00DF7257" w:rsidRDefault="00DF7257" w:rsidP="00DF7257">
      <w:pPr>
        <w:jc w:val="both"/>
      </w:pPr>
      <w:r>
        <w:t>Бортпроводница рейса Сургут-Москва рассказала о состоянии пассажира, пытавшегося угнать самолет. Специалист по безопасности полетов Александр Романов в эфире радио Sputnik прокомментировал ситуацию.</w:t>
      </w:r>
    </w:p>
    <w:p w:rsidR="00DF7257" w:rsidRDefault="00DF7257" w:rsidP="00DF7257">
      <w:pPr>
        <w:jc w:val="both"/>
      </w:pPr>
      <w:r>
        <w:t>"Эта идея не нова, МВД ранее уже выступало с такой инициативой. На мой взгляд, воздушные маршалы не нужны, так как инциденты, подобные вчерашнему на рейсе "Аэрофлота", происходят очень редко", - заключил Галенко.</w:t>
      </w:r>
    </w:p>
    <w:p w:rsidR="00DF7257" w:rsidRDefault="00E657C2" w:rsidP="00DF7257">
      <w:pPr>
        <w:jc w:val="both"/>
      </w:pPr>
      <w:hyperlink r:id="rId52" w:history="1">
        <w:r w:rsidR="00DF7257" w:rsidRPr="00E40139">
          <w:rPr>
            <w:rStyle w:val="a9"/>
          </w:rPr>
          <w:t>https://ria.ru/20190123/1549796371.html</w:t>
        </w:r>
      </w:hyperlink>
    </w:p>
    <w:p w:rsidR="001030A3" w:rsidRPr="00700608" w:rsidRDefault="001030A3" w:rsidP="001030A3">
      <w:pPr>
        <w:pStyle w:val="3"/>
        <w:jc w:val="both"/>
        <w:rPr>
          <w:rFonts w:ascii="Times New Roman" w:hAnsi="Times New Roman"/>
          <w:sz w:val="24"/>
          <w:szCs w:val="24"/>
        </w:rPr>
      </w:pPr>
      <w:r w:rsidRPr="00700608">
        <w:rPr>
          <w:rFonts w:ascii="Times New Roman" w:hAnsi="Times New Roman"/>
          <w:sz w:val="24"/>
          <w:szCs w:val="24"/>
        </w:rPr>
        <w:t>ТАСС; 2019.01.23; РЕКОНСТРУКЦИЮ ПЯТИ АЭРОПОРТОВ В ЯКУТИИ И МАГАДАНСКОЙ ОБЛАСТИ НАЧНУТ В 2019 ГОДУ</w:t>
      </w:r>
    </w:p>
    <w:p w:rsidR="001030A3" w:rsidRDefault="001030A3" w:rsidP="001030A3">
      <w:pPr>
        <w:jc w:val="both"/>
      </w:pPr>
      <w:r>
        <w:t>Федеральное казенное предприятие (ФКП) "Аэропорты Севера" начнет в 2019 году реконструкцию пяти аэропортов в Якутии и Магаданской области, сообщил ТАСС в четверг начальник управления строительства, модернизации и ремонта предприятия Виктор Лончаков.</w:t>
      </w:r>
    </w:p>
    <w:p w:rsidR="001030A3" w:rsidRDefault="001030A3" w:rsidP="001030A3">
      <w:pPr>
        <w:jc w:val="both"/>
      </w:pPr>
      <w:r>
        <w:t>Ранее первый вице-премьер, министр финансов РФ Антон Силуанов сообщил, что строительство новых терминалов и взлетно-посадочных полос начнется в 2019 году в 27 регионах России. Проектом комплексного плана модернизации и расширения магистральной инфраструктуры РФ на период до 2024 года запланирована реконструкция 16 аэропортов в Якутии и Магаданской области.</w:t>
      </w:r>
    </w:p>
    <w:p w:rsidR="001030A3" w:rsidRDefault="001030A3" w:rsidP="001030A3">
      <w:pPr>
        <w:jc w:val="both"/>
      </w:pPr>
      <w:r>
        <w:t>"В 2019 году планируется начать реконструкцию ВПП (взлетно-посадочной полосы) с искусственным покрытием, строительство нового служебно-пассажирского здания пропускной способностью 300 пассажиров в час, объектов инфраструктуры аэропорта Нерюнгри в Южной Якутии. Кроме того, в этом году ожидается начало строительно-монтажных работ по реконструкции аэропорта Сеймчан Магаданской области, а также аэропортов Жиганска, Верхневилюйска, Олекминска в Якутии", - сказал он, отметив, что для большей части территории Республики Саха (Якутия) воздушный транспорт для населения является единственным возможным видом сообщения.</w:t>
      </w:r>
    </w:p>
    <w:p w:rsidR="001030A3" w:rsidRDefault="001030A3" w:rsidP="001030A3">
      <w:pPr>
        <w:jc w:val="both"/>
      </w:pPr>
      <w:r>
        <w:t>Лончаков отметил, что все аэродромы предприятия построены в 1940-1970 годах и расположены в районах Крайнего Севера в условиях вечной мерзлоты. "По многим аэропортам имеются сезонные осложнения с приемом в весенний и осенний периоды, длительность которых составляет от нескольких дней и суммарно до трех месяцев в году, связанные с размоканием глинистых покрытий ВПП и РД (рулежной дорожки) после выпадения осадков. Местность аэродромов чаще всего заболочена, пересечена реками, озерами, местами холмистая, горная, подвергается затоплению паводковыми водами, подвержена воздействию движения ледоходов", - уточнил собеседник агентства.</w:t>
      </w:r>
    </w:p>
    <w:p w:rsidR="001030A3" w:rsidRDefault="001030A3" w:rsidP="001030A3">
      <w:pPr>
        <w:jc w:val="both"/>
      </w:pPr>
      <w:r>
        <w:t>ФКП "Аэропорты Севера" объединяет 31 аэропорт, из которых 29 расположены на территории Республики Саха (Якутия), два расположены на территории Магаданской области. Из аэропортов ФКП "Аэропорты Севера" выполняются рейсы по местным воздушным линиям внутри Республики Саха (Якутия) и Магаданской области.</w:t>
      </w:r>
    </w:p>
    <w:p w:rsidR="001030A3" w:rsidRDefault="001030A3" w:rsidP="001030A3">
      <w:pPr>
        <w:jc w:val="both"/>
      </w:pPr>
      <w:hyperlink r:id="rId53" w:history="1">
        <w:r w:rsidRPr="00F52E23">
          <w:rPr>
            <w:rStyle w:val="a9"/>
          </w:rPr>
          <w:t>https://tass.ru/ekonomika/6034290</w:t>
        </w:r>
      </w:hyperlink>
    </w:p>
    <w:p w:rsidR="00DF7257" w:rsidRPr="00226651" w:rsidRDefault="00DF7257" w:rsidP="00DF7257">
      <w:pPr>
        <w:pStyle w:val="3"/>
        <w:jc w:val="both"/>
        <w:rPr>
          <w:rFonts w:ascii="Times New Roman" w:hAnsi="Times New Roman"/>
          <w:sz w:val="24"/>
          <w:szCs w:val="24"/>
        </w:rPr>
      </w:pPr>
      <w:r w:rsidRPr="00226651">
        <w:rPr>
          <w:rFonts w:ascii="Times New Roman" w:hAnsi="Times New Roman"/>
          <w:sz w:val="24"/>
          <w:szCs w:val="24"/>
        </w:rPr>
        <w:lastRenderedPageBreak/>
        <w:t>ТАСС; 2019.01.23; "АЭРОПОРТЫ СЕВЕРА" ЗАВЕРШАТ РЕКОНСТРУКЦИЮ АЭРОПОРТА СРЕДНЕКОЛЫМСКА В ЯКУТИИ В 2019 ГОДУ</w:t>
      </w:r>
    </w:p>
    <w:p w:rsidR="00DF7257" w:rsidRDefault="00DF7257" w:rsidP="00DF7257">
      <w:pPr>
        <w:jc w:val="both"/>
      </w:pPr>
      <w:r>
        <w:t>Федеральное казенное предприятие (ФКП) "Аэропорты Севера" завершит в 2019 году реконструкцию аэропорта Среднеколымск на севере Якутии, сообщил ТАСС в среду начальник управления строительства, модернизации и ремонта Виктор Лончаков.</w:t>
      </w:r>
    </w:p>
    <w:p w:rsidR="00DF7257" w:rsidRDefault="00DF7257" w:rsidP="00DF7257">
      <w:pPr>
        <w:jc w:val="both"/>
      </w:pPr>
      <w:r>
        <w:t>"В 2019 году будет завершена реконструкция аэропорта Среднеколымск, где проводятся работы по строительству склада горюче-смазочных материалов, ограждения периметра с контрольно-пропускным пунктом и патрульной дороги", - сообщил представитель предприятия.</w:t>
      </w:r>
    </w:p>
    <w:p w:rsidR="00DF7257" w:rsidRDefault="00DF7257" w:rsidP="00DF7257">
      <w:pPr>
        <w:jc w:val="both"/>
      </w:pPr>
      <w:r>
        <w:t>Собеседник агентства добавил, что в течение 2016-2018 годов предприятие провело реконструкцию трех аэропортов в арктической части Якутии за счет средств федерального бюджета.</w:t>
      </w:r>
    </w:p>
    <w:p w:rsidR="00DF7257" w:rsidRDefault="00DF7257" w:rsidP="00DF7257">
      <w:pPr>
        <w:jc w:val="both"/>
      </w:pPr>
      <w:r>
        <w:t>В частности, реконструирована взлетно-посадочная полоса с системой светосигнального оборудования, ограждение периметра и патрульная дорога аэропорта Чокурдах (Аллаиховский район), а для аэропорта Саккырыр (Эвено-Бытантайский район) построили склад ГСМ, ограждение периметра с КПП и патрульную дорогу. Кроме того, построен гараж для стоянки спецавтотранспорта на 27 машиномест аэропорта Тикси.</w:t>
      </w:r>
    </w:p>
    <w:p w:rsidR="00DF7257" w:rsidRDefault="00DF7257" w:rsidP="00DF7257">
      <w:pPr>
        <w:jc w:val="both"/>
      </w:pPr>
      <w:r>
        <w:t>ФКП "Аэропорты Севера" объединяет 31 аэропорт, из которых 29 расположены на территории Республики Саха (Якутия), два - на территории Магаданской области. Из аэропортов предприятия выполняются рейсы по местным воздушным линиям двух регионов.</w:t>
      </w:r>
    </w:p>
    <w:p w:rsidR="00DF7257" w:rsidRDefault="00DF7257" w:rsidP="00DF7257">
      <w:pPr>
        <w:jc w:val="both"/>
      </w:pPr>
      <w:r>
        <w:t>Ранее первый вице-премьер, министр финансов РФ Антон Силуанов сообщил, что строительство новых терминалов и взлетно-посадочных полос начнется в 2019 году в 27 регионах России.</w:t>
      </w:r>
    </w:p>
    <w:p w:rsidR="00DF7257" w:rsidRDefault="00E657C2" w:rsidP="00DF7257">
      <w:pPr>
        <w:jc w:val="both"/>
      </w:pPr>
      <w:hyperlink r:id="rId54" w:history="1">
        <w:r w:rsidR="00DF7257" w:rsidRPr="00F52E23">
          <w:rPr>
            <w:rStyle w:val="a9"/>
          </w:rPr>
          <w:t>https://tass.ru/v-strane/6029750</w:t>
        </w:r>
      </w:hyperlink>
    </w:p>
    <w:p w:rsidR="001030A3" w:rsidRPr="00700608" w:rsidRDefault="001030A3" w:rsidP="001030A3">
      <w:pPr>
        <w:pStyle w:val="3"/>
        <w:jc w:val="both"/>
        <w:rPr>
          <w:rFonts w:ascii="Times New Roman" w:hAnsi="Times New Roman"/>
          <w:sz w:val="24"/>
          <w:szCs w:val="24"/>
        </w:rPr>
      </w:pPr>
      <w:r w:rsidRPr="00700608">
        <w:rPr>
          <w:rFonts w:ascii="Times New Roman" w:hAnsi="Times New Roman"/>
          <w:sz w:val="24"/>
          <w:szCs w:val="24"/>
        </w:rPr>
        <w:t>ТАСС; 2019.01.23; РЕГУЛЯРНЫЕ АВИАПЕРЕЛЕТЫ АСТРАХАНЬ - КАЗАНЬ ЗАПУСТЯТ С 1 АПРЕЛЯ</w:t>
      </w:r>
    </w:p>
    <w:p w:rsidR="001030A3" w:rsidRDefault="001030A3" w:rsidP="001030A3">
      <w:pPr>
        <w:jc w:val="both"/>
      </w:pPr>
      <w:r>
        <w:t>Регулярное авиасообщение между Астраханью и Казанью планируется открыть с 1 апреля. Рейсы будут осуществляться три раза в неделю, что будет способствовать в том числе развитию внутреннего туризма, сообщила в среду журналистам и.о. министра культуры и туризма Астраханской области Галина Зотеева.</w:t>
      </w:r>
    </w:p>
    <w:p w:rsidR="001030A3" w:rsidRDefault="001030A3" w:rsidP="001030A3">
      <w:pPr>
        <w:jc w:val="both"/>
      </w:pPr>
      <w:r>
        <w:t>"Предварительно, с 1 апреля рейс (Астрахань - Казань - Астрахань) запускается и будет выполняться три раза в неделю. Частота удобная, в том числе для туристов, которые теперь, например, смогут проводить выходные в Казани... Мы этот маршрут очень ждали. Рассчитываем, что он будет способствовать развитию внутреннего туризма", - сказала Зотеева.</w:t>
      </w:r>
    </w:p>
    <w:p w:rsidR="001030A3" w:rsidRDefault="001030A3" w:rsidP="001030A3">
      <w:pPr>
        <w:jc w:val="both"/>
      </w:pPr>
      <w:r>
        <w:t>Как уточнили журналистам в правительстве области, авиарейсы из Астрахани в Казань запустит с 1 апреля казанская авиакомпания "ЮВТ Аэро". Стоимость билетов будет начинаться от 2,1 тыс. рублей, время в полете - 1 час 40 минут.</w:t>
      </w:r>
    </w:p>
    <w:p w:rsidR="001030A3" w:rsidRDefault="001030A3" w:rsidP="001030A3">
      <w:pPr>
        <w:jc w:val="both"/>
      </w:pPr>
      <w:r>
        <w:t>И.о. министра также обратила внимание, что Астраханскую область ежегодно посещают примерно 100 тыс. туристов из Татарстана. Пока отдых в регионе в основном связан с рыбалкой. Вместе с тем сейчас для казанских гостей готовят программы с посещением белокаменного астраханского кремля XVI века, самого большого на юге страны Театра оперы и балета, единственных в России музеев поэта Велимира Хлебникова и художника Бориса Кустодиева, а также с посещением комплекса "Сарай-Бату", который был создан в качестве декораций для съемки фильма "Орда".</w:t>
      </w:r>
    </w:p>
    <w:p w:rsidR="001030A3" w:rsidRDefault="001030A3" w:rsidP="001030A3">
      <w:pPr>
        <w:jc w:val="both"/>
      </w:pPr>
      <w:r>
        <w:t xml:space="preserve">По информации пресс-службы губернатора региона, Астраханская область и Татарстан в апреле подпишут соглашение о сотрудничестве с указанием конкретных мероприятий, рассчитанных на два года. Подписание документа состоится во время визита в Астрахань президента Татарстана Рустама Минниханова. Астраханские делегации посещали Казань </w:t>
      </w:r>
      <w:r>
        <w:lastRenderedPageBreak/>
        <w:t>за последние полгода уже дважды - осенью прошлого года и в январе 2019 года. Астраханские власти намерены перенять опыт республики в организации перевозок на общественном транспорте, в работе системы электронного документооборота, а также в сельском хозяйстве и медицине.</w:t>
      </w:r>
    </w:p>
    <w:p w:rsidR="001030A3" w:rsidRDefault="001030A3" w:rsidP="001030A3">
      <w:pPr>
        <w:jc w:val="both"/>
      </w:pPr>
      <w:hyperlink r:id="rId55" w:history="1">
        <w:r w:rsidRPr="00F52E23">
          <w:rPr>
            <w:rStyle w:val="a9"/>
          </w:rPr>
          <w:t>https://tass.ru/ekonomika/6030452</w:t>
        </w:r>
      </w:hyperlink>
    </w:p>
    <w:p w:rsidR="001030A3" w:rsidRPr="00700608" w:rsidRDefault="001030A3" w:rsidP="001030A3">
      <w:pPr>
        <w:pStyle w:val="3"/>
        <w:jc w:val="both"/>
        <w:rPr>
          <w:rFonts w:ascii="Times New Roman" w:hAnsi="Times New Roman"/>
          <w:sz w:val="24"/>
          <w:szCs w:val="24"/>
        </w:rPr>
      </w:pPr>
      <w:r w:rsidRPr="00700608">
        <w:rPr>
          <w:rFonts w:ascii="Times New Roman" w:hAnsi="Times New Roman"/>
          <w:sz w:val="24"/>
          <w:szCs w:val="24"/>
        </w:rPr>
        <w:t>КОММЕРСАНТ; ИРИНА САМОЙЛОВА; 2019.01.23; BUTA AIRWAYS ЗАПУСКАЕТ ПРЯМОЙ РЕЙС УФА-БАКУ</w:t>
      </w:r>
    </w:p>
    <w:p w:rsidR="001030A3" w:rsidRDefault="001030A3" w:rsidP="001030A3">
      <w:pPr>
        <w:jc w:val="both"/>
      </w:pPr>
      <w:r>
        <w:t xml:space="preserve">Азербайджанский лоукостер Buta Airways согласовал в </w:t>
      </w:r>
      <w:r w:rsidRPr="00E75338">
        <w:rPr>
          <w:b/>
        </w:rPr>
        <w:t>Росавиаци</w:t>
      </w:r>
      <w:r>
        <w:t xml:space="preserve">и слоты на прямые регулярные рейсы Уфа-Баку. Как сообщает пресс-служба международного аэропорта Уфы, программа полетов стартует 12 мая на самолетах Embraer. Вылеты из Уфы запланированы дважды в неделю по четвергам и воскресеньям, стоимость билетов </w:t>
      </w:r>
      <w:r>
        <w:t>–</w:t>
      </w:r>
      <w:r>
        <w:t xml:space="preserve"> от 29 евро.</w:t>
      </w:r>
    </w:p>
    <w:p w:rsidR="001030A3" w:rsidRDefault="001030A3" w:rsidP="001030A3">
      <w:pPr>
        <w:jc w:val="both"/>
      </w:pPr>
      <w:r>
        <w:t xml:space="preserve">Buta Airways </w:t>
      </w:r>
      <w:r>
        <w:t>–</w:t>
      </w:r>
      <w:r>
        <w:t xml:space="preserve"> подразделение ЗАО «Азербайджанские авиалинии», основано в декабре 2016 года. Базируется в аэропортах Баку и Гянджи.</w:t>
      </w:r>
    </w:p>
    <w:p w:rsidR="001030A3" w:rsidRDefault="001030A3" w:rsidP="001030A3">
      <w:pPr>
        <w:jc w:val="both"/>
      </w:pPr>
      <w:hyperlink r:id="rId56" w:history="1">
        <w:r w:rsidRPr="00F52E23">
          <w:rPr>
            <w:rStyle w:val="a9"/>
          </w:rPr>
          <w:t>https://www.kommersant.ru/doc/3861164</w:t>
        </w:r>
      </w:hyperlink>
    </w:p>
    <w:p w:rsidR="00DF7257" w:rsidRPr="003A2576" w:rsidRDefault="00DF7257" w:rsidP="00DF7257">
      <w:pPr>
        <w:pStyle w:val="3"/>
        <w:jc w:val="both"/>
        <w:rPr>
          <w:rFonts w:ascii="Times New Roman" w:hAnsi="Times New Roman"/>
          <w:sz w:val="24"/>
          <w:szCs w:val="24"/>
        </w:rPr>
      </w:pPr>
      <w:r w:rsidRPr="003A2576">
        <w:rPr>
          <w:rFonts w:ascii="Times New Roman" w:hAnsi="Times New Roman"/>
          <w:sz w:val="24"/>
          <w:szCs w:val="24"/>
        </w:rPr>
        <w:t>ИНТЕРФАКС; 2019.01.23; S7 И "БЕЛАВИА" ОБСУЖДАЮТ ОТКРЫТИЕ ПРЯМЫХ РЕЙСОВ НОВОСИБИРСК - МИНСК</w:t>
      </w:r>
    </w:p>
    <w:p w:rsidR="00DF7257" w:rsidRDefault="00DF7257" w:rsidP="00DF7257">
      <w:pPr>
        <w:jc w:val="both"/>
      </w:pPr>
      <w:r>
        <w:t>Авиакомпании S7 Airlines и "Белавиа" обсуждают открытие прямых регулярных рейсов на маршруте Новосибирск - Минск.</w:t>
      </w:r>
    </w:p>
    <w:p w:rsidR="00DF7257" w:rsidRDefault="00DF7257" w:rsidP="00DF7257">
      <w:pPr>
        <w:jc w:val="both"/>
      </w:pPr>
      <w:r>
        <w:t>Как сообщается на сайте аэропорта "Толмачево", возобновление авиасообщения между городами обсуждалось "в рамках визита официальной делегации Новосибирской области в Республику Беларусь" во вторник.</w:t>
      </w:r>
    </w:p>
    <w:p w:rsidR="00DF7257" w:rsidRDefault="00DF7257" w:rsidP="00DF7257">
      <w:pPr>
        <w:jc w:val="both"/>
      </w:pPr>
      <w:r>
        <w:t>"По итогам встречи принято решение о целесообразности возобновления авиасообщения (...), коммерческим службам аэропортов Минска и Новосибирска и авиакомпаний Belavia и S7 Airlines поставлена задача проработать возможности для возобновления рейсов. К повторному обсуждению вопроса планируется вернуться в марте текущего года", - говорится в сообщении.</w:t>
      </w:r>
    </w:p>
    <w:p w:rsidR="00DF7257" w:rsidRDefault="00DF7257" w:rsidP="00DF7257">
      <w:pPr>
        <w:jc w:val="both"/>
      </w:pPr>
      <w:r>
        <w:t>Аэропорт "Толмачево" готов предложить пассажирам, следующим из Минска удобные стыковки для полетов в города Восточной Сибири и Дальнего Востока, в Китай, Японию, Южную Корею и Юго-Восточную Азию, отмечается в сообщении. Аэропорт Минска "может стать привлекательным хабом для дальнейших путешествий по Европе для пассажиров, следующих из новосибирского аэропорта".</w:t>
      </w:r>
    </w:p>
    <w:p w:rsidR="00FC0518" w:rsidRPr="00342889" w:rsidRDefault="00FC0518" w:rsidP="00FC0518">
      <w:pPr>
        <w:pStyle w:val="3"/>
        <w:jc w:val="both"/>
        <w:rPr>
          <w:rFonts w:ascii="Times New Roman" w:hAnsi="Times New Roman"/>
          <w:sz w:val="24"/>
          <w:szCs w:val="24"/>
        </w:rPr>
      </w:pPr>
      <w:r w:rsidRPr="00342889">
        <w:rPr>
          <w:rFonts w:ascii="Times New Roman" w:hAnsi="Times New Roman"/>
          <w:sz w:val="24"/>
          <w:szCs w:val="24"/>
        </w:rPr>
        <w:t>ИНТЕРФАКС; 2019.01.23; S7 ОТКРЫВАЕТ РЕЙСЫ ИЗ ПЕТЕРБУРГА НА МАЙОРКУ</w:t>
      </w:r>
      <w:bookmarkEnd w:id="38"/>
    </w:p>
    <w:p w:rsidR="00FC0518" w:rsidRDefault="00FC0518" w:rsidP="00FC0518">
      <w:pPr>
        <w:jc w:val="both"/>
      </w:pPr>
      <w:r>
        <w:t>S7 Airlines с 26 апреля открывает прямые регулярные рейсы из Санкт-Петербурга в Пальма-де-Майорку.</w:t>
      </w:r>
    </w:p>
    <w:p w:rsidR="00FC0518" w:rsidRDefault="00FC0518" w:rsidP="00FC0518">
      <w:pPr>
        <w:jc w:val="both"/>
      </w:pPr>
      <w:r>
        <w:t>Полеты будут выполняться до двух раз в неделю - по вторникам и пятницам, сообщил перевозчик. Пассажиров будут перевозить на узкофюзеляжных самолетах Airbus A319.</w:t>
      </w:r>
    </w:p>
    <w:p w:rsidR="00FC0518" w:rsidRDefault="00FC0518" w:rsidP="00FC0518">
      <w:pPr>
        <w:jc w:val="both"/>
      </w:pPr>
      <w:r>
        <w:t>Как отмечается, участники программы лояльности S7 Priority смогут получить за перелет от 915 миль, которые можно использовать на премиальные авиабилеты и дополнительные услуги.</w:t>
      </w:r>
    </w:p>
    <w:p w:rsidR="00DF7257" w:rsidRPr="00226651" w:rsidRDefault="00DF7257" w:rsidP="00DF7257">
      <w:pPr>
        <w:pStyle w:val="3"/>
        <w:jc w:val="both"/>
        <w:rPr>
          <w:rFonts w:ascii="Times New Roman" w:hAnsi="Times New Roman"/>
          <w:sz w:val="24"/>
          <w:szCs w:val="24"/>
        </w:rPr>
      </w:pPr>
      <w:bookmarkStart w:id="41" w:name="_Toc536083374"/>
      <w:bookmarkStart w:id="42" w:name="_Toc536083385"/>
      <w:r w:rsidRPr="00226651">
        <w:rPr>
          <w:rFonts w:ascii="Times New Roman" w:hAnsi="Times New Roman"/>
          <w:sz w:val="24"/>
          <w:szCs w:val="24"/>
        </w:rPr>
        <w:t>ТАСС; 2019.01.23; АВИАКОМПАНИЯ "ЮВТ АЭРО" ВОЗОБНОВИЛА РЕЙСЫ ИЗ КАЗАНИ В ВОЛГОГРАД</w:t>
      </w:r>
    </w:p>
    <w:p w:rsidR="00DF7257" w:rsidRDefault="00DF7257" w:rsidP="00DF7257">
      <w:pPr>
        <w:jc w:val="both"/>
      </w:pPr>
      <w:r>
        <w:t>Авиакомпания "ЮВТ Аэро" запустила рейсы из Казани в Волгоград, они будут осуществляться два раза в неделю на 50-местных самолетах CRJ-200. Об этом сообщила пресс-служба авиаперевозчика.</w:t>
      </w:r>
    </w:p>
    <w:p w:rsidR="00DF7257" w:rsidRDefault="00DF7257" w:rsidP="00DF7257">
      <w:pPr>
        <w:jc w:val="both"/>
      </w:pPr>
      <w:r>
        <w:lastRenderedPageBreak/>
        <w:t>"С января 2019 года авиакомпания "ЮВТ Аэро" приступила к выполнению рейсов в Волгоград из Казани и Калининграда. Рейсы выполняются на 50-местных воздушных судах CRJ-200. Время перелета по маршруту &lt;...&gt; займет примерно 1 час 30 минут. Полеты выполняются два раза в неделю по средам и субботам", - говорится в сообщении.</w:t>
      </w:r>
    </w:p>
    <w:p w:rsidR="00DF7257" w:rsidRDefault="00DF7257" w:rsidP="00DF7257">
      <w:pPr>
        <w:jc w:val="both"/>
      </w:pPr>
      <w:r>
        <w:t>Как уточнили в авиакомпании, ранее перелеты на данном направлении выполнялись в 2015 году - с октября по декабрь, однако затем было принято решение развивать другое направление.</w:t>
      </w:r>
    </w:p>
    <w:p w:rsidR="00DF7257" w:rsidRDefault="00DF7257" w:rsidP="00DF7257">
      <w:pPr>
        <w:jc w:val="both"/>
      </w:pPr>
      <w:r>
        <w:t>По данным пресс-службы международного аэропорта Казань, "ЮВТ Аэро" на данный момент является единственной авиакомпанией, которая выполняет рейсы из Казани в Волгоград.</w:t>
      </w:r>
    </w:p>
    <w:p w:rsidR="00DF7257" w:rsidRDefault="00DF7257" w:rsidP="00DF7257">
      <w:pPr>
        <w:jc w:val="both"/>
      </w:pPr>
      <w:r>
        <w:t>Стоимость билета в одну сторону составит 5247 рублей, при условии его покупки на сайте авиакомпании. В "ЮВТ Аэро" отметили, что появление доступных тарифов на данном направлении стало возможным благодаря субсидированию региональных авиарейсов со стороны государства.</w:t>
      </w:r>
    </w:p>
    <w:p w:rsidR="00DF7257" w:rsidRDefault="00E657C2" w:rsidP="00DF7257">
      <w:pPr>
        <w:jc w:val="both"/>
      </w:pPr>
      <w:hyperlink r:id="rId57" w:history="1">
        <w:r w:rsidR="00DF7257" w:rsidRPr="00F52E23">
          <w:rPr>
            <w:rStyle w:val="a9"/>
          </w:rPr>
          <w:t>https://tass.ru/obschestvo/6031353</w:t>
        </w:r>
      </w:hyperlink>
    </w:p>
    <w:bookmarkEnd w:id="41"/>
    <w:bookmarkEnd w:id="42"/>
    <w:p w:rsidR="001F730C" w:rsidRPr="00342889" w:rsidRDefault="001F730C" w:rsidP="00E75338">
      <w:pPr>
        <w:pStyle w:val="3"/>
        <w:jc w:val="both"/>
        <w:rPr>
          <w:rFonts w:ascii="Times New Roman" w:hAnsi="Times New Roman"/>
          <w:sz w:val="24"/>
          <w:szCs w:val="24"/>
        </w:rPr>
      </w:pPr>
      <w:r w:rsidRPr="00342889">
        <w:rPr>
          <w:rFonts w:ascii="Times New Roman" w:hAnsi="Times New Roman"/>
          <w:sz w:val="24"/>
          <w:szCs w:val="24"/>
        </w:rPr>
        <w:t>ИНТЕРФАКС; 2019.01.23; АЭРОПОРТ КРАСНОДАРА В 2018Г УВЕЛИЧИЛ ПАССАЖИРОПОТОК НА 19%</w:t>
      </w:r>
      <w:bookmarkEnd w:id="39"/>
    </w:p>
    <w:p w:rsidR="001F730C" w:rsidRDefault="001F730C" w:rsidP="00E75338">
      <w:pPr>
        <w:jc w:val="both"/>
      </w:pPr>
      <w:r>
        <w:t>АО "Международный аэропорт Краснодар" (входит в группу "Базэл Аэро") в 2018 году увеличило пассажиропоток на 19% по сравнению с предшествующим годом, до 4,17 млн человек, сообщила пресс-служба аэропорта.</w:t>
      </w:r>
    </w:p>
    <w:p w:rsidR="001F730C" w:rsidRDefault="001F730C" w:rsidP="00E75338">
      <w:pPr>
        <w:jc w:val="both"/>
      </w:pPr>
      <w:r>
        <w:t>Услугами авиакомпаний на внутренних рейсах воспользовались более 3,3 млн пассажиров (рост на 18% по сравнению с 2017 годом), на международных - 870 тыс. человек (рост на 25%).</w:t>
      </w:r>
    </w:p>
    <w:p w:rsidR="001F730C" w:rsidRDefault="001F730C" w:rsidP="00E75338">
      <w:pPr>
        <w:jc w:val="both"/>
      </w:pPr>
      <w:r>
        <w:t>Количество самолетовылетов выросло на 12% и составило 17,758 тыс. операций.</w:t>
      </w:r>
    </w:p>
    <w:p w:rsidR="001F730C" w:rsidRDefault="001F730C" w:rsidP="00E75338">
      <w:pPr>
        <w:jc w:val="both"/>
      </w:pPr>
      <w:r>
        <w:t>Было обработано более 8 тыс. грузов и почты тонн, что на 5% больше, чем в 2017 году.</w:t>
      </w:r>
    </w:p>
    <w:p w:rsidR="001F730C" w:rsidRDefault="001F730C" w:rsidP="00E75338">
      <w:pPr>
        <w:jc w:val="both"/>
      </w:pPr>
      <w:r>
        <w:t>АО "Международный аэропорт Краснодар" входит в группу "Базэл Аэро" вместе с аэропортовыми комплексами Сочи и Анапы.</w:t>
      </w:r>
    </w:p>
    <w:p w:rsidR="001F730C" w:rsidRDefault="001F730C" w:rsidP="00E75338">
      <w:pPr>
        <w:jc w:val="both"/>
      </w:pPr>
      <w:r>
        <w:t>"Базэл Аэро" является совместным предприятием "Базового элемента" Олега Дерипаски (50%+1), сингапурской Changi Airports International (30%) и Сбербанка (MOEX: SBER) (20%).</w:t>
      </w:r>
    </w:p>
    <w:p w:rsidR="00342889" w:rsidRPr="00342889" w:rsidRDefault="00342889" w:rsidP="00E75338">
      <w:pPr>
        <w:pStyle w:val="3"/>
        <w:jc w:val="both"/>
        <w:rPr>
          <w:rFonts w:ascii="Times New Roman" w:hAnsi="Times New Roman"/>
          <w:sz w:val="24"/>
          <w:szCs w:val="24"/>
        </w:rPr>
      </w:pPr>
      <w:r w:rsidRPr="00342889">
        <w:rPr>
          <w:rFonts w:ascii="Times New Roman" w:hAnsi="Times New Roman"/>
          <w:sz w:val="24"/>
          <w:szCs w:val="24"/>
        </w:rPr>
        <w:t>ИНТЕРФАКС; 2019.01.23; ПАССАЖИРОПОТОК АЭРОПОРТА "ДОМОДЕДОВО" В 2018 Г. СНИЗИЛСЯ НА 4%</w:t>
      </w:r>
      <w:bookmarkEnd w:id="40"/>
    </w:p>
    <w:p w:rsidR="00BC5595" w:rsidRDefault="00342889" w:rsidP="00E75338">
      <w:pPr>
        <w:jc w:val="both"/>
      </w:pPr>
      <w:r>
        <w:t>Пассажиропоток аэропорта "Домодедово" по итогам 2018 года составил 29,4 млн человек, сообщила пресс-служба аэропорта.</w:t>
      </w:r>
    </w:p>
    <w:p w:rsidR="00BC5595" w:rsidRDefault="00342889" w:rsidP="00E75338">
      <w:pPr>
        <w:jc w:val="both"/>
      </w:pPr>
      <w:r>
        <w:t>В 2017 году "Домодедово" обслужило 30,7 млн пассажиров, таким образом, в прошлом году показатель упал на 4,2%.</w:t>
      </w:r>
    </w:p>
    <w:p w:rsidR="00BC5595" w:rsidRDefault="00342889" w:rsidP="00E75338">
      <w:pPr>
        <w:jc w:val="both"/>
      </w:pPr>
      <w:r>
        <w:t>На международных воздушных линиях трафик составил 13,3 млн человек, на внутренних - 16,1 млн человек. Как отмечается, партнеры аэропорта - всего 50 авиакомпаний - совершали перелеты более чем по 180 направлениям, 44 из них уникальны для Московского авиационного узла.</w:t>
      </w:r>
    </w:p>
    <w:p w:rsidR="00BC5595" w:rsidRDefault="00342889" w:rsidP="00E75338">
      <w:pPr>
        <w:jc w:val="both"/>
      </w:pPr>
      <w:r>
        <w:t>"Пассажирам "Домодедово" стали доступны такие города, как Касабланка, Каир, Маскат, Аддис-Абеба, Рейкьявик, Бари и Болонья, Белград, Керкира, Варшава, Саранск и Владивосток. На этих маршрутах в 2018 году было перевезено более 200 тысяч пассажиров", - уточняет пресс-служба.</w:t>
      </w:r>
    </w:p>
    <w:p w:rsidR="00BC5595" w:rsidRDefault="00342889" w:rsidP="00E75338">
      <w:pPr>
        <w:jc w:val="both"/>
      </w:pPr>
      <w:r>
        <w:t xml:space="preserve">С начала прошлого года "Домодедово" ежемесячно демонстрировало отрицательную динамику пассажиропотока. Осенью 2017 года перестала летать базировавшаяся в "Домодедово" "ВИМ-Авиа", вслед за ней рынок, а вместе с ним и аэропорт покинули "Саратовские авиалинии". В течение прошлого года из "Домодедово" во "Внуково" перебазировались "РусЛайн", AZUR air, Uzbekistan Airways. "Без учета перевозчиков, </w:t>
      </w:r>
      <w:r>
        <w:lastRenderedPageBreak/>
        <w:t>прекративших полеты", пассажиропоток аэропорта в 2018 году вырос на 3%, отметили в пресс-службе.</w:t>
      </w:r>
    </w:p>
    <w:p w:rsidR="00342889" w:rsidRDefault="00342889" w:rsidP="00E75338">
      <w:pPr>
        <w:jc w:val="both"/>
      </w:pPr>
      <w:r>
        <w:t>Как сообщалось, пассажиропоток московского аэропорта "Шереметьево" в 2018 году вырос на 14%, до 45,8 млн человек (его статистика включает детей до двух лет). Третий аэропорт Московского авиаузла "Внуково" в прошлом году обслужил 21,5 млн человек, показав рост на 18,4%.</w:t>
      </w:r>
    </w:p>
    <w:p w:rsidR="00342889" w:rsidRPr="00342889" w:rsidRDefault="00342889" w:rsidP="00E75338">
      <w:pPr>
        <w:pStyle w:val="3"/>
        <w:jc w:val="both"/>
        <w:rPr>
          <w:rFonts w:ascii="Times New Roman" w:hAnsi="Times New Roman"/>
          <w:sz w:val="24"/>
          <w:szCs w:val="24"/>
        </w:rPr>
      </w:pPr>
      <w:bookmarkStart w:id="43" w:name="_Toc536083384"/>
      <w:r w:rsidRPr="00342889">
        <w:rPr>
          <w:rFonts w:ascii="Times New Roman" w:hAnsi="Times New Roman"/>
          <w:sz w:val="24"/>
          <w:szCs w:val="24"/>
        </w:rPr>
        <w:t>ИНТЕРФАКС; 2019.01.23; СУД ПРЕКРАТИЛ ДЕЛО ПО ИСКУ ИНОСТРАННЫХ КОМПАНИЙ НА 10 МЛН ЕВРО В СВЯЗИ С КРУШЕНИЕМ САМОЛЕТА ГЛАВЫ TOTAL</w:t>
      </w:r>
      <w:bookmarkEnd w:id="43"/>
    </w:p>
    <w:p w:rsidR="00BC5595" w:rsidRDefault="00342889" w:rsidP="00E75338">
      <w:pPr>
        <w:jc w:val="both"/>
      </w:pPr>
      <w:r>
        <w:t>Арбитражный суд Москвы в среду прекратил производство по иску пяти иностранных страховых компаний о взыскании 10 млн евро убытков в связи с крушением в 2014 году во Внуково самолета, когда погиб глава Total Кристоф де Маржери.</w:t>
      </w:r>
    </w:p>
    <w:p w:rsidR="00BC5595" w:rsidRDefault="00342889" w:rsidP="00E75338">
      <w:pPr>
        <w:jc w:val="both"/>
      </w:pPr>
      <w:r>
        <w:t>Такое решение принято в связи с отказом от исковых требований.</w:t>
      </w:r>
    </w:p>
    <w:p w:rsidR="00BC5595" w:rsidRDefault="00342889" w:rsidP="00E75338">
      <w:pPr>
        <w:jc w:val="both"/>
      </w:pPr>
      <w:r>
        <w:t>Ранее сообщалось, что Арбитражный суд Москвы в августе 2016 года приостановил производство по иску пяти иностранных страховых компаний о взыскании 10 млн евро убытков в связи с крушением в 2014 году во Внуково самолета, когда погиб глава Total.</w:t>
      </w:r>
    </w:p>
    <w:p w:rsidR="00BC5595" w:rsidRDefault="00342889" w:rsidP="00E75338">
      <w:pPr>
        <w:jc w:val="both"/>
      </w:pPr>
      <w:r>
        <w:t>Дело было приостановлено по ходатайству страховых компаний до вступления в законную силу решения Солнцевского районного суда по уголовному делу, связанному с крушением самолета.</w:t>
      </w:r>
    </w:p>
    <w:p w:rsidR="00BC5595" w:rsidRDefault="00342889" w:rsidP="00E75338">
      <w:pPr>
        <w:jc w:val="both"/>
      </w:pPr>
      <w:r>
        <w:t>В декабре 2018 года иностранные компании подали в суд заявление о возобновлении производства по делу в связи с отказом от требований. Суд его удовлетворил и назначил заседание на 23 января.</w:t>
      </w:r>
    </w:p>
    <w:p w:rsidR="00BC5595" w:rsidRDefault="00342889" w:rsidP="00E75338">
      <w:pPr>
        <w:jc w:val="both"/>
      </w:pPr>
      <w:r>
        <w:t xml:space="preserve">Иск подали Great Lakes Reinsurance (UK), Berkshire Hathaway International Insurance Ltd. </w:t>
      </w:r>
      <w:r w:rsidRPr="00342889">
        <w:rPr>
          <w:lang w:val="en-US"/>
        </w:rPr>
        <w:t xml:space="preserve">(UK), Tokio Marine Kiln Insurance Ltd. (UK), Mapfre Global Risks, Compania (Espana), Mitsui Sumitomo Insurance Company (Europe) Ltd. </w:t>
      </w:r>
      <w:r>
        <w:t>(UK).</w:t>
      </w:r>
    </w:p>
    <w:p w:rsidR="00BC5595" w:rsidRDefault="00342889" w:rsidP="00E75338">
      <w:pPr>
        <w:jc w:val="both"/>
      </w:pPr>
      <w:r>
        <w:t>Ответчиками выступают ОАО "Аэропорт Внуково", ОАО "Международный аэропорт "Внуково" и ФГУП "Государственная корпорация по организации воздушного движения в Российской Федерации".</w:t>
      </w:r>
    </w:p>
    <w:p w:rsidR="00BC5595" w:rsidRDefault="00342889" w:rsidP="00E75338">
      <w:pPr>
        <w:jc w:val="both"/>
      </w:pPr>
      <w:r>
        <w:t>Ранее Арбитражный суд Москвы привлек к участию в деле в качестве третьих лиц, не заявляющих самостоятельных требований, владельца и эксплуатанта самолета главы Total - французские компании Sanofi и Unijet, а также СК "АльфаСтрахование" (MOEX: ALFS) и СК "СОГАЗ" (MOEX: SOGP).</w:t>
      </w:r>
    </w:p>
    <w:p w:rsidR="00BC5595" w:rsidRDefault="00342889" w:rsidP="00E75338">
      <w:pPr>
        <w:jc w:val="both"/>
      </w:pPr>
      <w:r>
        <w:t>Страховые компании, в которых были застрахованы на 1 млн евро жизни членов экипажа и пассажира и на 9 млн евро самолет Falcon 50 EX, ранее произвели выплаты потерпевшим и хотели взыскать свои убытки с лиц, которых они считают виновными в происшествии.</w:t>
      </w:r>
    </w:p>
    <w:p w:rsidR="00342889" w:rsidRDefault="00342889" w:rsidP="00E75338">
      <w:pPr>
        <w:jc w:val="both"/>
      </w:pPr>
      <w:r>
        <w:t>В ночь на 21 октября 2014 года в московском аэропорту "Внуково" в результате столкновения со снегоуборочной машиной, оказавшейся на взлетно-посадочной полосе, потерпел катастрофу бизнес-джет Falcon, вылетавший в Париж. Четверо граждан Франции, находившихся на его борту, включая трех членов экипажа и пассажира - главу нефтяной компании Total К.де Маржери, погибли.</w:t>
      </w:r>
    </w:p>
    <w:p w:rsidR="00FC0518" w:rsidRPr="001F730C" w:rsidRDefault="00FC0518" w:rsidP="00FC0518">
      <w:pPr>
        <w:pStyle w:val="3"/>
        <w:jc w:val="both"/>
        <w:rPr>
          <w:rFonts w:ascii="Times New Roman" w:hAnsi="Times New Roman"/>
          <w:sz w:val="24"/>
          <w:szCs w:val="24"/>
        </w:rPr>
      </w:pPr>
      <w:bookmarkStart w:id="44" w:name="_Toc536083386"/>
      <w:r w:rsidRPr="001F730C">
        <w:rPr>
          <w:rFonts w:ascii="Times New Roman" w:hAnsi="Times New Roman"/>
          <w:sz w:val="24"/>
          <w:szCs w:val="24"/>
        </w:rPr>
        <w:t>ТАСС; 2019.01.23; AZUR AIR ОШТРАФОВАЛИ ЗА ПОВЫШЕННУЮ ТЕМПЕРАТУРУ В САЛОНЕ ВО ВРЕМЯ РЕЙСА АНТАЛЬЯ - БЕЛГОРОД</w:t>
      </w:r>
    </w:p>
    <w:p w:rsidR="00FC0518" w:rsidRDefault="00FC0518" w:rsidP="00FC0518">
      <w:pPr>
        <w:jc w:val="both"/>
      </w:pPr>
      <w:r>
        <w:t>Управление Роспотребнадзора по Красноярскому краю оштрафовало на 30 тыс. рублей авиакомпанию Azur Air за повышенную температуру в салоне при вылете из Антальи в Белгород. Об этом в четверг сообщила пресс-служба Западно-Сибирской транспортной прокуратуры.</w:t>
      </w:r>
    </w:p>
    <w:p w:rsidR="00FC0518" w:rsidRDefault="00FC0518" w:rsidP="00FC0518">
      <w:pPr>
        <w:jc w:val="both"/>
      </w:pPr>
      <w:r>
        <w:t xml:space="preserve">"В период ожидания вылета из города Анталья авиакомпания в нарушение требований федерального законодательства из-за технической неисправности воздушного судна в </w:t>
      </w:r>
      <w:r>
        <w:lastRenderedPageBreak/>
        <w:t>течение 25 минут не обеспечила надлежащую температуру воздуха в пассажирском салоне, в связи с чем пассажиры ожидали вылет воздушного судна при температуре 27 градусов Цельсия. По результатам рассмотрения возбужденного Красноярским транспортным прокурором дела об административном правонарушении, &lt;...&gt; управлением Роспотребнадзора по Красноярскому краю ООО "АЗУР эйр" привлечено к административной ответственности в виде штрафа в размере 30 тыс. рублей", - сообщили в пресс-службе.</w:t>
      </w:r>
    </w:p>
    <w:p w:rsidR="00FC0518" w:rsidRDefault="00FC0518" w:rsidP="00FC0518">
      <w:pPr>
        <w:jc w:val="both"/>
      </w:pPr>
      <w:r>
        <w:t>Авиакомпания Azur Air создана на базе красноярской "Катэкавиа". Является одним из крупнейших чартерных перевозчиков в стране. Первый полет под брендом Azur Air состоялся в декабре 2014 года.</w:t>
      </w:r>
    </w:p>
    <w:p w:rsidR="00FC0518" w:rsidRDefault="00FC0518" w:rsidP="00FC0518">
      <w:pPr>
        <w:jc w:val="both"/>
      </w:pPr>
      <w:r>
        <w:t>Парк авиакомпании состоит из 25 воздушных судов, в том числе девяти Boeing 767-300, восьми Boeing 757-200, шести Boeing 737-800, одного Boeing 737-900 и одного Boeing 777-300. В течение года Azur Air осуществляет рейсы из 40 городов России по 29 международным туристическим направлениям.</w:t>
      </w:r>
    </w:p>
    <w:p w:rsidR="00FC0518" w:rsidRDefault="00E657C2" w:rsidP="00FC0518">
      <w:pPr>
        <w:jc w:val="both"/>
      </w:pPr>
      <w:hyperlink r:id="rId58" w:history="1">
        <w:r w:rsidR="00FC0518" w:rsidRPr="00F52E23">
          <w:rPr>
            <w:rStyle w:val="a9"/>
          </w:rPr>
          <w:t>https://tass.ru/obschestvo/6034252</w:t>
        </w:r>
      </w:hyperlink>
    </w:p>
    <w:p w:rsidR="00FC0518" w:rsidRPr="001F730C" w:rsidRDefault="00FC0518" w:rsidP="00FC0518">
      <w:pPr>
        <w:pStyle w:val="3"/>
        <w:jc w:val="both"/>
        <w:rPr>
          <w:rFonts w:ascii="Times New Roman" w:hAnsi="Times New Roman"/>
          <w:sz w:val="24"/>
          <w:szCs w:val="24"/>
        </w:rPr>
      </w:pPr>
      <w:r w:rsidRPr="001F730C">
        <w:rPr>
          <w:rFonts w:ascii="Times New Roman" w:hAnsi="Times New Roman"/>
          <w:sz w:val="24"/>
          <w:szCs w:val="24"/>
        </w:rPr>
        <w:t>ТАСС; 2019.01.24; В ЯКУТИИ ОШТРАФОВАЛИ КОМАНДИРА САМОЛЕТА, ЗАДЕВШЕГО ПРИ ВЗЛЕТЕ ВПП В АЭРОПОРТУ НЕРЮНГРИ</w:t>
      </w:r>
    </w:p>
    <w:p w:rsidR="00FC0518" w:rsidRDefault="00FC0518" w:rsidP="00FC0518">
      <w:pPr>
        <w:jc w:val="both"/>
      </w:pPr>
      <w:r>
        <w:t>Командир самолета авиакомпании "Якутия", который в декабре прошлого года при взлете из якутского аэропорта Нерюнгри задел хвостовой частью взлетно-посадочную полосу (ВПП), привлечен к административной ответственности и оштрафован на 12,5 тыс. рублей. Об этом сообщается в четверг на сайте Восточно-Сибирской транспортной прокуратуры.</w:t>
      </w:r>
    </w:p>
    <w:p w:rsidR="00FC0518" w:rsidRDefault="00FC0518" w:rsidP="00FC0518">
      <w:pPr>
        <w:jc w:val="both"/>
      </w:pPr>
      <w:r>
        <w:t>11 декабря самолет Boeing 737-800, выполнявший рейс Якутск - Нерюнгри - Якутск, при взлете из Нерюнгри задел хвостовой частью ВПП и получил небольшие повреждения части обшивки. Экипаж принял решение о вынужденном прекращении полета и полной остановке самолета.</w:t>
      </w:r>
    </w:p>
    <w:p w:rsidR="00FC0518" w:rsidRDefault="00FC0518" w:rsidP="00FC0518">
      <w:pPr>
        <w:jc w:val="both"/>
      </w:pPr>
      <w:r>
        <w:t>"Прокуратурой в отношении командира воздушного судна АО "Авиакомпания "Якутия" возбуждены дела об административных правонарушениях по ч. 3 ст. 11. 3 КоАП РФ ("Повреждение воздушного судна"), ч. 8 ст. 11. 5 КоАП РФ ("Нарушение центровки воздушного судна")", - говорится в сообщении.</w:t>
      </w:r>
    </w:p>
    <w:p w:rsidR="00FC0518" w:rsidRDefault="00FC0518" w:rsidP="00FC0518">
      <w:pPr>
        <w:jc w:val="both"/>
      </w:pPr>
      <w:r>
        <w:t>Отмечается, что командир воздушного судна привлечен к административной ответственности в виде административных штрафов на общую сумму 12,5 тыс. рублей.</w:t>
      </w:r>
    </w:p>
    <w:p w:rsidR="00FC0518" w:rsidRDefault="00FC0518" w:rsidP="00FC0518">
      <w:pPr>
        <w:jc w:val="both"/>
      </w:pPr>
      <w:r>
        <w:t xml:space="preserve">По данным территориального управления </w:t>
      </w:r>
      <w:r w:rsidRPr="00E75338">
        <w:rPr>
          <w:b/>
        </w:rPr>
        <w:t>Росавиаци</w:t>
      </w:r>
      <w:r>
        <w:t>и, которые приводит прокуратура, причиной авиационного инцидента явилась "попытка взлета самолета с центровкой, превышающей предельное значение, из-за рассадки пассажиров по салону не в соответствии с центровочным графиком, рассчитанным экипажем". Кроме того, Росавиция выявила ненадлежащее выполнение летным экипажем своих обязанностей.</w:t>
      </w:r>
    </w:p>
    <w:p w:rsidR="00FC0518" w:rsidRDefault="00FC0518" w:rsidP="00FC0518">
      <w:pPr>
        <w:jc w:val="both"/>
      </w:pPr>
      <w:r>
        <w:t>Прокуратурой в адрес генерального директора АО "Авиакомпания "Якутия" внесено представление об устранении нарушений федерального законодательства. Требования прокурора удовлетворены, к дисциплинарной ответственности привлечены шесть должностных лиц авиакомпании, в том числе руководящий состав.</w:t>
      </w:r>
    </w:p>
    <w:p w:rsidR="00FC0518" w:rsidRDefault="00E657C2" w:rsidP="00FC0518">
      <w:pPr>
        <w:jc w:val="both"/>
      </w:pPr>
      <w:hyperlink r:id="rId59" w:history="1">
        <w:r w:rsidR="00FC0518" w:rsidRPr="00F52E23">
          <w:rPr>
            <w:rStyle w:val="a9"/>
          </w:rPr>
          <w:t>https://tass.ru/obschestvo/6034141</w:t>
        </w:r>
      </w:hyperlink>
    </w:p>
    <w:p w:rsidR="00BC5595" w:rsidRPr="00B53206" w:rsidRDefault="00BC5595" w:rsidP="00E75338">
      <w:pPr>
        <w:pStyle w:val="3"/>
        <w:jc w:val="both"/>
        <w:rPr>
          <w:rFonts w:ascii="Times New Roman" w:hAnsi="Times New Roman"/>
          <w:sz w:val="24"/>
          <w:szCs w:val="24"/>
        </w:rPr>
      </w:pPr>
      <w:r w:rsidRPr="00B53206">
        <w:rPr>
          <w:rFonts w:ascii="Times New Roman" w:hAnsi="Times New Roman"/>
          <w:sz w:val="24"/>
          <w:szCs w:val="24"/>
        </w:rPr>
        <w:t>ИНТЕРФАКС-СИБИРЬ; 2019.01.24; ВЫЛЕТ РЕЙСА В ТАИЛАНД ИЗ НОВОСИБИРСКА ЗАДЕРЖИВАЕТСЯ ПОЧТИ НА 18 ЧАСОВ</w:t>
      </w:r>
      <w:bookmarkEnd w:id="44"/>
    </w:p>
    <w:p w:rsidR="00BC5595" w:rsidRDefault="00BC5595" w:rsidP="00E75338">
      <w:pPr>
        <w:jc w:val="both"/>
      </w:pPr>
      <w:r>
        <w:t>Вылет рейса Новосибирск - Краби (Таиланд) авиакомпании Nordwind Airlines задерживается на 17,5 часов, сообщается на онлайн-табло новосибирского аэропорта Толмачево.</w:t>
      </w:r>
    </w:p>
    <w:p w:rsidR="00BC5595" w:rsidRDefault="00BC5595" w:rsidP="00E75338">
      <w:pPr>
        <w:jc w:val="both"/>
      </w:pPr>
      <w:r>
        <w:t>По данным аэропорта, вылет должен был состояться в 21:30 по местному времени в среду (17:30 мск), ориентировочное время вылета - 15:05 по местному времени (11:05 мск).</w:t>
      </w:r>
    </w:p>
    <w:p w:rsidR="00BC5595" w:rsidRDefault="00BC5595" w:rsidP="00E75338">
      <w:pPr>
        <w:jc w:val="both"/>
      </w:pPr>
      <w:r>
        <w:lastRenderedPageBreak/>
        <w:t>"Причина задержки - неприбытие воздушного судна - Boeing-777 в аэропорт из-за технической неисправности, выявленной в Иркутске", - сообщил в четверг агентству "Интерфакс-Сибирь" источник в авиационных кругах.</w:t>
      </w:r>
    </w:p>
    <w:p w:rsidR="00BC5595" w:rsidRDefault="00BC5595" w:rsidP="00E75338">
      <w:pPr>
        <w:jc w:val="both"/>
      </w:pPr>
      <w:r>
        <w:t>Между тем, в Западно-Сибирской транспортной прокуратуре агентству сообщили, что прокуратура контролирует соблюдение прав пассажиров.</w:t>
      </w:r>
    </w:p>
    <w:p w:rsidR="00BC5595" w:rsidRDefault="00BC5595" w:rsidP="00E75338">
      <w:pPr>
        <w:jc w:val="both"/>
      </w:pPr>
      <w:r>
        <w:t>"На рейс зарегистрирован 421 пассажир, на время ожидания 84 иногородних пассажира размещены в гостинице", - сказали в прокуратуре.</w:t>
      </w:r>
    </w:p>
    <w:p w:rsidR="00BC5595" w:rsidRDefault="00BC5595" w:rsidP="00E75338">
      <w:pPr>
        <w:jc w:val="both"/>
      </w:pPr>
      <w:r>
        <w:t>Как сообщалось, накануне авиакомпания Nordwind Airlines допустила задержку вылета пассажиров из Новосибирска в Пхукет с 16-часовым опозданием.</w:t>
      </w:r>
    </w:p>
    <w:p w:rsidR="00BC5595" w:rsidRPr="00B53206" w:rsidRDefault="00BC5595" w:rsidP="00E75338">
      <w:pPr>
        <w:pStyle w:val="3"/>
        <w:jc w:val="both"/>
        <w:rPr>
          <w:rFonts w:ascii="Times New Roman" w:hAnsi="Times New Roman"/>
          <w:sz w:val="24"/>
          <w:szCs w:val="24"/>
        </w:rPr>
      </w:pPr>
      <w:bookmarkStart w:id="45" w:name="_Toc536083387"/>
      <w:r w:rsidRPr="00B53206">
        <w:rPr>
          <w:rFonts w:ascii="Times New Roman" w:hAnsi="Times New Roman"/>
          <w:sz w:val="24"/>
          <w:szCs w:val="24"/>
        </w:rPr>
        <w:t xml:space="preserve">РИА НОВОСТИ; 2019.01.23; </w:t>
      </w:r>
      <w:r w:rsidRPr="00E75338">
        <w:rPr>
          <w:rFonts w:ascii="Times New Roman" w:hAnsi="Times New Roman"/>
          <w:sz w:val="24"/>
          <w:szCs w:val="24"/>
        </w:rPr>
        <w:t>РОСТРАНСНАДЗОР</w:t>
      </w:r>
      <w:r w:rsidRPr="00B53206">
        <w:rPr>
          <w:rFonts w:ascii="Times New Roman" w:hAnsi="Times New Roman"/>
          <w:sz w:val="24"/>
          <w:szCs w:val="24"/>
        </w:rPr>
        <w:t xml:space="preserve"> ИЗУЧАЕТ ИНФОРМАЦИЮ ПО ПОПЫТКЕ УГОНА САМОЛЕТА "АЭРОФЛОТА"</w:t>
      </w:r>
      <w:bookmarkEnd w:id="45"/>
    </w:p>
    <w:p w:rsidR="00BC5595" w:rsidRDefault="00BC5595" w:rsidP="00E75338">
      <w:pPr>
        <w:jc w:val="both"/>
      </w:pPr>
      <w:r w:rsidRPr="00E75338">
        <w:rPr>
          <w:b/>
        </w:rPr>
        <w:t>Ространснадзор</w:t>
      </w:r>
      <w:r>
        <w:t xml:space="preserve"> собирает информацию по случаю с попыткой угона самолета "Аэрофлота", следит за развитием, в случае обнаружения нарушений будет проводить проверку, сообщили РИА Новости в ведомстве.</w:t>
      </w:r>
    </w:p>
    <w:p w:rsidR="00BC5595" w:rsidRDefault="00BC5595" w:rsidP="00E75338">
      <w:pPr>
        <w:jc w:val="both"/>
      </w:pPr>
      <w:r>
        <w:t>Во вторник самолет "Аэрофлота", следовавший рейсом SU1515 Сургут-Москва, совершил вынужденную посадку в аэропорту Ханты-Мансийска. По данным СК РФ, в ходе полета мужчина пытался прорваться в кабину пилотов и требовал изменить курс следования, как предполагается, в Афганистан. Его задержали, следователи возбудили дело по статье "угон воздушного судна, сопряженный с угрозой применения насилия".</w:t>
      </w:r>
    </w:p>
    <w:p w:rsidR="00BC5595" w:rsidRDefault="00BC5595" w:rsidP="00E75338">
      <w:pPr>
        <w:jc w:val="both"/>
      </w:pPr>
      <w:r>
        <w:t xml:space="preserve">"Мы собираем информацию, следим за развитием этой истории. Если увидим, что есть нарушения норм законодательства, то выйдем с проверкой", - сообщили в </w:t>
      </w:r>
      <w:r w:rsidRPr="00E75338">
        <w:rPr>
          <w:b/>
        </w:rPr>
        <w:t>Ространснадзор</w:t>
      </w:r>
      <w:r>
        <w:t>е в среду.</w:t>
      </w:r>
    </w:p>
    <w:p w:rsidR="00E75338" w:rsidRDefault="00E657C2" w:rsidP="00E75338">
      <w:pPr>
        <w:jc w:val="both"/>
      </w:pPr>
      <w:hyperlink r:id="rId60" w:history="1">
        <w:r w:rsidR="00BC5595" w:rsidRPr="00E40139">
          <w:rPr>
            <w:rStyle w:val="a9"/>
          </w:rPr>
          <w:t>https://ria.ru/20190123/1549767184.html</w:t>
        </w:r>
      </w:hyperlink>
    </w:p>
    <w:p w:rsidR="0010257A" w:rsidRPr="0098527E" w:rsidRDefault="0010257A" w:rsidP="00E75338">
      <w:pPr>
        <w:jc w:val="both"/>
      </w:pPr>
    </w:p>
    <w:sectPr w:rsidR="0010257A" w:rsidRPr="0098527E" w:rsidSect="00742C5C">
      <w:headerReference w:type="default" r:id="rId61"/>
      <w:footerReference w:type="even" r:id="rId62"/>
      <w:footerReference w:type="default" r:id="rId63"/>
      <w:headerReference w:type="first" r:id="rId64"/>
      <w:footerReference w:type="first" r:id="rId6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7C2" w:rsidRDefault="00E657C2">
      <w:r>
        <w:separator/>
      </w:r>
    </w:p>
  </w:endnote>
  <w:endnote w:type="continuationSeparator" w:id="0">
    <w:p w:rsidR="00E657C2" w:rsidRDefault="00E6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651" w:rsidRDefault="0022665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26651" w:rsidRDefault="0022665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651" w:rsidRDefault="00226651">
    <w:pPr>
      <w:pStyle w:val="a4"/>
      <w:pBdr>
        <w:bottom w:val="single" w:sz="6" w:space="1" w:color="auto"/>
      </w:pBdr>
      <w:ind w:right="360"/>
      <w:rPr>
        <w:lang w:val="en-US"/>
      </w:rPr>
    </w:pPr>
  </w:p>
  <w:p w:rsidR="00226651" w:rsidRDefault="0022665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26651" w:rsidRDefault="00226651">
    <w:pPr>
      <w:pStyle w:val="a4"/>
      <w:ind w:right="360"/>
      <w:rPr>
        <w:lang w:val="en-US"/>
      </w:rPr>
    </w:pPr>
  </w:p>
  <w:p w:rsidR="00226651" w:rsidRDefault="0022665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651" w:rsidRDefault="00E657C2">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7C2" w:rsidRDefault="00E657C2">
      <w:r>
        <w:separator/>
      </w:r>
    </w:p>
  </w:footnote>
  <w:footnote w:type="continuationSeparator" w:id="0">
    <w:p w:rsidR="00E657C2" w:rsidRDefault="00E6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651" w:rsidRDefault="00226651">
    <w:pPr>
      <w:pStyle w:val="a3"/>
      <w:jc w:val="center"/>
      <w:rPr>
        <w:rFonts w:ascii="DidonaCTT" w:hAnsi="DidonaCTT"/>
        <w:color w:val="000080"/>
        <w:sz w:val="28"/>
        <w:szCs w:val="28"/>
      </w:rPr>
    </w:pPr>
  </w:p>
  <w:p w:rsidR="00226651" w:rsidRPr="00C81007" w:rsidRDefault="0022665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226651" w:rsidRDefault="0022665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651" w:rsidRDefault="0022665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657C2">
      <w:rPr>
        <w:szCs w:val="24"/>
      </w:rPr>
      <w:fldChar w:fldCharType="begin"/>
    </w:r>
    <w:r w:rsidR="00E657C2">
      <w:rPr>
        <w:szCs w:val="24"/>
      </w:rPr>
      <w:instrText xml:space="preserve"> </w:instrText>
    </w:r>
    <w:r w:rsidR="00E657C2">
      <w:rPr>
        <w:szCs w:val="24"/>
      </w:rPr>
      <w:instrText>INCLUDEPICTURE  "http://www.mintrans.ru/pressa/header/flag_i_gerb.jpg" \* MERGEFORMATINET</w:instrText>
    </w:r>
    <w:r w:rsidR="00E657C2">
      <w:rPr>
        <w:szCs w:val="24"/>
      </w:rPr>
      <w:instrText xml:space="preserve"> </w:instrText>
    </w:r>
    <w:r w:rsidR="00E657C2">
      <w:rPr>
        <w:szCs w:val="24"/>
      </w:rPr>
      <w:fldChar w:fldCharType="separate"/>
    </w:r>
    <w:r w:rsidR="00E657C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657C2">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226651" w:rsidRPr="00B2388E" w:rsidRDefault="00226651" w:rsidP="00742C5C">
    <w:pPr>
      <w:jc w:val="center"/>
      <w:rPr>
        <w:b/>
        <w:color w:val="000080"/>
        <w:sz w:val="32"/>
        <w:szCs w:val="32"/>
      </w:rPr>
    </w:pPr>
    <w:r w:rsidRPr="00B2388E">
      <w:rPr>
        <w:b/>
        <w:color w:val="000080"/>
        <w:sz w:val="32"/>
        <w:szCs w:val="32"/>
      </w:rPr>
      <w:t>Ежедневный мониторинг СМИ</w:t>
    </w:r>
  </w:p>
  <w:p w:rsidR="00226651" w:rsidRDefault="0022665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656F8"/>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4FC"/>
    <w:rsid w:val="000D7ABE"/>
    <w:rsid w:val="000E2DF8"/>
    <w:rsid w:val="000E6A8C"/>
    <w:rsid w:val="00100D89"/>
    <w:rsid w:val="001018C6"/>
    <w:rsid w:val="0010257A"/>
    <w:rsid w:val="001030A3"/>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F730C"/>
    <w:rsid w:val="002000B6"/>
    <w:rsid w:val="002045D4"/>
    <w:rsid w:val="0021111D"/>
    <w:rsid w:val="002121D9"/>
    <w:rsid w:val="002169AF"/>
    <w:rsid w:val="00220C44"/>
    <w:rsid w:val="00226651"/>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4A3A"/>
    <w:rsid w:val="003411E2"/>
    <w:rsid w:val="003411F5"/>
    <w:rsid w:val="00342889"/>
    <w:rsid w:val="003434BD"/>
    <w:rsid w:val="00344663"/>
    <w:rsid w:val="00345C66"/>
    <w:rsid w:val="00377103"/>
    <w:rsid w:val="003801C4"/>
    <w:rsid w:val="00381408"/>
    <w:rsid w:val="003912B4"/>
    <w:rsid w:val="003960DD"/>
    <w:rsid w:val="003A2576"/>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749"/>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572"/>
    <w:rsid w:val="00665EFE"/>
    <w:rsid w:val="00667DDC"/>
    <w:rsid w:val="006801F1"/>
    <w:rsid w:val="00684B38"/>
    <w:rsid w:val="006A0019"/>
    <w:rsid w:val="006A080B"/>
    <w:rsid w:val="006A7E8F"/>
    <w:rsid w:val="006B0284"/>
    <w:rsid w:val="006D73A5"/>
    <w:rsid w:val="006E6614"/>
    <w:rsid w:val="00700608"/>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54400"/>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2C95"/>
    <w:rsid w:val="009015C6"/>
    <w:rsid w:val="00902509"/>
    <w:rsid w:val="00904E2E"/>
    <w:rsid w:val="00905E70"/>
    <w:rsid w:val="00914C4A"/>
    <w:rsid w:val="00922F82"/>
    <w:rsid w:val="00950024"/>
    <w:rsid w:val="00951D0C"/>
    <w:rsid w:val="00952FA4"/>
    <w:rsid w:val="0096070B"/>
    <w:rsid w:val="00980D7E"/>
    <w:rsid w:val="009811E0"/>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301E"/>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53206"/>
    <w:rsid w:val="00B647BA"/>
    <w:rsid w:val="00B6565C"/>
    <w:rsid w:val="00B678CD"/>
    <w:rsid w:val="00B739D9"/>
    <w:rsid w:val="00B74AFC"/>
    <w:rsid w:val="00B928FC"/>
    <w:rsid w:val="00B93DB8"/>
    <w:rsid w:val="00BA050F"/>
    <w:rsid w:val="00BA25F6"/>
    <w:rsid w:val="00BA317F"/>
    <w:rsid w:val="00BC3A16"/>
    <w:rsid w:val="00BC5595"/>
    <w:rsid w:val="00BC717D"/>
    <w:rsid w:val="00BD153A"/>
    <w:rsid w:val="00BE0CA5"/>
    <w:rsid w:val="00BE34F3"/>
    <w:rsid w:val="00BE581B"/>
    <w:rsid w:val="00BE59B5"/>
    <w:rsid w:val="00BE6A66"/>
    <w:rsid w:val="00BF16AE"/>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71A8C"/>
    <w:rsid w:val="00D819E0"/>
    <w:rsid w:val="00D87179"/>
    <w:rsid w:val="00D96D86"/>
    <w:rsid w:val="00DB28D8"/>
    <w:rsid w:val="00DB54A7"/>
    <w:rsid w:val="00DD3649"/>
    <w:rsid w:val="00DD6513"/>
    <w:rsid w:val="00DE18C2"/>
    <w:rsid w:val="00DF7257"/>
    <w:rsid w:val="00E02036"/>
    <w:rsid w:val="00E03FAB"/>
    <w:rsid w:val="00E040D1"/>
    <w:rsid w:val="00E06663"/>
    <w:rsid w:val="00E1394A"/>
    <w:rsid w:val="00E14096"/>
    <w:rsid w:val="00E219EC"/>
    <w:rsid w:val="00E2553C"/>
    <w:rsid w:val="00E34347"/>
    <w:rsid w:val="00E352C4"/>
    <w:rsid w:val="00E35B1E"/>
    <w:rsid w:val="00E35EB7"/>
    <w:rsid w:val="00E431CD"/>
    <w:rsid w:val="00E5093C"/>
    <w:rsid w:val="00E517C0"/>
    <w:rsid w:val="00E6354C"/>
    <w:rsid w:val="00E64B5A"/>
    <w:rsid w:val="00E657C2"/>
    <w:rsid w:val="00E734F4"/>
    <w:rsid w:val="00E7490C"/>
    <w:rsid w:val="00E74BBB"/>
    <w:rsid w:val="00E75049"/>
    <w:rsid w:val="00E75338"/>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0518"/>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5FED969"/>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link w:val="11"/>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A2576"/>
    <w:rPr>
      <w:color w:val="605E5C"/>
      <w:shd w:val="clear" w:color="auto" w:fill="E1DFDD"/>
    </w:rPr>
  </w:style>
  <w:style w:type="paragraph" w:customStyle="1" w:styleId="11">
    <w:name w:val="Гиперссылка1"/>
    <w:link w:val="a9"/>
    <w:rsid w:val="003A2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z.ru/837356/dmitrii-grinkevich/malyi-spisok-belousova-nebolshie-kompanii-gotoviat-proekty-na-900-mlrd" TargetMode="External"/><Relationship Id="rId18" Type="http://schemas.openxmlformats.org/officeDocument/2006/relationships/hyperlink" Target="https://www.kommersant.ru/doc/3861489" TargetMode="External"/><Relationship Id="rId26" Type="http://schemas.openxmlformats.org/officeDocument/2006/relationships/hyperlink" Target="https://www.kommersant.ru/doc/3861216" TargetMode="External"/><Relationship Id="rId39" Type="http://schemas.openxmlformats.org/officeDocument/2006/relationships/hyperlink" Target="https://www.kommersant.ru/doc/3861113" TargetMode="External"/><Relationship Id="rId21" Type="http://schemas.openxmlformats.org/officeDocument/2006/relationships/hyperlink" Target="http://region15.ru/kpp-verhnij-lars-na-rossijsko-gruzinskoj-granitse-budet-rekonstruirovan/" TargetMode="External"/><Relationship Id="rId34" Type="http://schemas.openxmlformats.org/officeDocument/2006/relationships/hyperlink" Target="https://tass.ru/proisshestviya/6034288" TargetMode="External"/><Relationship Id="rId42" Type="http://schemas.openxmlformats.org/officeDocument/2006/relationships/hyperlink" Target="https://tass.ru/ekonomika/6030913" TargetMode="External"/><Relationship Id="rId47" Type="http://schemas.openxmlformats.org/officeDocument/2006/relationships/hyperlink" Target="https://tass.ru/proisshestviya/6031642" TargetMode="External"/><Relationship Id="rId50" Type="http://schemas.openxmlformats.org/officeDocument/2006/relationships/hyperlink" Target="https://ria.ru/20190123/1549784234.html" TargetMode="External"/><Relationship Id="rId55" Type="http://schemas.openxmlformats.org/officeDocument/2006/relationships/hyperlink" Target="https://tass.ru/ekonomika/6030452" TargetMode="External"/><Relationship Id="rId63" Type="http://schemas.openxmlformats.org/officeDocument/2006/relationships/footer" Target="footer2.xml"/><Relationship Id="rId7" Type="http://schemas.openxmlformats.org/officeDocument/2006/relationships/hyperlink" Target="https://www.vedomosti.ru/business/news/2019/01/23/792230-tskad" TargetMode="External"/><Relationship Id="rId2" Type="http://schemas.openxmlformats.org/officeDocument/2006/relationships/settings" Target="settings.xml"/><Relationship Id="rId16" Type="http://schemas.openxmlformats.org/officeDocument/2006/relationships/hyperlink" Target="https://www.kommersant.ru/doc/3860962" TargetMode="External"/><Relationship Id="rId29" Type="http://schemas.openxmlformats.org/officeDocument/2006/relationships/hyperlink" Target="https://tass.ru/ekonomika/6032871" TargetMode="External"/><Relationship Id="rId1" Type="http://schemas.openxmlformats.org/officeDocument/2006/relationships/styles" Target="styles.xml"/><Relationship Id="rId6" Type="http://schemas.openxmlformats.org/officeDocument/2006/relationships/hyperlink" Target="https://tass.ru/ekonomika/6034479" TargetMode="External"/><Relationship Id="rId11" Type="http://schemas.openxmlformats.org/officeDocument/2006/relationships/hyperlink" Target="https://tass.ru/ekonomika/6032435" TargetMode="External"/><Relationship Id="rId24" Type="http://schemas.openxmlformats.org/officeDocument/2006/relationships/hyperlink" Target="https://rg.ru/2019/01/23/reg-urfo/v-ekaterinburge-obnoviat-vagony-metro-i-nachnut-proektirovat-novuiu-vetku.html" TargetMode="External"/><Relationship Id="rId32" Type="http://schemas.openxmlformats.org/officeDocument/2006/relationships/hyperlink" Target="https://tass.ru/ekonomika/6033097" TargetMode="External"/><Relationship Id="rId37" Type="http://schemas.openxmlformats.org/officeDocument/2006/relationships/hyperlink" Target="https://www.mskagency.ru/materials/2856387" TargetMode="External"/><Relationship Id="rId40" Type="http://schemas.openxmlformats.org/officeDocument/2006/relationships/hyperlink" Target="https://rns.online/transport/RFPI-sovmestno-s-partnerami-vlozhit-sotni-millionov-dollarov-v-operatora-zhd-perevozok-2019-01-23/" TargetMode="External"/><Relationship Id="rId45" Type="http://schemas.openxmlformats.org/officeDocument/2006/relationships/hyperlink" Target="https://tass.ru/ekonomika/6029663" TargetMode="External"/><Relationship Id="rId53" Type="http://schemas.openxmlformats.org/officeDocument/2006/relationships/hyperlink" Target="https://tass.ru/ekonomika/6034290" TargetMode="External"/><Relationship Id="rId58" Type="http://schemas.openxmlformats.org/officeDocument/2006/relationships/hyperlink" Target="https://tass.ru/obschestvo/6034252"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ommersant.ru/doc/3861124" TargetMode="External"/><Relationship Id="rId23" Type="http://schemas.openxmlformats.org/officeDocument/2006/relationships/hyperlink" Target="https://rg.ru/2019/01/24/reg-sibfo/v-kuzbasse-za-shest-let-otremontiruiut-bolee-700-kilometrov-dorog.html" TargetMode="External"/><Relationship Id="rId28" Type="http://schemas.openxmlformats.org/officeDocument/2006/relationships/hyperlink" Target="https://tass.ru/transport/6029531" TargetMode="External"/><Relationship Id="rId36" Type="http://schemas.openxmlformats.org/officeDocument/2006/relationships/hyperlink" Target="https://tass.ru/proisshestviya/6029940" TargetMode="External"/><Relationship Id="rId49" Type="http://schemas.openxmlformats.org/officeDocument/2006/relationships/hyperlink" Target="https://www.kommersant.ru/doc/3861430" TargetMode="External"/><Relationship Id="rId57" Type="http://schemas.openxmlformats.org/officeDocument/2006/relationships/hyperlink" Target="https://tass.ru/obschestvo/6031353" TargetMode="External"/><Relationship Id="rId61" Type="http://schemas.openxmlformats.org/officeDocument/2006/relationships/header" Target="header1.xml"/><Relationship Id="rId10" Type="http://schemas.openxmlformats.org/officeDocument/2006/relationships/hyperlink" Target="http://www.aif.ru/money/economy/mintrans_ozhidaet_chto_v_razvitie_severnogo_morskogo_puti_vlozhat_900_mlrd" TargetMode="External"/><Relationship Id="rId19" Type="http://schemas.openxmlformats.org/officeDocument/2006/relationships/hyperlink" Target="https://www.kommersant.ru/doc/3861402" TargetMode="External"/><Relationship Id="rId31" Type="http://schemas.openxmlformats.org/officeDocument/2006/relationships/hyperlink" Target="https://tass.ru/ekonomika/6032670" TargetMode="External"/><Relationship Id="rId44" Type="http://schemas.openxmlformats.org/officeDocument/2006/relationships/hyperlink" Target="https://tass.ru/obschestvo/6034244" TargetMode="External"/><Relationship Id="rId52" Type="http://schemas.openxmlformats.org/officeDocument/2006/relationships/hyperlink" Target="https://ria.ru/20190123/1549796371.html" TargetMode="External"/><Relationship Id="rId60" Type="http://schemas.openxmlformats.org/officeDocument/2006/relationships/hyperlink" Target="https://ria.ru/20190123/1549767184.html" TargetMode="External"/><Relationship Id="rId65"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ria.ru/20190123/1549773792.html" TargetMode="External"/><Relationship Id="rId14" Type="http://schemas.openxmlformats.org/officeDocument/2006/relationships/hyperlink" Target="https://www.rbc.ru/business/23/01/2019/5c4826429a79476378520978" TargetMode="External"/><Relationship Id="rId22" Type="http://schemas.openxmlformats.org/officeDocument/2006/relationships/hyperlink" Target="https://tass.ru/obschestvo/6030273" TargetMode="External"/><Relationship Id="rId27" Type="http://schemas.openxmlformats.org/officeDocument/2006/relationships/hyperlink" Target="https://tass.ru/obschestvo/6032795" TargetMode="External"/><Relationship Id="rId30" Type="http://schemas.openxmlformats.org/officeDocument/2006/relationships/hyperlink" Target="https://tass.ru/obschestvo/6032355" TargetMode="External"/><Relationship Id="rId35" Type="http://schemas.openxmlformats.org/officeDocument/2006/relationships/hyperlink" Target="https://tass.ru/proisshestviya/6031342" TargetMode="External"/><Relationship Id="rId43" Type="http://schemas.openxmlformats.org/officeDocument/2006/relationships/hyperlink" Target="https://ria.ru/20190124/1549809521.html" TargetMode="External"/><Relationship Id="rId48" Type="http://schemas.openxmlformats.org/officeDocument/2006/relationships/hyperlink" Target="https://www.kommersant.ru/doc/3861336" TargetMode="External"/><Relationship Id="rId56" Type="http://schemas.openxmlformats.org/officeDocument/2006/relationships/hyperlink" Target="https://www.kommersant.ru/doc/3861164" TargetMode="External"/><Relationship Id="rId64" Type="http://schemas.openxmlformats.org/officeDocument/2006/relationships/header" Target="header2.xml"/><Relationship Id="rId8" Type="http://schemas.openxmlformats.org/officeDocument/2006/relationships/hyperlink" Target="https://rg.ru/2019/01/23/na-dorogi-rf-vyshli-novye-sistemy-kontrolia-vesa.html" TargetMode="External"/><Relationship Id="rId51" Type="http://schemas.openxmlformats.org/officeDocument/2006/relationships/hyperlink" Target="https://ria.ru/20190123/1549776197.html" TargetMode="External"/><Relationship Id="rId3" Type="http://schemas.openxmlformats.org/officeDocument/2006/relationships/webSettings" Target="webSettings.xml"/><Relationship Id="rId12" Type="http://schemas.openxmlformats.org/officeDocument/2006/relationships/hyperlink" Target="https://iz.ru/837320/nikolai-khrenkov-aleksandr-volobuev/martovskii-khod-zamorazhivat-tceny-na-benzin-vesnoi-ne-planiruetsia" TargetMode="External"/><Relationship Id="rId17" Type="http://schemas.openxmlformats.org/officeDocument/2006/relationships/hyperlink" Target="https://rg.ru/2019/01/23/v-mobilnye-prilozheniia-agregatorov-taksi-predlozhili-dobavit-tahografy.html" TargetMode="External"/><Relationship Id="rId25" Type="http://schemas.openxmlformats.org/officeDocument/2006/relationships/hyperlink" Target="https://tass.ru/ekonomika/6032899" TargetMode="External"/><Relationship Id="rId33" Type="http://schemas.openxmlformats.org/officeDocument/2006/relationships/hyperlink" Target="https://www.pnp.ru/social/za-ezdu-na-snegokhodakh-po-zamerzshim-ozeram-kraynego-severa-perestanut-shtrafovat.html" TargetMode="External"/><Relationship Id="rId38" Type="http://schemas.openxmlformats.org/officeDocument/2006/relationships/hyperlink" Target="https://ria.ru/20190123/1549768669.html" TargetMode="External"/><Relationship Id="rId46" Type="http://schemas.openxmlformats.org/officeDocument/2006/relationships/hyperlink" Target="https://tass.ru/proisshestviya/6030434" TargetMode="External"/><Relationship Id="rId59" Type="http://schemas.openxmlformats.org/officeDocument/2006/relationships/hyperlink" Target="https://tass.ru/obschestvo/6034141" TargetMode="External"/><Relationship Id="rId67" Type="http://schemas.openxmlformats.org/officeDocument/2006/relationships/theme" Target="theme/theme1.xml"/><Relationship Id="rId20" Type="http://schemas.openxmlformats.org/officeDocument/2006/relationships/hyperlink" Target="https://onf.ru/2019/01/23/eksperty-onf-vo-vseh-regionah-neobhodimo-uvelichit-do-50-dolyu-dorog-otvechayushchih-vsem/" TargetMode="External"/><Relationship Id="rId41" Type="http://schemas.openxmlformats.org/officeDocument/2006/relationships/hyperlink" Target="https://tass.ru/ekonomika/6032939" TargetMode="External"/><Relationship Id="rId54" Type="http://schemas.openxmlformats.org/officeDocument/2006/relationships/hyperlink" Target="https://tass.ru/v-strane/6029750" TargetMode="External"/><Relationship Id="rId6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158</TotalTime>
  <Pages>48</Pages>
  <Words>24495</Words>
  <Characters>139622</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163790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14</cp:revision>
  <cp:lastPrinted>2008-04-02T14:05:00Z</cp:lastPrinted>
  <dcterms:created xsi:type="dcterms:W3CDTF">2019-01-14T06:21:00Z</dcterms:created>
  <dcterms:modified xsi:type="dcterms:W3CDTF">2019-01-24T08:06:00Z</dcterms:modified>
</cp:coreProperties>
</file>