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1C" w:rsidRPr="005F7C43" w:rsidRDefault="00BE471C" w:rsidP="007D7ADF">
      <w:pPr>
        <w:pStyle w:val="aff7"/>
        <w:widowControl w:val="0"/>
        <w:ind w:firstLine="0"/>
        <w:jc w:val="center"/>
        <w:rPr>
          <w:b w:val="0"/>
          <w:color w:val="000000" w:themeColor="text1"/>
          <w:sz w:val="28"/>
          <w:szCs w:val="28"/>
          <w:lang w:val="en-US"/>
        </w:rPr>
      </w:pPr>
      <w:bookmarkStart w:id="0" w:name="_Toc404610282"/>
      <w:bookmarkStart w:id="1" w:name="_Toc404644190"/>
      <w:bookmarkStart w:id="2" w:name="_Toc403345744"/>
      <w:bookmarkStart w:id="3" w:name="_GoBack"/>
      <w:bookmarkEnd w:id="3"/>
    </w:p>
    <w:p w:rsidR="00BE471C" w:rsidRDefault="00BE471C" w:rsidP="007D7ADF">
      <w:pPr>
        <w:pStyle w:val="aff7"/>
        <w:widowControl w:val="0"/>
        <w:ind w:firstLine="0"/>
        <w:jc w:val="center"/>
        <w:rPr>
          <w:b w:val="0"/>
          <w:color w:val="000000" w:themeColor="text1"/>
          <w:sz w:val="28"/>
          <w:szCs w:val="28"/>
        </w:rPr>
      </w:pPr>
    </w:p>
    <w:p w:rsidR="00BE471C" w:rsidRDefault="00BE471C" w:rsidP="007D7ADF">
      <w:pPr>
        <w:pStyle w:val="aff7"/>
        <w:widowControl w:val="0"/>
        <w:ind w:firstLine="0"/>
        <w:jc w:val="center"/>
        <w:rPr>
          <w:b w:val="0"/>
          <w:color w:val="000000" w:themeColor="text1"/>
          <w:sz w:val="28"/>
          <w:szCs w:val="28"/>
        </w:rPr>
      </w:pPr>
    </w:p>
    <w:p w:rsidR="00BE471C" w:rsidRDefault="00BE471C" w:rsidP="007D7ADF">
      <w:pPr>
        <w:pStyle w:val="aff7"/>
        <w:widowControl w:val="0"/>
        <w:ind w:firstLine="0"/>
        <w:jc w:val="center"/>
        <w:rPr>
          <w:b w:val="0"/>
          <w:color w:val="000000" w:themeColor="text1"/>
          <w:sz w:val="28"/>
          <w:szCs w:val="28"/>
        </w:rPr>
      </w:pPr>
    </w:p>
    <w:p w:rsidR="00BE471C" w:rsidRDefault="00BE471C" w:rsidP="007D7ADF">
      <w:pPr>
        <w:pStyle w:val="aff7"/>
        <w:widowControl w:val="0"/>
        <w:ind w:firstLine="0"/>
        <w:jc w:val="center"/>
        <w:rPr>
          <w:b w:val="0"/>
          <w:color w:val="000000" w:themeColor="text1"/>
          <w:sz w:val="28"/>
          <w:szCs w:val="28"/>
        </w:rPr>
      </w:pPr>
    </w:p>
    <w:p w:rsidR="00BE471C" w:rsidRDefault="00BE471C" w:rsidP="007D7ADF">
      <w:pPr>
        <w:pStyle w:val="aff7"/>
        <w:widowControl w:val="0"/>
        <w:ind w:firstLine="0"/>
        <w:jc w:val="center"/>
        <w:rPr>
          <w:b w:val="0"/>
          <w:color w:val="000000" w:themeColor="text1"/>
          <w:sz w:val="28"/>
          <w:szCs w:val="28"/>
        </w:rPr>
      </w:pPr>
    </w:p>
    <w:p w:rsidR="00BE471C" w:rsidRDefault="00BE471C" w:rsidP="007D7ADF">
      <w:pPr>
        <w:pStyle w:val="aff7"/>
        <w:widowControl w:val="0"/>
        <w:ind w:firstLine="0"/>
        <w:jc w:val="center"/>
        <w:rPr>
          <w:b w:val="0"/>
          <w:color w:val="000000" w:themeColor="text1"/>
          <w:sz w:val="28"/>
          <w:szCs w:val="28"/>
        </w:rPr>
      </w:pPr>
    </w:p>
    <w:p w:rsidR="00BE471C" w:rsidRDefault="00BE471C" w:rsidP="007D7ADF">
      <w:pPr>
        <w:pStyle w:val="aff7"/>
        <w:widowControl w:val="0"/>
        <w:ind w:firstLine="0"/>
        <w:jc w:val="center"/>
        <w:rPr>
          <w:b w:val="0"/>
          <w:color w:val="000000" w:themeColor="text1"/>
          <w:sz w:val="28"/>
          <w:szCs w:val="28"/>
        </w:rPr>
      </w:pPr>
    </w:p>
    <w:p w:rsidR="00BE471C" w:rsidRDefault="00BE471C" w:rsidP="007D7ADF">
      <w:pPr>
        <w:pStyle w:val="aff7"/>
        <w:widowControl w:val="0"/>
        <w:ind w:firstLine="0"/>
        <w:jc w:val="center"/>
        <w:rPr>
          <w:b w:val="0"/>
          <w:color w:val="000000" w:themeColor="text1"/>
          <w:sz w:val="28"/>
          <w:szCs w:val="28"/>
        </w:rPr>
      </w:pPr>
    </w:p>
    <w:p w:rsidR="00BE471C" w:rsidRDefault="00BE471C" w:rsidP="007D7ADF">
      <w:pPr>
        <w:pStyle w:val="aff7"/>
        <w:widowControl w:val="0"/>
        <w:ind w:left="-284" w:firstLine="0"/>
        <w:jc w:val="center"/>
        <w:rPr>
          <w:b w:val="0"/>
          <w:color w:val="000000" w:themeColor="text1"/>
          <w:sz w:val="28"/>
          <w:szCs w:val="28"/>
        </w:rPr>
      </w:pPr>
    </w:p>
    <w:p w:rsidR="00BE471C" w:rsidRPr="00BE471C" w:rsidRDefault="00BE471C" w:rsidP="007D7ADF">
      <w:pPr>
        <w:pStyle w:val="aff7"/>
        <w:widowControl w:val="0"/>
        <w:ind w:left="-284" w:firstLine="0"/>
        <w:jc w:val="center"/>
        <w:rPr>
          <w:color w:val="000000" w:themeColor="text1"/>
          <w:sz w:val="28"/>
          <w:szCs w:val="28"/>
        </w:rPr>
      </w:pPr>
      <w:r w:rsidRPr="00F32221">
        <w:rPr>
          <w:color w:val="000000" w:themeColor="text1"/>
          <w:sz w:val="28"/>
          <w:szCs w:val="28"/>
        </w:rPr>
        <w:t xml:space="preserve">Об утверждении </w:t>
      </w:r>
      <w:r w:rsidRPr="00BE471C">
        <w:rPr>
          <w:color w:val="000000" w:themeColor="text1"/>
          <w:sz w:val="28"/>
          <w:szCs w:val="28"/>
        </w:rPr>
        <w:t xml:space="preserve">методических рекомендаций </w:t>
      </w:r>
      <w:r>
        <w:rPr>
          <w:color w:val="000000" w:themeColor="text1"/>
          <w:sz w:val="28"/>
          <w:szCs w:val="28"/>
        </w:rPr>
        <w:br/>
      </w:r>
      <w:r w:rsidRPr="00BE471C">
        <w:rPr>
          <w:color w:val="000000" w:themeColor="text1"/>
          <w:sz w:val="28"/>
          <w:szCs w:val="28"/>
        </w:rPr>
        <w:t>по определению размера платы за пользование платными парковками</w:t>
      </w:r>
    </w:p>
    <w:p w:rsidR="00BE471C" w:rsidRDefault="00BE471C" w:rsidP="007D7ADF">
      <w:pPr>
        <w:pStyle w:val="ConsPlusNormal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BE471C" w:rsidRDefault="00BE471C" w:rsidP="007D7ADF">
      <w:pPr>
        <w:pStyle w:val="ConsPlusNormal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BE471C" w:rsidRPr="00B36F66" w:rsidRDefault="00BE471C" w:rsidP="007D7ADF">
      <w:pPr>
        <w:pStyle w:val="ConsPlusNormal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BE471C" w:rsidRPr="006922F0" w:rsidRDefault="00BE471C" w:rsidP="000A10DB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B36F6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14 части 1 статьи 5</w:t>
      </w:r>
      <w:r w:rsidR="00A65959">
        <w:rPr>
          <w:sz w:val="28"/>
          <w:szCs w:val="28"/>
        </w:rPr>
        <w:t xml:space="preserve"> и частью 2 статьи 11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Федеральн</w:t>
      </w:r>
      <w:r w:rsidR="00885DB3">
        <w:rPr>
          <w:sz w:val="28"/>
          <w:szCs w:val="28"/>
          <w:lang w:eastAsia="ru-RU"/>
        </w:rPr>
        <w:t>ого</w:t>
      </w:r>
      <w:r>
        <w:rPr>
          <w:sz w:val="28"/>
          <w:szCs w:val="28"/>
          <w:lang w:eastAsia="ru-RU"/>
        </w:rPr>
        <w:t xml:space="preserve"> закон</w:t>
      </w:r>
      <w:r w:rsidR="00885DB3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от 29 декабря 2017 г.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7D7ADF" w:rsidRPr="007D7ADF">
        <w:t xml:space="preserve"> </w:t>
      </w:r>
      <w:r w:rsidR="007D7ADF" w:rsidRPr="007D7ADF">
        <w:rPr>
          <w:sz w:val="28"/>
          <w:szCs w:val="28"/>
          <w:lang w:eastAsia="ru-RU"/>
        </w:rPr>
        <w:t>(</w:t>
      </w:r>
      <w:r w:rsidR="007D7ADF">
        <w:rPr>
          <w:sz w:val="28"/>
          <w:szCs w:val="28"/>
          <w:lang w:eastAsia="ru-RU"/>
        </w:rPr>
        <w:t>о</w:t>
      </w:r>
      <w:r w:rsidR="007D7ADF" w:rsidRPr="007D7ADF">
        <w:rPr>
          <w:sz w:val="28"/>
          <w:szCs w:val="28"/>
          <w:lang w:eastAsia="ru-RU"/>
        </w:rPr>
        <w:t>фициальн</w:t>
      </w:r>
      <w:r w:rsidR="007D7ADF">
        <w:rPr>
          <w:sz w:val="28"/>
          <w:szCs w:val="28"/>
          <w:lang w:eastAsia="ru-RU"/>
        </w:rPr>
        <w:t>ый</w:t>
      </w:r>
      <w:r w:rsidR="007D7ADF" w:rsidRPr="007D7ADF">
        <w:rPr>
          <w:sz w:val="28"/>
          <w:szCs w:val="28"/>
          <w:lang w:eastAsia="ru-RU"/>
        </w:rPr>
        <w:t xml:space="preserve"> интернет-портал правовой информации http://pravo.gov.ru</w:t>
      </w:r>
      <w:r w:rsidR="007D7ADF">
        <w:rPr>
          <w:sz w:val="28"/>
          <w:szCs w:val="28"/>
          <w:lang w:eastAsia="ru-RU"/>
        </w:rPr>
        <w:t>,</w:t>
      </w:r>
      <w:r w:rsidR="007D7ADF" w:rsidRPr="007D7ADF">
        <w:rPr>
          <w:sz w:val="28"/>
          <w:szCs w:val="28"/>
          <w:lang w:eastAsia="ru-RU"/>
        </w:rPr>
        <w:t xml:space="preserve"> 29</w:t>
      </w:r>
      <w:r w:rsidR="007D7ADF">
        <w:rPr>
          <w:sz w:val="28"/>
          <w:szCs w:val="28"/>
          <w:lang w:eastAsia="ru-RU"/>
        </w:rPr>
        <w:t xml:space="preserve"> декабря </w:t>
      </w:r>
      <w:r w:rsidR="007D7ADF" w:rsidRPr="007D7ADF">
        <w:rPr>
          <w:sz w:val="28"/>
          <w:szCs w:val="28"/>
          <w:lang w:eastAsia="ru-RU"/>
        </w:rPr>
        <w:t>2017</w:t>
      </w:r>
      <w:r w:rsidR="007D7ADF">
        <w:rPr>
          <w:sz w:val="28"/>
          <w:szCs w:val="28"/>
          <w:lang w:eastAsia="ru-RU"/>
        </w:rPr>
        <w:t xml:space="preserve"> г.</w:t>
      </w:r>
      <w:r w:rsidR="007D7ADF" w:rsidRPr="007D7ADF">
        <w:rPr>
          <w:sz w:val="28"/>
          <w:szCs w:val="28"/>
          <w:lang w:eastAsia="ru-RU"/>
        </w:rPr>
        <w:t>)</w:t>
      </w:r>
      <w:r w:rsidRPr="006922F0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 </w:t>
      </w:r>
      <w:r w:rsidRPr="006922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6922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922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922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922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6922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6922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22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922F0">
        <w:rPr>
          <w:sz w:val="28"/>
          <w:szCs w:val="28"/>
        </w:rPr>
        <w:t>ю:</w:t>
      </w:r>
    </w:p>
    <w:p w:rsidR="00BE471C" w:rsidRDefault="00BE471C" w:rsidP="000A10DB">
      <w:pPr>
        <w:pStyle w:val="aff7"/>
        <w:widowControl w:val="0"/>
        <w:ind w:firstLine="540"/>
        <w:rPr>
          <w:sz w:val="28"/>
          <w:szCs w:val="28"/>
        </w:rPr>
      </w:pPr>
    </w:p>
    <w:p w:rsidR="00BE471C" w:rsidRPr="001A0E71" w:rsidRDefault="00BE471C" w:rsidP="000A10DB">
      <w:pPr>
        <w:pStyle w:val="aff7"/>
        <w:widowControl w:val="0"/>
        <w:ind w:firstLine="540"/>
        <w:rPr>
          <w:sz w:val="36"/>
          <w:szCs w:val="36"/>
        </w:rPr>
      </w:pPr>
    </w:p>
    <w:p w:rsidR="00BE471C" w:rsidRPr="00885DB3" w:rsidRDefault="00BE471C" w:rsidP="000A10DB">
      <w:pPr>
        <w:pStyle w:val="aff7"/>
        <w:widowControl w:val="0"/>
        <w:ind w:firstLine="540"/>
        <w:rPr>
          <w:rFonts w:eastAsia="Calibri"/>
          <w:b w:val="0"/>
          <w:sz w:val="28"/>
          <w:szCs w:val="28"/>
        </w:rPr>
      </w:pPr>
      <w:r w:rsidRPr="00885DB3">
        <w:rPr>
          <w:b w:val="0"/>
          <w:sz w:val="28"/>
          <w:szCs w:val="28"/>
        </w:rPr>
        <w:t>1.</w:t>
      </w:r>
      <w:r>
        <w:rPr>
          <w:sz w:val="28"/>
          <w:szCs w:val="28"/>
        </w:rPr>
        <w:tab/>
      </w:r>
      <w:r w:rsidRPr="00885DB3">
        <w:rPr>
          <w:rFonts w:eastAsia="Calibri"/>
          <w:b w:val="0"/>
          <w:sz w:val="28"/>
          <w:szCs w:val="28"/>
        </w:rPr>
        <w:t xml:space="preserve">Утвердить прилагаемые </w:t>
      </w:r>
      <w:r w:rsidR="00885DB3" w:rsidRPr="00885DB3">
        <w:rPr>
          <w:rFonts w:eastAsia="Calibri"/>
          <w:b w:val="0"/>
          <w:sz w:val="28"/>
          <w:szCs w:val="28"/>
        </w:rPr>
        <w:t>методические рекомендации по определению размера платы за пользование платными парковками</w:t>
      </w:r>
      <w:r w:rsidRPr="00885DB3">
        <w:rPr>
          <w:rFonts w:eastAsia="Calibri"/>
          <w:b w:val="0"/>
          <w:sz w:val="28"/>
          <w:szCs w:val="28"/>
        </w:rPr>
        <w:t>.</w:t>
      </w:r>
    </w:p>
    <w:p w:rsidR="00BE471C" w:rsidRPr="005E5714" w:rsidRDefault="00BE471C" w:rsidP="000A10D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A10DB">
        <w:rPr>
          <w:rFonts w:ascii="Times New Roman" w:hAnsi="Times New Roman" w:cs="Times New Roman"/>
          <w:sz w:val="28"/>
          <w:szCs w:val="28"/>
        </w:rPr>
        <w:tab/>
      </w:r>
      <w:r w:rsidR="005E5714" w:rsidRPr="000A1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Установить, что настоящий </w:t>
      </w:r>
      <w:r w:rsidR="002C3F71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  <w:r w:rsidR="005E5714" w:rsidRPr="000A1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вступает в силу со дня вступления в силу Федерального закона от 29 декабря 2017 г.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BE471C" w:rsidRDefault="00BE471C" w:rsidP="000A10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7ADF" w:rsidRPr="008177AF" w:rsidRDefault="007D7ADF" w:rsidP="000A10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71C" w:rsidRPr="00B36F66" w:rsidRDefault="00BE471C" w:rsidP="000A10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71C" w:rsidRDefault="00BE471C" w:rsidP="000A10D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36F66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10DB">
        <w:rPr>
          <w:rFonts w:ascii="Times New Roman" w:hAnsi="Times New Roman" w:cs="Times New Roman"/>
          <w:sz w:val="28"/>
          <w:szCs w:val="28"/>
        </w:rPr>
        <w:tab/>
        <w:t xml:space="preserve">   Е.И. Дитрих</w:t>
      </w:r>
    </w:p>
    <w:p w:rsidR="00BE471C" w:rsidRDefault="00BE471C" w:rsidP="000A10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E471C" w:rsidRDefault="00BE471C" w:rsidP="000A10DB">
      <w:pPr>
        <w:spacing w:line="240" w:lineRule="auto"/>
        <w:rPr>
          <w:sz w:val="20"/>
          <w:szCs w:val="20"/>
        </w:rPr>
      </w:pPr>
    </w:p>
    <w:p w:rsidR="00885DB3" w:rsidRDefault="00885DB3" w:rsidP="000A10DB">
      <w:pPr>
        <w:spacing w:line="240" w:lineRule="auto"/>
        <w:rPr>
          <w:sz w:val="20"/>
          <w:szCs w:val="20"/>
        </w:rPr>
      </w:pPr>
    </w:p>
    <w:p w:rsidR="00885DB3" w:rsidRDefault="00885DB3" w:rsidP="000A10DB">
      <w:pPr>
        <w:spacing w:line="240" w:lineRule="auto"/>
        <w:rPr>
          <w:sz w:val="20"/>
          <w:szCs w:val="20"/>
        </w:rPr>
      </w:pPr>
    </w:p>
    <w:p w:rsidR="00885DB3" w:rsidRDefault="00885DB3" w:rsidP="000A10DB">
      <w:pPr>
        <w:spacing w:line="240" w:lineRule="auto"/>
        <w:rPr>
          <w:sz w:val="20"/>
          <w:szCs w:val="20"/>
        </w:rPr>
      </w:pPr>
    </w:p>
    <w:p w:rsidR="007D7ADF" w:rsidRDefault="007D7ADF" w:rsidP="000A10DB">
      <w:pPr>
        <w:spacing w:line="240" w:lineRule="auto"/>
        <w:rPr>
          <w:sz w:val="20"/>
          <w:szCs w:val="20"/>
        </w:rPr>
      </w:pPr>
    </w:p>
    <w:p w:rsidR="007D7ADF" w:rsidRDefault="007D7ADF" w:rsidP="000A10DB">
      <w:pPr>
        <w:spacing w:line="240" w:lineRule="auto"/>
        <w:rPr>
          <w:sz w:val="20"/>
          <w:szCs w:val="20"/>
        </w:rPr>
      </w:pPr>
    </w:p>
    <w:p w:rsidR="007D7ADF" w:rsidRDefault="007D7ADF" w:rsidP="000A10DB">
      <w:pPr>
        <w:spacing w:line="240" w:lineRule="auto"/>
        <w:rPr>
          <w:sz w:val="20"/>
          <w:szCs w:val="20"/>
        </w:rPr>
      </w:pPr>
    </w:p>
    <w:p w:rsidR="007D7ADF" w:rsidRDefault="007D7ADF" w:rsidP="000A10DB">
      <w:pPr>
        <w:spacing w:line="240" w:lineRule="auto"/>
        <w:rPr>
          <w:sz w:val="20"/>
          <w:szCs w:val="20"/>
        </w:rPr>
      </w:pPr>
    </w:p>
    <w:p w:rsidR="00885DB3" w:rsidRDefault="00885DB3" w:rsidP="000A10DB">
      <w:pPr>
        <w:spacing w:line="240" w:lineRule="auto"/>
        <w:rPr>
          <w:sz w:val="20"/>
          <w:szCs w:val="20"/>
        </w:rPr>
      </w:pPr>
    </w:p>
    <w:p w:rsidR="00885DB3" w:rsidRDefault="00885DB3" w:rsidP="000A10DB">
      <w:pPr>
        <w:spacing w:line="240" w:lineRule="auto"/>
        <w:rPr>
          <w:sz w:val="20"/>
          <w:szCs w:val="20"/>
        </w:rPr>
      </w:pPr>
    </w:p>
    <w:p w:rsidR="00885DB3" w:rsidRDefault="00885DB3" w:rsidP="000A10DB">
      <w:pPr>
        <w:spacing w:line="240" w:lineRule="auto"/>
        <w:rPr>
          <w:sz w:val="20"/>
          <w:szCs w:val="20"/>
        </w:rPr>
      </w:pPr>
    </w:p>
    <w:p w:rsidR="00885DB3" w:rsidRDefault="00885DB3" w:rsidP="000A10DB">
      <w:pPr>
        <w:spacing w:line="240" w:lineRule="auto"/>
        <w:rPr>
          <w:sz w:val="20"/>
          <w:szCs w:val="20"/>
        </w:rPr>
      </w:pPr>
    </w:p>
    <w:p w:rsidR="00885DB3" w:rsidRDefault="00885DB3" w:rsidP="000A10DB">
      <w:pPr>
        <w:spacing w:line="240" w:lineRule="auto"/>
        <w:rPr>
          <w:sz w:val="20"/>
          <w:szCs w:val="20"/>
        </w:rPr>
      </w:pPr>
    </w:p>
    <w:p w:rsidR="00885DB3" w:rsidRDefault="00885DB3" w:rsidP="000A10DB">
      <w:pPr>
        <w:spacing w:line="240" w:lineRule="auto"/>
        <w:rPr>
          <w:sz w:val="20"/>
          <w:szCs w:val="20"/>
        </w:rPr>
      </w:pPr>
    </w:p>
    <w:p w:rsidR="00BE471C" w:rsidRPr="007A6594" w:rsidRDefault="00BE471C" w:rsidP="000A10DB">
      <w:pPr>
        <w:spacing w:line="240" w:lineRule="auto"/>
        <w:ind w:firstLine="0"/>
        <w:rPr>
          <w:sz w:val="20"/>
          <w:szCs w:val="20"/>
        </w:rPr>
      </w:pPr>
      <w:r w:rsidRPr="007A6594">
        <w:rPr>
          <w:sz w:val="20"/>
          <w:szCs w:val="20"/>
        </w:rPr>
        <w:t>Сазонов Антон Александрович</w:t>
      </w:r>
    </w:p>
    <w:p w:rsidR="00BE471C" w:rsidRDefault="00BE471C" w:rsidP="000A10DB">
      <w:pPr>
        <w:spacing w:line="240" w:lineRule="auto"/>
        <w:ind w:firstLine="0"/>
        <w:rPr>
          <w:sz w:val="20"/>
          <w:szCs w:val="20"/>
        </w:rPr>
      </w:pPr>
      <w:r w:rsidRPr="007A6594">
        <w:rPr>
          <w:sz w:val="20"/>
          <w:szCs w:val="20"/>
        </w:rPr>
        <w:t>(499) 495 00 00 (12 31)</w:t>
      </w:r>
    </w:p>
    <w:p w:rsidR="00CF7531" w:rsidRPr="007B13DE" w:rsidRDefault="007B13DE" w:rsidP="00CF7531">
      <w:pPr>
        <w:pStyle w:val="Heading21"/>
        <w:spacing w:line="276" w:lineRule="auto"/>
        <w:ind w:left="5954"/>
        <w:jc w:val="center"/>
        <w:rPr>
          <w:color w:val="auto"/>
          <w:sz w:val="28"/>
          <w:szCs w:val="28"/>
          <w:lang w:val="ru-RU"/>
        </w:rPr>
      </w:pPr>
      <w:r w:rsidRPr="007B13DE">
        <w:rPr>
          <w:color w:val="auto"/>
          <w:sz w:val="28"/>
          <w:szCs w:val="28"/>
          <w:lang w:val="ru-RU"/>
        </w:rPr>
        <w:lastRenderedPageBreak/>
        <w:t>УТВЕРЖДЕН</w:t>
      </w:r>
      <w:r w:rsidR="00885DB3">
        <w:rPr>
          <w:color w:val="auto"/>
          <w:sz w:val="28"/>
          <w:szCs w:val="28"/>
          <w:lang w:val="ru-RU"/>
        </w:rPr>
        <w:t>Ы</w:t>
      </w:r>
    </w:p>
    <w:p w:rsidR="00CF7531" w:rsidRPr="007B13DE" w:rsidRDefault="00885DB3" w:rsidP="00CF7531">
      <w:pPr>
        <w:ind w:left="5954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CF7531" w:rsidRPr="007B13DE">
        <w:rPr>
          <w:sz w:val="28"/>
          <w:szCs w:val="28"/>
        </w:rPr>
        <w:t xml:space="preserve"> Минтранса России</w:t>
      </w:r>
    </w:p>
    <w:p w:rsidR="00CF7531" w:rsidRPr="007B13DE" w:rsidRDefault="00CF7531" w:rsidP="00CF7531">
      <w:pPr>
        <w:ind w:left="5954" w:firstLine="0"/>
        <w:jc w:val="center"/>
        <w:rPr>
          <w:sz w:val="28"/>
          <w:szCs w:val="28"/>
        </w:rPr>
      </w:pPr>
      <w:r w:rsidRPr="007B13DE">
        <w:rPr>
          <w:sz w:val="28"/>
          <w:szCs w:val="28"/>
        </w:rPr>
        <w:t>от _______________ № _________</w:t>
      </w:r>
    </w:p>
    <w:p w:rsidR="00B613DB" w:rsidRPr="005E2977" w:rsidRDefault="00B613DB" w:rsidP="00C33F4C">
      <w:pPr>
        <w:spacing w:line="240" w:lineRule="auto"/>
        <w:jc w:val="center"/>
        <w:rPr>
          <w:b/>
          <w:caps/>
          <w:sz w:val="28"/>
          <w:szCs w:val="28"/>
        </w:rPr>
      </w:pPr>
    </w:p>
    <w:p w:rsidR="00B613DB" w:rsidRDefault="00885DB3" w:rsidP="00885DB3">
      <w:pPr>
        <w:spacing w:after="120"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85DB3">
        <w:rPr>
          <w:b/>
          <w:sz w:val="28"/>
          <w:szCs w:val="28"/>
        </w:rPr>
        <w:t xml:space="preserve">етодические рекомендации </w:t>
      </w:r>
      <w:r>
        <w:rPr>
          <w:b/>
          <w:sz w:val="28"/>
          <w:szCs w:val="28"/>
        </w:rPr>
        <w:br/>
      </w:r>
      <w:r w:rsidRPr="00885DB3">
        <w:rPr>
          <w:b/>
          <w:sz w:val="28"/>
          <w:szCs w:val="28"/>
        </w:rPr>
        <w:t>по определению размера платы за пользование платными парковками</w:t>
      </w:r>
    </w:p>
    <w:p w:rsidR="00885DB3" w:rsidRPr="00BB7838" w:rsidRDefault="00885DB3" w:rsidP="00D01B4F">
      <w:pPr>
        <w:spacing w:after="120" w:line="276" w:lineRule="auto"/>
        <w:rPr>
          <w:sz w:val="28"/>
          <w:szCs w:val="28"/>
        </w:rPr>
      </w:pPr>
    </w:p>
    <w:p w:rsidR="0035231F" w:rsidRPr="00E74BEA" w:rsidRDefault="00CE6133" w:rsidP="00BA5A2D">
      <w:pPr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  <w:lang w:eastAsia="ru-RU"/>
        </w:rPr>
      </w:pPr>
      <w:r w:rsidRPr="00E74BEA">
        <w:rPr>
          <w:sz w:val="28"/>
          <w:szCs w:val="28"/>
        </w:rPr>
        <w:t xml:space="preserve">Методические рекомендации </w:t>
      </w:r>
      <w:r w:rsidR="007D7ADF" w:rsidRPr="00E74BEA">
        <w:rPr>
          <w:sz w:val="28"/>
          <w:szCs w:val="28"/>
        </w:rPr>
        <w:t xml:space="preserve">по определению размера платы за пользование платными парковками (далее – методические рекомендации) </w:t>
      </w:r>
      <w:r w:rsidRPr="00E74BEA">
        <w:rPr>
          <w:sz w:val="28"/>
          <w:szCs w:val="28"/>
        </w:rPr>
        <w:t xml:space="preserve">определяют </w:t>
      </w:r>
      <w:r w:rsidR="0035231F" w:rsidRPr="00E74BEA">
        <w:rPr>
          <w:sz w:val="28"/>
          <w:szCs w:val="28"/>
        </w:rPr>
        <w:t xml:space="preserve">основные </w:t>
      </w:r>
      <w:r w:rsidR="00DA5085" w:rsidRPr="00E74BEA">
        <w:rPr>
          <w:sz w:val="28"/>
          <w:szCs w:val="28"/>
        </w:rPr>
        <w:t>принципы дифферен</w:t>
      </w:r>
      <w:r w:rsidR="00847962" w:rsidRPr="00E74BEA">
        <w:rPr>
          <w:sz w:val="28"/>
          <w:szCs w:val="28"/>
        </w:rPr>
        <w:t xml:space="preserve">циации </w:t>
      </w:r>
      <w:r w:rsidRPr="00E74BEA">
        <w:rPr>
          <w:sz w:val="28"/>
          <w:szCs w:val="28"/>
        </w:rPr>
        <w:t xml:space="preserve">размера платы за пользование парковкой в зависимости от места размещения парковки и ее назначения, </w:t>
      </w:r>
      <w:r w:rsidR="00847962" w:rsidRPr="00E74BEA">
        <w:rPr>
          <w:sz w:val="28"/>
          <w:szCs w:val="28"/>
        </w:rPr>
        <w:t>времени и продолжительности ее использования</w:t>
      </w:r>
      <w:r w:rsidRPr="00E74BEA">
        <w:rPr>
          <w:sz w:val="28"/>
          <w:szCs w:val="28"/>
        </w:rPr>
        <w:t>,</w:t>
      </w:r>
      <w:r w:rsidR="00847962" w:rsidRPr="00E74BEA">
        <w:rPr>
          <w:sz w:val="28"/>
          <w:szCs w:val="28"/>
        </w:rPr>
        <w:t xml:space="preserve"> типа размещаемых на ней транспортных средств</w:t>
      </w:r>
      <w:r w:rsidR="0035231F" w:rsidRPr="00E74BEA">
        <w:rPr>
          <w:sz w:val="28"/>
          <w:szCs w:val="28"/>
        </w:rPr>
        <w:t>, ее заполняемости.</w:t>
      </w:r>
      <w:r w:rsidR="0035231F" w:rsidRPr="00E74BEA">
        <w:rPr>
          <w:sz w:val="28"/>
          <w:szCs w:val="28"/>
          <w:lang w:eastAsia="ru-RU"/>
        </w:rPr>
        <w:t xml:space="preserve"> </w:t>
      </w:r>
    </w:p>
    <w:p w:rsidR="00847962" w:rsidRPr="00847962" w:rsidRDefault="00847962" w:rsidP="00847962">
      <w:pPr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E74BEA">
        <w:rPr>
          <w:sz w:val="28"/>
          <w:szCs w:val="28"/>
        </w:rPr>
        <w:t xml:space="preserve">Размер платы за пользование платной парковкой устанавливается </w:t>
      </w:r>
      <w:r w:rsidR="002D76CB" w:rsidRPr="00E74BEA">
        <w:rPr>
          <w:sz w:val="28"/>
          <w:szCs w:val="28"/>
        </w:rPr>
        <w:t xml:space="preserve">владельцем парковки </w:t>
      </w:r>
      <w:r w:rsidRPr="00E74BEA">
        <w:rPr>
          <w:sz w:val="28"/>
          <w:szCs w:val="28"/>
        </w:rPr>
        <w:t>в расчете на одно транспортное средство за единицу времени.</w:t>
      </w:r>
      <w:r w:rsidR="002D76CB" w:rsidRPr="00E74BEA">
        <w:rPr>
          <w:sz w:val="28"/>
          <w:szCs w:val="28"/>
        </w:rPr>
        <w:t xml:space="preserve"> В настоящих методических рекомендациях приводится </w:t>
      </w:r>
      <w:r w:rsidR="00210BD8" w:rsidRPr="00E74BEA">
        <w:rPr>
          <w:sz w:val="28"/>
          <w:szCs w:val="28"/>
        </w:rPr>
        <w:t xml:space="preserve">пример </w:t>
      </w:r>
      <w:r w:rsidR="002D76CB" w:rsidRPr="00E74BEA">
        <w:rPr>
          <w:sz w:val="28"/>
          <w:szCs w:val="28"/>
        </w:rPr>
        <w:t>расчет</w:t>
      </w:r>
      <w:r w:rsidR="00210BD8" w:rsidRPr="00E74BEA">
        <w:rPr>
          <w:sz w:val="28"/>
          <w:szCs w:val="28"/>
        </w:rPr>
        <w:t>а</w:t>
      </w:r>
      <w:r w:rsidR="002D76CB" w:rsidRPr="00E74BEA">
        <w:rPr>
          <w:sz w:val="28"/>
          <w:szCs w:val="28"/>
        </w:rPr>
        <w:t xml:space="preserve"> размера платы за пользование платными парковками в расчете на одно транспортное средство за один час.</w:t>
      </w:r>
      <w:r w:rsidR="00BC22C5">
        <w:rPr>
          <w:sz w:val="28"/>
          <w:szCs w:val="28"/>
        </w:rPr>
        <w:t xml:space="preserve"> Размер </w:t>
      </w:r>
      <w:r w:rsidR="00BC22C5" w:rsidRPr="00847962">
        <w:rPr>
          <w:sz w:val="28"/>
          <w:szCs w:val="28"/>
        </w:rPr>
        <w:t xml:space="preserve">платы за пользование платной парковкой </w:t>
      </w:r>
      <w:r w:rsidR="00033F3C">
        <w:rPr>
          <w:sz w:val="28"/>
          <w:szCs w:val="28"/>
        </w:rPr>
        <w:t>в течение</w:t>
      </w:r>
      <w:r w:rsidR="00BC22C5">
        <w:rPr>
          <w:sz w:val="28"/>
          <w:szCs w:val="28"/>
        </w:rPr>
        <w:t xml:space="preserve"> </w:t>
      </w:r>
      <w:r w:rsidR="00033F3C">
        <w:rPr>
          <w:sz w:val="28"/>
          <w:szCs w:val="28"/>
        </w:rPr>
        <w:t>иных</w:t>
      </w:r>
      <w:r w:rsidR="00BC22C5">
        <w:rPr>
          <w:sz w:val="28"/>
          <w:szCs w:val="28"/>
        </w:rPr>
        <w:t xml:space="preserve"> единиц времени может определяться пропорционально.</w:t>
      </w:r>
    </w:p>
    <w:p w:rsidR="0035231F" w:rsidRDefault="0035231F" w:rsidP="00CE6133">
      <w:pPr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Под заполняемостью </w:t>
      </w:r>
      <w:r w:rsidR="00BC22C5">
        <w:rPr>
          <w:sz w:val="28"/>
          <w:szCs w:val="28"/>
        </w:rPr>
        <w:t xml:space="preserve">парковки </w:t>
      </w:r>
      <w:r>
        <w:rPr>
          <w:sz w:val="28"/>
          <w:szCs w:val="28"/>
        </w:rPr>
        <w:t xml:space="preserve">понимается </w:t>
      </w:r>
      <w:r w:rsidR="009458D3">
        <w:rPr>
          <w:sz w:val="28"/>
          <w:szCs w:val="28"/>
        </w:rPr>
        <w:t xml:space="preserve">отношение </w:t>
      </w:r>
      <w:r w:rsidR="00BC22C5">
        <w:rPr>
          <w:sz w:val="28"/>
          <w:szCs w:val="28"/>
        </w:rPr>
        <w:t xml:space="preserve">числа занятых транспортными средствами парковочных мест к числу предусмотренных (организованных) на парковке мест. </w:t>
      </w:r>
      <w:r w:rsidR="009458D3">
        <w:rPr>
          <w:sz w:val="28"/>
          <w:szCs w:val="28"/>
        </w:rPr>
        <w:t xml:space="preserve"> </w:t>
      </w:r>
      <w:r w:rsidR="00033F3C">
        <w:rPr>
          <w:sz w:val="28"/>
          <w:szCs w:val="28"/>
        </w:rPr>
        <w:t xml:space="preserve">Дискретные </w:t>
      </w:r>
      <w:r w:rsidR="00B321C9">
        <w:rPr>
          <w:sz w:val="28"/>
          <w:szCs w:val="28"/>
        </w:rPr>
        <w:t>из</w:t>
      </w:r>
      <w:r w:rsidR="00033F3C">
        <w:rPr>
          <w:sz w:val="28"/>
          <w:szCs w:val="28"/>
        </w:rPr>
        <w:t xml:space="preserve">меряемые </w:t>
      </w:r>
      <w:r w:rsidR="00BC22C5">
        <w:rPr>
          <w:sz w:val="28"/>
          <w:szCs w:val="28"/>
        </w:rPr>
        <w:t xml:space="preserve">значения заполняемости рекомендуется поддерживать </w:t>
      </w:r>
      <w:r w:rsidR="00033F3C">
        <w:rPr>
          <w:sz w:val="28"/>
          <w:szCs w:val="28"/>
        </w:rPr>
        <w:t xml:space="preserve">на уровне </w:t>
      </w:r>
      <w:r w:rsidR="00B321C9">
        <w:rPr>
          <w:sz w:val="28"/>
          <w:szCs w:val="28"/>
        </w:rPr>
        <w:t xml:space="preserve">от 50% до </w:t>
      </w:r>
      <w:r w:rsidR="00033F3C">
        <w:rPr>
          <w:sz w:val="28"/>
          <w:szCs w:val="28"/>
        </w:rPr>
        <w:t xml:space="preserve">не более </w:t>
      </w:r>
      <w:r w:rsidR="00B321C9">
        <w:rPr>
          <w:sz w:val="28"/>
          <w:szCs w:val="28"/>
        </w:rPr>
        <w:t xml:space="preserve">чем </w:t>
      </w:r>
      <w:r w:rsidR="00033F3C">
        <w:rPr>
          <w:sz w:val="28"/>
          <w:szCs w:val="28"/>
        </w:rPr>
        <w:t>85%.</w:t>
      </w:r>
      <w:r w:rsidR="00B85922">
        <w:rPr>
          <w:sz w:val="28"/>
          <w:szCs w:val="28"/>
        </w:rPr>
        <w:t xml:space="preserve"> </w:t>
      </w:r>
      <w:r w:rsidR="00033F3C">
        <w:rPr>
          <w:sz w:val="28"/>
          <w:szCs w:val="28"/>
        </w:rPr>
        <w:t xml:space="preserve"> </w:t>
      </w:r>
      <w:r w:rsidR="00B85922">
        <w:rPr>
          <w:sz w:val="28"/>
          <w:szCs w:val="28"/>
        </w:rPr>
        <w:t xml:space="preserve">Выход значения </w:t>
      </w:r>
      <w:r w:rsidR="00033F3C">
        <w:rPr>
          <w:sz w:val="28"/>
          <w:szCs w:val="28"/>
        </w:rPr>
        <w:t xml:space="preserve">данного показателя </w:t>
      </w:r>
      <w:r w:rsidR="00B85922">
        <w:rPr>
          <w:sz w:val="28"/>
          <w:szCs w:val="28"/>
        </w:rPr>
        <w:t xml:space="preserve">за рекомендуемые границы </w:t>
      </w:r>
      <w:r w:rsidR="00033F3C">
        <w:rPr>
          <w:sz w:val="28"/>
          <w:szCs w:val="28"/>
        </w:rPr>
        <w:t xml:space="preserve">свидетельствует о </w:t>
      </w:r>
      <w:r w:rsidR="002C3F71">
        <w:rPr>
          <w:sz w:val="28"/>
          <w:szCs w:val="28"/>
        </w:rPr>
        <w:t>необходимости</w:t>
      </w:r>
      <w:r w:rsidR="00033F3C">
        <w:rPr>
          <w:sz w:val="28"/>
          <w:szCs w:val="28"/>
        </w:rPr>
        <w:t xml:space="preserve"> в корректировке </w:t>
      </w:r>
      <w:r w:rsidR="00B85922">
        <w:rPr>
          <w:sz w:val="28"/>
          <w:szCs w:val="28"/>
        </w:rPr>
        <w:t xml:space="preserve">величины </w:t>
      </w:r>
      <w:r w:rsidR="00033F3C">
        <w:rPr>
          <w:sz w:val="28"/>
          <w:szCs w:val="28"/>
        </w:rPr>
        <w:t>установленного</w:t>
      </w:r>
      <w:r w:rsidR="00033F3C" w:rsidRPr="00033F3C">
        <w:rPr>
          <w:sz w:val="28"/>
          <w:szCs w:val="28"/>
        </w:rPr>
        <w:t xml:space="preserve"> </w:t>
      </w:r>
      <w:r w:rsidR="00033F3C">
        <w:rPr>
          <w:sz w:val="28"/>
          <w:szCs w:val="28"/>
        </w:rPr>
        <w:t xml:space="preserve">размера </w:t>
      </w:r>
      <w:r w:rsidR="00033F3C" w:rsidRPr="00BB7838">
        <w:rPr>
          <w:sz w:val="28"/>
          <w:szCs w:val="28"/>
        </w:rPr>
        <w:t xml:space="preserve">платы за пользование </w:t>
      </w:r>
      <w:r w:rsidR="00033F3C">
        <w:rPr>
          <w:sz w:val="28"/>
          <w:szCs w:val="28"/>
        </w:rPr>
        <w:t xml:space="preserve">платными </w:t>
      </w:r>
      <w:r w:rsidR="00033F3C" w:rsidRPr="00BB7838">
        <w:rPr>
          <w:sz w:val="28"/>
          <w:szCs w:val="28"/>
        </w:rPr>
        <w:t>парковками</w:t>
      </w:r>
      <w:r w:rsidR="00033F3C">
        <w:rPr>
          <w:sz w:val="28"/>
          <w:szCs w:val="28"/>
        </w:rPr>
        <w:t>.</w:t>
      </w:r>
    </w:p>
    <w:p w:rsidR="00B613DB" w:rsidRPr="00E74BEA" w:rsidRDefault="00B613DB" w:rsidP="00B30B52">
      <w:pPr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E74BEA">
        <w:rPr>
          <w:sz w:val="28"/>
          <w:szCs w:val="28"/>
        </w:rPr>
        <w:t>Расчет размера платы за пользование на платной основе парковками общего пользования (парковочными местами) за один час осуществляется по формуле:</w:t>
      </w:r>
    </w:p>
    <w:p w:rsidR="00C4072D" w:rsidRPr="00E74BEA" w:rsidRDefault="00B613DB" w:rsidP="006A780D">
      <w:pPr>
        <w:spacing w:line="276" w:lineRule="auto"/>
        <w:ind w:firstLine="0"/>
        <w:jc w:val="center"/>
        <w:rPr>
          <w:sz w:val="28"/>
          <w:szCs w:val="28"/>
        </w:rPr>
      </w:pPr>
      <w:r w:rsidRPr="00E74BEA">
        <w:rPr>
          <w:sz w:val="32"/>
          <w:szCs w:val="32"/>
        </w:rPr>
        <w:t xml:space="preserve">Р = </w:t>
      </w:r>
      <w:r w:rsidRPr="00E74BEA">
        <w:rPr>
          <w:sz w:val="32"/>
          <w:szCs w:val="32"/>
          <w:lang w:val="en-US"/>
        </w:rPr>
        <w:t>P</w:t>
      </w:r>
      <w:r w:rsidR="00536E4E" w:rsidRPr="00E74BEA">
        <w:rPr>
          <w:sz w:val="32"/>
          <w:szCs w:val="32"/>
          <w:vertAlign w:val="subscript"/>
        </w:rPr>
        <w:t>баз</w:t>
      </w:r>
      <w:r w:rsidRPr="00E74BEA">
        <w:rPr>
          <w:sz w:val="32"/>
          <w:szCs w:val="32"/>
          <w:lang w:val="en-US"/>
        </w:rPr>
        <w:t>x</w:t>
      </w:r>
      <w:r w:rsidRPr="00E74BEA">
        <w:rPr>
          <w:sz w:val="32"/>
          <w:szCs w:val="32"/>
        </w:rPr>
        <w:t xml:space="preserve"> </w:t>
      </w:r>
      <w:proofErr w:type="spellStart"/>
      <w:r w:rsidRPr="00E74BEA">
        <w:rPr>
          <w:sz w:val="32"/>
          <w:szCs w:val="32"/>
        </w:rPr>
        <w:t>К</w:t>
      </w:r>
      <w:r w:rsidRPr="00E74BEA">
        <w:rPr>
          <w:sz w:val="32"/>
          <w:szCs w:val="32"/>
          <w:vertAlign w:val="subscript"/>
        </w:rPr>
        <w:t>тип</w:t>
      </w:r>
      <w:proofErr w:type="spellEnd"/>
      <w:r w:rsidRPr="00E74BEA">
        <w:rPr>
          <w:sz w:val="32"/>
          <w:szCs w:val="32"/>
          <w:vertAlign w:val="subscript"/>
        </w:rPr>
        <w:t xml:space="preserve"> </w:t>
      </w:r>
      <w:r w:rsidRPr="00E74BEA">
        <w:rPr>
          <w:sz w:val="32"/>
          <w:szCs w:val="32"/>
          <w:lang w:val="en-US"/>
        </w:rPr>
        <w:t>x</w:t>
      </w:r>
      <w:r w:rsidRPr="00E74BEA">
        <w:rPr>
          <w:sz w:val="32"/>
          <w:szCs w:val="32"/>
        </w:rPr>
        <w:t xml:space="preserve"> </w:t>
      </w:r>
      <w:proofErr w:type="spellStart"/>
      <w:r w:rsidRPr="00E74BEA">
        <w:rPr>
          <w:sz w:val="32"/>
          <w:szCs w:val="32"/>
        </w:rPr>
        <w:t>К</w:t>
      </w:r>
      <w:r w:rsidRPr="00E74BEA">
        <w:rPr>
          <w:sz w:val="32"/>
          <w:szCs w:val="32"/>
          <w:vertAlign w:val="subscript"/>
        </w:rPr>
        <w:t>тс</w:t>
      </w:r>
      <w:proofErr w:type="spellEnd"/>
      <w:r w:rsidRPr="00E74BEA">
        <w:rPr>
          <w:sz w:val="32"/>
          <w:szCs w:val="32"/>
          <w:vertAlign w:val="subscript"/>
        </w:rPr>
        <w:t xml:space="preserve"> </w:t>
      </w:r>
      <w:r w:rsidRPr="00E74BEA">
        <w:rPr>
          <w:sz w:val="32"/>
          <w:szCs w:val="32"/>
          <w:lang w:val="en-US"/>
        </w:rPr>
        <w:t>x</w:t>
      </w:r>
      <w:r w:rsidRPr="00E74BEA">
        <w:rPr>
          <w:sz w:val="32"/>
          <w:szCs w:val="32"/>
        </w:rPr>
        <w:t xml:space="preserve"> </w:t>
      </w:r>
      <w:proofErr w:type="spellStart"/>
      <w:r w:rsidR="00536E4E" w:rsidRPr="00C52D33">
        <w:rPr>
          <w:sz w:val="32"/>
          <w:szCs w:val="32"/>
        </w:rPr>
        <w:t>К</w:t>
      </w:r>
      <w:r w:rsidR="00536E4E" w:rsidRPr="00C52D33">
        <w:rPr>
          <w:sz w:val="32"/>
          <w:szCs w:val="32"/>
          <w:vertAlign w:val="subscript"/>
        </w:rPr>
        <w:t>прод</w:t>
      </w:r>
      <w:proofErr w:type="spellEnd"/>
      <w:r w:rsidR="00536E4E" w:rsidRPr="00C52D33">
        <w:rPr>
          <w:sz w:val="32"/>
          <w:szCs w:val="32"/>
        </w:rPr>
        <w:t xml:space="preserve"> </w:t>
      </w:r>
      <w:r w:rsidR="005E5714" w:rsidRPr="00C52D33">
        <w:rPr>
          <w:sz w:val="32"/>
          <w:szCs w:val="32"/>
          <w:lang w:val="en-US"/>
        </w:rPr>
        <w:t>x</w:t>
      </w:r>
      <w:r w:rsidR="005E5714" w:rsidRPr="00C52D33">
        <w:rPr>
          <w:sz w:val="32"/>
          <w:szCs w:val="32"/>
        </w:rPr>
        <w:t xml:space="preserve"> </w:t>
      </w:r>
      <w:proofErr w:type="spellStart"/>
      <w:r w:rsidR="005E5714" w:rsidRPr="00C52D33">
        <w:rPr>
          <w:sz w:val="32"/>
          <w:szCs w:val="32"/>
        </w:rPr>
        <w:t>К</w:t>
      </w:r>
      <w:r w:rsidR="005E5714" w:rsidRPr="00C52D33">
        <w:rPr>
          <w:sz w:val="32"/>
          <w:szCs w:val="32"/>
          <w:vertAlign w:val="subscript"/>
        </w:rPr>
        <w:t>доп</w:t>
      </w:r>
      <w:proofErr w:type="spellEnd"/>
    </w:p>
    <w:p w:rsidR="00B613DB" w:rsidRPr="00E74BEA" w:rsidRDefault="00B613DB" w:rsidP="00B30B52">
      <w:pPr>
        <w:spacing w:line="276" w:lineRule="auto"/>
        <w:rPr>
          <w:sz w:val="28"/>
          <w:szCs w:val="28"/>
        </w:rPr>
      </w:pPr>
      <w:r w:rsidRPr="00E74BEA">
        <w:rPr>
          <w:sz w:val="28"/>
          <w:szCs w:val="28"/>
        </w:rPr>
        <w:t>где: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68"/>
        <w:gridCol w:w="8646"/>
      </w:tblGrid>
      <w:tr w:rsidR="00B613DB" w:rsidRPr="00E74BEA" w:rsidTr="00AA45A2">
        <w:tc>
          <w:tcPr>
            <w:tcW w:w="1668" w:type="dxa"/>
          </w:tcPr>
          <w:p w:rsidR="00B613DB" w:rsidRPr="00E74BEA" w:rsidRDefault="00B613DB" w:rsidP="00536E4E">
            <w:pPr>
              <w:spacing w:line="276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E74BEA">
              <w:rPr>
                <w:sz w:val="28"/>
                <w:szCs w:val="28"/>
                <w:lang w:val="en-US"/>
              </w:rPr>
              <w:t>P</w:t>
            </w:r>
            <w:r w:rsidR="00536E4E" w:rsidRPr="00E74BEA">
              <w:rPr>
                <w:sz w:val="28"/>
                <w:szCs w:val="28"/>
                <w:vertAlign w:val="subscript"/>
              </w:rPr>
              <w:t>баз</w:t>
            </w:r>
          </w:p>
        </w:tc>
        <w:tc>
          <w:tcPr>
            <w:tcW w:w="8646" w:type="dxa"/>
          </w:tcPr>
          <w:p w:rsidR="00B613DB" w:rsidRPr="00E74BEA" w:rsidRDefault="00B613DB" w:rsidP="00E37448">
            <w:pPr>
              <w:pStyle w:val="a5"/>
              <w:numPr>
                <w:ilvl w:val="0"/>
                <w:numId w:val="11"/>
              </w:numPr>
              <w:spacing w:line="276" w:lineRule="auto"/>
              <w:ind w:left="459" w:hanging="426"/>
              <w:rPr>
                <w:sz w:val="28"/>
                <w:szCs w:val="28"/>
              </w:rPr>
            </w:pPr>
            <w:r w:rsidRPr="00E74BEA">
              <w:rPr>
                <w:sz w:val="28"/>
                <w:szCs w:val="28"/>
              </w:rPr>
              <w:t>базовый размер платы за пользование парковкой</w:t>
            </w:r>
            <w:r w:rsidR="0089699C" w:rsidRPr="00E74BEA">
              <w:rPr>
                <w:sz w:val="28"/>
                <w:szCs w:val="28"/>
              </w:rPr>
              <w:t>, учитывающий дифференциацию</w:t>
            </w:r>
            <w:r w:rsidRPr="00E74BEA">
              <w:rPr>
                <w:sz w:val="28"/>
                <w:szCs w:val="28"/>
              </w:rPr>
              <w:t xml:space="preserve"> </w:t>
            </w:r>
            <w:r w:rsidR="0089699C" w:rsidRPr="00E74BEA">
              <w:rPr>
                <w:sz w:val="28"/>
                <w:szCs w:val="28"/>
              </w:rPr>
              <w:t xml:space="preserve">размера платы за пользование парковкой в зависимости от </w:t>
            </w:r>
            <w:r w:rsidRPr="00E74BEA">
              <w:rPr>
                <w:sz w:val="28"/>
                <w:szCs w:val="28"/>
              </w:rPr>
              <w:t xml:space="preserve"> </w:t>
            </w:r>
            <w:r w:rsidR="00D0619C" w:rsidRPr="00E74BEA">
              <w:rPr>
                <w:sz w:val="28"/>
                <w:szCs w:val="28"/>
              </w:rPr>
              <w:t>места размещения парковки,  времени ее использования, ее заполняемости</w:t>
            </w:r>
            <w:r w:rsidRPr="00E74BEA">
              <w:rPr>
                <w:sz w:val="28"/>
                <w:szCs w:val="28"/>
              </w:rPr>
              <w:t>;</w:t>
            </w:r>
          </w:p>
        </w:tc>
      </w:tr>
      <w:tr w:rsidR="00B613DB" w:rsidRPr="00E74BEA" w:rsidTr="00AA45A2">
        <w:tc>
          <w:tcPr>
            <w:tcW w:w="1668" w:type="dxa"/>
          </w:tcPr>
          <w:p w:rsidR="00B613DB" w:rsidRPr="00E74BEA" w:rsidRDefault="00B613DB" w:rsidP="00AA45A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E74BEA">
              <w:rPr>
                <w:sz w:val="28"/>
                <w:szCs w:val="28"/>
              </w:rPr>
              <w:t>К</w:t>
            </w:r>
            <w:r w:rsidRPr="00E74BEA">
              <w:rPr>
                <w:sz w:val="28"/>
                <w:szCs w:val="28"/>
                <w:vertAlign w:val="subscript"/>
              </w:rPr>
              <w:t>тип</w:t>
            </w:r>
            <w:proofErr w:type="spellEnd"/>
          </w:p>
        </w:tc>
        <w:tc>
          <w:tcPr>
            <w:tcW w:w="8646" w:type="dxa"/>
          </w:tcPr>
          <w:p w:rsidR="00B613DB" w:rsidRPr="00E74BEA" w:rsidRDefault="00B613DB" w:rsidP="00D0619C">
            <w:pPr>
              <w:pStyle w:val="a5"/>
              <w:numPr>
                <w:ilvl w:val="0"/>
                <w:numId w:val="11"/>
              </w:numPr>
              <w:spacing w:line="276" w:lineRule="auto"/>
              <w:ind w:left="459" w:hanging="426"/>
              <w:rPr>
                <w:sz w:val="28"/>
                <w:szCs w:val="28"/>
              </w:rPr>
            </w:pPr>
            <w:r w:rsidRPr="00E74BEA">
              <w:rPr>
                <w:sz w:val="28"/>
                <w:szCs w:val="28"/>
              </w:rPr>
              <w:t xml:space="preserve">коэффициент, учитывающий дифференциацию размера платы за пользование парковкой в зависимости </w:t>
            </w:r>
            <w:r w:rsidR="00D0619C" w:rsidRPr="00E74BEA">
              <w:rPr>
                <w:sz w:val="28"/>
                <w:szCs w:val="28"/>
              </w:rPr>
              <w:t>от ее назначения</w:t>
            </w:r>
            <w:r w:rsidRPr="00E74BEA">
              <w:rPr>
                <w:sz w:val="28"/>
                <w:szCs w:val="28"/>
              </w:rPr>
              <w:t>;</w:t>
            </w:r>
          </w:p>
        </w:tc>
      </w:tr>
      <w:tr w:rsidR="00B613DB" w:rsidRPr="00E74BEA" w:rsidTr="00AA45A2">
        <w:tc>
          <w:tcPr>
            <w:tcW w:w="1668" w:type="dxa"/>
          </w:tcPr>
          <w:p w:rsidR="00B613DB" w:rsidRPr="00E74BEA" w:rsidRDefault="00B613DB" w:rsidP="00AA45A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E74BEA">
              <w:rPr>
                <w:sz w:val="28"/>
                <w:szCs w:val="28"/>
              </w:rPr>
              <w:lastRenderedPageBreak/>
              <w:t>К</w:t>
            </w:r>
            <w:r w:rsidRPr="00E74BEA">
              <w:rPr>
                <w:sz w:val="28"/>
                <w:szCs w:val="28"/>
                <w:vertAlign w:val="subscript"/>
              </w:rPr>
              <w:t>тс</w:t>
            </w:r>
            <w:proofErr w:type="spellEnd"/>
          </w:p>
        </w:tc>
        <w:tc>
          <w:tcPr>
            <w:tcW w:w="8646" w:type="dxa"/>
          </w:tcPr>
          <w:p w:rsidR="00B613DB" w:rsidRPr="00E74BEA" w:rsidRDefault="00B613DB" w:rsidP="00AA45A2">
            <w:pPr>
              <w:pStyle w:val="a5"/>
              <w:numPr>
                <w:ilvl w:val="0"/>
                <w:numId w:val="11"/>
              </w:numPr>
              <w:spacing w:line="276" w:lineRule="auto"/>
              <w:ind w:left="459" w:hanging="426"/>
              <w:rPr>
                <w:sz w:val="28"/>
                <w:szCs w:val="28"/>
              </w:rPr>
            </w:pPr>
            <w:r w:rsidRPr="00E74BEA">
              <w:rPr>
                <w:sz w:val="28"/>
                <w:szCs w:val="28"/>
              </w:rPr>
              <w:t xml:space="preserve">коэффициент, учитывающий </w:t>
            </w:r>
            <w:r w:rsidR="00D0619C" w:rsidRPr="00E74BEA">
              <w:rPr>
                <w:sz w:val="28"/>
                <w:szCs w:val="28"/>
              </w:rPr>
              <w:t>дифференциацию размера платы за пользование парковкой в зависимости от типа размещаемых на ней транспортных средств</w:t>
            </w:r>
            <w:r w:rsidR="000469C0" w:rsidRPr="00E74BEA">
              <w:rPr>
                <w:sz w:val="28"/>
                <w:szCs w:val="28"/>
              </w:rPr>
              <w:t xml:space="preserve"> и пользователей транспортных средств</w:t>
            </w:r>
            <w:r w:rsidR="002C3F71">
              <w:rPr>
                <w:sz w:val="28"/>
                <w:szCs w:val="28"/>
              </w:rPr>
              <w:t>;</w:t>
            </w:r>
            <w:r w:rsidR="000469C0" w:rsidRPr="00E74BEA">
              <w:rPr>
                <w:sz w:val="28"/>
                <w:szCs w:val="28"/>
              </w:rPr>
              <w:t xml:space="preserve"> </w:t>
            </w:r>
          </w:p>
        </w:tc>
      </w:tr>
      <w:tr w:rsidR="00B613DB" w:rsidRPr="008D64E6" w:rsidTr="00644A58">
        <w:trPr>
          <w:trHeight w:val="1118"/>
        </w:trPr>
        <w:tc>
          <w:tcPr>
            <w:tcW w:w="1668" w:type="dxa"/>
          </w:tcPr>
          <w:p w:rsidR="00B613DB" w:rsidRPr="00E74BEA" w:rsidRDefault="00B613DB" w:rsidP="00AA45A2">
            <w:pPr>
              <w:spacing w:line="276" w:lineRule="auto"/>
              <w:ind w:firstLine="0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E74BEA">
              <w:rPr>
                <w:sz w:val="28"/>
                <w:szCs w:val="28"/>
              </w:rPr>
              <w:t>К</w:t>
            </w:r>
            <w:r w:rsidR="00536E4E" w:rsidRPr="00E74BEA">
              <w:rPr>
                <w:sz w:val="28"/>
                <w:szCs w:val="28"/>
                <w:vertAlign w:val="subscript"/>
              </w:rPr>
              <w:t>прод</w:t>
            </w:r>
            <w:proofErr w:type="spellEnd"/>
            <w:r w:rsidR="00536E4E" w:rsidRPr="00E74BEA">
              <w:rPr>
                <w:sz w:val="28"/>
                <w:szCs w:val="28"/>
                <w:vertAlign w:val="subscript"/>
              </w:rPr>
              <w:t>.</w:t>
            </w:r>
          </w:p>
          <w:p w:rsidR="005E5714" w:rsidRPr="00E74BEA" w:rsidRDefault="005E5714" w:rsidP="00AA45A2">
            <w:pPr>
              <w:spacing w:line="276" w:lineRule="auto"/>
              <w:ind w:firstLine="0"/>
              <w:jc w:val="center"/>
              <w:rPr>
                <w:sz w:val="28"/>
                <w:szCs w:val="28"/>
                <w:vertAlign w:val="subscript"/>
              </w:rPr>
            </w:pPr>
          </w:p>
          <w:p w:rsidR="005E5714" w:rsidRPr="00E74BEA" w:rsidRDefault="005E5714" w:rsidP="00644A58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646" w:type="dxa"/>
          </w:tcPr>
          <w:p w:rsidR="005E5714" w:rsidRPr="00644A58" w:rsidRDefault="00B613DB" w:rsidP="00644A58">
            <w:pPr>
              <w:pStyle w:val="a5"/>
              <w:numPr>
                <w:ilvl w:val="0"/>
                <w:numId w:val="11"/>
              </w:numPr>
              <w:spacing w:line="276" w:lineRule="auto"/>
              <w:ind w:left="459" w:hanging="426"/>
              <w:rPr>
                <w:sz w:val="28"/>
                <w:szCs w:val="28"/>
              </w:rPr>
            </w:pPr>
            <w:r w:rsidRPr="00E74BEA">
              <w:rPr>
                <w:sz w:val="28"/>
                <w:szCs w:val="28"/>
              </w:rPr>
              <w:t>коэффициент</w:t>
            </w:r>
            <w:r w:rsidR="00D0619C" w:rsidRPr="00E74BEA">
              <w:rPr>
                <w:sz w:val="28"/>
                <w:szCs w:val="28"/>
              </w:rPr>
              <w:t>, учитывающий дифференциацию размера платы за пользование парковкой в зависимости</w:t>
            </w:r>
            <w:r w:rsidR="00683BCE">
              <w:rPr>
                <w:sz w:val="28"/>
                <w:szCs w:val="28"/>
              </w:rPr>
              <w:t xml:space="preserve"> от</w:t>
            </w:r>
            <w:r w:rsidR="00D0619C" w:rsidRPr="00E74BEA">
              <w:rPr>
                <w:sz w:val="28"/>
                <w:szCs w:val="28"/>
              </w:rPr>
              <w:t xml:space="preserve"> прод</w:t>
            </w:r>
            <w:r w:rsidR="002C3F71">
              <w:rPr>
                <w:sz w:val="28"/>
                <w:szCs w:val="28"/>
              </w:rPr>
              <w:t>олжительности ее использования;</w:t>
            </w:r>
          </w:p>
        </w:tc>
      </w:tr>
      <w:tr w:rsidR="00644A58" w:rsidRPr="008D64E6" w:rsidTr="00AA45A2">
        <w:tc>
          <w:tcPr>
            <w:tcW w:w="1668" w:type="dxa"/>
          </w:tcPr>
          <w:p w:rsidR="00644A58" w:rsidRPr="00E74BEA" w:rsidRDefault="00644A58" w:rsidP="00AA45A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C52D33">
              <w:rPr>
                <w:sz w:val="32"/>
                <w:szCs w:val="32"/>
              </w:rPr>
              <w:t>К</w:t>
            </w:r>
            <w:r w:rsidRPr="00C52D33">
              <w:rPr>
                <w:sz w:val="32"/>
                <w:szCs w:val="32"/>
                <w:vertAlign w:val="subscript"/>
              </w:rPr>
              <w:t>доп</w:t>
            </w:r>
            <w:proofErr w:type="spellEnd"/>
          </w:p>
        </w:tc>
        <w:tc>
          <w:tcPr>
            <w:tcW w:w="8646" w:type="dxa"/>
          </w:tcPr>
          <w:p w:rsidR="00644A58" w:rsidRPr="00E74BEA" w:rsidRDefault="00644A58" w:rsidP="00964097">
            <w:pPr>
              <w:pStyle w:val="a5"/>
              <w:numPr>
                <w:ilvl w:val="0"/>
                <w:numId w:val="11"/>
              </w:numPr>
              <w:spacing w:line="276" w:lineRule="auto"/>
              <w:ind w:left="459" w:hanging="426"/>
              <w:rPr>
                <w:sz w:val="28"/>
                <w:szCs w:val="28"/>
              </w:rPr>
            </w:pPr>
            <w:r w:rsidRPr="00C52D33">
              <w:rPr>
                <w:sz w:val="28"/>
                <w:szCs w:val="28"/>
              </w:rPr>
              <w:t xml:space="preserve">дополнительный коэффициент, учитывающий </w:t>
            </w:r>
            <w:r w:rsidRPr="00E74BEA">
              <w:rPr>
                <w:sz w:val="28"/>
                <w:szCs w:val="28"/>
              </w:rPr>
              <w:t>дифференциацию размера платы за пользование парковкой в зависимости от иных критериев по усмотрению владельца парковки</w:t>
            </w:r>
            <w:r w:rsidRPr="006A780D">
              <w:rPr>
                <w:sz w:val="28"/>
                <w:szCs w:val="28"/>
              </w:rPr>
              <w:t>.</w:t>
            </w:r>
            <w:r w:rsidR="00713004" w:rsidRPr="006A780D">
              <w:rPr>
                <w:sz w:val="28"/>
                <w:szCs w:val="28"/>
              </w:rPr>
              <w:t xml:space="preserve"> Коэффициент не должен быть менее 1.</w:t>
            </w:r>
          </w:p>
        </w:tc>
      </w:tr>
    </w:tbl>
    <w:p w:rsidR="006A780D" w:rsidRDefault="006A780D" w:rsidP="00964097">
      <w:pPr>
        <w:spacing w:line="276" w:lineRule="auto"/>
        <w:rPr>
          <w:sz w:val="28"/>
          <w:szCs w:val="28"/>
        </w:rPr>
      </w:pPr>
    </w:p>
    <w:p w:rsidR="0089699C" w:rsidRPr="0089699C" w:rsidRDefault="0009045E" w:rsidP="002C3F71">
      <w:pPr>
        <w:numPr>
          <w:ilvl w:val="0"/>
          <w:numId w:val="8"/>
        </w:numPr>
        <w:spacing w:before="120" w:line="276" w:lineRule="auto"/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="00C4072D">
        <w:rPr>
          <w:sz w:val="28"/>
          <w:szCs w:val="28"/>
        </w:rPr>
        <w:t xml:space="preserve">базового </w:t>
      </w:r>
      <w:r w:rsidR="00C4072D" w:rsidRPr="00C679EB">
        <w:rPr>
          <w:sz w:val="28"/>
          <w:szCs w:val="28"/>
        </w:rPr>
        <w:t xml:space="preserve">размера платы за парковку </w:t>
      </w:r>
      <w:r w:rsidR="00536E4E" w:rsidRPr="00AA45A2">
        <w:rPr>
          <w:sz w:val="28"/>
          <w:szCs w:val="28"/>
          <w:lang w:val="en-US"/>
        </w:rPr>
        <w:t>P</w:t>
      </w:r>
      <w:r w:rsidR="00536E4E">
        <w:rPr>
          <w:sz w:val="28"/>
          <w:szCs w:val="28"/>
          <w:vertAlign w:val="subscript"/>
        </w:rPr>
        <w:t>баз</w:t>
      </w:r>
      <w:r w:rsidR="00536E4E" w:rsidRPr="00BB7838">
        <w:rPr>
          <w:sz w:val="28"/>
          <w:szCs w:val="28"/>
        </w:rPr>
        <w:t xml:space="preserve"> </w:t>
      </w:r>
      <w:r w:rsidR="0089699C" w:rsidRPr="00BB7838">
        <w:rPr>
          <w:sz w:val="28"/>
          <w:szCs w:val="28"/>
        </w:rPr>
        <w:t>осуществляется по формуле</w:t>
      </w:r>
      <w:r w:rsidR="0089699C">
        <w:rPr>
          <w:sz w:val="28"/>
          <w:szCs w:val="28"/>
        </w:rPr>
        <w:t>:</w:t>
      </w:r>
    </w:p>
    <w:p w:rsidR="0009045E" w:rsidRPr="009458D3" w:rsidRDefault="0009045E" w:rsidP="00964097">
      <w:pPr>
        <w:spacing w:line="276" w:lineRule="auto"/>
        <w:ind w:firstLine="0"/>
        <w:rPr>
          <w:sz w:val="28"/>
          <w:szCs w:val="28"/>
        </w:rPr>
      </w:pPr>
      <w:r w:rsidRPr="009458D3">
        <w:rPr>
          <w:sz w:val="28"/>
          <w:szCs w:val="28"/>
          <w:lang w:val="en-US"/>
        </w:rPr>
        <w:t>P</w:t>
      </w:r>
      <w:r w:rsidR="00644A58" w:rsidRPr="009458D3">
        <w:rPr>
          <w:sz w:val="28"/>
          <w:szCs w:val="28"/>
          <w:vertAlign w:val="subscript"/>
        </w:rPr>
        <w:t>баз</w:t>
      </w:r>
      <w:r w:rsidRPr="009458D3">
        <w:rPr>
          <w:sz w:val="28"/>
          <w:szCs w:val="28"/>
        </w:rPr>
        <w:t xml:space="preserve"> = </w:t>
      </w:r>
      <w:proofErr w:type="spellStart"/>
      <w:r w:rsidRPr="009458D3">
        <w:rPr>
          <w:sz w:val="28"/>
          <w:szCs w:val="28"/>
        </w:rPr>
        <w:t>К</w:t>
      </w:r>
      <w:r w:rsidRPr="009458D3">
        <w:rPr>
          <w:sz w:val="28"/>
          <w:szCs w:val="28"/>
          <w:vertAlign w:val="subscript"/>
        </w:rPr>
        <w:t>баз</w:t>
      </w:r>
      <w:proofErr w:type="spellEnd"/>
      <w:r w:rsidRPr="009458D3">
        <w:rPr>
          <w:sz w:val="28"/>
          <w:szCs w:val="28"/>
          <w:vertAlign w:val="subscript"/>
        </w:rPr>
        <w:t xml:space="preserve"> </w:t>
      </w:r>
      <w:r w:rsidRPr="009458D3">
        <w:rPr>
          <w:sz w:val="28"/>
          <w:szCs w:val="28"/>
        </w:rPr>
        <w:t>(</w:t>
      </w:r>
      <w:r w:rsidRPr="009458D3">
        <w:rPr>
          <w:sz w:val="28"/>
          <w:szCs w:val="28"/>
          <w:lang w:val="en-US"/>
        </w:rPr>
        <w:t>r</w:t>
      </w:r>
      <w:r w:rsidR="0089699C" w:rsidRPr="009458D3">
        <w:rPr>
          <w:sz w:val="28"/>
          <w:szCs w:val="28"/>
        </w:rPr>
        <w:t>(</w:t>
      </w:r>
      <w:r w:rsidR="0089699C" w:rsidRPr="009458D3">
        <w:rPr>
          <w:sz w:val="28"/>
          <w:szCs w:val="28"/>
          <w:lang w:val="en-US"/>
        </w:rPr>
        <w:t>t</w:t>
      </w:r>
      <w:r w:rsidRPr="009458D3">
        <w:rPr>
          <w:sz w:val="28"/>
          <w:szCs w:val="28"/>
        </w:rPr>
        <w:t>)</w:t>
      </w:r>
      <w:r w:rsidR="0089699C" w:rsidRPr="009458D3">
        <w:rPr>
          <w:sz w:val="28"/>
          <w:szCs w:val="28"/>
        </w:rPr>
        <w:t>)</w:t>
      </w:r>
      <w:r w:rsidRPr="009458D3">
        <w:rPr>
          <w:sz w:val="28"/>
          <w:szCs w:val="28"/>
        </w:rPr>
        <w:t xml:space="preserve">* </w:t>
      </w:r>
      <w:r w:rsidRPr="009458D3">
        <w:rPr>
          <w:sz w:val="28"/>
          <w:szCs w:val="28"/>
          <w:lang w:val="en-US"/>
        </w:rPr>
        <w:t>K</w:t>
      </w:r>
      <w:r w:rsidRPr="009458D3">
        <w:rPr>
          <w:sz w:val="28"/>
          <w:szCs w:val="28"/>
          <w:vertAlign w:val="subscript"/>
        </w:rPr>
        <w:t>город/регион</w:t>
      </w:r>
      <w:r w:rsidRPr="009458D3">
        <w:rPr>
          <w:sz w:val="28"/>
          <w:szCs w:val="28"/>
        </w:rPr>
        <w:t xml:space="preserve"> = К </w:t>
      </w:r>
      <w:r w:rsidRPr="009458D3">
        <w:rPr>
          <w:sz w:val="28"/>
          <w:szCs w:val="28"/>
          <w:vertAlign w:val="subscript"/>
        </w:rPr>
        <w:t xml:space="preserve">баз </w:t>
      </w:r>
      <w:r w:rsidRPr="009458D3">
        <w:rPr>
          <w:sz w:val="28"/>
          <w:szCs w:val="28"/>
        </w:rPr>
        <w:t>(</w:t>
      </w:r>
      <w:r w:rsidRPr="009458D3">
        <w:rPr>
          <w:sz w:val="28"/>
          <w:szCs w:val="28"/>
          <w:lang w:val="en-US"/>
        </w:rPr>
        <w:t>r</w:t>
      </w:r>
      <w:r w:rsidR="0089699C" w:rsidRPr="009458D3">
        <w:rPr>
          <w:sz w:val="28"/>
          <w:szCs w:val="28"/>
        </w:rPr>
        <w:t>(</w:t>
      </w:r>
      <w:r w:rsidR="0089699C" w:rsidRPr="009458D3">
        <w:rPr>
          <w:sz w:val="28"/>
          <w:szCs w:val="28"/>
          <w:lang w:val="en-US"/>
        </w:rPr>
        <w:t>t</w:t>
      </w:r>
      <w:r w:rsidR="0089699C" w:rsidRPr="009458D3">
        <w:rPr>
          <w:sz w:val="28"/>
          <w:szCs w:val="28"/>
        </w:rPr>
        <w:t>)</w:t>
      </w:r>
      <w:r w:rsidRPr="009458D3">
        <w:rPr>
          <w:sz w:val="28"/>
          <w:szCs w:val="28"/>
        </w:rPr>
        <w:t xml:space="preserve">) * </w:t>
      </w:r>
      <w:r w:rsidR="0089699C" w:rsidRPr="009458D3">
        <w:rPr>
          <w:sz w:val="28"/>
          <w:szCs w:val="28"/>
        </w:rPr>
        <w:t>(</w:t>
      </w:r>
      <w:proofErr w:type="spellStart"/>
      <w:r w:rsidRPr="009458D3">
        <w:rPr>
          <w:sz w:val="28"/>
          <w:szCs w:val="28"/>
        </w:rPr>
        <w:t>СрЗП</w:t>
      </w:r>
      <w:r w:rsidRPr="009458D3">
        <w:rPr>
          <w:sz w:val="28"/>
          <w:szCs w:val="28"/>
          <w:vertAlign w:val="subscript"/>
        </w:rPr>
        <w:t>город</w:t>
      </w:r>
      <w:proofErr w:type="spellEnd"/>
      <w:r w:rsidRPr="009458D3">
        <w:rPr>
          <w:sz w:val="28"/>
          <w:szCs w:val="28"/>
        </w:rPr>
        <w:t xml:space="preserve">  / </w:t>
      </w:r>
      <w:proofErr w:type="spellStart"/>
      <w:r w:rsidRPr="009458D3">
        <w:rPr>
          <w:sz w:val="28"/>
          <w:szCs w:val="28"/>
        </w:rPr>
        <w:t>СрЗП</w:t>
      </w:r>
      <w:r w:rsidRPr="009458D3">
        <w:rPr>
          <w:sz w:val="28"/>
          <w:szCs w:val="28"/>
          <w:vertAlign w:val="subscript"/>
        </w:rPr>
        <w:t>регион</w:t>
      </w:r>
      <w:proofErr w:type="spellEnd"/>
      <w:r w:rsidRPr="009458D3">
        <w:rPr>
          <w:sz w:val="28"/>
          <w:szCs w:val="28"/>
        </w:rPr>
        <w:t xml:space="preserve"> * (1 - |170/</w:t>
      </w:r>
      <w:r w:rsidRPr="009458D3">
        <w:rPr>
          <w:sz w:val="28"/>
          <w:szCs w:val="28"/>
          <w:lang w:val="en-US"/>
        </w:rPr>
        <w:t>r</w:t>
      </w:r>
      <w:r w:rsidR="00536E4E" w:rsidRPr="009458D3">
        <w:rPr>
          <w:sz w:val="28"/>
          <w:szCs w:val="28"/>
        </w:rPr>
        <w:t>(</w:t>
      </w:r>
      <w:r w:rsidR="00536E4E" w:rsidRPr="009458D3">
        <w:rPr>
          <w:sz w:val="28"/>
          <w:szCs w:val="28"/>
          <w:lang w:val="en-US"/>
        </w:rPr>
        <w:t>t</w:t>
      </w:r>
      <w:r w:rsidR="00536E4E" w:rsidRPr="009458D3">
        <w:rPr>
          <w:sz w:val="28"/>
          <w:szCs w:val="28"/>
        </w:rPr>
        <w:t>)</w:t>
      </w:r>
      <w:r w:rsidRPr="009458D3">
        <w:rPr>
          <w:sz w:val="28"/>
          <w:szCs w:val="28"/>
        </w:rPr>
        <w:t xml:space="preserve"> - 1|) + |170/</w:t>
      </w:r>
      <w:r w:rsidRPr="009458D3">
        <w:rPr>
          <w:sz w:val="28"/>
          <w:szCs w:val="28"/>
          <w:lang w:val="en-US"/>
        </w:rPr>
        <w:t>r</w:t>
      </w:r>
      <w:r w:rsidR="00536E4E" w:rsidRPr="009458D3">
        <w:rPr>
          <w:sz w:val="28"/>
          <w:szCs w:val="28"/>
        </w:rPr>
        <w:t>(</w:t>
      </w:r>
      <w:r w:rsidR="00536E4E" w:rsidRPr="009458D3">
        <w:rPr>
          <w:sz w:val="28"/>
          <w:szCs w:val="28"/>
          <w:lang w:val="en-US"/>
        </w:rPr>
        <w:t>t</w:t>
      </w:r>
      <w:r w:rsidR="00536E4E" w:rsidRPr="009458D3">
        <w:rPr>
          <w:sz w:val="28"/>
          <w:szCs w:val="28"/>
        </w:rPr>
        <w:t>)</w:t>
      </w:r>
      <w:r w:rsidRPr="009458D3">
        <w:rPr>
          <w:sz w:val="28"/>
          <w:szCs w:val="28"/>
        </w:rPr>
        <w:t xml:space="preserve"> - 1|</w:t>
      </w:r>
      <w:r w:rsidR="00045B50">
        <w:rPr>
          <w:sz w:val="28"/>
          <w:szCs w:val="28"/>
        </w:rPr>
        <w:t>)</w:t>
      </w:r>
    </w:p>
    <w:p w:rsidR="0089699C" w:rsidRDefault="0089699C" w:rsidP="0009045E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где: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9"/>
        <w:gridCol w:w="8505"/>
      </w:tblGrid>
      <w:tr w:rsidR="0089699C" w:rsidRPr="00AA45A2" w:rsidTr="009E53B7">
        <w:tc>
          <w:tcPr>
            <w:tcW w:w="1809" w:type="dxa"/>
          </w:tcPr>
          <w:p w:rsidR="0089699C" w:rsidRPr="009458D3" w:rsidRDefault="0089699C" w:rsidP="00C52D3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458D3">
              <w:rPr>
                <w:sz w:val="28"/>
                <w:szCs w:val="28"/>
              </w:rPr>
              <w:t>К</w:t>
            </w:r>
            <w:r w:rsidRPr="009458D3">
              <w:rPr>
                <w:sz w:val="28"/>
                <w:szCs w:val="28"/>
                <w:vertAlign w:val="subscript"/>
              </w:rPr>
              <w:t>баз</w:t>
            </w:r>
            <w:proofErr w:type="spellEnd"/>
            <w:r w:rsidRPr="009458D3">
              <w:rPr>
                <w:sz w:val="28"/>
                <w:szCs w:val="28"/>
                <w:vertAlign w:val="subscript"/>
              </w:rPr>
              <w:t xml:space="preserve"> </w:t>
            </w:r>
            <w:r w:rsidRPr="009458D3">
              <w:rPr>
                <w:sz w:val="28"/>
                <w:szCs w:val="28"/>
              </w:rPr>
              <w:t>(</w:t>
            </w:r>
            <w:r w:rsidRPr="009458D3">
              <w:rPr>
                <w:sz w:val="28"/>
                <w:szCs w:val="28"/>
                <w:lang w:val="en-US"/>
              </w:rPr>
              <w:t xml:space="preserve">r </w:t>
            </w:r>
            <w:r w:rsidRPr="009458D3">
              <w:rPr>
                <w:sz w:val="28"/>
                <w:szCs w:val="28"/>
              </w:rPr>
              <w:t>(</w:t>
            </w:r>
            <w:r w:rsidRPr="009458D3">
              <w:rPr>
                <w:sz w:val="28"/>
                <w:szCs w:val="28"/>
                <w:lang w:val="en-US"/>
              </w:rPr>
              <w:t>t</w:t>
            </w:r>
            <w:r w:rsidRPr="009458D3">
              <w:rPr>
                <w:sz w:val="28"/>
                <w:szCs w:val="28"/>
              </w:rPr>
              <w:t>))</w:t>
            </w:r>
          </w:p>
        </w:tc>
        <w:tc>
          <w:tcPr>
            <w:tcW w:w="8505" w:type="dxa"/>
          </w:tcPr>
          <w:p w:rsidR="0089699C" w:rsidRPr="00AA45A2" w:rsidRDefault="0089699C" w:rsidP="002C3F71">
            <w:pPr>
              <w:pStyle w:val="a5"/>
              <w:numPr>
                <w:ilvl w:val="0"/>
                <w:numId w:val="13"/>
              </w:numPr>
              <w:spacing w:line="240" w:lineRule="auto"/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коэффициент, учитывающий заполняемость парковки в зависимости от </w:t>
            </w:r>
            <w:r w:rsidRPr="00AA45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места </w:t>
            </w:r>
            <w:r w:rsidR="0081483D">
              <w:rPr>
                <w:sz w:val="28"/>
                <w:szCs w:val="28"/>
              </w:rPr>
              <w:t xml:space="preserve">ее </w:t>
            </w:r>
            <w:r>
              <w:rPr>
                <w:sz w:val="28"/>
                <w:szCs w:val="28"/>
              </w:rPr>
              <w:t>размещения</w:t>
            </w:r>
            <w:r w:rsidR="002C3F71">
              <w:rPr>
                <w:sz w:val="28"/>
                <w:szCs w:val="28"/>
              </w:rPr>
              <w:t>;</w:t>
            </w:r>
          </w:p>
        </w:tc>
      </w:tr>
      <w:tr w:rsidR="0089699C" w:rsidRPr="00AA45A2" w:rsidTr="009E53B7">
        <w:tc>
          <w:tcPr>
            <w:tcW w:w="1809" w:type="dxa"/>
          </w:tcPr>
          <w:p w:rsidR="0089699C" w:rsidRPr="009458D3" w:rsidRDefault="0089699C" w:rsidP="009E53B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458D3">
              <w:rPr>
                <w:sz w:val="28"/>
                <w:szCs w:val="28"/>
                <w:lang w:val="en-US"/>
              </w:rPr>
              <w:t>K</w:t>
            </w:r>
            <w:r w:rsidRPr="009458D3">
              <w:rPr>
                <w:sz w:val="28"/>
                <w:szCs w:val="28"/>
                <w:vertAlign w:val="subscript"/>
              </w:rPr>
              <w:t>город/регион</w:t>
            </w:r>
          </w:p>
        </w:tc>
        <w:tc>
          <w:tcPr>
            <w:tcW w:w="8505" w:type="dxa"/>
          </w:tcPr>
          <w:p w:rsidR="0089699C" w:rsidRDefault="0089699C" w:rsidP="0089699C">
            <w:pPr>
              <w:pStyle w:val="a5"/>
              <w:numPr>
                <w:ilvl w:val="0"/>
                <w:numId w:val="13"/>
              </w:numPr>
              <w:spacing w:line="240" w:lineRule="auto"/>
              <w:ind w:left="318" w:hanging="284"/>
              <w:rPr>
                <w:sz w:val="28"/>
                <w:szCs w:val="28"/>
              </w:rPr>
            </w:pPr>
            <w:r w:rsidRPr="0089699C">
              <w:rPr>
                <w:sz w:val="28"/>
                <w:szCs w:val="28"/>
              </w:rPr>
              <w:t>поправочный коэффициент, учитывающий соотношение уровня доходов в муниципальном образовании и субъекте Российской Федерации</w:t>
            </w:r>
            <w:r w:rsidR="002C3F71">
              <w:rPr>
                <w:sz w:val="28"/>
                <w:szCs w:val="28"/>
              </w:rPr>
              <w:t>;</w:t>
            </w:r>
          </w:p>
        </w:tc>
      </w:tr>
      <w:tr w:rsidR="0089699C" w:rsidRPr="00AA45A2" w:rsidTr="009E53B7">
        <w:tc>
          <w:tcPr>
            <w:tcW w:w="1809" w:type="dxa"/>
          </w:tcPr>
          <w:p w:rsidR="0089699C" w:rsidRPr="009458D3" w:rsidRDefault="0089699C" w:rsidP="009E53B7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9458D3">
              <w:rPr>
                <w:sz w:val="28"/>
                <w:szCs w:val="28"/>
                <w:lang w:val="en-US"/>
              </w:rPr>
              <w:t xml:space="preserve">r </w:t>
            </w:r>
            <w:r w:rsidRPr="009458D3">
              <w:rPr>
                <w:sz w:val="28"/>
                <w:szCs w:val="28"/>
              </w:rPr>
              <w:t>(</w:t>
            </w:r>
            <w:r w:rsidRPr="009458D3">
              <w:rPr>
                <w:sz w:val="28"/>
                <w:szCs w:val="28"/>
                <w:lang w:val="en-US"/>
              </w:rPr>
              <w:t>t</w:t>
            </w:r>
            <w:r w:rsidRPr="009458D3">
              <w:rPr>
                <w:sz w:val="28"/>
                <w:szCs w:val="28"/>
              </w:rPr>
              <w:t>)</w:t>
            </w:r>
          </w:p>
        </w:tc>
        <w:tc>
          <w:tcPr>
            <w:tcW w:w="8505" w:type="dxa"/>
          </w:tcPr>
          <w:p w:rsidR="0089699C" w:rsidRPr="0089699C" w:rsidRDefault="0089699C" w:rsidP="00643276">
            <w:pPr>
              <w:pStyle w:val="a5"/>
              <w:numPr>
                <w:ilvl w:val="0"/>
                <w:numId w:val="13"/>
              </w:numPr>
              <w:spacing w:line="240" w:lineRule="auto"/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 зависимости за</w:t>
            </w:r>
            <w:r w:rsidR="002C3F71">
              <w:rPr>
                <w:sz w:val="28"/>
                <w:szCs w:val="28"/>
              </w:rPr>
              <w:t>полняемости парковки от времени;</w:t>
            </w:r>
          </w:p>
        </w:tc>
      </w:tr>
      <w:tr w:rsidR="0089699C" w:rsidRPr="00AA45A2" w:rsidTr="009E53B7">
        <w:tc>
          <w:tcPr>
            <w:tcW w:w="1809" w:type="dxa"/>
          </w:tcPr>
          <w:p w:rsidR="0089699C" w:rsidRPr="009458D3" w:rsidRDefault="0089699C" w:rsidP="009E53B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458D3">
              <w:rPr>
                <w:sz w:val="28"/>
                <w:szCs w:val="28"/>
              </w:rPr>
              <w:t>СрЗП</w:t>
            </w:r>
            <w:r w:rsidRPr="009458D3">
              <w:rPr>
                <w:sz w:val="28"/>
                <w:szCs w:val="28"/>
                <w:vertAlign w:val="subscript"/>
              </w:rPr>
              <w:t>город</w:t>
            </w:r>
            <w:proofErr w:type="spellEnd"/>
          </w:p>
        </w:tc>
        <w:tc>
          <w:tcPr>
            <w:tcW w:w="8505" w:type="dxa"/>
          </w:tcPr>
          <w:p w:rsidR="0089699C" w:rsidRPr="00AA45A2" w:rsidRDefault="0089699C" w:rsidP="009E53B7">
            <w:pPr>
              <w:pStyle w:val="a5"/>
              <w:numPr>
                <w:ilvl w:val="0"/>
                <w:numId w:val="13"/>
              </w:numPr>
              <w:spacing w:line="240" w:lineRule="auto"/>
              <w:ind w:left="318" w:hanging="284"/>
              <w:rPr>
                <w:sz w:val="28"/>
                <w:szCs w:val="28"/>
              </w:rPr>
            </w:pPr>
            <w:r w:rsidRPr="00AA45A2">
              <w:rPr>
                <w:sz w:val="28"/>
                <w:szCs w:val="28"/>
              </w:rPr>
              <w:t>среднемесячная номинальная начисленная заработная пл</w:t>
            </w:r>
            <w:r w:rsidR="00536E4E">
              <w:rPr>
                <w:sz w:val="28"/>
                <w:szCs w:val="28"/>
              </w:rPr>
              <w:t>ата в муниципальном образовании</w:t>
            </w:r>
            <w:r w:rsidR="002C3F71">
              <w:rPr>
                <w:sz w:val="28"/>
                <w:szCs w:val="28"/>
              </w:rPr>
              <w:t>;</w:t>
            </w:r>
          </w:p>
        </w:tc>
      </w:tr>
      <w:tr w:rsidR="0089699C" w:rsidRPr="00AA45A2" w:rsidTr="009E53B7">
        <w:tc>
          <w:tcPr>
            <w:tcW w:w="1809" w:type="dxa"/>
          </w:tcPr>
          <w:p w:rsidR="0089699C" w:rsidRPr="009458D3" w:rsidRDefault="0089699C" w:rsidP="009E53B7">
            <w:pPr>
              <w:spacing w:line="240" w:lineRule="auto"/>
              <w:ind w:firstLine="0"/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9458D3">
              <w:rPr>
                <w:sz w:val="28"/>
                <w:szCs w:val="28"/>
              </w:rPr>
              <w:t>СрЗП</w:t>
            </w:r>
            <w:r w:rsidRPr="009458D3">
              <w:rPr>
                <w:sz w:val="28"/>
                <w:szCs w:val="28"/>
                <w:vertAlign w:val="subscript"/>
              </w:rPr>
              <w:t>регион</w:t>
            </w:r>
            <w:proofErr w:type="spellEnd"/>
          </w:p>
          <w:p w:rsidR="0089699C" w:rsidRPr="00C52D33" w:rsidRDefault="0089699C" w:rsidP="00536E4E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89699C" w:rsidRPr="00536E4E" w:rsidRDefault="0089699C" w:rsidP="00536E4E">
            <w:pPr>
              <w:pStyle w:val="a5"/>
              <w:numPr>
                <w:ilvl w:val="0"/>
                <w:numId w:val="13"/>
              </w:numPr>
              <w:spacing w:line="240" w:lineRule="auto"/>
              <w:ind w:left="318" w:hanging="284"/>
              <w:rPr>
                <w:sz w:val="28"/>
                <w:szCs w:val="28"/>
              </w:rPr>
            </w:pPr>
            <w:r w:rsidRPr="00AA45A2">
              <w:rPr>
                <w:sz w:val="28"/>
                <w:szCs w:val="28"/>
              </w:rPr>
              <w:t xml:space="preserve">среднемесячная номинальная начисленная заработная плата </w:t>
            </w:r>
            <w:r>
              <w:rPr>
                <w:sz w:val="28"/>
                <w:szCs w:val="28"/>
              </w:rPr>
              <w:t>в субъекте Российской Федерации</w:t>
            </w:r>
            <w:r w:rsidR="002C3F71">
              <w:rPr>
                <w:sz w:val="28"/>
                <w:szCs w:val="28"/>
              </w:rPr>
              <w:t>.</w:t>
            </w:r>
          </w:p>
        </w:tc>
      </w:tr>
    </w:tbl>
    <w:p w:rsidR="0089699C" w:rsidRPr="006F5898" w:rsidRDefault="0089699C" w:rsidP="0009045E">
      <w:pPr>
        <w:spacing w:line="276" w:lineRule="auto"/>
        <w:rPr>
          <w:bCs/>
          <w:sz w:val="28"/>
          <w:szCs w:val="28"/>
        </w:rPr>
      </w:pPr>
    </w:p>
    <w:p w:rsidR="00C4072D" w:rsidRDefault="00536E4E" w:rsidP="00652D2B">
      <w:pPr>
        <w:pStyle w:val="1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 В </w:t>
      </w:r>
      <w:r w:rsidRPr="00EE167E">
        <w:rPr>
          <w:sz w:val="28"/>
          <w:szCs w:val="28"/>
        </w:rPr>
        <w:t xml:space="preserve">целях расчета </w:t>
      </w:r>
      <w:proofErr w:type="spellStart"/>
      <w:r w:rsidRPr="00EE167E">
        <w:rPr>
          <w:sz w:val="28"/>
          <w:szCs w:val="28"/>
        </w:rPr>
        <w:t>К</w:t>
      </w:r>
      <w:r w:rsidRPr="00EE167E">
        <w:rPr>
          <w:sz w:val="28"/>
          <w:szCs w:val="28"/>
          <w:vertAlign w:val="subscript"/>
        </w:rPr>
        <w:t>баз</w:t>
      </w:r>
      <w:proofErr w:type="spellEnd"/>
      <w:r w:rsidRPr="00EE167E">
        <w:rPr>
          <w:sz w:val="28"/>
          <w:szCs w:val="28"/>
          <w:vertAlign w:val="subscript"/>
        </w:rPr>
        <w:t xml:space="preserve"> </w:t>
      </w:r>
      <w:r w:rsidRPr="00EE167E">
        <w:rPr>
          <w:sz w:val="28"/>
          <w:szCs w:val="28"/>
        </w:rPr>
        <w:t>(</w:t>
      </w:r>
      <w:r w:rsidRPr="00EE167E">
        <w:rPr>
          <w:sz w:val="28"/>
          <w:szCs w:val="28"/>
          <w:lang w:val="en-US"/>
        </w:rPr>
        <w:t>r</w:t>
      </w:r>
      <w:r w:rsidRPr="00EE167E">
        <w:rPr>
          <w:sz w:val="28"/>
          <w:szCs w:val="28"/>
        </w:rPr>
        <w:t xml:space="preserve"> (</w:t>
      </w:r>
      <w:r w:rsidRPr="00EE167E">
        <w:rPr>
          <w:sz w:val="28"/>
          <w:szCs w:val="28"/>
          <w:lang w:val="en-US"/>
        </w:rPr>
        <w:t>t</w:t>
      </w:r>
      <w:r w:rsidRPr="00EE167E">
        <w:rPr>
          <w:sz w:val="28"/>
          <w:szCs w:val="28"/>
        </w:rPr>
        <w:t>)) определ</w:t>
      </w:r>
      <w:r w:rsidR="002C3F71">
        <w:rPr>
          <w:sz w:val="28"/>
          <w:szCs w:val="28"/>
        </w:rPr>
        <w:t>яется</w:t>
      </w:r>
      <w:r w:rsidRPr="00EE167E">
        <w:rPr>
          <w:sz w:val="28"/>
          <w:szCs w:val="28"/>
        </w:rPr>
        <w:t xml:space="preserve"> </w:t>
      </w:r>
      <w:r w:rsidR="0009045E" w:rsidRPr="00EE167E">
        <w:rPr>
          <w:sz w:val="28"/>
          <w:szCs w:val="28"/>
        </w:rPr>
        <w:t>заполняемост</w:t>
      </w:r>
      <w:r w:rsidR="002C3F71">
        <w:rPr>
          <w:sz w:val="28"/>
          <w:szCs w:val="28"/>
        </w:rPr>
        <w:t>ь</w:t>
      </w:r>
      <w:r w:rsidR="0009045E" w:rsidRPr="00EE167E">
        <w:rPr>
          <w:sz w:val="28"/>
          <w:szCs w:val="28"/>
        </w:rPr>
        <w:t xml:space="preserve"> парковки</w:t>
      </w:r>
      <w:r w:rsidR="00652D2B">
        <w:rPr>
          <w:sz w:val="28"/>
          <w:szCs w:val="28"/>
        </w:rPr>
        <w:t xml:space="preserve"> путем расчета отношения числа занятых транспортными средствами парковочных мест к числу предусмотренных (организованных) на парковке мест</w:t>
      </w:r>
      <w:r w:rsidR="00652D2B" w:rsidRPr="00652D2B">
        <w:rPr>
          <w:sz w:val="28"/>
          <w:szCs w:val="28"/>
        </w:rPr>
        <w:t xml:space="preserve"> </w:t>
      </w:r>
      <w:r w:rsidR="00652D2B">
        <w:rPr>
          <w:sz w:val="28"/>
          <w:szCs w:val="28"/>
        </w:rPr>
        <w:t xml:space="preserve">в </w:t>
      </w:r>
      <w:r w:rsidR="009E53B7">
        <w:rPr>
          <w:sz w:val="28"/>
          <w:szCs w:val="28"/>
        </w:rPr>
        <w:t>определенный</w:t>
      </w:r>
      <w:r w:rsidR="00652D2B">
        <w:rPr>
          <w:sz w:val="28"/>
          <w:szCs w:val="28"/>
        </w:rPr>
        <w:t xml:space="preserve"> момент времени:</w:t>
      </w:r>
    </w:p>
    <w:p w:rsidR="00652D2B" w:rsidRPr="009E53B7" w:rsidRDefault="00652D2B" w:rsidP="00652D2B">
      <w:pPr>
        <w:spacing w:line="276" w:lineRule="auto"/>
        <w:ind w:firstLine="720"/>
        <w:jc w:val="center"/>
        <w:rPr>
          <w:i/>
          <w:sz w:val="28"/>
          <w:szCs w:val="28"/>
          <w:vertAlign w:val="subscript"/>
          <w:lang w:val="en-US"/>
        </w:rPr>
      </w:pPr>
      <w:r>
        <w:rPr>
          <w:i/>
          <w:sz w:val="28"/>
          <w:szCs w:val="28"/>
          <w:lang w:val="en-US"/>
        </w:rPr>
        <w:t>r</w:t>
      </w:r>
      <w:r w:rsidRPr="009E53B7">
        <w:rPr>
          <w:i/>
          <w:sz w:val="28"/>
          <w:szCs w:val="28"/>
          <w:vertAlign w:val="subscript"/>
          <w:lang w:val="en-US"/>
        </w:rPr>
        <w:t xml:space="preserve"> </w:t>
      </w:r>
      <w:r w:rsidRPr="009E53B7"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9E53B7">
        <w:rPr>
          <w:sz w:val="28"/>
          <w:szCs w:val="28"/>
          <w:lang w:val="en-US"/>
        </w:rPr>
        <w:t>)</w:t>
      </w:r>
      <w:r w:rsidRPr="009E53B7">
        <w:rPr>
          <w:i/>
          <w:sz w:val="28"/>
          <w:szCs w:val="28"/>
          <w:lang w:val="en-US"/>
        </w:rPr>
        <w:t xml:space="preserve"> = </w:t>
      </w:r>
      <w:r>
        <w:rPr>
          <w:i/>
          <w:sz w:val="28"/>
          <w:szCs w:val="28"/>
          <w:lang w:val="en-US"/>
        </w:rPr>
        <w:t>d</w:t>
      </w:r>
      <w:r w:rsidRPr="009E53B7">
        <w:rPr>
          <w:i/>
          <w:sz w:val="28"/>
          <w:szCs w:val="28"/>
          <w:vertAlign w:val="subscript"/>
          <w:lang w:val="en-US"/>
        </w:rPr>
        <w:t xml:space="preserve"> </w:t>
      </w:r>
      <w:r w:rsidRPr="009E53B7"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9E53B7">
        <w:rPr>
          <w:sz w:val="28"/>
          <w:szCs w:val="28"/>
          <w:lang w:val="en-US"/>
        </w:rPr>
        <w:t xml:space="preserve">) </w:t>
      </w:r>
      <w:r w:rsidRPr="009E53B7">
        <w:rPr>
          <w:i/>
          <w:sz w:val="28"/>
          <w:szCs w:val="28"/>
          <w:lang w:val="en-US"/>
        </w:rPr>
        <w:t xml:space="preserve">/ </w:t>
      </w:r>
      <w:r>
        <w:rPr>
          <w:i/>
          <w:sz w:val="28"/>
          <w:szCs w:val="28"/>
          <w:lang w:val="en-US"/>
        </w:rPr>
        <w:t>q</w:t>
      </w:r>
      <w:r w:rsidRPr="009E53B7">
        <w:rPr>
          <w:i/>
          <w:sz w:val="28"/>
          <w:szCs w:val="28"/>
          <w:vertAlign w:val="subscript"/>
          <w:lang w:val="en-US"/>
        </w:rPr>
        <w:t xml:space="preserve"> </w:t>
      </w:r>
      <w:r w:rsidRPr="009E53B7"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9E53B7">
        <w:rPr>
          <w:sz w:val="28"/>
          <w:szCs w:val="28"/>
          <w:lang w:val="en-US"/>
        </w:rPr>
        <w:t>)</w:t>
      </w:r>
    </w:p>
    <w:p w:rsidR="00652D2B" w:rsidRPr="009E53B7" w:rsidRDefault="00652D2B" w:rsidP="00652D2B">
      <w:pPr>
        <w:pStyle w:val="1"/>
        <w:numPr>
          <w:ilvl w:val="0"/>
          <w:numId w:val="0"/>
        </w:numPr>
        <w:spacing w:line="276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где</w:t>
      </w:r>
      <w:r w:rsidRPr="009E53B7">
        <w:rPr>
          <w:sz w:val="28"/>
          <w:szCs w:val="28"/>
          <w:lang w:val="en-US"/>
        </w:rPr>
        <w:t>:</w:t>
      </w:r>
    </w:p>
    <w:p w:rsidR="00652D2B" w:rsidRPr="00FC1BFA" w:rsidRDefault="00C629B3" w:rsidP="00652D2B">
      <w:pPr>
        <w:spacing w:before="120" w:after="120" w:line="276" w:lineRule="auto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q</w:t>
      </w:r>
      <w:r w:rsidR="00652D2B">
        <w:rPr>
          <w:i/>
          <w:sz w:val="28"/>
          <w:szCs w:val="28"/>
          <w:vertAlign w:val="subscript"/>
        </w:rPr>
        <w:t xml:space="preserve"> </w:t>
      </w:r>
      <w:r w:rsidR="00652D2B">
        <w:rPr>
          <w:sz w:val="28"/>
          <w:szCs w:val="28"/>
        </w:rPr>
        <w:t>(</w:t>
      </w:r>
      <w:proofErr w:type="spellStart"/>
      <w:r w:rsidR="00652D2B">
        <w:rPr>
          <w:sz w:val="28"/>
          <w:szCs w:val="28"/>
          <w:lang w:val="en-US"/>
        </w:rPr>
        <w:t>t</w:t>
      </w:r>
      <w:r w:rsidR="00652D2B">
        <w:rPr>
          <w:sz w:val="28"/>
          <w:szCs w:val="28"/>
          <w:vertAlign w:val="subscript"/>
          <w:lang w:val="en-US"/>
        </w:rPr>
        <w:t>i</w:t>
      </w:r>
      <w:proofErr w:type="spellEnd"/>
      <w:r w:rsidR="00652D2B" w:rsidRPr="00652D2B">
        <w:rPr>
          <w:sz w:val="28"/>
          <w:szCs w:val="28"/>
        </w:rPr>
        <w:t xml:space="preserve">) </w:t>
      </w:r>
      <w:r w:rsidR="00652D2B" w:rsidRPr="0008745C">
        <w:rPr>
          <w:sz w:val="28"/>
          <w:szCs w:val="28"/>
        </w:rPr>
        <w:t xml:space="preserve">– </w:t>
      </w:r>
      <w:r w:rsidR="00652D2B">
        <w:rPr>
          <w:sz w:val="28"/>
          <w:szCs w:val="28"/>
        </w:rPr>
        <w:t xml:space="preserve">число предусмотренных (организованных) на парковке мест в </w:t>
      </w:r>
      <w:r w:rsidR="009E53B7">
        <w:rPr>
          <w:sz w:val="28"/>
          <w:szCs w:val="28"/>
        </w:rPr>
        <w:t>определенный</w:t>
      </w:r>
      <w:r w:rsidR="00652D2B">
        <w:rPr>
          <w:sz w:val="28"/>
          <w:szCs w:val="28"/>
        </w:rPr>
        <w:t xml:space="preserve"> момент времени </w:t>
      </w:r>
      <w:proofErr w:type="spellStart"/>
      <w:r w:rsidR="00652D2B">
        <w:rPr>
          <w:sz w:val="28"/>
          <w:szCs w:val="28"/>
          <w:lang w:val="en-US"/>
        </w:rPr>
        <w:t>t</w:t>
      </w:r>
      <w:r w:rsidR="00652D2B">
        <w:rPr>
          <w:sz w:val="28"/>
          <w:szCs w:val="28"/>
          <w:vertAlign w:val="subscript"/>
          <w:lang w:val="en-US"/>
        </w:rPr>
        <w:t>i</w:t>
      </w:r>
      <w:proofErr w:type="spellEnd"/>
      <w:r w:rsidR="00652D2B" w:rsidRPr="00FC1BFA">
        <w:rPr>
          <w:sz w:val="28"/>
          <w:szCs w:val="28"/>
        </w:rPr>
        <w:t>;</w:t>
      </w:r>
    </w:p>
    <w:p w:rsidR="00652D2B" w:rsidRPr="009E53B7" w:rsidRDefault="00C629B3" w:rsidP="00C629B3">
      <w:pPr>
        <w:spacing w:before="120" w:after="120" w:line="276" w:lineRule="auto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d</w:t>
      </w:r>
      <w:r w:rsidRPr="009E53B7">
        <w:rPr>
          <w:i/>
          <w:sz w:val="28"/>
          <w:szCs w:val="28"/>
        </w:rPr>
        <w:t xml:space="preserve"> </w:t>
      </w:r>
      <w:r w:rsidR="00652D2B">
        <w:rPr>
          <w:sz w:val="28"/>
          <w:szCs w:val="28"/>
        </w:rPr>
        <w:t>(</w:t>
      </w:r>
      <w:proofErr w:type="spellStart"/>
      <w:r w:rsidR="00652D2B">
        <w:rPr>
          <w:sz w:val="28"/>
          <w:szCs w:val="28"/>
          <w:lang w:val="en-US"/>
        </w:rPr>
        <w:t>t</w:t>
      </w:r>
      <w:r w:rsidR="00652D2B">
        <w:rPr>
          <w:sz w:val="28"/>
          <w:szCs w:val="28"/>
          <w:vertAlign w:val="subscript"/>
          <w:lang w:val="en-US"/>
        </w:rPr>
        <w:t>i</w:t>
      </w:r>
      <w:proofErr w:type="spellEnd"/>
      <w:r w:rsidR="00652D2B" w:rsidRPr="00652D2B">
        <w:rPr>
          <w:sz w:val="28"/>
          <w:szCs w:val="28"/>
        </w:rPr>
        <w:t xml:space="preserve">) </w:t>
      </w:r>
      <w:r w:rsidR="00652D2B" w:rsidRPr="0008745C">
        <w:rPr>
          <w:sz w:val="28"/>
          <w:szCs w:val="28"/>
        </w:rPr>
        <w:t xml:space="preserve">– </w:t>
      </w:r>
      <w:r w:rsidR="00652D2B">
        <w:rPr>
          <w:sz w:val="28"/>
          <w:szCs w:val="28"/>
        </w:rPr>
        <w:t xml:space="preserve">число </w:t>
      </w:r>
      <w:r>
        <w:rPr>
          <w:sz w:val="28"/>
          <w:szCs w:val="28"/>
        </w:rPr>
        <w:t>занятых</w:t>
      </w:r>
      <w:r w:rsidR="00652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транспортными средствами парковочных мест </w:t>
      </w:r>
      <w:r w:rsidR="00652D2B">
        <w:rPr>
          <w:sz w:val="28"/>
          <w:szCs w:val="28"/>
        </w:rPr>
        <w:t xml:space="preserve">в </w:t>
      </w:r>
      <w:r w:rsidR="009E53B7">
        <w:rPr>
          <w:sz w:val="28"/>
          <w:szCs w:val="28"/>
        </w:rPr>
        <w:t>определенный</w:t>
      </w:r>
      <w:r w:rsidR="00652D2B">
        <w:rPr>
          <w:sz w:val="28"/>
          <w:szCs w:val="28"/>
        </w:rPr>
        <w:t xml:space="preserve"> момент времени </w:t>
      </w:r>
      <w:proofErr w:type="spellStart"/>
      <w:r w:rsidR="00652D2B">
        <w:rPr>
          <w:sz w:val="28"/>
          <w:szCs w:val="28"/>
          <w:lang w:val="en-US"/>
        </w:rPr>
        <w:t>t</w:t>
      </w:r>
      <w:r w:rsidR="00652D2B"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>.</w:t>
      </w:r>
    </w:p>
    <w:p w:rsidR="00C629B3" w:rsidRDefault="00424E29" w:rsidP="00C629B3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</w:t>
      </w:r>
      <w:r w:rsidR="00C629B3">
        <w:rPr>
          <w:sz w:val="28"/>
          <w:szCs w:val="28"/>
        </w:rPr>
        <w:t xml:space="preserve">Расчет заполняемости </w:t>
      </w:r>
      <w:r>
        <w:rPr>
          <w:sz w:val="28"/>
          <w:szCs w:val="28"/>
        </w:rPr>
        <w:t xml:space="preserve">парковки в </w:t>
      </w:r>
      <w:r w:rsidR="009E53B7">
        <w:rPr>
          <w:sz w:val="28"/>
          <w:szCs w:val="28"/>
        </w:rPr>
        <w:t xml:space="preserve">определенный </w:t>
      </w:r>
      <w:r>
        <w:rPr>
          <w:sz w:val="28"/>
          <w:szCs w:val="28"/>
        </w:rPr>
        <w:t xml:space="preserve">момент времени </w:t>
      </w:r>
      <w:r w:rsidR="00B1450D">
        <w:rPr>
          <w:sz w:val="28"/>
          <w:szCs w:val="28"/>
        </w:rPr>
        <w:t xml:space="preserve">в целях получения детальной информации о заполняемости </w:t>
      </w:r>
      <w:r w:rsidR="002C3F71">
        <w:rPr>
          <w:sz w:val="28"/>
          <w:szCs w:val="28"/>
        </w:rPr>
        <w:t>рекомендуется</w:t>
      </w:r>
      <w:r>
        <w:rPr>
          <w:sz w:val="28"/>
          <w:szCs w:val="28"/>
        </w:rPr>
        <w:t xml:space="preserve"> </w:t>
      </w:r>
      <w:r w:rsidR="00C629B3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="00C629B3">
        <w:rPr>
          <w:sz w:val="28"/>
          <w:szCs w:val="28"/>
        </w:rPr>
        <w:t xml:space="preserve"> не менее чем </w:t>
      </w:r>
      <w:r>
        <w:rPr>
          <w:sz w:val="28"/>
          <w:szCs w:val="28"/>
        </w:rPr>
        <w:t>2</w:t>
      </w:r>
      <w:r w:rsidR="00C629B3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="00D86168">
        <w:rPr>
          <w:sz w:val="28"/>
          <w:szCs w:val="28"/>
        </w:rPr>
        <w:t xml:space="preserve"> утром, днем, вечером и ночью. Рекомендуются следующие </w:t>
      </w:r>
      <w:r w:rsidR="00643276">
        <w:rPr>
          <w:sz w:val="28"/>
          <w:szCs w:val="28"/>
        </w:rPr>
        <w:t xml:space="preserve">временные </w:t>
      </w:r>
      <w:r w:rsidR="00D86168">
        <w:rPr>
          <w:sz w:val="28"/>
          <w:szCs w:val="28"/>
        </w:rPr>
        <w:t>интервалы:</w:t>
      </w:r>
    </w:p>
    <w:p w:rsidR="00D86168" w:rsidRPr="00D86168" w:rsidRDefault="00D86168" w:rsidP="006A780D">
      <w:pPr>
        <w:pStyle w:val="1"/>
        <w:numPr>
          <w:ilvl w:val="0"/>
          <w:numId w:val="0"/>
        </w:numPr>
        <w:spacing w:line="276" w:lineRule="auto"/>
        <w:ind w:left="709"/>
        <w:rPr>
          <w:sz w:val="28"/>
          <w:szCs w:val="28"/>
        </w:rPr>
      </w:pPr>
      <w:r w:rsidRPr="00D86168">
        <w:rPr>
          <w:sz w:val="28"/>
          <w:szCs w:val="28"/>
        </w:rPr>
        <w:t>«утро»:</w:t>
      </w:r>
      <w:r w:rsidRPr="00D86168">
        <w:rPr>
          <w:sz w:val="28"/>
          <w:szCs w:val="28"/>
        </w:rPr>
        <w:tab/>
        <w:t>08:00 – 12:00,</w:t>
      </w:r>
    </w:p>
    <w:p w:rsidR="00D86168" w:rsidRPr="00D86168" w:rsidRDefault="00D86168" w:rsidP="006A780D">
      <w:pPr>
        <w:pStyle w:val="1"/>
        <w:numPr>
          <w:ilvl w:val="0"/>
          <w:numId w:val="0"/>
        </w:numPr>
        <w:spacing w:line="276" w:lineRule="auto"/>
        <w:ind w:left="709"/>
        <w:rPr>
          <w:sz w:val="28"/>
          <w:szCs w:val="28"/>
        </w:rPr>
      </w:pPr>
      <w:r w:rsidRPr="00D86168">
        <w:rPr>
          <w:sz w:val="28"/>
          <w:szCs w:val="28"/>
        </w:rPr>
        <w:t>«день»:</w:t>
      </w:r>
      <w:r w:rsidRPr="00D86168">
        <w:rPr>
          <w:sz w:val="28"/>
          <w:szCs w:val="28"/>
        </w:rPr>
        <w:tab/>
        <w:t>12:00 – 16:00,</w:t>
      </w:r>
    </w:p>
    <w:p w:rsidR="00D86168" w:rsidRPr="00D86168" w:rsidRDefault="00D86168" w:rsidP="006A780D">
      <w:pPr>
        <w:pStyle w:val="1"/>
        <w:numPr>
          <w:ilvl w:val="0"/>
          <w:numId w:val="0"/>
        </w:numPr>
        <w:spacing w:line="276" w:lineRule="auto"/>
        <w:ind w:left="709"/>
        <w:rPr>
          <w:sz w:val="28"/>
          <w:szCs w:val="28"/>
        </w:rPr>
      </w:pPr>
      <w:r w:rsidRPr="00D86168">
        <w:rPr>
          <w:sz w:val="28"/>
          <w:szCs w:val="28"/>
        </w:rPr>
        <w:t>«вечер»:</w:t>
      </w:r>
      <w:r w:rsidRPr="00D86168">
        <w:rPr>
          <w:sz w:val="28"/>
          <w:szCs w:val="28"/>
        </w:rPr>
        <w:tab/>
        <w:t>16:00 – 20:00,</w:t>
      </w:r>
    </w:p>
    <w:p w:rsidR="00D86168" w:rsidRDefault="00D86168" w:rsidP="006A780D">
      <w:pPr>
        <w:pStyle w:val="1"/>
        <w:numPr>
          <w:ilvl w:val="0"/>
          <w:numId w:val="0"/>
        </w:numPr>
        <w:spacing w:line="276" w:lineRule="auto"/>
        <w:ind w:left="709"/>
        <w:rPr>
          <w:sz w:val="28"/>
          <w:szCs w:val="28"/>
        </w:rPr>
      </w:pPr>
      <w:r w:rsidRPr="00D86168">
        <w:rPr>
          <w:sz w:val="28"/>
          <w:szCs w:val="28"/>
        </w:rPr>
        <w:t>«ночь»:</w:t>
      </w:r>
      <w:r w:rsidRPr="00D86168">
        <w:rPr>
          <w:sz w:val="28"/>
          <w:szCs w:val="28"/>
        </w:rPr>
        <w:tab/>
        <w:t>20:00 – 08:00</w:t>
      </w:r>
    </w:p>
    <w:p w:rsidR="00D86168" w:rsidRDefault="00D32985" w:rsidP="006A780D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D86168">
        <w:rPr>
          <w:sz w:val="28"/>
          <w:szCs w:val="28"/>
        </w:rPr>
        <w:t xml:space="preserve">ериод «ночь» </w:t>
      </w:r>
      <w:r>
        <w:rPr>
          <w:sz w:val="28"/>
          <w:szCs w:val="28"/>
        </w:rPr>
        <w:t>рекомендуется начинать с 21 часа для городов</w:t>
      </w:r>
      <w:r w:rsidR="00D86168">
        <w:rPr>
          <w:sz w:val="28"/>
          <w:szCs w:val="28"/>
        </w:rPr>
        <w:t xml:space="preserve"> с численностью населения свыше 1 млн</w:t>
      </w:r>
      <w:r w:rsidR="002C3F71">
        <w:rPr>
          <w:sz w:val="28"/>
          <w:szCs w:val="28"/>
        </w:rPr>
        <w:t>.</w:t>
      </w:r>
      <w:r w:rsidR="00D86168">
        <w:rPr>
          <w:sz w:val="28"/>
          <w:szCs w:val="28"/>
        </w:rPr>
        <w:t xml:space="preserve"> человек </w:t>
      </w:r>
      <w:r>
        <w:rPr>
          <w:sz w:val="28"/>
          <w:szCs w:val="28"/>
        </w:rPr>
        <w:t>и с 22 часов для Москвы и Санкт-Петербурга.</w:t>
      </w:r>
    </w:p>
    <w:p w:rsidR="00C629B3" w:rsidRPr="00C629B3" w:rsidRDefault="00424E29" w:rsidP="009E53B7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 этом в целях </w:t>
      </w:r>
      <w:r w:rsidR="00B1450D">
        <w:rPr>
          <w:sz w:val="28"/>
          <w:szCs w:val="28"/>
        </w:rPr>
        <w:t>расчета</w:t>
      </w:r>
      <w:r w:rsidR="009E53B7">
        <w:rPr>
          <w:sz w:val="28"/>
          <w:szCs w:val="28"/>
        </w:rPr>
        <w:t xml:space="preserve"> достоверного</w:t>
      </w:r>
      <w:r>
        <w:rPr>
          <w:sz w:val="28"/>
          <w:szCs w:val="28"/>
        </w:rPr>
        <w:t xml:space="preserve"> значения заполняемости парковки в данный момент времени </w:t>
      </w:r>
      <w:r w:rsidR="002C3F71">
        <w:rPr>
          <w:sz w:val="28"/>
          <w:szCs w:val="28"/>
        </w:rPr>
        <w:t>рекомендуется</w:t>
      </w:r>
      <w:r w:rsidR="00B1450D">
        <w:rPr>
          <w:sz w:val="28"/>
          <w:szCs w:val="28"/>
        </w:rPr>
        <w:t xml:space="preserve"> проводить </w:t>
      </w:r>
      <w:r w:rsidR="009E53B7">
        <w:rPr>
          <w:sz w:val="28"/>
          <w:szCs w:val="28"/>
        </w:rPr>
        <w:t>замеры заполняемости парковки в одни и те же моменты времени не менее чем 2 раза в одни и те же дни недели (включая отдельные замеры по праздничным</w:t>
      </w:r>
      <w:r w:rsidR="00AD16EF">
        <w:rPr>
          <w:sz w:val="28"/>
          <w:szCs w:val="28"/>
        </w:rPr>
        <w:t>,</w:t>
      </w:r>
      <w:r w:rsidR="009E53B7">
        <w:rPr>
          <w:sz w:val="28"/>
          <w:szCs w:val="28"/>
        </w:rPr>
        <w:t xml:space="preserve"> выходным дням</w:t>
      </w:r>
      <w:r w:rsidR="00AD16EF">
        <w:rPr>
          <w:sz w:val="28"/>
          <w:szCs w:val="28"/>
        </w:rPr>
        <w:t>, предпраздничным дням и т.д.</w:t>
      </w:r>
      <w:r w:rsidR="009E53B7">
        <w:rPr>
          <w:sz w:val="28"/>
          <w:szCs w:val="28"/>
        </w:rPr>
        <w:t>), проводя усреднение полученных значений.</w:t>
      </w:r>
    </w:p>
    <w:p w:rsidR="00EE167E" w:rsidRDefault="00C4072D" w:rsidP="00EE167E">
      <w:pPr>
        <w:pStyle w:val="a"/>
        <w:numPr>
          <w:ilvl w:val="0"/>
          <w:numId w:val="0"/>
        </w:numPr>
        <w:spacing w:line="276" w:lineRule="auto"/>
        <w:ind w:firstLine="709"/>
        <w:rPr>
          <w:b w:val="0"/>
          <w:sz w:val="28"/>
          <w:szCs w:val="28"/>
        </w:rPr>
      </w:pPr>
      <w:r w:rsidRPr="00F6605A">
        <w:rPr>
          <w:b w:val="0"/>
          <w:sz w:val="28"/>
          <w:szCs w:val="28"/>
        </w:rPr>
        <w:t xml:space="preserve">Шаблон таблицы </w:t>
      </w:r>
      <w:r w:rsidR="009E53B7">
        <w:rPr>
          <w:b w:val="0"/>
          <w:sz w:val="28"/>
          <w:szCs w:val="28"/>
        </w:rPr>
        <w:t xml:space="preserve">расчета </w:t>
      </w:r>
      <w:r w:rsidRPr="00F6605A">
        <w:rPr>
          <w:b w:val="0"/>
          <w:sz w:val="28"/>
          <w:szCs w:val="28"/>
        </w:rPr>
        <w:t xml:space="preserve">заполняемости </w:t>
      </w:r>
      <w:r w:rsidR="009E53B7">
        <w:rPr>
          <w:b w:val="0"/>
          <w:sz w:val="28"/>
          <w:szCs w:val="28"/>
        </w:rPr>
        <w:t>парковки</w:t>
      </w:r>
      <w:r w:rsidR="00E036AD">
        <w:rPr>
          <w:b w:val="0"/>
          <w:sz w:val="28"/>
          <w:szCs w:val="28"/>
        </w:rPr>
        <w:t>:</w:t>
      </w:r>
      <w:r w:rsidR="0027129A">
        <w:rPr>
          <w:b w:val="0"/>
          <w:sz w:val="28"/>
          <w:szCs w:val="28"/>
        </w:rPr>
        <w:t xml:space="preserve">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315"/>
        <w:gridCol w:w="2026"/>
        <w:gridCol w:w="2026"/>
        <w:gridCol w:w="2026"/>
        <w:gridCol w:w="2028"/>
      </w:tblGrid>
      <w:tr w:rsidR="00EE167E" w:rsidRPr="00AA45A2" w:rsidTr="00497FCF">
        <w:trPr>
          <w:trHeight w:val="20"/>
          <w:tblHeader/>
          <w:jc w:val="center"/>
        </w:trPr>
        <w:tc>
          <w:tcPr>
            <w:tcW w:w="1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167E" w:rsidRPr="00E036AD" w:rsidRDefault="00EE167E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Парковка</w:t>
            </w:r>
          </w:p>
        </w:tc>
        <w:tc>
          <w:tcPr>
            <w:tcW w:w="388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7E" w:rsidRPr="00EE167E" w:rsidRDefault="00EE167E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E036AD">
              <w:rPr>
                <w:szCs w:val="24"/>
                <w:lang w:eastAsia="ru-RU"/>
              </w:rPr>
              <w:t>Рабочие дни</w:t>
            </w:r>
            <w:r>
              <w:rPr>
                <w:szCs w:val="24"/>
                <w:lang w:eastAsia="ru-RU"/>
              </w:rPr>
              <w:t>/выходные дни/праздничные дни/пре</w:t>
            </w:r>
            <w:r w:rsidR="006A780D">
              <w:rPr>
                <w:szCs w:val="24"/>
                <w:lang w:eastAsia="ru-RU"/>
              </w:rPr>
              <w:t>д</w:t>
            </w:r>
            <w:r>
              <w:rPr>
                <w:szCs w:val="24"/>
                <w:lang w:eastAsia="ru-RU"/>
              </w:rPr>
              <w:t>праздничные дни и т.д.</w:t>
            </w:r>
          </w:p>
        </w:tc>
      </w:tr>
      <w:tr w:rsidR="00EE167E" w:rsidRPr="00AA45A2" w:rsidTr="00497FCF">
        <w:trPr>
          <w:trHeight w:val="20"/>
          <w:tblHeader/>
          <w:jc w:val="center"/>
        </w:trPr>
        <w:tc>
          <w:tcPr>
            <w:tcW w:w="1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7E" w:rsidRPr="00E036AD" w:rsidRDefault="00EE167E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7E" w:rsidRPr="00E036AD" w:rsidRDefault="00EE167E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E036AD">
              <w:rPr>
                <w:szCs w:val="24"/>
                <w:lang w:eastAsia="ru-RU"/>
              </w:rPr>
              <w:t>Утро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7E" w:rsidRPr="00E036AD" w:rsidRDefault="00EE167E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E036AD">
              <w:rPr>
                <w:szCs w:val="24"/>
                <w:lang w:eastAsia="ru-RU"/>
              </w:rPr>
              <w:t>День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7E" w:rsidRPr="00E036AD" w:rsidRDefault="00EE167E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E036AD">
              <w:rPr>
                <w:szCs w:val="24"/>
                <w:lang w:eastAsia="ru-RU"/>
              </w:rPr>
              <w:t>Вечер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7E" w:rsidRPr="00E036AD" w:rsidRDefault="00EE167E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E036AD">
              <w:rPr>
                <w:szCs w:val="24"/>
                <w:lang w:eastAsia="ru-RU"/>
              </w:rPr>
              <w:t>Ночь</w:t>
            </w:r>
          </w:p>
        </w:tc>
      </w:tr>
      <w:tr w:rsidR="00EE167E" w:rsidRPr="00AA45A2" w:rsidTr="00497FCF">
        <w:trPr>
          <w:trHeight w:val="20"/>
          <w:jc w:val="center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67E" w:rsidRPr="00AA45A2" w:rsidRDefault="00B95E92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Парковка </w:t>
            </w:r>
            <w:r w:rsidR="00EE167E" w:rsidRPr="00AA45A2">
              <w:rPr>
                <w:szCs w:val="24"/>
                <w:lang w:eastAsia="ru-RU"/>
              </w:rPr>
              <w:t>1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67E" w:rsidRPr="0027129A" w:rsidRDefault="00247A41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67E" w:rsidRPr="00AA45A2" w:rsidRDefault="00247A41" w:rsidP="00EE167E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67E" w:rsidRPr="00AA45A2" w:rsidRDefault="00247A41" w:rsidP="00EE167E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67E" w:rsidRPr="00AA45A2" w:rsidRDefault="00247A41" w:rsidP="00EE167E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B95E92" w:rsidRPr="00AA45A2" w:rsidTr="00497FCF">
        <w:trPr>
          <w:trHeight w:val="20"/>
          <w:jc w:val="center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AA45A2" w:rsidRDefault="00B95E92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Парковка 2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27129A" w:rsidRDefault="00247A41" w:rsidP="00B95E92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3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4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AA45A2" w:rsidRDefault="00247A41" w:rsidP="00B95E92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3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4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AA45A2" w:rsidRDefault="00247A41" w:rsidP="00B95E92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3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4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AA45A2" w:rsidRDefault="00247A41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3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4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B95E92" w:rsidRPr="00AA45A2" w:rsidTr="00497FCF">
        <w:trPr>
          <w:trHeight w:val="20"/>
          <w:jc w:val="center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Default="00B95E92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szCs w:val="24"/>
                <w:lang w:eastAsia="ru-RU"/>
              </w:rPr>
              <w:t>…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EA6A67" w:rsidRDefault="00B95E92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EA6A67" w:rsidRDefault="00B95E92" w:rsidP="00EE167E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EA6A67" w:rsidRDefault="00B95E92" w:rsidP="00EE167E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EA6A67" w:rsidRDefault="00B95E92" w:rsidP="00EE167E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95E92" w:rsidRPr="00AA45A2" w:rsidTr="00497FCF">
        <w:trPr>
          <w:trHeight w:val="20"/>
          <w:jc w:val="center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B95E92" w:rsidRDefault="00B95E92" w:rsidP="00B95E92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Парковка </w:t>
            </w:r>
            <w:r>
              <w:rPr>
                <w:szCs w:val="24"/>
                <w:lang w:val="en-US" w:eastAsia="ru-RU"/>
              </w:rPr>
              <w:t>N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27129A" w:rsidRDefault="00247A41" w:rsidP="00B95E92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AA45A2" w:rsidRDefault="00247A41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AA45A2" w:rsidRDefault="00247A41" w:rsidP="00497FCF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E92" w:rsidRPr="00AA45A2" w:rsidRDefault="00247A41" w:rsidP="00B95E92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left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</w:tbl>
    <w:p w:rsidR="00C4072D" w:rsidRDefault="00AD16EF" w:rsidP="006A780D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5.3.</w:t>
      </w:r>
      <w:r w:rsidRPr="00EE167E">
        <w:rPr>
          <w:sz w:val="28"/>
          <w:szCs w:val="28"/>
        </w:rPr>
        <w:t xml:space="preserve"> </w:t>
      </w:r>
      <w:r w:rsidR="00C4072D" w:rsidRPr="00EE167E">
        <w:rPr>
          <w:sz w:val="28"/>
          <w:szCs w:val="28"/>
        </w:rPr>
        <w:t xml:space="preserve">Для каждой </w:t>
      </w:r>
      <w:r w:rsidRPr="00EE167E">
        <w:rPr>
          <w:sz w:val="28"/>
          <w:szCs w:val="28"/>
        </w:rPr>
        <w:t>парковки</w:t>
      </w:r>
      <w:r w:rsidR="00C4072D" w:rsidRPr="00EE167E">
        <w:rPr>
          <w:sz w:val="28"/>
          <w:szCs w:val="28"/>
        </w:rPr>
        <w:t xml:space="preserve">, дня недели и времени суток определяется </w:t>
      </w:r>
      <w:r w:rsidRPr="00EE167E">
        <w:rPr>
          <w:sz w:val="28"/>
          <w:szCs w:val="28"/>
        </w:rPr>
        <w:t>базовый коэффициент, учитывающий заполняемость парковки в зависимости от места ее размещения</w:t>
      </w:r>
      <w:r w:rsidR="00C4072D" w:rsidRPr="00EE167E">
        <w:rPr>
          <w:sz w:val="28"/>
          <w:szCs w:val="28"/>
        </w:rPr>
        <w:t xml:space="preserve"> по таблице значений (Приложени</w:t>
      </w:r>
      <w:r w:rsidR="009C6121" w:rsidRPr="00EE167E">
        <w:rPr>
          <w:sz w:val="28"/>
          <w:szCs w:val="28"/>
        </w:rPr>
        <w:t>е</w:t>
      </w:r>
      <w:r w:rsidR="001C10D5" w:rsidRPr="00EE167E">
        <w:rPr>
          <w:sz w:val="28"/>
          <w:szCs w:val="28"/>
        </w:rPr>
        <w:t xml:space="preserve"> № 1</w:t>
      </w:r>
      <w:r w:rsidR="00C4072D" w:rsidRPr="00EE167E">
        <w:rPr>
          <w:sz w:val="28"/>
          <w:szCs w:val="28"/>
        </w:rPr>
        <w:t xml:space="preserve"> </w:t>
      </w:r>
      <w:r w:rsidR="00F6605A" w:rsidRPr="00EE167E">
        <w:rPr>
          <w:sz w:val="28"/>
          <w:szCs w:val="28"/>
        </w:rPr>
        <w:t>к методическим рекомендациям</w:t>
      </w:r>
      <w:r w:rsidR="00C4072D" w:rsidRPr="00EE167E">
        <w:rPr>
          <w:sz w:val="28"/>
          <w:szCs w:val="28"/>
        </w:rPr>
        <w:t>), для заданного региона размещения парковок</w:t>
      </w:r>
      <w:r w:rsidRPr="00EE167E">
        <w:rPr>
          <w:sz w:val="28"/>
          <w:szCs w:val="28"/>
        </w:rPr>
        <w:t>, а затем производится расчет базового размера платы за парковку</w:t>
      </w:r>
      <w:r w:rsidR="006A780D">
        <w:rPr>
          <w:sz w:val="28"/>
          <w:szCs w:val="28"/>
        </w:rPr>
        <w:t>.</w:t>
      </w:r>
      <w:r w:rsidR="00B75CDC">
        <w:rPr>
          <w:sz w:val="28"/>
          <w:szCs w:val="28"/>
        </w:rPr>
        <w:t xml:space="preserve"> Целевыми значениями заполняемости, исходя из которых рассчитаны значения базового коэффициента являются 50% - для городов федерального значения и 85% - для остальных субъектов Российской Федерации.</w:t>
      </w:r>
    </w:p>
    <w:p w:rsidR="00C4072D" w:rsidRPr="007D4E8B" w:rsidRDefault="00AD16EF" w:rsidP="00C52D33">
      <w:pPr>
        <w:pStyle w:val="a"/>
        <w:numPr>
          <w:ilvl w:val="0"/>
          <w:numId w:val="0"/>
        </w:numPr>
        <w:spacing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Пример </w:t>
      </w:r>
      <w:r w:rsidR="00E036AD">
        <w:rPr>
          <w:b w:val="0"/>
          <w:sz w:val="28"/>
          <w:szCs w:val="28"/>
        </w:rPr>
        <w:t>таблицы распределения б</w:t>
      </w:r>
      <w:r w:rsidR="00C4072D" w:rsidRPr="007D4E8B">
        <w:rPr>
          <w:b w:val="0"/>
          <w:sz w:val="28"/>
          <w:szCs w:val="28"/>
        </w:rPr>
        <w:t>азов</w:t>
      </w:r>
      <w:r w:rsidR="00E036AD">
        <w:rPr>
          <w:b w:val="0"/>
          <w:sz w:val="28"/>
          <w:szCs w:val="28"/>
        </w:rPr>
        <w:t>ого</w:t>
      </w:r>
      <w:r w:rsidR="00C4072D" w:rsidRPr="007D4E8B">
        <w:rPr>
          <w:b w:val="0"/>
          <w:sz w:val="28"/>
          <w:szCs w:val="28"/>
        </w:rPr>
        <w:t xml:space="preserve"> размер</w:t>
      </w:r>
      <w:r w:rsidR="00E036AD">
        <w:rPr>
          <w:b w:val="0"/>
          <w:sz w:val="28"/>
          <w:szCs w:val="28"/>
        </w:rPr>
        <w:t>а</w:t>
      </w:r>
      <w:r w:rsidR="00C4072D" w:rsidRPr="007D4E8B">
        <w:rPr>
          <w:b w:val="0"/>
          <w:sz w:val="28"/>
          <w:szCs w:val="28"/>
        </w:rPr>
        <w:t xml:space="preserve"> платы за пользование парковкой </w:t>
      </w:r>
      <w:r w:rsidR="00E036AD">
        <w:rPr>
          <w:b w:val="0"/>
          <w:sz w:val="28"/>
          <w:szCs w:val="28"/>
        </w:rPr>
        <w:t>в отношении</w:t>
      </w:r>
      <w:r w:rsidR="00C4072D" w:rsidRPr="007D4E8B">
        <w:rPr>
          <w:b w:val="0"/>
          <w:sz w:val="28"/>
          <w:szCs w:val="28"/>
        </w:rPr>
        <w:t xml:space="preserve"> местоположения парко</w:t>
      </w:r>
      <w:r w:rsidR="00E036AD">
        <w:rPr>
          <w:b w:val="0"/>
          <w:sz w:val="28"/>
          <w:szCs w:val="28"/>
        </w:rPr>
        <w:t>вки, дня недели и времени суток:</w:t>
      </w:r>
    </w:p>
    <w:tbl>
      <w:tblPr>
        <w:tblW w:w="1021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3"/>
        <w:gridCol w:w="1101"/>
        <w:gridCol w:w="1102"/>
        <w:gridCol w:w="1101"/>
        <w:gridCol w:w="1102"/>
        <w:gridCol w:w="1102"/>
        <w:gridCol w:w="1101"/>
        <w:gridCol w:w="1102"/>
        <w:gridCol w:w="1102"/>
      </w:tblGrid>
      <w:tr w:rsidR="00C4072D" w:rsidRPr="00AA45A2" w:rsidTr="006A780D">
        <w:trPr>
          <w:trHeight w:val="390"/>
          <w:tblHeader/>
        </w:trPr>
        <w:tc>
          <w:tcPr>
            <w:tcW w:w="1403" w:type="dxa"/>
            <w:vMerge w:val="restart"/>
            <w:vAlign w:val="center"/>
          </w:tcPr>
          <w:p w:rsidR="00C4072D" w:rsidRPr="00E036AD" w:rsidRDefault="00C4072D" w:rsidP="00B95E92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036AD">
              <w:rPr>
                <w:szCs w:val="24"/>
                <w:lang w:val="en-US"/>
              </w:rPr>
              <w:t>P</w:t>
            </w:r>
            <w:r w:rsidR="00B95E92">
              <w:rPr>
                <w:szCs w:val="24"/>
                <w:vertAlign w:val="subscript"/>
              </w:rPr>
              <w:t>баз</w:t>
            </w:r>
            <w:r w:rsidRPr="00E036AD">
              <w:rPr>
                <w:color w:val="000000"/>
                <w:szCs w:val="24"/>
                <w:lang w:eastAsia="ru-RU"/>
              </w:rPr>
              <w:t>, руб.</w:t>
            </w:r>
            <w:r w:rsidRPr="006A780D">
              <w:rPr>
                <w:color w:val="000000"/>
                <w:szCs w:val="24"/>
                <w:lang w:eastAsia="ru-RU"/>
              </w:rPr>
              <w:t>/</w:t>
            </w:r>
            <w:r w:rsidRPr="00E036AD">
              <w:rPr>
                <w:color w:val="000000"/>
                <w:szCs w:val="24"/>
                <w:lang w:eastAsia="ru-RU"/>
              </w:rPr>
              <w:t>час</w:t>
            </w:r>
          </w:p>
        </w:tc>
        <w:tc>
          <w:tcPr>
            <w:tcW w:w="4406" w:type="dxa"/>
            <w:gridSpan w:val="4"/>
          </w:tcPr>
          <w:p w:rsidR="00C4072D" w:rsidRPr="00E036AD" w:rsidRDefault="00C4072D" w:rsidP="00CE6133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E036AD">
              <w:rPr>
                <w:bCs/>
                <w:color w:val="000000"/>
                <w:szCs w:val="24"/>
                <w:lang w:eastAsia="ru-RU"/>
              </w:rPr>
              <w:t>Рабочие дни</w:t>
            </w:r>
          </w:p>
        </w:tc>
        <w:tc>
          <w:tcPr>
            <w:tcW w:w="4407" w:type="dxa"/>
            <w:gridSpan w:val="4"/>
          </w:tcPr>
          <w:p w:rsidR="00C4072D" w:rsidRPr="00E036AD" w:rsidRDefault="00C4072D" w:rsidP="00CE6133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E036AD">
              <w:rPr>
                <w:bCs/>
                <w:color w:val="000000"/>
                <w:szCs w:val="24"/>
                <w:lang w:eastAsia="ru-RU"/>
              </w:rPr>
              <w:t>Выходные дни</w:t>
            </w:r>
          </w:p>
        </w:tc>
      </w:tr>
      <w:tr w:rsidR="00C4072D" w:rsidRPr="00AA45A2" w:rsidTr="006A780D">
        <w:trPr>
          <w:trHeight w:val="390"/>
          <w:tblHeader/>
        </w:trPr>
        <w:tc>
          <w:tcPr>
            <w:tcW w:w="1403" w:type="dxa"/>
            <w:vMerge/>
            <w:vAlign w:val="center"/>
          </w:tcPr>
          <w:p w:rsidR="00C4072D" w:rsidRPr="006A780D" w:rsidRDefault="00C4072D" w:rsidP="00CE6133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101" w:type="dxa"/>
          </w:tcPr>
          <w:p w:rsidR="00C4072D" w:rsidRPr="006A780D" w:rsidRDefault="00C4072D" w:rsidP="00CE6133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6A780D">
              <w:rPr>
                <w:bCs/>
                <w:color w:val="000000"/>
                <w:szCs w:val="24"/>
                <w:lang w:eastAsia="ru-RU"/>
              </w:rPr>
              <w:t>08:00-12:00</w:t>
            </w:r>
          </w:p>
        </w:tc>
        <w:tc>
          <w:tcPr>
            <w:tcW w:w="1102" w:type="dxa"/>
          </w:tcPr>
          <w:p w:rsidR="00C4072D" w:rsidRPr="006A780D" w:rsidRDefault="00C4072D" w:rsidP="00CE6133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6A780D">
              <w:rPr>
                <w:bCs/>
                <w:color w:val="000000"/>
                <w:szCs w:val="24"/>
                <w:lang w:eastAsia="ru-RU"/>
              </w:rPr>
              <w:t>12:00-16:00</w:t>
            </w:r>
          </w:p>
        </w:tc>
        <w:tc>
          <w:tcPr>
            <w:tcW w:w="1101" w:type="dxa"/>
          </w:tcPr>
          <w:p w:rsidR="00C4072D" w:rsidRPr="006A780D" w:rsidRDefault="00C4072D" w:rsidP="00CE6133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6A780D">
              <w:rPr>
                <w:bCs/>
                <w:color w:val="000000"/>
                <w:szCs w:val="24"/>
                <w:lang w:eastAsia="ru-RU"/>
              </w:rPr>
              <w:t>16:00-20:00</w:t>
            </w:r>
          </w:p>
        </w:tc>
        <w:tc>
          <w:tcPr>
            <w:tcW w:w="1102" w:type="dxa"/>
          </w:tcPr>
          <w:p w:rsidR="00C4072D" w:rsidRPr="006A780D" w:rsidRDefault="00C4072D" w:rsidP="00CE6133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6A780D">
              <w:rPr>
                <w:bCs/>
                <w:color w:val="000000"/>
                <w:szCs w:val="24"/>
                <w:lang w:eastAsia="ru-RU"/>
              </w:rPr>
              <w:t>20:00-08:00</w:t>
            </w:r>
          </w:p>
        </w:tc>
        <w:tc>
          <w:tcPr>
            <w:tcW w:w="1102" w:type="dxa"/>
          </w:tcPr>
          <w:p w:rsidR="00C4072D" w:rsidRPr="006A780D" w:rsidRDefault="00C4072D" w:rsidP="00CE6133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6A780D">
              <w:rPr>
                <w:bCs/>
                <w:color w:val="000000"/>
                <w:szCs w:val="24"/>
                <w:lang w:eastAsia="ru-RU"/>
              </w:rPr>
              <w:t>08:00-12:00</w:t>
            </w:r>
          </w:p>
        </w:tc>
        <w:tc>
          <w:tcPr>
            <w:tcW w:w="1101" w:type="dxa"/>
          </w:tcPr>
          <w:p w:rsidR="00C4072D" w:rsidRPr="006A780D" w:rsidRDefault="00C4072D" w:rsidP="00CE6133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6A780D">
              <w:rPr>
                <w:bCs/>
                <w:color w:val="000000"/>
                <w:szCs w:val="24"/>
                <w:lang w:eastAsia="ru-RU"/>
              </w:rPr>
              <w:t>12:00-16:00</w:t>
            </w:r>
          </w:p>
        </w:tc>
        <w:tc>
          <w:tcPr>
            <w:tcW w:w="1102" w:type="dxa"/>
          </w:tcPr>
          <w:p w:rsidR="00C4072D" w:rsidRPr="006A780D" w:rsidRDefault="00C4072D" w:rsidP="00CE6133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6A780D">
              <w:rPr>
                <w:bCs/>
                <w:color w:val="000000"/>
                <w:szCs w:val="24"/>
                <w:lang w:eastAsia="ru-RU"/>
              </w:rPr>
              <w:t>16:00-20:00</w:t>
            </w:r>
          </w:p>
        </w:tc>
        <w:tc>
          <w:tcPr>
            <w:tcW w:w="1102" w:type="dxa"/>
          </w:tcPr>
          <w:p w:rsidR="00C4072D" w:rsidRPr="006A780D" w:rsidRDefault="00C4072D" w:rsidP="00CE6133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6A780D">
              <w:rPr>
                <w:bCs/>
                <w:color w:val="000000"/>
                <w:szCs w:val="24"/>
                <w:lang w:eastAsia="ru-RU"/>
              </w:rPr>
              <w:t>20:00-08:00</w:t>
            </w:r>
          </w:p>
        </w:tc>
      </w:tr>
      <w:tr w:rsidR="00C4072D" w:rsidRPr="00AA45A2" w:rsidTr="00CE6133">
        <w:trPr>
          <w:trHeight w:val="330"/>
        </w:trPr>
        <w:tc>
          <w:tcPr>
            <w:tcW w:w="1403" w:type="dxa"/>
            <w:vAlign w:val="center"/>
          </w:tcPr>
          <w:p w:rsidR="00C4072D" w:rsidRPr="002A2F75" w:rsidRDefault="00B95E92" w:rsidP="00CE6133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Парковка</w:t>
            </w:r>
            <w:r w:rsidRPr="002A2F75">
              <w:rPr>
                <w:color w:val="000000"/>
                <w:szCs w:val="24"/>
                <w:lang w:eastAsia="ru-RU"/>
              </w:rPr>
              <w:t xml:space="preserve"> </w:t>
            </w:r>
            <w:r w:rsidR="00C4072D" w:rsidRPr="002A2F75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01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1,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пн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 xml:space="preserve">, </w:t>
            </w:r>
            <w:r w:rsidRPr="00AA45A2">
              <w:rPr>
                <w:i/>
                <w:szCs w:val="24"/>
                <w:vertAlign w:val="subscript"/>
              </w:rPr>
              <w:lastRenderedPageBreak/>
              <w:t>утро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lastRenderedPageBreak/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1,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пн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день</w:t>
            </w:r>
          </w:p>
        </w:tc>
        <w:tc>
          <w:tcPr>
            <w:tcW w:w="1101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1,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пн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 xml:space="preserve">, </w:t>
            </w:r>
            <w:r w:rsidRPr="00AA45A2">
              <w:rPr>
                <w:i/>
                <w:szCs w:val="24"/>
                <w:vertAlign w:val="subscript"/>
              </w:rPr>
              <w:lastRenderedPageBreak/>
              <w:t>вечер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lastRenderedPageBreak/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1,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пн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ночь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1,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сб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утро</w:t>
            </w:r>
          </w:p>
        </w:tc>
        <w:tc>
          <w:tcPr>
            <w:tcW w:w="1101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1,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сб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день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1,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сб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 xml:space="preserve">, </w:t>
            </w:r>
            <w:r w:rsidRPr="00AA45A2">
              <w:rPr>
                <w:i/>
                <w:szCs w:val="24"/>
                <w:vertAlign w:val="subscript"/>
              </w:rPr>
              <w:lastRenderedPageBreak/>
              <w:t>вечер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lastRenderedPageBreak/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1,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сб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ночь</w:t>
            </w:r>
          </w:p>
        </w:tc>
      </w:tr>
      <w:tr w:rsidR="00C4072D" w:rsidRPr="00AA45A2" w:rsidTr="00CE6133">
        <w:trPr>
          <w:trHeight w:val="330"/>
        </w:trPr>
        <w:tc>
          <w:tcPr>
            <w:tcW w:w="1403" w:type="dxa"/>
            <w:vAlign w:val="center"/>
          </w:tcPr>
          <w:p w:rsidR="00C4072D" w:rsidRPr="002A2F75" w:rsidRDefault="00B95E92" w:rsidP="00CE6133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Парковка</w:t>
            </w:r>
            <w:r w:rsidRPr="002A2F75">
              <w:rPr>
                <w:color w:val="000000"/>
                <w:szCs w:val="24"/>
                <w:lang w:eastAsia="ru-RU"/>
              </w:rPr>
              <w:t xml:space="preserve"> </w:t>
            </w:r>
            <w:r w:rsidR="00C4072D" w:rsidRPr="002A2F75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01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2,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пн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утро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2,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пн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день</w:t>
            </w:r>
          </w:p>
        </w:tc>
        <w:tc>
          <w:tcPr>
            <w:tcW w:w="1101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2,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пн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вечер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2,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пн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ночь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2,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сб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утро</w:t>
            </w:r>
          </w:p>
        </w:tc>
        <w:tc>
          <w:tcPr>
            <w:tcW w:w="1101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2,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сб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день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2,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сб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вечер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</w:rPr>
              <w:t xml:space="preserve">2,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сб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ночь</w:t>
            </w:r>
          </w:p>
        </w:tc>
      </w:tr>
      <w:tr w:rsidR="00C4072D" w:rsidRPr="00AA45A2" w:rsidTr="00CE6133">
        <w:trPr>
          <w:trHeight w:val="330"/>
        </w:trPr>
        <w:tc>
          <w:tcPr>
            <w:tcW w:w="1403" w:type="dxa"/>
            <w:vAlign w:val="center"/>
          </w:tcPr>
          <w:p w:rsidR="00C4072D" w:rsidRPr="002A2F75" w:rsidRDefault="00C4072D" w:rsidP="00CE6133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…</w:t>
            </w:r>
          </w:p>
        </w:tc>
        <w:tc>
          <w:tcPr>
            <w:tcW w:w="1101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</w:tr>
      <w:tr w:rsidR="00C4072D" w:rsidRPr="00AA45A2" w:rsidTr="00CE6133">
        <w:trPr>
          <w:trHeight w:val="330"/>
        </w:trPr>
        <w:tc>
          <w:tcPr>
            <w:tcW w:w="1403" w:type="dxa"/>
            <w:vAlign w:val="center"/>
          </w:tcPr>
          <w:p w:rsidR="00C4072D" w:rsidRPr="002A2F75" w:rsidRDefault="00B95E92" w:rsidP="00CE6133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Парковка</w:t>
            </w:r>
            <w:r w:rsidRPr="002A2F75">
              <w:rPr>
                <w:color w:val="000000"/>
                <w:szCs w:val="24"/>
                <w:lang w:eastAsia="ru-RU"/>
              </w:rPr>
              <w:t xml:space="preserve"> </w:t>
            </w:r>
            <w:r w:rsidR="00C4072D">
              <w:rPr>
                <w:color w:val="000000"/>
                <w:szCs w:val="24"/>
                <w:lang w:val="en-US" w:eastAsia="ru-RU"/>
              </w:rPr>
              <w:t>N</w:t>
            </w:r>
          </w:p>
        </w:tc>
        <w:tc>
          <w:tcPr>
            <w:tcW w:w="1101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  <w:lang w:val="en-US"/>
              </w:rPr>
              <w:t>N</w:t>
            </w:r>
            <w:r w:rsidRPr="00AA45A2">
              <w:rPr>
                <w:i/>
                <w:szCs w:val="24"/>
                <w:vertAlign w:val="subscript"/>
              </w:rPr>
              <w:t xml:space="preserve">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пн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утро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  <w:lang w:val="en-US"/>
              </w:rPr>
              <w:t>N</w:t>
            </w:r>
            <w:r w:rsidRPr="00AA45A2">
              <w:rPr>
                <w:i/>
                <w:szCs w:val="24"/>
                <w:vertAlign w:val="subscript"/>
              </w:rPr>
              <w:t xml:space="preserve">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пн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день</w:t>
            </w:r>
          </w:p>
        </w:tc>
        <w:tc>
          <w:tcPr>
            <w:tcW w:w="1101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  <w:lang w:val="en-US"/>
              </w:rPr>
              <w:t>N</w:t>
            </w:r>
            <w:r w:rsidRPr="00AA45A2">
              <w:rPr>
                <w:i/>
                <w:szCs w:val="24"/>
                <w:vertAlign w:val="subscript"/>
              </w:rPr>
              <w:t xml:space="preserve">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пн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вечер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  <w:lang w:val="en-US"/>
              </w:rPr>
              <w:t>N</w:t>
            </w:r>
            <w:r w:rsidRPr="00AA45A2">
              <w:rPr>
                <w:i/>
                <w:szCs w:val="24"/>
                <w:vertAlign w:val="subscript"/>
              </w:rPr>
              <w:t xml:space="preserve">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пн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ночь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  <w:lang w:val="en-US"/>
              </w:rPr>
              <w:t>N</w:t>
            </w:r>
            <w:r w:rsidRPr="00AA45A2">
              <w:rPr>
                <w:i/>
                <w:szCs w:val="24"/>
                <w:vertAlign w:val="subscript"/>
              </w:rPr>
              <w:t xml:space="preserve">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сб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утро</w:t>
            </w:r>
          </w:p>
        </w:tc>
        <w:tc>
          <w:tcPr>
            <w:tcW w:w="1101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  <w:lang w:val="en-US"/>
              </w:rPr>
              <w:t>N</w:t>
            </w:r>
            <w:r w:rsidRPr="00AA45A2">
              <w:rPr>
                <w:i/>
                <w:szCs w:val="24"/>
                <w:vertAlign w:val="subscript"/>
              </w:rPr>
              <w:t xml:space="preserve">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сб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день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  <w:lang w:val="en-US"/>
              </w:rPr>
              <w:t>N</w:t>
            </w:r>
            <w:r w:rsidRPr="00AA45A2">
              <w:rPr>
                <w:i/>
                <w:szCs w:val="24"/>
                <w:vertAlign w:val="subscript"/>
              </w:rPr>
              <w:t xml:space="preserve">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сб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>, вечер</w:t>
            </w:r>
          </w:p>
        </w:tc>
        <w:tc>
          <w:tcPr>
            <w:tcW w:w="1102" w:type="dxa"/>
          </w:tcPr>
          <w:p w:rsidR="00C4072D" w:rsidRPr="00AA45A2" w:rsidRDefault="00C4072D" w:rsidP="00CE6133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AA45A2">
              <w:rPr>
                <w:i/>
                <w:szCs w:val="24"/>
                <w:lang w:val="en-US"/>
              </w:rPr>
              <w:t>P</w:t>
            </w:r>
            <w:r w:rsidRPr="00AA45A2">
              <w:rPr>
                <w:i/>
                <w:szCs w:val="24"/>
                <w:vertAlign w:val="subscript"/>
                <w:lang w:val="en-US"/>
              </w:rPr>
              <w:t>N</w:t>
            </w:r>
            <w:r w:rsidRPr="00AA45A2">
              <w:rPr>
                <w:i/>
                <w:szCs w:val="24"/>
                <w:vertAlign w:val="subscript"/>
              </w:rPr>
              <w:t xml:space="preserve">, </w:t>
            </w:r>
            <w:proofErr w:type="spellStart"/>
            <w:r w:rsidRPr="00AA45A2">
              <w:rPr>
                <w:i/>
                <w:szCs w:val="24"/>
                <w:vertAlign w:val="subscript"/>
              </w:rPr>
              <w:t>сб</w:t>
            </w:r>
            <w:proofErr w:type="spellEnd"/>
            <w:r w:rsidRPr="00AA45A2">
              <w:rPr>
                <w:i/>
                <w:szCs w:val="24"/>
                <w:vertAlign w:val="subscript"/>
              </w:rPr>
              <w:t xml:space="preserve"> ночь</w:t>
            </w:r>
          </w:p>
        </w:tc>
      </w:tr>
    </w:tbl>
    <w:p w:rsidR="00B613DB" w:rsidRPr="00563E67" w:rsidRDefault="007D4E8B" w:rsidP="009C6121">
      <w:pPr>
        <w:numPr>
          <w:ilvl w:val="0"/>
          <w:numId w:val="8"/>
        </w:numPr>
        <w:spacing w:before="120" w:line="276" w:lineRule="auto"/>
        <w:ind w:left="0" w:firstLine="709"/>
        <w:rPr>
          <w:sz w:val="28"/>
          <w:szCs w:val="28"/>
        </w:rPr>
      </w:pPr>
      <w:r w:rsidRPr="0008745C">
        <w:rPr>
          <w:sz w:val="28"/>
          <w:szCs w:val="28"/>
        </w:rPr>
        <w:t xml:space="preserve">Для </w:t>
      </w:r>
      <w:r w:rsidR="00AD16EF">
        <w:rPr>
          <w:sz w:val="28"/>
          <w:szCs w:val="28"/>
        </w:rPr>
        <w:t>дифференциации</w:t>
      </w:r>
      <w:r w:rsidR="00AD16EF" w:rsidRPr="00AA45A2">
        <w:rPr>
          <w:sz w:val="28"/>
          <w:szCs w:val="28"/>
        </w:rPr>
        <w:t xml:space="preserve"> размера платы за пользование парковкой в зависимости </w:t>
      </w:r>
      <w:r w:rsidR="00AD16EF">
        <w:rPr>
          <w:sz w:val="28"/>
          <w:szCs w:val="28"/>
        </w:rPr>
        <w:t>от ее назначения</w:t>
      </w:r>
      <w:r>
        <w:rPr>
          <w:sz w:val="28"/>
          <w:szCs w:val="28"/>
        </w:rPr>
        <w:t xml:space="preserve"> </w:t>
      </w:r>
      <w:r w:rsidR="00AD16EF">
        <w:rPr>
          <w:sz w:val="28"/>
          <w:szCs w:val="28"/>
        </w:rPr>
        <w:t xml:space="preserve">применяется коэффициент </w:t>
      </w:r>
      <w:r>
        <w:rPr>
          <w:sz w:val="28"/>
          <w:szCs w:val="28"/>
        </w:rPr>
        <w:t>(</w:t>
      </w:r>
      <w:proofErr w:type="spellStart"/>
      <w:r w:rsidRPr="0008745C">
        <w:rPr>
          <w:sz w:val="28"/>
          <w:szCs w:val="28"/>
        </w:rPr>
        <w:t>К</w:t>
      </w:r>
      <w:r w:rsidRPr="0008745C">
        <w:rPr>
          <w:sz w:val="28"/>
          <w:szCs w:val="28"/>
          <w:vertAlign w:val="subscript"/>
        </w:rPr>
        <w:t>тип</w:t>
      </w:r>
      <w:proofErr w:type="spellEnd"/>
      <w:r w:rsidRPr="00DB7696">
        <w:rPr>
          <w:sz w:val="28"/>
          <w:szCs w:val="28"/>
        </w:rPr>
        <w:t>)</w:t>
      </w:r>
      <w:r w:rsidRPr="0008745C">
        <w:rPr>
          <w:sz w:val="28"/>
          <w:szCs w:val="28"/>
        </w:rPr>
        <w:t>:</w:t>
      </w:r>
      <w:r w:rsidR="00B613DB" w:rsidRPr="00563E67">
        <w:rPr>
          <w:sz w:val="28"/>
          <w:szCs w:val="28"/>
        </w:rPr>
        <w:t xml:space="preserve"> </w:t>
      </w:r>
    </w:p>
    <w:p w:rsidR="007D4E8B" w:rsidRPr="0008745C" w:rsidRDefault="00FB705D" w:rsidP="007D4E8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0,8 &lt; </w:t>
      </w:r>
      <w:proofErr w:type="spellStart"/>
      <w:r w:rsidR="00813007" w:rsidRPr="0008745C">
        <w:rPr>
          <w:sz w:val="28"/>
          <w:szCs w:val="28"/>
        </w:rPr>
        <w:t>К</w:t>
      </w:r>
      <w:r w:rsidR="00813007" w:rsidRPr="0008745C">
        <w:rPr>
          <w:sz w:val="28"/>
          <w:szCs w:val="28"/>
          <w:vertAlign w:val="subscript"/>
        </w:rPr>
        <w:t>тип</w:t>
      </w:r>
      <w:proofErr w:type="spellEnd"/>
      <w:r w:rsidR="00813007">
        <w:rPr>
          <w:sz w:val="28"/>
          <w:szCs w:val="28"/>
          <w:vertAlign w:val="subscript"/>
        </w:rPr>
        <w:t xml:space="preserve"> </w:t>
      </w:r>
      <w:r w:rsidRPr="00FB705D">
        <w:rPr>
          <w:sz w:val="28"/>
          <w:szCs w:val="28"/>
        </w:rPr>
        <w:t>≤</w:t>
      </w:r>
      <w:r w:rsidR="00813007" w:rsidRPr="00FB705D">
        <w:rPr>
          <w:sz w:val="28"/>
          <w:szCs w:val="28"/>
        </w:rPr>
        <w:t xml:space="preserve"> </w:t>
      </w:r>
      <w:r w:rsidR="007D4E8B" w:rsidRPr="0008745C">
        <w:rPr>
          <w:sz w:val="28"/>
          <w:szCs w:val="28"/>
        </w:rPr>
        <w:t xml:space="preserve">1 - для парковок на </w:t>
      </w:r>
      <w:r w:rsidR="00DB7696" w:rsidRPr="00DB7696">
        <w:rPr>
          <w:sz w:val="28"/>
          <w:szCs w:val="28"/>
        </w:rPr>
        <w:t xml:space="preserve">части автомобильной дороги и (или) территории, примыкающей к проезжей части и (или) тротуару, обочине, эстакаде или мосту либо являющейся частью </w:t>
      </w:r>
      <w:proofErr w:type="spellStart"/>
      <w:r w:rsidR="00DB7696" w:rsidRPr="00DB7696">
        <w:rPr>
          <w:sz w:val="28"/>
          <w:szCs w:val="28"/>
        </w:rPr>
        <w:t>подэстакадных</w:t>
      </w:r>
      <w:proofErr w:type="spellEnd"/>
      <w:r w:rsidR="00DB7696" w:rsidRPr="00DB7696">
        <w:rPr>
          <w:sz w:val="28"/>
          <w:szCs w:val="28"/>
        </w:rPr>
        <w:t xml:space="preserve"> или </w:t>
      </w:r>
      <w:proofErr w:type="spellStart"/>
      <w:r w:rsidR="00DB7696" w:rsidRPr="00DB7696">
        <w:rPr>
          <w:sz w:val="28"/>
          <w:szCs w:val="28"/>
        </w:rPr>
        <w:t>подмостовых</w:t>
      </w:r>
      <w:proofErr w:type="spellEnd"/>
      <w:r w:rsidR="00DB7696" w:rsidRPr="00DB7696">
        <w:rPr>
          <w:sz w:val="28"/>
          <w:szCs w:val="28"/>
        </w:rPr>
        <w:t xml:space="preserve"> пространств, площадей и иных объектов улично-дорожной сети</w:t>
      </w:r>
      <w:r w:rsidR="007D4E8B" w:rsidRPr="0008745C">
        <w:rPr>
          <w:sz w:val="28"/>
          <w:szCs w:val="28"/>
        </w:rPr>
        <w:t>;</w:t>
      </w:r>
    </w:p>
    <w:p w:rsidR="007D4E8B" w:rsidRPr="0008745C" w:rsidRDefault="007D4E8B" w:rsidP="007D4E8B">
      <w:pPr>
        <w:spacing w:line="276" w:lineRule="auto"/>
        <w:rPr>
          <w:sz w:val="28"/>
          <w:szCs w:val="28"/>
        </w:rPr>
      </w:pPr>
      <w:r w:rsidRPr="0008745C">
        <w:rPr>
          <w:sz w:val="28"/>
          <w:szCs w:val="28"/>
        </w:rPr>
        <w:t>0,8</w:t>
      </w:r>
      <w:r w:rsidR="00813007">
        <w:rPr>
          <w:sz w:val="28"/>
          <w:szCs w:val="28"/>
        </w:rPr>
        <w:t xml:space="preserve"> ≤</w:t>
      </w:r>
      <w:r w:rsidRPr="0008745C">
        <w:rPr>
          <w:sz w:val="28"/>
          <w:szCs w:val="28"/>
        </w:rPr>
        <w:t xml:space="preserve"> для парковок</w:t>
      </w:r>
      <w:r w:rsidR="00DB7696">
        <w:rPr>
          <w:sz w:val="28"/>
          <w:szCs w:val="28"/>
        </w:rPr>
        <w:t xml:space="preserve">, находящихся </w:t>
      </w:r>
      <w:r w:rsidR="00DB7696" w:rsidRPr="00DB7696">
        <w:rPr>
          <w:sz w:val="28"/>
          <w:szCs w:val="28"/>
        </w:rPr>
        <w:t>в здании, строении или сооружении либо части здания, строения, сооружения</w:t>
      </w:r>
      <w:r w:rsidR="00AC4339">
        <w:rPr>
          <w:sz w:val="28"/>
          <w:szCs w:val="28"/>
        </w:rPr>
        <w:t xml:space="preserve"> (</w:t>
      </w:r>
      <w:r w:rsidR="00FB705D">
        <w:rPr>
          <w:sz w:val="28"/>
          <w:szCs w:val="28"/>
        </w:rPr>
        <w:t>внеуличные парковки</w:t>
      </w:r>
      <w:r w:rsidR="00AC4339">
        <w:rPr>
          <w:sz w:val="28"/>
          <w:szCs w:val="28"/>
        </w:rPr>
        <w:t>)</w:t>
      </w:r>
      <w:r w:rsidR="00813007">
        <w:rPr>
          <w:sz w:val="28"/>
          <w:szCs w:val="28"/>
        </w:rPr>
        <w:t>.</w:t>
      </w:r>
    </w:p>
    <w:p w:rsidR="00FB705D" w:rsidRDefault="00FB705D" w:rsidP="00263F95">
      <w:pPr>
        <w:spacing w:line="276" w:lineRule="auto"/>
        <w:rPr>
          <w:sz w:val="16"/>
          <w:szCs w:val="16"/>
        </w:rPr>
      </w:pPr>
      <w:r>
        <w:rPr>
          <w:sz w:val="28"/>
          <w:szCs w:val="28"/>
        </w:rPr>
        <w:t xml:space="preserve">Применение дифференциации </w:t>
      </w:r>
      <w:r w:rsidR="002C3F71" w:rsidRPr="00AA45A2">
        <w:rPr>
          <w:sz w:val="28"/>
          <w:szCs w:val="28"/>
        </w:rPr>
        <w:t xml:space="preserve">размера платы за пользование парковкой </w:t>
      </w:r>
      <w:r>
        <w:rPr>
          <w:sz w:val="28"/>
          <w:szCs w:val="28"/>
        </w:rPr>
        <w:t xml:space="preserve">стимулирует использование внеуличных парковок, при этом вне зависимости от типа парковок целесообразно применения </w:t>
      </w:r>
      <w:proofErr w:type="spellStart"/>
      <w:r w:rsidRPr="0008745C">
        <w:rPr>
          <w:sz w:val="28"/>
          <w:szCs w:val="28"/>
        </w:rPr>
        <w:t>К</w:t>
      </w:r>
      <w:r w:rsidRPr="0008745C">
        <w:rPr>
          <w:sz w:val="28"/>
          <w:szCs w:val="28"/>
          <w:vertAlign w:val="subscript"/>
        </w:rPr>
        <w:t>тип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FB705D">
        <w:rPr>
          <w:sz w:val="28"/>
          <w:szCs w:val="28"/>
        </w:rPr>
        <w:t>≤</w:t>
      </w:r>
      <w:r>
        <w:rPr>
          <w:sz w:val="28"/>
          <w:szCs w:val="28"/>
        </w:rPr>
        <w:t xml:space="preserve"> 0,8 в случае </w:t>
      </w:r>
      <w:r w:rsidRPr="00DB7696">
        <w:rPr>
          <w:sz w:val="28"/>
          <w:szCs w:val="28"/>
        </w:rPr>
        <w:t>расположе</w:t>
      </w:r>
      <w:r>
        <w:rPr>
          <w:sz w:val="28"/>
          <w:szCs w:val="28"/>
        </w:rPr>
        <w:t>ния</w:t>
      </w:r>
      <w:r w:rsidRPr="00DB76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парковки </w:t>
      </w:r>
      <w:r w:rsidRPr="00DB7696">
        <w:rPr>
          <w:sz w:val="28"/>
          <w:szCs w:val="28"/>
        </w:rPr>
        <w:t>в непосредственной близости от конечных станций метрополитена, крупных станций пересадок наземного</w:t>
      </w:r>
      <w:r>
        <w:rPr>
          <w:sz w:val="28"/>
          <w:szCs w:val="28"/>
        </w:rPr>
        <w:t xml:space="preserve">, в том числе железнодорожного </w:t>
      </w:r>
      <w:r w:rsidRPr="00DB7696">
        <w:rPr>
          <w:sz w:val="28"/>
          <w:szCs w:val="28"/>
        </w:rPr>
        <w:t xml:space="preserve">транспорта, </w:t>
      </w:r>
      <w:r>
        <w:rPr>
          <w:sz w:val="28"/>
          <w:szCs w:val="28"/>
        </w:rPr>
        <w:t>в целях организации парковок перехватывающего типа и стимулирования использования транспорта</w:t>
      </w:r>
      <w:r w:rsidR="002C3F71">
        <w:rPr>
          <w:sz w:val="28"/>
          <w:szCs w:val="28"/>
        </w:rPr>
        <w:t xml:space="preserve"> общего пользования</w:t>
      </w:r>
      <w:r>
        <w:rPr>
          <w:sz w:val="28"/>
          <w:szCs w:val="28"/>
        </w:rPr>
        <w:t xml:space="preserve"> для </w:t>
      </w:r>
      <w:r w:rsidRPr="00DB7696">
        <w:rPr>
          <w:sz w:val="28"/>
          <w:szCs w:val="28"/>
        </w:rPr>
        <w:t xml:space="preserve">разгрузки </w:t>
      </w:r>
      <w:r>
        <w:rPr>
          <w:sz w:val="28"/>
          <w:szCs w:val="28"/>
        </w:rPr>
        <w:t>улично-дорожной сети.</w:t>
      </w:r>
    </w:p>
    <w:p w:rsidR="007D4E8B" w:rsidRPr="00E74BEA" w:rsidRDefault="00FB705D" w:rsidP="00E10584">
      <w:pPr>
        <w:numPr>
          <w:ilvl w:val="0"/>
          <w:numId w:val="8"/>
        </w:numPr>
        <w:spacing w:before="120" w:line="276" w:lineRule="auto"/>
        <w:ind w:left="0" w:firstLine="709"/>
        <w:rPr>
          <w:sz w:val="28"/>
          <w:szCs w:val="28"/>
        </w:rPr>
      </w:pPr>
      <w:r w:rsidRPr="00E74BEA">
        <w:rPr>
          <w:sz w:val="28"/>
          <w:szCs w:val="28"/>
        </w:rPr>
        <w:t>Для дифференциации размера платы за пользование парковкой в зависимости от типа размещаемых на ней транспортных средств</w:t>
      </w:r>
      <w:r w:rsidR="000469C0" w:rsidRPr="00E74BEA">
        <w:rPr>
          <w:sz w:val="28"/>
          <w:szCs w:val="28"/>
        </w:rPr>
        <w:t xml:space="preserve"> и пользователей транспортных </w:t>
      </w:r>
      <w:r w:rsidR="00093736" w:rsidRPr="00E74BEA">
        <w:rPr>
          <w:sz w:val="28"/>
          <w:szCs w:val="28"/>
        </w:rPr>
        <w:t>средств применяется</w:t>
      </w:r>
      <w:r w:rsidRPr="00E74BEA">
        <w:rPr>
          <w:sz w:val="28"/>
          <w:szCs w:val="28"/>
        </w:rPr>
        <w:t xml:space="preserve"> коэффициент </w:t>
      </w:r>
      <w:proofErr w:type="spellStart"/>
      <w:r w:rsidR="00B613DB" w:rsidRPr="00E74BEA">
        <w:rPr>
          <w:sz w:val="28"/>
          <w:szCs w:val="28"/>
        </w:rPr>
        <w:t>К</w:t>
      </w:r>
      <w:r w:rsidR="00B613DB" w:rsidRPr="00E74BEA">
        <w:rPr>
          <w:sz w:val="28"/>
          <w:szCs w:val="28"/>
          <w:vertAlign w:val="subscript"/>
        </w:rPr>
        <w:t>тс</w:t>
      </w:r>
      <w:proofErr w:type="spellEnd"/>
      <w:r w:rsidR="00B60650" w:rsidRPr="00E74BEA">
        <w:rPr>
          <w:sz w:val="28"/>
          <w:szCs w:val="28"/>
        </w:rPr>
        <w:t>.</w:t>
      </w:r>
    </w:p>
    <w:p w:rsidR="007D4E8B" w:rsidRPr="00E74BEA" w:rsidRDefault="00B60650" w:rsidP="00B60650">
      <w:pPr>
        <w:spacing w:line="276" w:lineRule="auto"/>
        <w:ind w:firstLine="708"/>
        <w:rPr>
          <w:sz w:val="28"/>
          <w:szCs w:val="28"/>
        </w:rPr>
      </w:pPr>
      <w:r w:rsidRPr="00E74BEA">
        <w:rPr>
          <w:sz w:val="28"/>
          <w:szCs w:val="28"/>
        </w:rPr>
        <w:t xml:space="preserve">Коэффициент </w:t>
      </w:r>
      <w:proofErr w:type="spellStart"/>
      <w:r w:rsidRPr="00E74BEA">
        <w:rPr>
          <w:sz w:val="28"/>
          <w:szCs w:val="28"/>
        </w:rPr>
        <w:t>К</w:t>
      </w:r>
      <w:r w:rsidRPr="00E74BEA">
        <w:rPr>
          <w:sz w:val="28"/>
          <w:szCs w:val="28"/>
          <w:vertAlign w:val="subscript"/>
        </w:rPr>
        <w:t>тс</w:t>
      </w:r>
      <w:proofErr w:type="spellEnd"/>
      <w:r w:rsidRPr="00E74BEA">
        <w:rPr>
          <w:sz w:val="28"/>
          <w:szCs w:val="28"/>
          <w:vertAlign w:val="subscript"/>
        </w:rPr>
        <w:t xml:space="preserve"> </w:t>
      </w:r>
      <w:r w:rsidRPr="00E74BEA">
        <w:rPr>
          <w:sz w:val="28"/>
          <w:szCs w:val="28"/>
        </w:rPr>
        <w:t xml:space="preserve">может принимать значения от 0 до 1 для стимулирования использования </w:t>
      </w:r>
      <w:r w:rsidR="007D4E8B" w:rsidRPr="00E74BEA">
        <w:rPr>
          <w:sz w:val="28"/>
          <w:szCs w:val="28"/>
        </w:rPr>
        <w:t>различных типов транспортных средств</w:t>
      </w:r>
      <w:r w:rsidR="00770C3A" w:rsidRPr="00E74BEA">
        <w:rPr>
          <w:sz w:val="28"/>
          <w:szCs w:val="28"/>
        </w:rPr>
        <w:t>,</w:t>
      </w:r>
      <w:r w:rsidR="007D4E8B" w:rsidRPr="00E74BEA">
        <w:rPr>
          <w:sz w:val="28"/>
          <w:szCs w:val="28"/>
        </w:rPr>
        <w:t xml:space="preserve"> в каждом конкретном случае</w:t>
      </w:r>
      <w:r w:rsidRPr="00E74BEA">
        <w:rPr>
          <w:sz w:val="28"/>
          <w:szCs w:val="28"/>
        </w:rPr>
        <w:t>, а также с учетом наличия специальных парковочных мест для различного типа транспортных средств</w:t>
      </w:r>
      <w:r w:rsidR="007D4E8B" w:rsidRPr="00E74BEA">
        <w:rPr>
          <w:sz w:val="28"/>
          <w:szCs w:val="28"/>
        </w:rPr>
        <w:t>.</w:t>
      </w:r>
    </w:p>
    <w:p w:rsidR="00B613DB" w:rsidRPr="00E74BEA" w:rsidRDefault="000469C0" w:rsidP="00E10584">
      <w:pPr>
        <w:numPr>
          <w:ilvl w:val="0"/>
          <w:numId w:val="8"/>
        </w:numPr>
        <w:spacing w:before="120" w:line="276" w:lineRule="auto"/>
        <w:ind w:left="0" w:firstLine="709"/>
        <w:rPr>
          <w:sz w:val="28"/>
          <w:szCs w:val="28"/>
        </w:rPr>
      </w:pPr>
      <w:r w:rsidRPr="00E74BEA">
        <w:rPr>
          <w:sz w:val="28"/>
          <w:szCs w:val="28"/>
        </w:rPr>
        <w:t xml:space="preserve">Для дифференциации размера платы за пользование парковкой в зависимости продолжительности ее использования применяется </w:t>
      </w:r>
      <w:r w:rsidR="002C3F71">
        <w:rPr>
          <w:sz w:val="28"/>
          <w:szCs w:val="28"/>
        </w:rPr>
        <w:t>к</w:t>
      </w:r>
      <w:r w:rsidR="002C3F71" w:rsidRPr="00E74BEA">
        <w:rPr>
          <w:sz w:val="28"/>
          <w:szCs w:val="28"/>
        </w:rPr>
        <w:t>оэффициент увеличения платы в зависимости от длительности стоянки на парковке (</w:t>
      </w:r>
      <w:proofErr w:type="spellStart"/>
      <w:r w:rsidR="002C3F71" w:rsidRPr="00E74BEA">
        <w:rPr>
          <w:sz w:val="28"/>
          <w:szCs w:val="28"/>
        </w:rPr>
        <w:t>К</w:t>
      </w:r>
      <w:r w:rsidR="002C3F71" w:rsidRPr="00E74BEA">
        <w:rPr>
          <w:sz w:val="28"/>
          <w:szCs w:val="28"/>
          <w:vertAlign w:val="subscript"/>
        </w:rPr>
        <w:t>про</w:t>
      </w:r>
      <w:r w:rsidR="002C3F71">
        <w:rPr>
          <w:sz w:val="28"/>
          <w:szCs w:val="28"/>
          <w:vertAlign w:val="subscript"/>
        </w:rPr>
        <w:t>д</w:t>
      </w:r>
      <w:proofErr w:type="spellEnd"/>
      <w:r w:rsidR="002C3F71" w:rsidRPr="00E74BEA">
        <w:rPr>
          <w:sz w:val="28"/>
          <w:szCs w:val="28"/>
        </w:rPr>
        <w:t>)</w:t>
      </w:r>
      <w:r w:rsidR="002C3F71">
        <w:rPr>
          <w:sz w:val="28"/>
          <w:szCs w:val="28"/>
        </w:rPr>
        <w:t>, который</w:t>
      </w:r>
      <w:r w:rsidR="002C3F71" w:rsidRPr="00E74BEA">
        <w:rPr>
          <w:sz w:val="28"/>
          <w:szCs w:val="28"/>
        </w:rPr>
        <w:t xml:space="preserve"> </w:t>
      </w:r>
      <w:r w:rsidR="00770C3A" w:rsidRPr="00E74BEA">
        <w:rPr>
          <w:sz w:val="28"/>
          <w:szCs w:val="28"/>
        </w:rPr>
        <w:t>вводится в целях обеспечения возможности увеличения платы за парковку от длительности - в случае необходимости увеличения оборачиваемости парковочных мест. Коэффициент устанавливается исходя из текущего и целевого уровня оборачиваемости</w:t>
      </w:r>
      <w:r w:rsidR="00B613DB" w:rsidRPr="00E74BEA">
        <w:rPr>
          <w:sz w:val="28"/>
          <w:szCs w:val="28"/>
        </w:rPr>
        <w:t xml:space="preserve"> </w:t>
      </w:r>
      <w:r w:rsidR="00E036AD" w:rsidRPr="00E74BEA">
        <w:rPr>
          <w:sz w:val="28"/>
          <w:szCs w:val="28"/>
        </w:rPr>
        <w:t>парковочных мест</w:t>
      </w:r>
      <w:r w:rsidR="00B613DB" w:rsidRPr="00E74BEA">
        <w:rPr>
          <w:sz w:val="28"/>
          <w:szCs w:val="28"/>
        </w:rPr>
        <w:t>.</w:t>
      </w:r>
    </w:p>
    <w:p w:rsidR="00E036AD" w:rsidRPr="00770C3A" w:rsidRDefault="00E37448" w:rsidP="00E036A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Значения интервала продолжительности нахождения транспортного средства на парковке </w:t>
      </w:r>
      <w:r w:rsidR="00E036AD" w:rsidRPr="00E036AD">
        <w:rPr>
          <w:sz w:val="28"/>
          <w:szCs w:val="28"/>
        </w:rPr>
        <w:t>заполня</w:t>
      </w:r>
      <w:r>
        <w:rPr>
          <w:sz w:val="28"/>
          <w:szCs w:val="28"/>
        </w:rPr>
        <w:t>ю</w:t>
      </w:r>
      <w:r w:rsidR="00E036AD" w:rsidRPr="00E036AD">
        <w:rPr>
          <w:sz w:val="28"/>
          <w:szCs w:val="28"/>
        </w:rPr>
        <w:t xml:space="preserve">тся для каждого из временных интервалов, для которых предполагается увеличение размера платы за пользование парковочными местами </w:t>
      </w:r>
    </w:p>
    <w:p w:rsidR="00B613DB" w:rsidRPr="00E036AD" w:rsidRDefault="00E728D3" w:rsidP="00260643">
      <w:pPr>
        <w:pStyle w:val="a"/>
        <w:numPr>
          <w:ilvl w:val="0"/>
          <w:numId w:val="0"/>
        </w:numPr>
        <w:spacing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Пример</w:t>
      </w:r>
      <w:r w:rsidRPr="00E036AD">
        <w:rPr>
          <w:b w:val="0"/>
          <w:sz w:val="28"/>
          <w:szCs w:val="28"/>
        </w:rPr>
        <w:t xml:space="preserve"> </w:t>
      </w:r>
      <w:r w:rsidR="00E036AD" w:rsidRPr="00E036AD">
        <w:rPr>
          <w:b w:val="0"/>
          <w:sz w:val="28"/>
          <w:szCs w:val="28"/>
        </w:rPr>
        <w:t xml:space="preserve">таблицы определения </w:t>
      </w:r>
      <w:proofErr w:type="spellStart"/>
      <w:r w:rsidR="002C3F71" w:rsidRPr="002C3F71">
        <w:rPr>
          <w:b w:val="0"/>
          <w:sz w:val="28"/>
          <w:szCs w:val="28"/>
        </w:rPr>
        <w:t>К</w:t>
      </w:r>
      <w:r w:rsidR="002C3F71" w:rsidRPr="002C3F71">
        <w:rPr>
          <w:b w:val="0"/>
          <w:sz w:val="28"/>
          <w:szCs w:val="28"/>
          <w:vertAlign w:val="subscript"/>
        </w:rPr>
        <w:t>прод</w:t>
      </w:r>
      <w:proofErr w:type="spellEnd"/>
      <w:r w:rsidR="00E036AD">
        <w:rPr>
          <w:b w:val="0"/>
          <w:sz w:val="28"/>
          <w:szCs w:val="28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4252"/>
      </w:tblGrid>
      <w:tr w:rsidR="00B613DB" w:rsidRPr="00AA45A2" w:rsidTr="00AF0441">
        <w:tc>
          <w:tcPr>
            <w:tcW w:w="6204" w:type="dxa"/>
          </w:tcPr>
          <w:p w:rsidR="00B613DB" w:rsidRPr="00E036AD" w:rsidRDefault="00B613DB" w:rsidP="00E036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036AD">
              <w:rPr>
                <w:sz w:val="28"/>
                <w:szCs w:val="28"/>
              </w:rPr>
              <w:t xml:space="preserve">Длительность стоянки на парковке, </w:t>
            </w:r>
            <w:r w:rsidR="00E0360A">
              <w:rPr>
                <w:sz w:val="28"/>
                <w:szCs w:val="28"/>
              </w:rPr>
              <w:t>мин</w:t>
            </w:r>
          </w:p>
        </w:tc>
        <w:tc>
          <w:tcPr>
            <w:tcW w:w="4252" w:type="dxa"/>
          </w:tcPr>
          <w:p w:rsidR="00B613DB" w:rsidRPr="00E036AD" w:rsidRDefault="00B613DB" w:rsidP="00225EA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036AD">
              <w:rPr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E036AD">
              <w:rPr>
                <w:sz w:val="28"/>
                <w:szCs w:val="28"/>
              </w:rPr>
              <w:t>К</w:t>
            </w:r>
            <w:r w:rsidRPr="00E036AD">
              <w:rPr>
                <w:sz w:val="28"/>
                <w:szCs w:val="28"/>
                <w:vertAlign w:val="subscript"/>
              </w:rPr>
              <w:t>про</w:t>
            </w:r>
            <w:r w:rsidR="00225EAF">
              <w:rPr>
                <w:sz w:val="28"/>
                <w:szCs w:val="28"/>
                <w:vertAlign w:val="subscript"/>
              </w:rPr>
              <w:t>д</w:t>
            </w:r>
            <w:proofErr w:type="spellEnd"/>
          </w:p>
        </w:tc>
      </w:tr>
      <w:tr w:rsidR="00B613DB" w:rsidRPr="00AA45A2" w:rsidTr="00AF0441">
        <w:tc>
          <w:tcPr>
            <w:tcW w:w="6204" w:type="dxa"/>
          </w:tcPr>
          <w:p w:rsidR="00B613DB" w:rsidRPr="00AA45A2" w:rsidRDefault="00B613DB" w:rsidP="00E036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AA45A2">
              <w:rPr>
                <w:sz w:val="28"/>
                <w:szCs w:val="28"/>
              </w:rPr>
              <w:t>0-</w:t>
            </w:r>
            <w:r w:rsidR="00E0360A">
              <w:rPr>
                <w:sz w:val="28"/>
                <w:szCs w:val="28"/>
              </w:rPr>
              <w:t>20</w:t>
            </w:r>
          </w:p>
        </w:tc>
        <w:tc>
          <w:tcPr>
            <w:tcW w:w="4252" w:type="dxa"/>
          </w:tcPr>
          <w:p w:rsidR="00B613DB" w:rsidRPr="00AA45A2" w:rsidRDefault="00B613DB" w:rsidP="00F300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AA45A2">
              <w:rPr>
                <w:sz w:val="28"/>
                <w:szCs w:val="28"/>
              </w:rPr>
              <w:t>1</w:t>
            </w:r>
          </w:p>
        </w:tc>
      </w:tr>
      <w:tr w:rsidR="00B613DB" w:rsidRPr="00AA45A2" w:rsidTr="00AF0441">
        <w:tc>
          <w:tcPr>
            <w:tcW w:w="6204" w:type="dxa"/>
          </w:tcPr>
          <w:p w:rsidR="00B613DB" w:rsidRPr="00AA45A2" w:rsidRDefault="00E0360A" w:rsidP="00E036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20-60</w:t>
            </w:r>
          </w:p>
        </w:tc>
        <w:tc>
          <w:tcPr>
            <w:tcW w:w="4252" w:type="dxa"/>
          </w:tcPr>
          <w:p w:rsidR="00B613DB" w:rsidRPr="00AA45A2" w:rsidRDefault="00E0360A" w:rsidP="00E036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0360A" w:rsidRPr="00AA45A2" w:rsidTr="00AF0441">
        <w:tc>
          <w:tcPr>
            <w:tcW w:w="6204" w:type="dxa"/>
          </w:tcPr>
          <w:p w:rsidR="00E0360A" w:rsidRPr="00AA45A2" w:rsidRDefault="00E0360A" w:rsidP="00E036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&gt;60</w:t>
            </w:r>
          </w:p>
        </w:tc>
        <w:tc>
          <w:tcPr>
            <w:tcW w:w="4252" w:type="dxa"/>
          </w:tcPr>
          <w:p w:rsidR="00E0360A" w:rsidRPr="00AA45A2" w:rsidRDefault="00E0360A" w:rsidP="00F300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70C3A" w:rsidRPr="0008745C" w:rsidRDefault="00770C3A" w:rsidP="009C6121">
      <w:pPr>
        <w:spacing w:before="120" w:line="276" w:lineRule="auto"/>
        <w:rPr>
          <w:sz w:val="28"/>
          <w:szCs w:val="28"/>
        </w:rPr>
      </w:pPr>
      <w:r w:rsidRPr="0008745C">
        <w:rPr>
          <w:sz w:val="28"/>
          <w:szCs w:val="28"/>
        </w:rPr>
        <w:t>Значение коэффициента рекомендуется рассчитывать по формуле</w:t>
      </w:r>
    </w:p>
    <w:p w:rsidR="00497FCF" w:rsidRPr="00286C0C" w:rsidRDefault="00247A41" w:rsidP="00770C3A">
      <w:pPr>
        <w:spacing w:before="120" w:after="120"/>
        <w:ind w:firstLine="720"/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85%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∆t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den>
                  </m:f>
                </m:e>
              </m:d>
            </m:sup>
          </m:sSup>
          <m:r>
            <w:rPr>
              <w:rFonts w:ascii="Cambria Math" w:hAnsi="Cambria Math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прогр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50%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∆t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den>
                  </m:f>
                </m:e>
              </m:d>
            </m:sup>
          </m:sSup>
        </m:oMath>
      </m:oMathPara>
    </w:p>
    <w:p w:rsidR="00770C3A" w:rsidRPr="0008745C" w:rsidRDefault="00770C3A" w:rsidP="00770C3A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г</w:t>
      </w:r>
      <w:r w:rsidRPr="0008745C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1526"/>
        <w:gridCol w:w="8788"/>
      </w:tblGrid>
      <w:tr w:rsidR="00770C3A" w:rsidRPr="00AA45A2" w:rsidTr="00C56D1A">
        <w:tc>
          <w:tcPr>
            <w:tcW w:w="1526" w:type="dxa"/>
          </w:tcPr>
          <w:p w:rsidR="00770C3A" w:rsidRPr="00FB4BB5" w:rsidRDefault="00FB4BB5" w:rsidP="00C2075A">
            <w:pPr>
              <w:spacing w:line="240" w:lineRule="auto"/>
              <w:ind w:left="426" w:firstLine="0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788" w:type="dxa"/>
          </w:tcPr>
          <w:p w:rsidR="00770C3A" w:rsidRPr="00AA45A2" w:rsidRDefault="00FB4BB5" w:rsidP="00C2075A">
            <w:pPr>
              <w:pStyle w:val="a5"/>
              <w:numPr>
                <w:ilvl w:val="0"/>
                <w:numId w:val="14"/>
              </w:numPr>
              <w:spacing w:line="240" w:lineRule="auto"/>
              <w:ind w:left="426" w:right="-108" w:hanging="459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заполняемость парковки в определенный момент времени</w:t>
            </w:r>
          </w:p>
        </w:tc>
      </w:tr>
      <w:tr w:rsidR="00770C3A" w:rsidRPr="00AA45A2" w:rsidTr="00C56D1A">
        <w:tc>
          <w:tcPr>
            <w:tcW w:w="1526" w:type="dxa"/>
          </w:tcPr>
          <w:p w:rsidR="00770C3A" w:rsidRPr="00AA45A2" w:rsidRDefault="00770C3A" w:rsidP="00C2075A">
            <w:pPr>
              <w:spacing w:line="240" w:lineRule="auto"/>
              <w:ind w:left="426" w:firstLine="0"/>
              <w:jc w:val="center"/>
              <w:rPr>
                <w:i/>
                <w:sz w:val="28"/>
                <w:szCs w:val="28"/>
                <w:lang w:val="en-US"/>
              </w:rPr>
            </w:pPr>
            <w:r w:rsidRPr="00AA45A2">
              <w:rPr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8788" w:type="dxa"/>
          </w:tcPr>
          <w:p w:rsidR="00770C3A" w:rsidRPr="00AA45A2" w:rsidRDefault="00FB4BB5" w:rsidP="00C2075A">
            <w:pPr>
              <w:pStyle w:val="a5"/>
              <w:numPr>
                <w:ilvl w:val="0"/>
                <w:numId w:val="14"/>
              </w:numPr>
              <w:spacing w:line="240" w:lineRule="auto"/>
              <w:ind w:left="426" w:right="-108" w:hanging="459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период </w:t>
            </w:r>
            <w:r w:rsidR="009E4F4F">
              <w:rPr>
                <w:sz w:val="28"/>
                <w:szCs w:val="28"/>
              </w:rPr>
              <w:t>работы платной парковки;</w:t>
            </w:r>
          </w:p>
        </w:tc>
      </w:tr>
      <w:tr w:rsidR="00770C3A" w:rsidRPr="00AA45A2" w:rsidTr="00C56D1A">
        <w:tc>
          <w:tcPr>
            <w:tcW w:w="1526" w:type="dxa"/>
          </w:tcPr>
          <w:p w:rsidR="00770C3A" w:rsidRPr="00AA45A2" w:rsidRDefault="00FB4BB5" w:rsidP="00C2075A">
            <w:pPr>
              <w:spacing w:line="240" w:lineRule="auto"/>
              <w:ind w:left="426" w:firstLine="0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Δ</w:t>
            </w:r>
            <w:r>
              <w:rPr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8788" w:type="dxa"/>
          </w:tcPr>
          <w:p w:rsidR="00770C3A" w:rsidRPr="00AA45A2" w:rsidRDefault="00FB4BB5" w:rsidP="00E60CA3">
            <w:pPr>
              <w:pStyle w:val="a5"/>
              <w:numPr>
                <w:ilvl w:val="0"/>
                <w:numId w:val="14"/>
              </w:numPr>
              <w:spacing w:line="240" w:lineRule="auto"/>
              <w:ind w:left="426" w:right="-108" w:hanging="459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продолжительность паркования транспортных средств </w:t>
            </w:r>
            <w:r w:rsidR="00E60CA3">
              <w:rPr>
                <w:sz w:val="28"/>
                <w:szCs w:val="28"/>
              </w:rPr>
              <w:t>в</w:t>
            </w:r>
            <w:r w:rsidR="00EE65E0">
              <w:rPr>
                <w:sz w:val="28"/>
                <w:szCs w:val="28"/>
              </w:rPr>
              <w:t xml:space="preserve"> </w:t>
            </w:r>
            <w:r w:rsidR="00E60CA3">
              <w:rPr>
                <w:sz w:val="28"/>
                <w:szCs w:val="28"/>
              </w:rPr>
              <w:t xml:space="preserve">течение </w:t>
            </w:r>
            <w:r w:rsidR="00EE65E0">
              <w:rPr>
                <w:sz w:val="28"/>
                <w:szCs w:val="28"/>
              </w:rPr>
              <w:t>период</w:t>
            </w:r>
            <w:r w:rsidR="00E60CA3">
              <w:rPr>
                <w:sz w:val="28"/>
                <w:szCs w:val="28"/>
              </w:rPr>
              <w:t>а</w:t>
            </w:r>
            <w:r w:rsidR="00EE65E0">
              <w:rPr>
                <w:sz w:val="28"/>
                <w:szCs w:val="28"/>
              </w:rPr>
              <w:t xml:space="preserve"> работы парковки</w:t>
            </w:r>
            <w:r w:rsidR="00E60CA3">
              <w:rPr>
                <w:sz w:val="28"/>
                <w:szCs w:val="28"/>
              </w:rPr>
              <w:t>.</w:t>
            </w:r>
          </w:p>
        </w:tc>
      </w:tr>
      <w:tr w:rsidR="00770C3A" w:rsidRPr="00AA45A2" w:rsidTr="00C56D1A">
        <w:tc>
          <w:tcPr>
            <w:tcW w:w="1526" w:type="dxa"/>
          </w:tcPr>
          <w:p w:rsidR="00770C3A" w:rsidRPr="00AA45A2" w:rsidRDefault="00770C3A" w:rsidP="00C2075A">
            <w:pPr>
              <w:spacing w:line="240" w:lineRule="auto"/>
              <w:ind w:left="426" w:firstLine="0"/>
              <w:jc w:val="center"/>
              <w:rPr>
                <w:i/>
                <w:sz w:val="28"/>
                <w:szCs w:val="28"/>
                <w:lang w:val="en-US"/>
              </w:rPr>
            </w:pPr>
            <w:r w:rsidRPr="00AA45A2">
              <w:rPr>
                <w:i/>
                <w:sz w:val="28"/>
                <w:szCs w:val="28"/>
                <w:lang w:val="en-US"/>
              </w:rPr>
              <w:t>E</w:t>
            </w:r>
          </w:p>
        </w:tc>
        <w:tc>
          <w:tcPr>
            <w:tcW w:w="8788" w:type="dxa"/>
          </w:tcPr>
          <w:p w:rsidR="00770C3A" w:rsidRPr="00AA45A2" w:rsidRDefault="00770C3A" w:rsidP="00E0360A">
            <w:pPr>
              <w:pStyle w:val="a5"/>
              <w:numPr>
                <w:ilvl w:val="0"/>
                <w:numId w:val="14"/>
              </w:numPr>
              <w:spacing w:line="240" w:lineRule="auto"/>
              <w:ind w:left="426" w:right="-108" w:hanging="459"/>
              <w:rPr>
                <w:i/>
                <w:sz w:val="28"/>
                <w:szCs w:val="28"/>
              </w:rPr>
            </w:pPr>
            <w:r w:rsidRPr="00AA45A2">
              <w:rPr>
                <w:sz w:val="28"/>
                <w:szCs w:val="28"/>
              </w:rPr>
              <w:t xml:space="preserve">эластичность спроса на парковку (относительное изменение заполняемости парковки при изменении размера платы за парковку на 1%). </w:t>
            </w:r>
            <w:r w:rsidR="00D529DE">
              <w:rPr>
                <w:sz w:val="28"/>
                <w:szCs w:val="28"/>
              </w:rPr>
              <w:t>Р</w:t>
            </w:r>
            <w:r w:rsidRPr="00AA45A2">
              <w:rPr>
                <w:sz w:val="28"/>
                <w:szCs w:val="28"/>
              </w:rPr>
              <w:t xml:space="preserve">екомендуется принять его равным -0,4. </w:t>
            </w:r>
            <w:r w:rsidR="00D529DE">
              <w:rPr>
                <w:sz w:val="28"/>
                <w:szCs w:val="28"/>
              </w:rPr>
              <w:t>В</w:t>
            </w:r>
            <w:r w:rsidRPr="00AA45A2">
              <w:rPr>
                <w:sz w:val="28"/>
                <w:szCs w:val="28"/>
              </w:rPr>
              <w:t xml:space="preserve"> процессе набора статисти</w:t>
            </w:r>
            <w:r w:rsidR="00E0360A">
              <w:rPr>
                <w:sz w:val="28"/>
                <w:szCs w:val="28"/>
              </w:rPr>
              <w:t>чес</w:t>
            </w:r>
            <w:r w:rsidRPr="00AA45A2">
              <w:rPr>
                <w:sz w:val="28"/>
                <w:szCs w:val="28"/>
              </w:rPr>
              <w:t>ки</w:t>
            </w:r>
            <w:r w:rsidR="00E0360A">
              <w:rPr>
                <w:sz w:val="28"/>
                <w:szCs w:val="28"/>
              </w:rPr>
              <w:t>х данных</w:t>
            </w:r>
            <w:r w:rsidRPr="00AA45A2">
              <w:rPr>
                <w:sz w:val="28"/>
                <w:szCs w:val="28"/>
              </w:rPr>
              <w:t>, позволяющ</w:t>
            </w:r>
            <w:r w:rsidR="00E0360A">
              <w:rPr>
                <w:sz w:val="28"/>
                <w:szCs w:val="28"/>
              </w:rPr>
              <w:t>их</w:t>
            </w:r>
            <w:r w:rsidRPr="00AA45A2">
              <w:rPr>
                <w:sz w:val="28"/>
                <w:szCs w:val="28"/>
              </w:rPr>
              <w:t xml:space="preserve"> определить более точно </w:t>
            </w:r>
            <w:r w:rsidR="00E0360A">
              <w:rPr>
                <w:sz w:val="28"/>
                <w:szCs w:val="28"/>
              </w:rPr>
              <w:t>изменение</w:t>
            </w:r>
            <w:r w:rsidRPr="00AA45A2">
              <w:rPr>
                <w:sz w:val="28"/>
                <w:szCs w:val="28"/>
              </w:rPr>
              <w:t xml:space="preserve"> спроса на парковку</w:t>
            </w:r>
            <w:r>
              <w:rPr>
                <w:sz w:val="28"/>
                <w:szCs w:val="28"/>
              </w:rPr>
              <w:t xml:space="preserve">, </w:t>
            </w:r>
            <w:r w:rsidRPr="00AA45A2">
              <w:rPr>
                <w:sz w:val="28"/>
                <w:szCs w:val="28"/>
              </w:rPr>
              <w:t>этот показатель может быть скорректиро</w:t>
            </w:r>
            <w:r>
              <w:rPr>
                <w:sz w:val="28"/>
                <w:szCs w:val="28"/>
              </w:rPr>
              <w:t>ван</w:t>
            </w:r>
            <w:r w:rsidR="009E4F4F">
              <w:rPr>
                <w:sz w:val="28"/>
                <w:szCs w:val="28"/>
              </w:rPr>
              <w:t>.</w:t>
            </w:r>
          </w:p>
        </w:tc>
      </w:tr>
    </w:tbl>
    <w:p w:rsidR="00E60CA3" w:rsidRPr="00C33F4C" w:rsidRDefault="00E60CA3" w:rsidP="00852768">
      <w:pPr>
        <w:spacing w:before="120" w:after="120" w:line="276" w:lineRule="auto"/>
        <w:ind w:firstLine="0"/>
        <w:rPr>
          <w:sz w:val="28"/>
          <w:szCs w:val="28"/>
        </w:rPr>
      </w:pPr>
      <w:r w:rsidRPr="00E60CA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60CA3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средней продолжительности </w:t>
      </w:r>
      <w:r w:rsidR="00E0360A">
        <w:rPr>
          <w:sz w:val="28"/>
          <w:szCs w:val="28"/>
        </w:rPr>
        <w:t>стоянки</w:t>
      </w:r>
      <w:r>
        <w:rPr>
          <w:sz w:val="28"/>
          <w:szCs w:val="28"/>
        </w:rPr>
        <w:t xml:space="preserve"> транспортных средств в течение периода работы парковки</w:t>
      </w:r>
      <w:r w:rsidRPr="00E60CA3">
        <w:rPr>
          <w:sz w:val="28"/>
          <w:szCs w:val="28"/>
        </w:rPr>
        <w:t xml:space="preserve"> целесообразно </w:t>
      </w:r>
      <w:r>
        <w:rPr>
          <w:sz w:val="28"/>
          <w:szCs w:val="28"/>
        </w:rPr>
        <w:t>проводить</w:t>
      </w:r>
      <w:r w:rsidR="00852768">
        <w:rPr>
          <w:sz w:val="28"/>
          <w:szCs w:val="28"/>
        </w:rPr>
        <w:t xml:space="preserve"> не менее, чем для 20% парковочных мест, занимаемых транспортными средствами на парковке, а затем проводить усреднение замеренных показателей.</w:t>
      </w:r>
    </w:p>
    <w:bookmarkEnd w:id="0"/>
    <w:bookmarkEnd w:id="1"/>
    <w:bookmarkEnd w:id="2"/>
    <w:p w:rsidR="00D529DE" w:rsidRDefault="00D529DE" w:rsidP="00D529DE">
      <w:pPr>
        <w:numPr>
          <w:ilvl w:val="0"/>
          <w:numId w:val="8"/>
        </w:numPr>
        <w:spacing w:before="12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Пункты 4-8 </w:t>
      </w:r>
      <w:r w:rsidR="00E0360A">
        <w:rPr>
          <w:sz w:val="28"/>
          <w:szCs w:val="28"/>
        </w:rPr>
        <w:t xml:space="preserve">настоящих </w:t>
      </w:r>
      <w:r>
        <w:rPr>
          <w:sz w:val="28"/>
          <w:szCs w:val="28"/>
        </w:rPr>
        <w:t xml:space="preserve">методических рекомендаций не </w:t>
      </w:r>
      <w:r w:rsidR="000469C0">
        <w:rPr>
          <w:sz w:val="28"/>
          <w:szCs w:val="28"/>
        </w:rPr>
        <w:t>применяются к</w:t>
      </w:r>
      <w:r>
        <w:rPr>
          <w:sz w:val="28"/>
          <w:szCs w:val="28"/>
        </w:rPr>
        <w:t xml:space="preserve"> </w:t>
      </w:r>
      <w:r w:rsidR="000469C0">
        <w:rPr>
          <w:sz w:val="28"/>
          <w:szCs w:val="28"/>
        </w:rPr>
        <w:t xml:space="preserve">платным парковкам, </w:t>
      </w:r>
      <w:r>
        <w:rPr>
          <w:sz w:val="28"/>
          <w:szCs w:val="28"/>
        </w:rPr>
        <w:t>введен</w:t>
      </w:r>
      <w:r w:rsidR="000469C0">
        <w:rPr>
          <w:sz w:val="28"/>
          <w:szCs w:val="28"/>
        </w:rPr>
        <w:t>ным</w:t>
      </w:r>
      <w:r>
        <w:rPr>
          <w:sz w:val="28"/>
          <w:szCs w:val="28"/>
        </w:rPr>
        <w:t xml:space="preserve"> до вступления в силу методических рекомендаций.</w:t>
      </w:r>
    </w:p>
    <w:p w:rsidR="001C10D5" w:rsidRDefault="001C10D5" w:rsidP="001C10D5">
      <w:pPr>
        <w:numPr>
          <w:ilvl w:val="0"/>
          <w:numId w:val="8"/>
        </w:numPr>
        <w:spacing w:before="12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Пример расчета </w:t>
      </w:r>
      <w:r w:rsidRPr="001C10D5">
        <w:rPr>
          <w:sz w:val="28"/>
          <w:szCs w:val="28"/>
        </w:rPr>
        <w:t>базового размера платы за пользование парковкой</w:t>
      </w:r>
      <w:r>
        <w:rPr>
          <w:sz w:val="28"/>
          <w:szCs w:val="28"/>
        </w:rPr>
        <w:t xml:space="preserve"> приведен в Приложении № 2 к </w:t>
      </w:r>
      <w:r w:rsidR="00E0360A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>методическим рекомендациям.</w:t>
      </w:r>
    </w:p>
    <w:p w:rsidR="00B613DB" w:rsidRDefault="00B613DB" w:rsidP="00A34CBC">
      <w:pPr>
        <w:spacing w:before="120" w:after="120"/>
        <w:ind w:firstLine="720"/>
        <w:rPr>
          <w:sz w:val="28"/>
          <w:szCs w:val="28"/>
        </w:rPr>
      </w:pPr>
    </w:p>
    <w:p w:rsidR="00B613DB" w:rsidRDefault="00B613DB">
      <w:pPr>
        <w:spacing w:after="200" w:line="276" w:lineRule="auto"/>
        <w:ind w:firstLine="0"/>
        <w:jc w:val="left"/>
        <w:rPr>
          <w:sz w:val="28"/>
          <w:szCs w:val="28"/>
        </w:rPr>
        <w:sectPr w:rsidR="00B613DB" w:rsidSect="002F5C38">
          <w:headerReference w:type="default" r:id="rId9"/>
          <w:headerReference w:type="first" r:id="rId10"/>
          <w:pgSz w:w="11906" w:h="16838"/>
          <w:pgMar w:top="1134" w:right="567" w:bottom="1134" w:left="1134" w:header="568" w:footer="709" w:gutter="0"/>
          <w:cols w:space="708"/>
          <w:titlePg/>
          <w:docGrid w:linePitch="360"/>
        </w:sectPr>
      </w:pPr>
    </w:p>
    <w:p w:rsidR="00AE3EC2" w:rsidRPr="001C10D5" w:rsidRDefault="00AE3EC2" w:rsidP="00AE3EC2">
      <w:pPr>
        <w:pStyle w:val="2"/>
        <w:tabs>
          <w:tab w:val="clear" w:pos="360"/>
        </w:tabs>
        <w:spacing w:line="240" w:lineRule="auto"/>
        <w:ind w:left="10773" w:firstLine="1"/>
        <w:jc w:val="center"/>
        <w:rPr>
          <w:b w:val="0"/>
          <w:sz w:val="28"/>
          <w:szCs w:val="28"/>
        </w:rPr>
      </w:pPr>
      <w:r w:rsidRPr="001C10D5">
        <w:rPr>
          <w:b w:val="0"/>
          <w:sz w:val="28"/>
          <w:szCs w:val="28"/>
        </w:rPr>
        <w:lastRenderedPageBreak/>
        <w:t>Приложение № 1</w:t>
      </w:r>
    </w:p>
    <w:p w:rsidR="00AE3EC2" w:rsidRDefault="00AE3EC2" w:rsidP="00AE3EC2">
      <w:pPr>
        <w:pStyle w:val="2"/>
        <w:tabs>
          <w:tab w:val="clear" w:pos="360"/>
        </w:tabs>
        <w:spacing w:line="240" w:lineRule="auto"/>
        <w:ind w:left="10773" w:firstLine="1"/>
        <w:jc w:val="center"/>
        <w:rPr>
          <w:b w:val="0"/>
          <w:sz w:val="28"/>
          <w:szCs w:val="28"/>
        </w:rPr>
      </w:pPr>
      <w:r w:rsidRPr="001C10D5">
        <w:rPr>
          <w:b w:val="0"/>
          <w:sz w:val="28"/>
          <w:szCs w:val="28"/>
        </w:rPr>
        <w:t>к методическим рекомендациям</w:t>
      </w:r>
    </w:p>
    <w:p w:rsidR="005F7C43" w:rsidRDefault="0057697B" w:rsidP="005F7C43">
      <w:pPr>
        <w:pStyle w:val="2"/>
        <w:tabs>
          <w:tab w:val="clear" w:pos="360"/>
        </w:tabs>
        <w:ind w:left="576" w:hanging="576"/>
        <w:jc w:val="center"/>
        <w:rPr>
          <w:sz w:val="28"/>
          <w:szCs w:val="28"/>
        </w:rPr>
      </w:pPr>
      <w:r>
        <w:rPr>
          <w:sz w:val="28"/>
          <w:szCs w:val="28"/>
        </w:rPr>
        <w:t>Города федерального значения</w:t>
      </w:r>
    </w:p>
    <w:p w:rsidR="005F7C43" w:rsidRPr="00481BF8" w:rsidRDefault="005F7C43" w:rsidP="005F7C43">
      <w:pPr>
        <w:ind w:firstLine="0"/>
        <w:jc w:val="center"/>
        <w:rPr>
          <w:b/>
        </w:rPr>
      </w:pPr>
      <w:r w:rsidRPr="00481BF8">
        <w:rPr>
          <w:b/>
        </w:rPr>
        <w:t>Размер платы за парковку, необходимый для снижения заполняемости до оптимального уровня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3543"/>
        <w:gridCol w:w="3835"/>
        <w:gridCol w:w="3712"/>
      </w:tblGrid>
      <w:tr w:rsidR="00180360" w:rsidRPr="005F7C43" w:rsidTr="00180360">
        <w:trPr>
          <w:trHeight w:val="355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80360" w:rsidRPr="005F7C43" w:rsidRDefault="00180360" w:rsidP="005F7C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8036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Города федерального значения</w:t>
            </w:r>
          </w:p>
        </w:tc>
      </w:tr>
      <w:tr w:rsidR="005F7C43" w:rsidRPr="005F7C43" w:rsidTr="005F7C43">
        <w:trPr>
          <w:trHeight w:val="355"/>
          <w:tblHeader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Заполняемость парковки, %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г. Москва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г. Санкт-Петербург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г. Севастополь</w:t>
            </w:r>
          </w:p>
        </w:tc>
      </w:tr>
      <w:tr w:rsidR="005F7C43" w:rsidRPr="005F7C43" w:rsidTr="005F7C43">
        <w:trPr>
          <w:trHeight w:val="326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50 и ниже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107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110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115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125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127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128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130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132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132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135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135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102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138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5F7C43" w:rsidRPr="005F7C43" w:rsidTr="005F7C43">
        <w:trPr>
          <w:trHeight w:val="330"/>
        </w:trPr>
        <w:tc>
          <w:tcPr>
            <w:tcW w:w="138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138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5F7C43" w:rsidRPr="005F7C43" w:rsidRDefault="005F7C43" w:rsidP="005F7C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F7C43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</w:tr>
    </w:tbl>
    <w:p w:rsidR="005F7C43" w:rsidRDefault="005F7C43">
      <w:pPr>
        <w:spacing w:line="240" w:lineRule="auto"/>
        <w:ind w:firstLine="0"/>
        <w:jc w:val="left"/>
        <w:rPr>
          <w:rFonts w:eastAsia="Times New Roman"/>
          <w:b/>
          <w:bCs/>
          <w:sz w:val="28"/>
          <w:szCs w:val="28"/>
        </w:rPr>
      </w:pPr>
    </w:p>
    <w:p w:rsidR="00413E2D" w:rsidRDefault="00413E2D">
      <w:pPr>
        <w:spacing w:line="240" w:lineRule="auto"/>
        <w:ind w:firstLine="0"/>
        <w:jc w:val="left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E3EC2" w:rsidRDefault="00AE3EC2" w:rsidP="00AE3EC2">
      <w:pPr>
        <w:pStyle w:val="2"/>
        <w:tabs>
          <w:tab w:val="clear" w:pos="360"/>
        </w:tabs>
        <w:ind w:left="576" w:hanging="576"/>
        <w:jc w:val="center"/>
        <w:rPr>
          <w:sz w:val="28"/>
          <w:szCs w:val="28"/>
        </w:rPr>
      </w:pPr>
      <w:r w:rsidRPr="005D280A">
        <w:rPr>
          <w:sz w:val="28"/>
          <w:szCs w:val="28"/>
        </w:rPr>
        <w:lastRenderedPageBreak/>
        <w:t>Центральный федеральный округ</w:t>
      </w:r>
    </w:p>
    <w:p w:rsidR="00AE3EC2" w:rsidRPr="00481BF8" w:rsidRDefault="00AE3EC2" w:rsidP="00AE3EC2">
      <w:pPr>
        <w:ind w:firstLine="0"/>
        <w:jc w:val="center"/>
        <w:rPr>
          <w:b/>
        </w:rPr>
      </w:pPr>
      <w:r w:rsidRPr="00481BF8">
        <w:rPr>
          <w:b/>
        </w:rPr>
        <w:t>Размер платы за парковку, необходимый для снижения заполняемости до оптимального уровня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02"/>
        <w:gridCol w:w="753"/>
        <w:gridCol w:w="753"/>
        <w:gridCol w:w="753"/>
        <w:gridCol w:w="752"/>
        <w:gridCol w:w="752"/>
        <w:gridCol w:w="752"/>
        <w:gridCol w:w="752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3"/>
      </w:tblGrid>
      <w:tr w:rsidR="005F7C43" w:rsidRPr="005049B7" w:rsidTr="005F7C43">
        <w:trPr>
          <w:trHeight w:val="315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Центральный федеральный округ</w:t>
            </w:r>
          </w:p>
        </w:tc>
      </w:tr>
      <w:tr w:rsidR="005F7C43" w:rsidRPr="005049B7" w:rsidTr="005F7C43">
        <w:trPr>
          <w:trHeight w:val="960"/>
        </w:trPr>
        <w:tc>
          <w:tcPr>
            <w:tcW w:w="8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</w:t>
            </w: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аполняемость парковки, %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Брянская область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Калужская область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Курская область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Липецкая область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Орловская область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Рязанская область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Тверская область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Тульская область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Ярославская область</w:t>
            </w:r>
          </w:p>
        </w:tc>
      </w:tr>
      <w:tr w:rsidR="005F7C43" w:rsidRPr="005049B7" w:rsidTr="005F7C43">
        <w:trPr>
          <w:trHeight w:val="591"/>
        </w:trPr>
        <w:tc>
          <w:tcPr>
            <w:tcW w:w="8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F7C43" w:rsidRPr="005049B7" w:rsidTr="005F7C43">
        <w:trPr>
          <w:trHeight w:val="415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85 и ниже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5F7C43" w:rsidRPr="005049B7" w:rsidTr="005F7C43">
        <w:trPr>
          <w:trHeight w:val="330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</w:tr>
    </w:tbl>
    <w:p w:rsidR="00AE3EC2" w:rsidRDefault="00AE3EC2" w:rsidP="00AE3EC2">
      <w:pPr>
        <w:pStyle w:val="2"/>
        <w:tabs>
          <w:tab w:val="clear" w:pos="360"/>
        </w:tabs>
        <w:ind w:left="576" w:hanging="576"/>
        <w:jc w:val="center"/>
        <w:rPr>
          <w:sz w:val="28"/>
          <w:szCs w:val="28"/>
        </w:rPr>
      </w:pPr>
      <w:r w:rsidRPr="009C1872">
        <w:rPr>
          <w:sz w:val="28"/>
          <w:szCs w:val="28"/>
        </w:rPr>
        <w:lastRenderedPageBreak/>
        <w:t>Северо-Западный федеральный округ</w:t>
      </w:r>
    </w:p>
    <w:p w:rsidR="00AE3EC2" w:rsidRPr="00481BF8" w:rsidRDefault="00AE3EC2" w:rsidP="00AE3EC2">
      <w:pPr>
        <w:ind w:firstLine="0"/>
        <w:jc w:val="center"/>
        <w:rPr>
          <w:b/>
        </w:rPr>
      </w:pPr>
      <w:r w:rsidRPr="00481BF8">
        <w:rPr>
          <w:b/>
        </w:rPr>
        <w:t>Размер платы за парковку, необходимый для снижения заполняемости до оптимального уровня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01"/>
        <w:gridCol w:w="884"/>
        <w:gridCol w:w="881"/>
        <w:gridCol w:w="881"/>
        <w:gridCol w:w="1115"/>
        <w:gridCol w:w="1412"/>
        <w:gridCol w:w="897"/>
        <w:gridCol w:w="897"/>
        <w:gridCol w:w="897"/>
        <w:gridCol w:w="897"/>
        <w:gridCol w:w="897"/>
        <w:gridCol w:w="894"/>
      </w:tblGrid>
      <w:tr w:rsidR="005F7C43" w:rsidRPr="005049B7" w:rsidTr="005F7C43">
        <w:trPr>
          <w:trHeight w:val="315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szCs w:val="24"/>
              </w:rPr>
              <w:tab/>
            </w: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Северо-Западный федеральный округ</w:t>
            </w:r>
          </w:p>
        </w:tc>
      </w:tr>
      <w:tr w:rsidR="005F7C43" w:rsidRPr="005049B7" w:rsidTr="005F7C43">
        <w:trPr>
          <w:trHeight w:val="2414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</w:t>
            </w: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аполняемость парковки, %</w:t>
            </w:r>
          </w:p>
          <w:p w:rsidR="005F7C43" w:rsidRPr="005049B7" w:rsidRDefault="005F7C43" w:rsidP="005049B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Коми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Архангельская область (без Ненецкого автономного округа)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Псковская область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85 и ниже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5F7C43" w:rsidRPr="005049B7" w:rsidTr="005F7C43">
        <w:trPr>
          <w:trHeight w:val="315"/>
          <w:jc w:val="center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C43" w:rsidRPr="005049B7" w:rsidRDefault="005F7C43" w:rsidP="005049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49B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</w:tr>
    </w:tbl>
    <w:p w:rsidR="005049B7" w:rsidRDefault="005049B7" w:rsidP="005049B7">
      <w:pPr>
        <w:tabs>
          <w:tab w:val="left" w:pos="1905"/>
        </w:tabs>
        <w:rPr>
          <w:sz w:val="28"/>
          <w:szCs w:val="28"/>
        </w:rPr>
      </w:pPr>
    </w:p>
    <w:p w:rsidR="00AE3EC2" w:rsidRPr="005049B7" w:rsidRDefault="00AE3EC2" w:rsidP="005049B7">
      <w:pPr>
        <w:tabs>
          <w:tab w:val="left" w:pos="1905"/>
        </w:tabs>
        <w:rPr>
          <w:sz w:val="28"/>
          <w:szCs w:val="28"/>
        </w:rPr>
        <w:sectPr w:rsidR="00AE3EC2" w:rsidRPr="005049B7" w:rsidSect="00275BE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AE3EC2" w:rsidRDefault="00AE3EC2" w:rsidP="00AE3EC2">
      <w:pPr>
        <w:pStyle w:val="2"/>
        <w:tabs>
          <w:tab w:val="clear" w:pos="360"/>
        </w:tabs>
        <w:ind w:left="576" w:hanging="576"/>
        <w:jc w:val="center"/>
        <w:rPr>
          <w:sz w:val="28"/>
          <w:szCs w:val="28"/>
        </w:rPr>
      </w:pPr>
      <w:r w:rsidRPr="009C1872">
        <w:rPr>
          <w:sz w:val="28"/>
          <w:szCs w:val="28"/>
        </w:rPr>
        <w:lastRenderedPageBreak/>
        <w:t>Южный федеральный округ</w:t>
      </w:r>
    </w:p>
    <w:p w:rsidR="00AE3EC2" w:rsidRPr="00481BF8" w:rsidRDefault="00AE3EC2" w:rsidP="00AE3EC2">
      <w:pPr>
        <w:ind w:firstLine="0"/>
        <w:jc w:val="center"/>
        <w:rPr>
          <w:b/>
        </w:rPr>
      </w:pPr>
      <w:r w:rsidRPr="00481BF8">
        <w:rPr>
          <w:b/>
        </w:rPr>
        <w:t>Размер платы за парковку, необходимый для снижения заполняемости до оптимального уровня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81"/>
        <w:gridCol w:w="1894"/>
        <w:gridCol w:w="1894"/>
        <w:gridCol w:w="2429"/>
        <w:gridCol w:w="2222"/>
        <w:gridCol w:w="2347"/>
        <w:gridCol w:w="1853"/>
      </w:tblGrid>
      <w:tr w:rsidR="00D04511" w:rsidRPr="00D04511" w:rsidTr="00D04511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Южный федеральный округ</w:t>
            </w:r>
          </w:p>
        </w:tc>
      </w:tr>
      <w:tr w:rsidR="00D04511" w:rsidRPr="00D04511" w:rsidTr="002148D0">
        <w:trPr>
          <w:trHeight w:val="778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Заполняемость парковки, %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Адыгея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Ростовская область</w:t>
            </w:r>
          </w:p>
        </w:tc>
      </w:tr>
      <w:tr w:rsidR="00D04511" w:rsidRPr="00D04511" w:rsidTr="002148D0">
        <w:trPr>
          <w:trHeight w:val="394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85 и ниже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D04511" w:rsidRPr="00D04511" w:rsidTr="00D04511">
        <w:trPr>
          <w:trHeight w:val="330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511" w:rsidRPr="00D04511" w:rsidRDefault="00D04511" w:rsidP="00D045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4511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</w:tr>
    </w:tbl>
    <w:p w:rsidR="00AE3EC2" w:rsidRDefault="00AE3EC2" w:rsidP="00AE3EC2">
      <w:pPr>
        <w:spacing w:after="200" w:line="276" w:lineRule="auto"/>
        <w:ind w:firstLine="0"/>
        <w:jc w:val="left"/>
        <w:rPr>
          <w:sz w:val="28"/>
          <w:szCs w:val="28"/>
        </w:rPr>
      </w:pPr>
    </w:p>
    <w:p w:rsidR="002148D0" w:rsidRDefault="002148D0">
      <w:pPr>
        <w:spacing w:line="240" w:lineRule="auto"/>
        <w:ind w:firstLine="0"/>
        <w:jc w:val="left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E3EC2" w:rsidRDefault="00AE3EC2" w:rsidP="00AE3EC2">
      <w:pPr>
        <w:pStyle w:val="2"/>
        <w:tabs>
          <w:tab w:val="clear" w:pos="360"/>
        </w:tabs>
        <w:ind w:left="576" w:hanging="576"/>
        <w:jc w:val="center"/>
        <w:rPr>
          <w:sz w:val="28"/>
          <w:szCs w:val="28"/>
        </w:rPr>
      </w:pPr>
      <w:r w:rsidRPr="00290ADA">
        <w:rPr>
          <w:sz w:val="28"/>
          <w:szCs w:val="28"/>
        </w:rPr>
        <w:lastRenderedPageBreak/>
        <w:t>Северо-Кавказский федеральный округ</w:t>
      </w:r>
    </w:p>
    <w:p w:rsidR="00AE3EC2" w:rsidRPr="00481BF8" w:rsidRDefault="00AE3EC2" w:rsidP="00AE3EC2">
      <w:pPr>
        <w:ind w:firstLine="0"/>
        <w:jc w:val="center"/>
        <w:rPr>
          <w:b/>
        </w:rPr>
      </w:pPr>
      <w:r w:rsidRPr="00481BF8">
        <w:rPr>
          <w:b/>
        </w:rPr>
        <w:t>Размер платы за парковку, необходимый для снижения заполняемости до оптимального уровня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60"/>
        <w:gridCol w:w="1643"/>
        <w:gridCol w:w="1643"/>
        <w:gridCol w:w="1675"/>
        <w:gridCol w:w="1643"/>
        <w:gridCol w:w="1643"/>
        <w:gridCol w:w="1643"/>
        <w:gridCol w:w="2270"/>
      </w:tblGrid>
      <w:tr w:rsidR="002148D0" w:rsidRPr="002148D0" w:rsidTr="002148D0">
        <w:trPr>
          <w:trHeight w:val="33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Северо-Кавказский федеральный округ</w:t>
            </w:r>
          </w:p>
        </w:tc>
      </w:tr>
      <w:tr w:rsidR="002148D0" w:rsidRPr="002148D0" w:rsidTr="002148D0">
        <w:trPr>
          <w:trHeight w:val="103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Заполняемость парковки, 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Ставропольский край</w:t>
            </w:r>
          </w:p>
        </w:tc>
      </w:tr>
      <w:tr w:rsidR="002148D0" w:rsidRPr="002148D0" w:rsidTr="002148D0">
        <w:trPr>
          <w:trHeight w:val="339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85 и ниже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2148D0" w:rsidRPr="002148D0" w:rsidTr="002148D0">
        <w:trPr>
          <w:trHeight w:val="330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</w:tr>
    </w:tbl>
    <w:p w:rsidR="00AE3EC2" w:rsidRDefault="00AE3EC2" w:rsidP="00AE3EC2">
      <w:pPr>
        <w:spacing w:after="200" w:line="276" w:lineRule="auto"/>
        <w:ind w:firstLine="0"/>
        <w:jc w:val="left"/>
        <w:rPr>
          <w:sz w:val="28"/>
          <w:szCs w:val="28"/>
        </w:rPr>
      </w:pPr>
    </w:p>
    <w:p w:rsidR="00AE3EC2" w:rsidRDefault="00AE3EC2" w:rsidP="00AE3EC2">
      <w:pPr>
        <w:spacing w:after="200" w:line="276" w:lineRule="auto"/>
        <w:ind w:firstLine="0"/>
        <w:jc w:val="left"/>
        <w:rPr>
          <w:sz w:val="28"/>
          <w:szCs w:val="28"/>
        </w:rPr>
        <w:sectPr w:rsidR="00AE3EC2" w:rsidSect="00162084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p w:rsidR="00AE3EC2" w:rsidRDefault="00AE3EC2" w:rsidP="00AE3EC2">
      <w:pPr>
        <w:spacing w:after="200" w:line="276" w:lineRule="auto"/>
        <w:ind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AE3EC2" w:rsidRDefault="00AE3EC2" w:rsidP="00AE3EC2">
      <w:pPr>
        <w:pStyle w:val="2"/>
        <w:tabs>
          <w:tab w:val="clear" w:pos="360"/>
        </w:tabs>
        <w:ind w:left="576" w:hanging="576"/>
        <w:jc w:val="center"/>
        <w:rPr>
          <w:sz w:val="28"/>
          <w:szCs w:val="28"/>
        </w:rPr>
      </w:pPr>
      <w:r w:rsidRPr="005D280A">
        <w:rPr>
          <w:sz w:val="28"/>
          <w:szCs w:val="28"/>
        </w:rPr>
        <w:lastRenderedPageBreak/>
        <w:t>Приволжский федеральный округ</w:t>
      </w:r>
    </w:p>
    <w:p w:rsidR="00AE3EC2" w:rsidRPr="00481BF8" w:rsidRDefault="00AE3EC2" w:rsidP="00AE3EC2">
      <w:pPr>
        <w:ind w:firstLine="0"/>
        <w:jc w:val="center"/>
        <w:rPr>
          <w:b/>
        </w:rPr>
      </w:pPr>
      <w:r w:rsidRPr="00481BF8">
        <w:rPr>
          <w:b/>
        </w:rPr>
        <w:t>Размер платы за парковку, необходимый для снижения заполняемости до оптимального уровня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9"/>
        <w:gridCol w:w="799"/>
        <w:gridCol w:w="799"/>
        <w:gridCol w:w="798"/>
        <w:gridCol w:w="795"/>
        <w:gridCol w:w="795"/>
        <w:gridCol w:w="795"/>
        <w:gridCol w:w="522"/>
        <w:gridCol w:w="522"/>
        <w:gridCol w:w="795"/>
        <w:gridCol w:w="795"/>
        <w:gridCol w:w="522"/>
        <w:gridCol w:w="522"/>
        <w:gridCol w:w="795"/>
        <w:gridCol w:w="921"/>
        <w:gridCol w:w="9"/>
      </w:tblGrid>
      <w:tr w:rsidR="002148D0" w:rsidRPr="002148D0" w:rsidTr="002148D0">
        <w:trPr>
          <w:trHeight w:val="33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Приволжский федеральный округ</w:t>
            </w:r>
          </w:p>
        </w:tc>
      </w:tr>
      <w:tr w:rsidR="002148D0" w:rsidRPr="002148D0" w:rsidTr="002148D0">
        <w:trPr>
          <w:gridAfter w:val="1"/>
          <w:wAfter w:w="3" w:type="pct"/>
          <w:trHeight w:val="2235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Заполняемость парковки, 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Пермский край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Кировская область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Самарская область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Ульяновская область</w:t>
            </w:r>
          </w:p>
        </w:tc>
      </w:tr>
      <w:tr w:rsidR="002148D0" w:rsidRPr="002148D0" w:rsidTr="002148D0">
        <w:trPr>
          <w:gridAfter w:val="1"/>
          <w:wAfter w:w="3" w:type="pct"/>
          <w:trHeight w:val="327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85 и ниже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2148D0" w:rsidRPr="002148D0" w:rsidTr="002148D0">
        <w:trPr>
          <w:gridAfter w:val="1"/>
          <w:wAfter w:w="3" w:type="pct"/>
          <w:trHeight w:val="330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</w:tr>
    </w:tbl>
    <w:p w:rsidR="00AE3EC2" w:rsidRDefault="00AE3EC2" w:rsidP="00AE3EC2">
      <w:pPr>
        <w:spacing w:after="200" w:line="276" w:lineRule="auto"/>
        <w:ind w:firstLine="0"/>
        <w:jc w:val="left"/>
        <w:rPr>
          <w:sz w:val="28"/>
          <w:szCs w:val="28"/>
        </w:rPr>
      </w:pPr>
    </w:p>
    <w:p w:rsidR="00AE3EC2" w:rsidRDefault="00AE3EC2" w:rsidP="00AE3EC2">
      <w:pPr>
        <w:pStyle w:val="2"/>
        <w:tabs>
          <w:tab w:val="clear" w:pos="360"/>
        </w:tabs>
        <w:ind w:left="576" w:hanging="576"/>
        <w:jc w:val="center"/>
        <w:rPr>
          <w:sz w:val="28"/>
          <w:szCs w:val="28"/>
        </w:rPr>
      </w:pPr>
      <w:r w:rsidRPr="00290ADA">
        <w:rPr>
          <w:sz w:val="28"/>
          <w:szCs w:val="28"/>
        </w:rPr>
        <w:lastRenderedPageBreak/>
        <w:t>Уральский федеральный округ</w:t>
      </w:r>
    </w:p>
    <w:p w:rsidR="00AE3EC2" w:rsidRPr="00481BF8" w:rsidRDefault="00AE3EC2" w:rsidP="00AE3EC2">
      <w:pPr>
        <w:ind w:firstLine="0"/>
        <w:jc w:val="center"/>
        <w:rPr>
          <w:b/>
        </w:rPr>
      </w:pPr>
      <w:r w:rsidRPr="00481BF8">
        <w:rPr>
          <w:b/>
        </w:rPr>
        <w:t>Размер платы за парковку, необходимый для снижения заполняемости до оптимального уровня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64"/>
        <w:gridCol w:w="1606"/>
        <w:gridCol w:w="1876"/>
        <w:gridCol w:w="1560"/>
        <w:gridCol w:w="1713"/>
        <w:gridCol w:w="1695"/>
        <w:gridCol w:w="1673"/>
        <w:gridCol w:w="1766"/>
      </w:tblGrid>
      <w:tr w:rsidR="002148D0" w:rsidRPr="002148D0" w:rsidTr="002148D0">
        <w:trPr>
          <w:trHeight w:val="33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Уральский федеральный округ</w:t>
            </w:r>
          </w:p>
        </w:tc>
      </w:tr>
      <w:tr w:rsidR="002148D0" w:rsidRPr="002148D0" w:rsidTr="002148D0">
        <w:trPr>
          <w:trHeight w:val="1174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Заполняемость парковки, %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Тюменская область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Ханты-Мансийский автономный округ-Югра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Тюменская область (без автономных округов)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Челябинская область</w:t>
            </w:r>
          </w:p>
        </w:tc>
      </w:tr>
      <w:tr w:rsidR="002148D0" w:rsidRPr="002148D0" w:rsidTr="002148D0">
        <w:trPr>
          <w:trHeight w:val="397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85 и ниже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2148D0" w:rsidRPr="002148D0" w:rsidTr="002148D0">
        <w:trPr>
          <w:trHeight w:val="330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8D0" w:rsidRPr="002148D0" w:rsidRDefault="002148D0" w:rsidP="002148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148D0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</w:tr>
    </w:tbl>
    <w:p w:rsidR="00AE3EC2" w:rsidRDefault="00AE3EC2" w:rsidP="00AE3EC2">
      <w:pPr>
        <w:spacing w:after="200" w:line="276" w:lineRule="auto"/>
        <w:ind w:firstLine="0"/>
        <w:jc w:val="center"/>
        <w:rPr>
          <w:sz w:val="28"/>
          <w:szCs w:val="28"/>
        </w:rPr>
      </w:pPr>
    </w:p>
    <w:p w:rsidR="00AE3EC2" w:rsidRDefault="00AE3EC2" w:rsidP="00AE3EC2">
      <w:pPr>
        <w:spacing w:after="200" w:line="276" w:lineRule="auto"/>
        <w:ind w:firstLine="0"/>
        <w:rPr>
          <w:sz w:val="28"/>
          <w:szCs w:val="28"/>
        </w:rPr>
        <w:sectPr w:rsidR="00AE3EC2" w:rsidSect="00BA1987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AE3EC2" w:rsidRDefault="00AE3EC2">
      <w:pPr>
        <w:spacing w:line="240" w:lineRule="auto"/>
        <w:ind w:firstLine="0"/>
        <w:jc w:val="left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AE3EC2" w:rsidRDefault="00AE3EC2" w:rsidP="00AE3EC2">
      <w:pPr>
        <w:pStyle w:val="2"/>
        <w:tabs>
          <w:tab w:val="clear" w:pos="360"/>
        </w:tabs>
        <w:ind w:left="576" w:hanging="576"/>
        <w:jc w:val="center"/>
        <w:rPr>
          <w:sz w:val="28"/>
          <w:szCs w:val="28"/>
        </w:rPr>
      </w:pPr>
      <w:r w:rsidRPr="009C1872">
        <w:rPr>
          <w:sz w:val="28"/>
          <w:szCs w:val="28"/>
        </w:rPr>
        <w:lastRenderedPageBreak/>
        <w:t>Сибирский федеральный округ</w:t>
      </w:r>
    </w:p>
    <w:p w:rsidR="00AE3EC2" w:rsidRPr="00481BF8" w:rsidRDefault="00AE3EC2" w:rsidP="00AE3EC2">
      <w:pPr>
        <w:ind w:firstLine="0"/>
        <w:jc w:val="center"/>
        <w:rPr>
          <w:b/>
        </w:rPr>
      </w:pPr>
      <w:r w:rsidRPr="00481BF8">
        <w:rPr>
          <w:b/>
        </w:rPr>
        <w:t>Размер платы за парковку, необходимый для снижения заполняемости до оптимального уровня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79"/>
        <w:gridCol w:w="553"/>
        <w:gridCol w:w="869"/>
        <w:gridCol w:w="654"/>
        <w:gridCol w:w="851"/>
        <w:gridCol w:w="620"/>
        <w:gridCol w:w="854"/>
        <w:gridCol w:w="657"/>
        <w:gridCol w:w="657"/>
        <w:gridCol w:w="851"/>
        <w:gridCol w:w="851"/>
        <w:gridCol w:w="657"/>
        <w:gridCol w:w="700"/>
      </w:tblGrid>
      <w:tr w:rsidR="00AC3247" w:rsidRPr="00AC3247" w:rsidTr="00AC3247">
        <w:trPr>
          <w:trHeight w:val="33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Сибирский федеральный округ</w:t>
            </w:r>
          </w:p>
        </w:tc>
      </w:tr>
      <w:tr w:rsidR="00AC3247" w:rsidRPr="00AC3247" w:rsidTr="00AC3247">
        <w:trPr>
          <w:trHeight w:val="222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Заполняемость парковки, 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Алтай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Тыва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Алтайский край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Красноярский край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Иркутская область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Омская область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Томская область</w:t>
            </w:r>
          </w:p>
        </w:tc>
      </w:tr>
      <w:tr w:rsidR="00AC3247" w:rsidRPr="00AC3247" w:rsidTr="00AC3247">
        <w:trPr>
          <w:trHeight w:val="645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85 и ниже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AC3247" w:rsidRPr="00AC3247" w:rsidTr="00AC3247">
        <w:trPr>
          <w:trHeight w:val="330"/>
        </w:trPr>
        <w:tc>
          <w:tcPr>
            <w:tcW w:w="2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</w:tr>
    </w:tbl>
    <w:p w:rsidR="00AE3EC2" w:rsidRDefault="00AE3EC2" w:rsidP="00AE3EC2">
      <w:pPr>
        <w:pStyle w:val="2"/>
        <w:tabs>
          <w:tab w:val="clear" w:pos="360"/>
        </w:tabs>
        <w:ind w:left="576" w:hanging="576"/>
        <w:jc w:val="center"/>
        <w:rPr>
          <w:sz w:val="28"/>
          <w:szCs w:val="28"/>
        </w:rPr>
      </w:pPr>
      <w:r w:rsidRPr="009C1872">
        <w:rPr>
          <w:sz w:val="28"/>
          <w:szCs w:val="28"/>
        </w:rPr>
        <w:lastRenderedPageBreak/>
        <w:t>Дальневосточный федеральный округ</w:t>
      </w:r>
    </w:p>
    <w:p w:rsidR="00AE3EC2" w:rsidRPr="00481BF8" w:rsidRDefault="00AE3EC2" w:rsidP="00AE3EC2">
      <w:pPr>
        <w:ind w:firstLine="0"/>
        <w:jc w:val="center"/>
        <w:rPr>
          <w:b/>
        </w:rPr>
      </w:pPr>
      <w:r w:rsidRPr="00481BF8">
        <w:rPr>
          <w:b/>
        </w:rPr>
        <w:t>Размер платы за парковку, необходимый для снижения заполняемости до оптимального уровня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1434"/>
        <w:gridCol w:w="1514"/>
        <w:gridCol w:w="1556"/>
        <w:gridCol w:w="1595"/>
        <w:gridCol w:w="1257"/>
        <w:gridCol w:w="1607"/>
        <w:gridCol w:w="1597"/>
        <w:gridCol w:w="1461"/>
        <w:gridCol w:w="1534"/>
      </w:tblGrid>
      <w:tr w:rsidR="00AC3247" w:rsidRPr="00AC3247" w:rsidTr="00AC3247">
        <w:trPr>
          <w:trHeight w:val="33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Дальневосточный федеральный округ</w:t>
            </w:r>
          </w:p>
        </w:tc>
      </w:tr>
      <w:tr w:rsidR="00AC3247" w:rsidRPr="00AC3247" w:rsidTr="00AC3247">
        <w:trPr>
          <w:trHeight w:val="1018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Заполняемость парковки, 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Камчатский край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Приморский край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Хабаровский край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Амурская область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Чукотский автономный округ</w:t>
            </w:r>
          </w:p>
        </w:tc>
      </w:tr>
      <w:tr w:rsidR="00AC3247" w:rsidRPr="00AC3247" w:rsidTr="00AC3247">
        <w:trPr>
          <w:trHeight w:val="42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85 и ниже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67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AC3247" w:rsidRPr="00AC3247" w:rsidTr="00AC3247">
        <w:trPr>
          <w:trHeight w:val="33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247" w:rsidRPr="00AC3247" w:rsidRDefault="00AC3247" w:rsidP="00AC324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3247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</w:tr>
    </w:tbl>
    <w:p w:rsidR="00B613DB" w:rsidRDefault="00B613DB">
      <w:pPr>
        <w:spacing w:after="200" w:line="276" w:lineRule="auto"/>
        <w:ind w:firstLine="0"/>
        <w:jc w:val="left"/>
        <w:rPr>
          <w:sz w:val="28"/>
          <w:szCs w:val="28"/>
        </w:rPr>
      </w:pPr>
    </w:p>
    <w:p w:rsidR="00C56D1A" w:rsidRDefault="00C56D1A" w:rsidP="00B906A3">
      <w:pPr>
        <w:spacing w:before="120" w:after="120"/>
        <w:ind w:firstLine="720"/>
        <w:rPr>
          <w:sz w:val="28"/>
          <w:szCs w:val="28"/>
        </w:rPr>
      </w:pPr>
    </w:p>
    <w:p w:rsidR="00C56D1A" w:rsidRPr="00AC3247" w:rsidRDefault="00AC3247" w:rsidP="00AC3247">
      <w:pPr>
        <w:tabs>
          <w:tab w:val="left" w:pos="2146"/>
        </w:tabs>
        <w:rPr>
          <w:sz w:val="28"/>
          <w:szCs w:val="28"/>
        </w:rPr>
        <w:sectPr w:rsidR="00C56D1A" w:rsidRPr="00AC3247" w:rsidSect="00BA1987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1C10D5" w:rsidRPr="001C10D5" w:rsidRDefault="001C10D5" w:rsidP="001C10D5">
      <w:pPr>
        <w:pStyle w:val="a"/>
        <w:numPr>
          <w:ilvl w:val="0"/>
          <w:numId w:val="0"/>
        </w:numPr>
        <w:spacing w:line="240" w:lineRule="auto"/>
        <w:ind w:left="4962"/>
        <w:jc w:val="center"/>
        <w:rPr>
          <w:b w:val="0"/>
          <w:sz w:val="28"/>
          <w:szCs w:val="28"/>
        </w:rPr>
      </w:pPr>
      <w:r w:rsidRPr="001C10D5">
        <w:rPr>
          <w:b w:val="0"/>
          <w:sz w:val="28"/>
          <w:szCs w:val="28"/>
        </w:rPr>
        <w:lastRenderedPageBreak/>
        <w:t>Приложение № 2</w:t>
      </w:r>
    </w:p>
    <w:p w:rsidR="001C10D5" w:rsidRPr="001C10D5" w:rsidRDefault="001C10D5" w:rsidP="001C10D5">
      <w:pPr>
        <w:pStyle w:val="a"/>
        <w:numPr>
          <w:ilvl w:val="0"/>
          <w:numId w:val="0"/>
        </w:numPr>
        <w:spacing w:line="240" w:lineRule="auto"/>
        <w:ind w:left="4962"/>
        <w:jc w:val="center"/>
        <w:rPr>
          <w:b w:val="0"/>
          <w:sz w:val="28"/>
          <w:szCs w:val="28"/>
        </w:rPr>
      </w:pPr>
      <w:r w:rsidRPr="001C10D5">
        <w:rPr>
          <w:b w:val="0"/>
          <w:sz w:val="28"/>
          <w:szCs w:val="28"/>
        </w:rPr>
        <w:t>к методическим рекомендациям</w:t>
      </w:r>
    </w:p>
    <w:p w:rsidR="001C10D5" w:rsidRDefault="001C10D5" w:rsidP="00C56D1A">
      <w:pPr>
        <w:pStyle w:val="a"/>
        <w:numPr>
          <w:ilvl w:val="0"/>
          <w:numId w:val="0"/>
        </w:numPr>
        <w:spacing w:line="240" w:lineRule="auto"/>
        <w:ind w:left="720"/>
        <w:rPr>
          <w:sz w:val="28"/>
          <w:szCs w:val="28"/>
        </w:rPr>
      </w:pPr>
    </w:p>
    <w:p w:rsidR="00C56D1A" w:rsidRPr="00C56D1A" w:rsidRDefault="00C56D1A" w:rsidP="00C56D1A">
      <w:pPr>
        <w:pStyle w:val="a"/>
        <w:numPr>
          <w:ilvl w:val="0"/>
          <w:numId w:val="0"/>
        </w:numPr>
        <w:spacing w:line="240" w:lineRule="auto"/>
        <w:ind w:left="720"/>
        <w:rPr>
          <w:sz w:val="28"/>
          <w:szCs w:val="28"/>
        </w:rPr>
      </w:pPr>
      <w:r w:rsidRPr="00C56D1A">
        <w:rPr>
          <w:sz w:val="28"/>
          <w:szCs w:val="28"/>
        </w:rPr>
        <w:t>Пример расчета:</w:t>
      </w:r>
    </w:p>
    <w:p w:rsidR="00C56D1A" w:rsidRPr="005011EA" w:rsidRDefault="00C56D1A" w:rsidP="00C56D1A">
      <w:pPr>
        <w:pStyle w:val="a"/>
        <w:numPr>
          <w:ilvl w:val="0"/>
          <w:numId w:val="0"/>
        </w:numPr>
        <w:spacing w:line="240" w:lineRule="auto"/>
        <w:ind w:left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Пример исходных данных: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3"/>
        <w:gridCol w:w="2109"/>
        <w:gridCol w:w="1601"/>
        <w:gridCol w:w="1671"/>
        <w:gridCol w:w="1597"/>
        <w:gridCol w:w="1595"/>
      </w:tblGrid>
      <w:tr w:rsidR="004510D8" w:rsidRPr="004510D8" w:rsidTr="00F51032">
        <w:trPr>
          <w:trHeight w:val="1020"/>
          <w:tblHeader/>
          <w:jc w:val="center"/>
        </w:trPr>
        <w:tc>
          <w:tcPr>
            <w:tcW w:w="716" w:type="pct"/>
            <w:vMerge w:val="restart"/>
            <w:vAlign w:val="center"/>
          </w:tcPr>
          <w:p w:rsidR="00C56D1A" w:rsidRPr="004510D8" w:rsidRDefault="00E27B83" w:rsidP="00E27B83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4510D8">
              <w:rPr>
                <w:bCs/>
                <w:color w:val="000000"/>
                <w:szCs w:val="24"/>
                <w:lang w:eastAsia="ru-RU"/>
              </w:rPr>
              <w:t>П</w:t>
            </w:r>
            <w:r w:rsidR="00C56D1A" w:rsidRPr="004510D8">
              <w:rPr>
                <w:bCs/>
                <w:color w:val="000000"/>
                <w:szCs w:val="24"/>
                <w:lang w:eastAsia="ru-RU"/>
              </w:rPr>
              <w:t>арковк</w:t>
            </w:r>
            <w:r w:rsidRPr="004510D8">
              <w:rPr>
                <w:bCs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1054" w:type="pct"/>
            <w:vMerge w:val="restart"/>
            <w:vAlign w:val="center"/>
          </w:tcPr>
          <w:p w:rsidR="00C56D1A" w:rsidRPr="004510D8" w:rsidRDefault="00640A5C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К</w:t>
            </w:r>
            <w:r w:rsidR="00C56D1A" w:rsidRPr="004510D8">
              <w:rPr>
                <w:bCs/>
                <w:color w:val="000000"/>
                <w:szCs w:val="24"/>
                <w:lang w:eastAsia="ru-RU"/>
              </w:rPr>
              <w:t xml:space="preserve">ол-во </w:t>
            </w:r>
            <w:r>
              <w:rPr>
                <w:bCs/>
                <w:color w:val="000000"/>
                <w:szCs w:val="24"/>
                <w:lang w:eastAsia="ru-RU"/>
              </w:rPr>
              <w:t xml:space="preserve">предусмотренных </w:t>
            </w:r>
            <w:r w:rsidR="00C56D1A" w:rsidRPr="004510D8">
              <w:rPr>
                <w:bCs/>
                <w:color w:val="000000"/>
                <w:szCs w:val="24"/>
                <w:lang w:eastAsia="ru-RU"/>
              </w:rPr>
              <w:t xml:space="preserve">парковочных мест </w:t>
            </w:r>
          </w:p>
        </w:tc>
        <w:tc>
          <w:tcPr>
            <w:tcW w:w="3230" w:type="pct"/>
            <w:gridSpan w:val="4"/>
            <w:vAlign w:val="center"/>
          </w:tcPr>
          <w:p w:rsidR="00C56D1A" w:rsidRPr="004510D8" w:rsidRDefault="00640A5C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Число занятых транспортными средствами парковочных мест</w:t>
            </w:r>
            <w:r w:rsidR="00C56D1A" w:rsidRPr="004510D8">
              <w:rPr>
                <w:bCs/>
                <w:color w:val="000000"/>
                <w:szCs w:val="24"/>
                <w:lang w:eastAsia="ru-RU"/>
              </w:rPr>
              <w:t>, рабочие дни</w:t>
            </w:r>
          </w:p>
        </w:tc>
      </w:tr>
      <w:tr w:rsidR="00640A5C" w:rsidRPr="004510D8" w:rsidTr="00F51032">
        <w:trPr>
          <w:trHeight w:val="390"/>
          <w:tblHeader/>
          <w:jc w:val="center"/>
        </w:trPr>
        <w:tc>
          <w:tcPr>
            <w:tcW w:w="716" w:type="pct"/>
            <w:vMerge/>
            <w:vAlign w:val="center"/>
          </w:tcPr>
          <w:p w:rsidR="00E27B83" w:rsidRPr="004510D8" w:rsidRDefault="00E27B83" w:rsidP="00540D46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4" w:type="pct"/>
            <w:vMerge/>
            <w:vAlign w:val="center"/>
          </w:tcPr>
          <w:p w:rsidR="00E27B83" w:rsidRPr="004510D8" w:rsidRDefault="00E27B83" w:rsidP="00540D46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E27B83" w:rsidRPr="004510D8" w:rsidRDefault="00E27B83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4510D8">
              <w:rPr>
                <w:bCs/>
                <w:color w:val="000000"/>
                <w:szCs w:val="24"/>
                <w:lang w:eastAsia="ru-RU"/>
              </w:rPr>
              <w:t>Утро</w:t>
            </w:r>
          </w:p>
        </w:tc>
        <w:tc>
          <w:tcPr>
            <w:tcW w:w="835" w:type="pct"/>
            <w:vAlign w:val="center"/>
          </w:tcPr>
          <w:p w:rsidR="00E27B83" w:rsidRPr="004510D8" w:rsidRDefault="00E27B83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4510D8">
              <w:rPr>
                <w:bCs/>
                <w:color w:val="000000"/>
                <w:szCs w:val="24"/>
                <w:lang w:eastAsia="ru-RU"/>
              </w:rPr>
              <w:t>День</w:t>
            </w:r>
          </w:p>
        </w:tc>
        <w:tc>
          <w:tcPr>
            <w:tcW w:w="798" w:type="pct"/>
            <w:vAlign w:val="center"/>
          </w:tcPr>
          <w:p w:rsidR="00E27B83" w:rsidRPr="004510D8" w:rsidRDefault="00E27B83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4510D8">
              <w:rPr>
                <w:bCs/>
                <w:color w:val="000000"/>
                <w:szCs w:val="24"/>
                <w:lang w:eastAsia="ru-RU"/>
              </w:rPr>
              <w:t>Вечер</w:t>
            </w:r>
          </w:p>
        </w:tc>
        <w:tc>
          <w:tcPr>
            <w:tcW w:w="797" w:type="pct"/>
            <w:vAlign w:val="center"/>
          </w:tcPr>
          <w:p w:rsidR="00E27B83" w:rsidRPr="004510D8" w:rsidRDefault="00E27B83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4510D8">
              <w:rPr>
                <w:bCs/>
                <w:color w:val="000000"/>
                <w:szCs w:val="24"/>
                <w:lang w:eastAsia="ru-RU"/>
              </w:rPr>
              <w:t>Ночь</w:t>
            </w:r>
          </w:p>
        </w:tc>
      </w:tr>
      <w:tr w:rsidR="00640A5C" w:rsidRPr="004510D8" w:rsidTr="00FE2DAB">
        <w:trPr>
          <w:trHeight w:val="481"/>
          <w:tblHeader/>
          <w:jc w:val="center"/>
        </w:trPr>
        <w:tc>
          <w:tcPr>
            <w:tcW w:w="716" w:type="pct"/>
            <w:vAlign w:val="center"/>
          </w:tcPr>
          <w:p w:rsidR="00E27B83" w:rsidRPr="004510D8" w:rsidRDefault="00E27B83" w:rsidP="00964097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4510D8">
              <w:rPr>
                <w:color w:val="000000"/>
                <w:szCs w:val="24"/>
                <w:lang w:eastAsia="ru-RU"/>
              </w:rPr>
              <w:t>Парковка 1</w:t>
            </w:r>
          </w:p>
        </w:tc>
        <w:tc>
          <w:tcPr>
            <w:tcW w:w="1054" w:type="pct"/>
            <w:vAlign w:val="center"/>
          </w:tcPr>
          <w:p w:rsidR="00E27B83" w:rsidRPr="004510D8" w:rsidRDefault="00E27B83" w:rsidP="00964097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4510D8">
              <w:rPr>
                <w:color w:val="000000"/>
                <w:szCs w:val="24"/>
                <w:lang w:val="en-US" w:eastAsia="ru-RU"/>
              </w:rPr>
              <w:t>500</w:t>
            </w:r>
          </w:p>
        </w:tc>
        <w:tc>
          <w:tcPr>
            <w:tcW w:w="800" w:type="pct"/>
            <w:vAlign w:val="center"/>
          </w:tcPr>
          <w:p w:rsidR="00E27B83" w:rsidRPr="004510D8" w:rsidRDefault="00247A41" w:rsidP="00964097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24"/>
                      <w:lang w:eastAsia="ru-RU"/>
                    </w:rPr>
                    <m:t>300+280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24"/>
                      <w:lang w:eastAsia="ru-RU"/>
                    </w:rPr>
                    <m:t>2</m:t>
                  </m:r>
                </m:den>
              </m:f>
            </m:oMath>
            <w:r w:rsidR="00C5632E" w:rsidRPr="004510D8">
              <w:rPr>
                <w:bCs/>
                <w:color w:val="000000"/>
                <w:szCs w:val="24"/>
                <w:lang w:val="en-US" w:eastAsia="ru-RU"/>
              </w:rPr>
              <w:t xml:space="preserve"> = 290</w:t>
            </w:r>
          </w:p>
        </w:tc>
        <w:tc>
          <w:tcPr>
            <w:tcW w:w="835" w:type="pct"/>
            <w:vAlign w:val="center"/>
          </w:tcPr>
          <w:p w:rsidR="00E27B83" w:rsidRPr="004510D8" w:rsidRDefault="00247A41" w:rsidP="00964097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24"/>
                      <w:lang w:eastAsia="ru-RU"/>
                    </w:rPr>
                    <m:t>500+480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24"/>
                      <w:lang w:eastAsia="ru-RU"/>
                    </w:rPr>
                    <m:t>2</m:t>
                  </m:r>
                </m:den>
              </m:f>
            </m:oMath>
            <w:r w:rsidR="004510D8" w:rsidRPr="004510D8">
              <w:rPr>
                <w:bCs/>
                <w:color w:val="000000"/>
                <w:szCs w:val="24"/>
                <w:lang w:val="en-US" w:eastAsia="ru-RU"/>
              </w:rPr>
              <w:t xml:space="preserve"> = 490</w:t>
            </w:r>
          </w:p>
        </w:tc>
        <w:tc>
          <w:tcPr>
            <w:tcW w:w="798" w:type="pct"/>
            <w:vAlign w:val="center"/>
          </w:tcPr>
          <w:p w:rsidR="00E27B83" w:rsidRPr="00DF45F3" w:rsidRDefault="00247A41" w:rsidP="00DF45F3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24"/>
                      <w:lang w:eastAsia="ru-RU"/>
                    </w:rPr>
                    <m:t>460+440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24"/>
                      <w:lang w:eastAsia="ru-RU"/>
                    </w:rPr>
                    <m:t>2</m:t>
                  </m:r>
                </m:den>
              </m:f>
            </m:oMath>
            <w:r w:rsidR="004510D8" w:rsidRPr="004510D8">
              <w:rPr>
                <w:bCs/>
                <w:color w:val="000000"/>
                <w:szCs w:val="24"/>
                <w:lang w:val="en-US" w:eastAsia="ru-RU"/>
              </w:rPr>
              <w:t xml:space="preserve"> = </w:t>
            </w:r>
            <w:r w:rsidR="00DF45F3">
              <w:rPr>
                <w:bCs/>
                <w:color w:val="000000"/>
                <w:szCs w:val="24"/>
                <w:lang w:eastAsia="ru-RU"/>
              </w:rPr>
              <w:t>450</w:t>
            </w:r>
          </w:p>
        </w:tc>
        <w:tc>
          <w:tcPr>
            <w:tcW w:w="797" w:type="pct"/>
            <w:vAlign w:val="center"/>
          </w:tcPr>
          <w:p w:rsidR="00E27B83" w:rsidRPr="004510D8" w:rsidRDefault="00247A41" w:rsidP="00964097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24"/>
                      <w:lang w:eastAsia="ru-RU"/>
                    </w:rPr>
                    <m:t>230+270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24"/>
                      <w:lang w:eastAsia="ru-RU"/>
                    </w:rPr>
                    <m:t>2</m:t>
                  </m:r>
                </m:den>
              </m:f>
            </m:oMath>
            <w:r w:rsidR="004510D8" w:rsidRPr="004510D8">
              <w:rPr>
                <w:bCs/>
                <w:color w:val="000000"/>
                <w:szCs w:val="24"/>
                <w:lang w:val="en-US" w:eastAsia="ru-RU"/>
              </w:rPr>
              <w:t xml:space="preserve"> = </w:t>
            </w:r>
            <w:r w:rsidR="004510D8">
              <w:rPr>
                <w:bCs/>
                <w:color w:val="000000"/>
                <w:szCs w:val="24"/>
                <w:lang w:val="en-US" w:eastAsia="ru-RU"/>
              </w:rPr>
              <w:t>25</w:t>
            </w:r>
            <w:r w:rsidR="004510D8" w:rsidRPr="004510D8">
              <w:rPr>
                <w:bCs/>
                <w:color w:val="000000"/>
                <w:szCs w:val="24"/>
                <w:lang w:val="en-US" w:eastAsia="ru-RU"/>
              </w:rPr>
              <w:t>0</w:t>
            </w:r>
          </w:p>
        </w:tc>
      </w:tr>
    </w:tbl>
    <w:p w:rsidR="00C56D1A" w:rsidRDefault="00C56D1A" w:rsidP="00C56D1A">
      <w:pPr>
        <w:spacing w:before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Пример </w:t>
      </w:r>
      <w:r w:rsidRPr="005011EA">
        <w:rPr>
          <w:sz w:val="28"/>
          <w:szCs w:val="28"/>
        </w:rPr>
        <w:t>расчета заполняемости парковки 1</w:t>
      </w:r>
      <w:r>
        <w:rPr>
          <w:sz w:val="28"/>
          <w:szCs w:val="28"/>
        </w:rPr>
        <w:t xml:space="preserve"> в интервал «</w:t>
      </w:r>
      <w:r w:rsidR="00E27B83">
        <w:rPr>
          <w:sz w:val="28"/>
          <w:szCs w:val="28"/>
        </w:rPr>
        <w:t>утро</w:t>
      </w:r>
      <w:r>
        <w:rPr>
          <w:sz w:val="28"/>
          <w:szCs w:val="28"/>
        </w:rPr>
        <w:t>»:</w:t>
      </w:r>
    </w:p>
    <w:p w:rsidR="00C56D1A" w:rsidRDefault="00C56D1A" w:rsidP="00C56D1A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98184B">
        <w:rPr>
          <w:sz w:val="28"/>
          <w:szCs w:val="28"/>
        </w:rPr>
        <w:t xml:space="preserve"> </w:t>
      </w:r>
      <w:r w:rsidR="00E27B83">
        <w:rPr>
          <w:sz w:val="28"/>
          <w:szCs w:val="28"/>
        </w:rPr>
        <w:t>(</w:t>
      </w:r>
      <w:r w:rsidR="00E27B83">
        <w:rPr>
          <w:sz w:val="28"/>
          <w:szCs w:val="28"/>
          <w:lang w:val="en-US"/>
        </w:rPr>
        <w:t>t</w:t>
      </w:r>
      <w:r w:rsidR="004510D8" w:rsidRPr="004510D8">
        <w:rPr>
          <w:sz w:val="28"/>
          <w:szCs w:val="28"/>
          <w:vertAlign w:val="subscript"/>
        </w:rPr>
        <w:t>2</w:t>
      </w:r>
      <w:r w:rsidR="00E27B83" w:rsidRPr="004510D8">
        <w:rPr>
          <w:sz w:val="28"/>
          <w:szCs w:val="28"/>
        </w:rPr>
        <w:t>) =</w:t>
      </w:r>
      <w:r w:rsidRPr="0098184B">
        <w:rPr>
          <w:sz w:val="28"/>
          <w:szCs w:val="28"/>
        </w:rPr>
        <w:t xml:space="preserve"> </w:t>
      </w:r>
      <w:r w:rsidR="004510D8" w:rsidRPr="004510D8">
        <w:rPr>
          <w:sz w:val="28"/>
          <w:szCs w:val="28"/>
        </w:rPr>
        <w:t>49</w:t>
      </w:r>
      <w:r w:rsidRPr="0098184B">
        <w:rPr>
          <w:sz w:val="28"/>
          <w:szCs w:val="28"/>
        </w:rPr>
        <w:t xml:space="preserve">0 / 500 = </w:t>
      </w:r>
      <w:r w:rsidR="004510D8" w:rsidRPr="004510D8">
        <w:rPr>
          <w:sz w:val="28"/>
          <w:szCs w:val="28"/>
        </w:rPr>
        <w:t>98%</w:t>
      </w:r>
      <w:r>
        <w:rPr>
          <w:sz w:val="28"/>
          <w:szCs w:val="28"/>
        </w:rPr>
        <w:t xml:space="preserve"> </w:t>
      </w:r>
    </w:p>
    <w:p w:rsidR="00C56D1A" w:rsidRPr="00F309B5" w:rsidRDefault="00C56D1A" w:rsidP="00C56D1A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Пример результатов расчета заполняемости</w:t>
      </w:r>
      <w:r w:rsidR="004510D8">
        <w:rPr>
          <w:sz w:val="28"/>
          <w:szCs w:val="28"/>
        </w:rPr>
        <w:t xml:space="preserve"> парковки 1</w:t>
      </w:r>
      <w:r>
        <w:rPr>
          <w:sz w:val="28"/>
          <w:szCs w:val="28"/>
        </w:rPr>
        <w:t>:</w:t>
      </w:r>
    </w:p>
    <w:tbl>
      <w:tblPr>
        <w:tblW w:w="10206" w:type="dxa"/>
        <w:jc w:val="center"/>
        <w:tblLayout w:type="fixed"/>
        <w:tblLook w:val="00A0" w:firstRow="1" w:lastRow="0" w:firstColumn="1" w:lastColumn="0" w:noHBand="0" w:noVBand="0"/>
      </w:tblPr>
      <w:tblGrid>
        <w:gridCol w:w="2410"/>
        <w:gridCol w:w="1949"/>
        <w:gridCol w:w="1949"/>
        <w:gridCol w:w="1949"/>
        <w:gridCol w:w="1949"/>
      </w:tblGrid>
      <w:tr w:rsidR="00C56D1A" w:rsidRPr="001C5FC7" w:rsidTr="00F51032">
        <w:trPr>
          <w:trHeight w:val="390"/>
          <w:tblHeader/>
          <w:jc w:val="center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6D1A" w:rsidRPr="001C5FC7" w:rsidRDefault="001C5FC7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1C5FC7">
              <w:rPr>
                <w:bCs/>
                <w:color w:val="000000"/>
                <w:szCs w:val="24"/>
                <w:lang w:eastAsia="ru-RU"/>
              </w:rPr>
              <w:t>Парковка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56D1A" w:rsidRPr="001C5FC7" w:rsidRDefault="00C56D1A" w:rsidP="00640A5C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1C5FC7">
              <w:rPr>
                <w:bCs/>
                <w:color w:val="000000"/>
                <w:szCs w:val="24"/>
                <w:lang w:eastAsia="ru-RU"/>
              </w:rPr>
              <w:t xml:space="preserve">Заполняемость </w:t>
            </w:r>
          </w:p>
        </w:tc>
      </w:tr>
      <w:tr w:rsidR="00C56D1A" w:rsidRPr="001C5FC7" w:rsidTr="00F51032">
        <w:trPr>
          <w:trHeight w:val="390"/>
          <w:tblHeader/>
          <w:jc w:val="center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6D1A" w:rsidRPr="001C5FC7" w:rsidRDefault="00C56D1A" w:rsidP="00540D46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D1A" w:rsidRPr="001C5FC7" w:rsidRDefault="00C56D1A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1C5FC7">
              <w:rPr>
                <w:bCs/>
                <w:color w:val="000000"/>
                <w:szCs w:val="24"/>
                <w:lang w:eastAsia="ru-RU"/>
              </w:rPr>
              <w:t>Утро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D1A" w:rsidRPr="001C5FC7" w:rsidRDefault="00C56D1A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1C5FC7">
              <w:rPr>
                <w:bCs/>
                <w:color w:val="000000"/>
                <w:szCs w:val="24"/>
                <w:lang w:eastAsia="ru-RU"/>
              </w:rPr>
              <w:t>День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D1A" w:rsidRPr="001C5FC7" w:rsidRDefault="00C56D1A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1C5FC7">
              <w:rPr>
                <w:bCs/>
                <w:color w:val="000000"/>
                <w:szCs w:val="24"/>
                <w:lang w:eastAsia="ru-RU"/>
              </w:rPr>
              <w:t>Вечер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D1A" w:rsidRPr="001C5FC7" w:rsidRDefault="00C56D1A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1C5FC7">
              <w:rPr>
                <w:bCs/>
                <w:color w:val="000000"/>
                <w:szCs w:val="24"/>
                <w:lang w:eastAsia="ru-RU"/>
              </w:rPr>
              <w:t>Ночь</w:t>
            </w:r>
          </w:p>
        </w:tc>
      </w:tr>
      <w:tr w:rsidR="00C56D1A" w:rsidRPr="001C5FC7" w:rsidTr="00F51032">
        <w:trPr>
          <w:trHeight w:val="330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D1A" w:rsidRPr="001C5FC7" w:rsidRDefault="004510D8" w:rsidP="00964097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Парковка</w:t>
            </w:r>
            <w:r w:rsidR="00C56D1A" w:rsidRPr="001C5FC7">
              <w:rPr>
                <w:color w:val="000000"/>
                <w:szCs w:val="24"/>
                <w:lang w:eastAsia="ru-RU"/>
              </w:rPr>
              <w:t xml:space="preserve"> 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D1A" w:rsidRPr="001C5FC7" w:rsidRDefault="004510D8" w:rsidP="00964097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58</w:t>
            </w:r>
            <w:r w:rsidR="00C56D1A" w:rsidRPr="001C5FC7">
              <w:rPr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D1A" w:rsidRPr="001C5FC7" w:rsidRDefault="004510D8" w:rsidP="00964097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98</w:t>
            </w:r>
            <w:r w:rsidR="00C56D1A" w:rsidRPr="001C5FC7">
              <w:rPr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D1A" w:rsidRPr="001C5FC7" w:rsidRDefault="00DF45F3" w:rsidP="00964097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90</w:t>
            </w:r>
            <w:r w:rsidR="00C56D1A" w:rsidRPr="001C5FC7">
              <w:rPr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D1A" w:rsidRPr="001C5FC7" w:rsidRDefault="004510D8" w:rsidP="00964097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5</w:t>
            </w:r>
            <w:r w:rsidR="00C56D1A" w:rsidRPr="001C5FC7">
              <w:rPr>
                <w:color w:val="000000"/>
                <w:szCs w:val="24"/>
                <w:lang w:eastAsia="ru-RU"/>
              </w:rPr>
              <w:t>0%</w:t>
            </w:r>
          </w:p>
        </w:tc>
      </w:tr>
    </w:tbl>
    <w:p w:rsidR="00C56D1A" w:rsidRDefault="00C56D1A" w:rsidP="00C56D1A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каждого значения заполняемости на основе таблицы, приведенной в </w:t>
      </w:r>
      <w:r w:rsidR="001C10D5">
        <w:rPr>
          <w:sz w:val="28"/>
          <w:szCs w:val="28"/>
        </w:rPr>
        <w:t>П</w:t>
      </w:r>
      <w:r>
        <w:rPr>
          <w:sz w:val="28"/>
          <w:szCs w:val="28"/>
        </w:rPr>
        <w:t>риложении</w:t>
      </w:r>
      <w:r w:rsidR="001C10D5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методическим рекомендациям, определяется значение платы за парковку, необходимой для </w:t>
      </w:r>
      <w:r w:rsidRPr="00EC3F2C">
        <w:rPr>
          <w:sz w:val="28"/>
          <w:szCs w:val="28"/>
        </w:rPr>
        <w:t xml:space="preserve">снижения заполняемости парковки до оптимального </w:t>
      </w:r>
      <w:r>
        <w:rPr>
          <w:sz w:val="28"/>
          <w:szCs w:val="28"/>
        </w:rPr>
        <w:t xml:space="preserve">уровня в заданном регионе (пример для </w:t>
      </w:r>
      <w:r w:rsidR="00FF2C1F">
        <w:rPr>
          <w:sz w:val="28"/>
          <w:szCs w:val="28"/>
        </w:rPr>
        <w:t xml:space="preserve">условного города </w:t>
      </w:r>
      <w:r w:rsidR="00FF2C1F">
        <w:rPr>
          <w:sz w:val="28"/>
          <w:szCs w:val="28"/>
        </w:rPr>
        <w:br/>
        <w:t>«Город 1»)</w:t>
      </w:r>
      <w:r>
        <w:rPr>
          <w:sz w:val="28"/>
          <w:szCs w:val="28"/>
        </w:rPr>
        <w:t>: столбец «</w:t>
      </w:r>
      <w:r w:rsidR="00FF2C1F">
        <w:rPr>
          <w:sz w:val="28"/>
          <w:szCs w:val="28"/>
        </w:rPr>
        <w:t>Область 1</w:t>
      </w:r>
      <w:r>
        <w:rPr>
          <w:sz w:val="28"/>
          <w:szCs w:val="28"/>
        </w:rPr>
        <w:t>»).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6"/>
        <w:gridCol w:w="5772"/>
      </w:tblGrid>
      <w:tr w:rsidR="00C56D1A" w:rsidRPr="001C5FC7" w:rsidTr="004510D8">
        <w:tc>
          <w:tcPr>
            <w:tcW w:w="3856" w:type="dxa"/>
            <w:vAlign w:val="center"/>
          </w:tcPr>
          <w:p w:rsidR="00C56D1A" w:rsidRPr="001C5FC7" w:rsidRDefault="004510D8" w:rsidP="00540D4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C5FC7">
              <w:rPr>
                <w:szCs w:val="24"/>
              </w:rPr>
              <w:t>З</w:t>
            </w:r>
            <w:r w:rsidR="00C56D1A" w:rsidRPr="001C5FC7">
              <w:rPr>
                <w:szCs w:val="24"/>
              </w:rPr>
              <w:t>аполняемость, %</w:t>
            </w:r>
          </w:p>
        </w:tc>
        <w:tc>
          <w:tcPr>
            <w:tcW w:w="5772" w:type="dxa"/>
            <w:vAlign w:val="center"/>
          </w:tcPr>
          <w:p w:rsidR="00C56D1A" w:rsidRPr="001C5FC7" w:rsidRDefault="00C56D1A" w:rsidP="00FF2C1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C5FC7">
              <w:rPr>
                <w:szCs w:val="24"/>
              </w:rPr>
              <w:t>Размер платы за парковку (</w:t>
            </w:r>
            <w:r w:rsidR="00FF2C1F">
              <w:rPr>
                <w:szCs w:val="24"/>
              </w:rPr>
              <w:t>Область 1</w:t>
            </w:r>
            <w:r w:rsidRPr="001C5FC7">
              <w:rPr>
                <w:szCs w:val="24"/>
              </w:rPr>
              <w:t>), руб</w:t>
            </w:r>
            <w:r w:rsidR="004510D8" w:rsidRPr="001C5FC7">
              <w:rPr>
                <w:szCs w:val="24"/>
              </w:rPr>
              <w:t>.</w:t>
            </w:r>
            <w:r w:rsidRPr="001C5FC7">
              <w:rPr>
                <w:szCs w:val="24"/>
              </w:rPr>
              <w:t>/час</w:t>
            </w:r>
          </w:p>
        </w:tc>
      </w:tr>
      <w:tr w:rsidR="00C56D1A" w:rsidRPr="001C5FC7" w:rsidTr="004510D8">
        <w:trPr>
          <w:trHeight w:val="82"/>
        </w:trPr>
        <w:tc>
          <w:tcPr>
            <w:tcW w:w="3856" w:type="dxa"/>
          </w:tcPr>
          <w:p w:rsidR="00C56D1A" w:rsidRPr="001C5FC7" w:rsidRDefault="00F7233F" w:rsidP="00540D4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C5FC7">
              <w:rPr>
                <w:szCs w:val="24"/>
              </w:rPr>
              <w:t>58</w:t>
            </w:r>
          </w:p>
        </w:tc>
        <w:tc>
          <w:tcPr>
            <w:tcW w:w="5772" w:type="dxa"/>
          </w:tcPr>
          <w:p w:rsidR="00C56D1A" w:rsidRPr="001C5FC7" w:rsidRDefault="00DF45F3" w:rsidP="00540D4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C5FC7">
              <w:rPr>
                <w:szCs w:val="24"/>
              </w:rPr>
              <w:t>0</w:t>
            </w:r>
          </w:p>
        </w:tc>
      </w:tr>
      <w:tr w:rsidR="00C56D1A" w:rsidRPr="001C5FC7" w:rsidTr="004510D8">
        <w:tc>
          <w:tcPr>
            <w:tcW w:w="3856" w:type="dxa"/>
          </w:tcPr>
          <w:p w:rsidR="00C56D1A" w:rsidRPr="001C5FC7" w:rsidRDefault="00F7233F" w:rsidP="00540D4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C5FC7">
              <w:rPr>
                <w:szCs w:val="24"/>
              </w:rPr>
              <w:t>98</w:t>
            </w:r>
          </w:p>
        </w:tc>
        <w:tc>
          <w:tcPr>
            <w:tcW w:w="5772" w:type="dxa"/>
          </w:tcPr>
          <w:p w:rsidR="00C56D1A" w:rsidRPr="001C5FC7" w:rsidRDefault="001E38F0" w:rsidP="00540D4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C56D1A" w:rsidRPr="001C5FC7" w:rsidTr="004510D8">
        <w:tc>
          <w:tcPr>
            <w:tcW w:w="3856" w:type="dxa"/>
          </w:tcPr>
          <w:p w:rsidR="00C56D1A" w:rsidRPr="001C5FC7" w:rsidRDefault="00F7233F" w:rsidP="00540D4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C5FC7">
              <w:rPr>
                <w:szCs w:val="24"/>
              </w:rPr>
              <w:t>9</w:t>
            </w:r>
            <w:r w:rsidR="00DF45F3" w:rsidRPr="001C5FC7">
              <w:rPr>
                <w:szCs w:val="24"/>
              </w:rPr>
              <w:t>0</w:t>
            </w:r>
          </w:p>
        </w:tc>
        <w:tc>
          <w:tcPr>
            <w:tcW w:w="5772" w:type="dxa"/>
          </w:tcPr>
          <w:p w:rsidR="00C56D1A" w:rsidRPr="001C5FC7" w:rsidRDefault="001E38F0" w:rsidP="00540D4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C56D1A" w:rsidRPr="001C5FC7" w:rsidTr="004510D8">
        <w:tc>
          <w:tcPr>
            <w:tcW w:w="3856" w:type="dxa"/>
          </w:tcPr>
          <w:p w:rsidR="00C56D1A" w:rsidRPr="001C5FC7" w:rsidRDefault="00F7233F" w:rsidP="00540D4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C5FC7">
              <w:rPr>
                <w:szCs w:val="24"/>
              </w:rPr>
              <w:t>50</w:t>
            </w:r>
          </w:p>
        </w:tc>
        <w:tc>
          <w:tcPr>
            <w:tcW w:w="5772" w:type="dxa"/>
          </w:tcPr>
          <w:p w:rsidR="00C56D1A" w:rsidRPr="001C5FC7" w:rsidRDefault="00DF45F3" w:rsidP="00540D4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C5FC7">
              <w:rPr>
                <w:szCs w:val="24"/>
              </w:rPr>
              <w:t>0</w:t>
            </w:r>
          </w:p>
        </w:tc>
      </w:tr>
    </w:tbl>
    <w:p w:rsidR="00C56D1A" w:rsidRDefault="00C56D1A" w:rsidP="00C56D1A">
      <w:pPr>
        <w:spacing w:before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 данным Росстата, для </w:t>
      </w:r>
      <w:r w:rsidR="00FF2C1F">
        <w:rPr>
          <w:sz w:val="28"/>
          <w:szCs w:val="28"/>
        </w:rPr>
        <w:t>Города 1</w:t>
      </w:r>
      <w:r>
        <w:rPr>
          <w:sz w:val="28"/>
          <w:szCs w:val="28"/>
        </w:rPr>
        <w:t xml:space="preserve"> по состоянию на </w:t>
      </w:r>
      <w:r w:rsidR="00FF2C1F">
        <w:rPr>
          <w:sz w:val="28"/>
          <w:szCs w:val="28"/>
        </w:rPr>
        <w:t>июль 2018</w:t>
      </w:r>
      <w:r>
        <w:rPr>
          <w:sz w:val="28"/>
          <w:szCs w:val="28"/>
        </w:rPr>
        <w:t xml:space="preserve"> </w:t>
      </w:r>
      <w:r w:rsidR="00FF2C1F">
        <w:rPr>
          <w:sz w:val="28"/>
          <w:szCs w:val="28"/>
        </w:rPr>
        <w:t xml:space="preserve">года </w:t>
      </w:r>
      <w:r>
        <w:rPr>
          <w:sz w:val="28"/>
          <w:szCs w:val="28"/>
        </w:rPr>
        <w:t>с</w:t>
      </w:r>
      <w:r w:rsidRPr="006078C7">
        <w:rPr>
          <w:sz w:val="28"/>
          <w:szCs w:val="28"/>
        </w:rPr>
        <w:t>реднемесячная номинальная начисленная заработная</w:t>
      </w:r>
      <w:r>
        <w:rPr>
          <w:sz w:val="28"/>
          <w:szCs w:val="28"/>
        </w:rPr>
        <w:t xml:space="preserve"> плата </w:t>
      </w:r>
      <w:r w:rsidRPr="006078C7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6078C7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составила 27 470 рублей.</w:t>
      </w:r>
    </w:p>
    <w:p w:rsidR="00C56D1A" w:rsidRDefault="00C56D1A" w:rsidP="00C56D1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FF2C1F">
        <w:rPr>
          <w:sz w:val="28"/>
          <w:szCs w:val="28"/>
        </w:rPr>
        <w:t>области 1</w:t>
      </w:r>
      <w:r>
        <w:rPr>
          <w:sz w:val="28"/>
          <w:szCs w:val="28"/>
        </w:rPr>
        <w:t xml:space="preserve"> с</w:t>
      </w:r>
      <w:r w:rsidRPr="006078C7">
        <w:rPr>
          <w:sz w:val="28"/>
          <w:szCs w:val="28"/>
        </w:rPr>
        <w:t>реднемесячная номинальная начисленная заработная плата</w:t>
      </w:r>
      <w:r>
        <w:rPr>
          <w:sz w:val="28"/>
          <w:szCs w:val="28"/>
        </w:rPr>
        <w:t xml:space="preserve"> составила 22 443 рубля.</w:t>
      </w:r>
    </w:p>
    <w:p w:rsidR="00C56D1A" w:rsidRDefault="00C56D1A" w:rsidP="00C56D1A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Результаты р</w:t>
      </w:r>
      <w:r w:rsidRPr="005011EA">
        <w:rPr>
          <w:sz w:val="28"/>
          <w:szCs w:val="28"/>
        </w:rPr>
        <w:t>асчет</w:t>
      </w:r>
      <w:r>
        <w:rPr>
          <w:sz w:val="28"/>
          <w:szCs w:val="28"/>
        </w:rPr>
        <w:t>а</w:t>
      </w:r>
      <w:r w:rsidRPr="005011EA">
        <w:rPr>
          <w:sz w:val="28"/>
          <w:szCs w:val="28"/>
        </w:rPr>
        <w:t xml:space="preserve"> базового размера платы за пользование парковкой (</w:t>
      </w:r>
      <w:proofErr w:type="spellStart"/>
      <w:r w:rsidRPr="005011EA">
        <w:rPr>
          <w:sz w:val="28"/>
          <w:szCs w:val="28"/>
        </w:rPr>
        <w:t>P</w:t>
      </w:r>
      <w:r w:rsidR="004510D8">
        <w:rPr>
          <w:sz w:val="28"/>
          <w:szCs w:val="28"/>
          <w:vertAlign w:val="subscript"/>
        </w:rPr>
        <w:t>баз</w:t>
      </w:r>
      <w:proofErr w:type="spellEnd"/>
      <w:r w:rsidRPr="005011EA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tbl>
      <w:tblPr>
        <w:tblW w:w="1039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844"/>
        <w:gridCol w:w="1842"/>
        <w:gridCol w:w="1559"/>
        <w:gridCol w:w="1843"/>
        <w:gridCol w:w="1560"/>
        <w:gridCol w:w="1749"/>
      </w:tblGrid>
      <w:tr w:rsidR="00C56D1A" w:rsidRPr="001C5FC7" w:rsidTr="00540D46">
        <w:trPr>
          <w:trHeight w:val="1089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1A" w:rsidRPr="001C5FC7" w:rsidRDefault="00640A5C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З</w:t>
            </w:r>
            <w:r w:rsidR="00C56D1A" w:rsidRPr="001C5FC7">
              <w:rPr>
                <w:bCs/>
                <w:color w:val="000000"/>
                <w:szCs w:val="24"/>
                <w:lang w:eastAsia="ru-RU"/>
              </w:rPr>
              <w:t>аполняемость, 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D1A" w:rsidRPr="001C5FC7" w:rsidRDefault="00C56D1A" w:rsidP="00FF2C1F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1C5FC7">
              <w:rPr>
                <w:bCs/>
                <w:color w:val="000000"/>
                <w:szCs w:val="24"/>
                <w:lang w:eastAsia="ru-RU"/>
              </w:rPr>
              <w:t>Размер платы (</w:t>
            </w:r>
            <w:r w:rsidR="00FF2C1F">
              <w:rPr>
                <w:bCs/>
                <w:color w:val="000000"/>
                <w:szCs w:val="24"/>
                <w:lang w:eastAsia="ru-RU"/>
              </w:rPr>
              <w:t>Область 1</w:t>
            </w:r>
            <w:r w:rsidRPr="001C5FC7">
              <w:rPr>
                <w:bCs/>
                <w:color w:val="000000"/>
                <w:szCs w:val="24"/>
                <w:lang w:eastAsia="ru-RU"/>
              </w:rPr>
              <w:t>), руб</w:t>
            </w:r>
            <w:r w:rsidR="004510D8" w:rsidRPr="001C5FC7">
              <w:rPr>
                <w:bCs/>
                <w:color w:val="000000"/>
                <w:szCs w:val="24"/>
                <w:lang w:eastAsia="ru-RU"/>
              </w:rPr>
              <w:t>.</w:t>
            </w:r>
            <w:r w:rsidRPr="001C5FC7">
              <w:rPr>
                <w:bCs/>
                <w:color w:val="000000"/>
                <w:szCs w:val="24"/>
                <w:lang w:eastAsia="ru-RU"/>
              </w:rPr>
              <w:t>/час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D1A" w:rsidRPr="001C5FC7" w:rsidRDefault="00C56D1A" w:rsidP="00FF2C1F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proofErr w:type="spellStart"/>
            <w:r w:rsidRPr="001C5FC7">
              <w:rPr>
                <w:bCs/>
                <w:color w:val="000000"/>
                <w:szCs w:val="24"/>
                <w:lang w:eastAsia="ru-RU"/>
              </w:rPr>
              <w:t>СрЗП</w:t>
            </w:r>
            <w:r w:rsidRPr="001C5FC7">
              <w:rPr>
                <w:bCs/>
                <w:color w:val="000000"/>
                <w:szCs w:val="24"/>
                <w:vertAlign w:val="subscript"/>
                <w:lang w:eastAsia="ru-RU"/>
              </w:rPr>
              <w:t>город</w:t>
            </w:r>
            <w:proofErr w:type="spellEnd"/>
            <w:r w:rsidRPr="001C5FC7">
              <w:rPr>
                <w:bCs/>
                <w:color w:val="000000"/>
                <w:szCs w:val="24"/>
                <w:vertAlign w:val="subscript"/>
                <w:lang w:eastAsia="ru-RU"/>
              </w:rPr>
              <w:t xml:space="preserve"> </w:t>
            </w:r>
            <w:r w:rsidRPr="001C5FC7">
              <w:rPr>
                <w:bCs/>
                <w:color w:val="000000"/>
                <w:szCs w:val="24"/>
                <w:lang w:eastAsia="ru-RU"/>
              </w:rPr>
              <w:t>(</w:t>
            </w:r>
            <w:r w:rsidR="00FF2C1F">
              <w:rPr>
                <w:bCs/>
                <w:color w:val="000000"/>
                <w:szCs w:val="24"/>
                <w:lang w:eastAsia="ru-RU"/>
              </w:rPr>
              <w:t>Город 1</w:t>
            </w:r>
            <w:r w:rsidRPr="001C5FC7">
              <w:rPr>
                <w:bCs/>
                <w:color w:val="000000"/>
                <w:szCs w:val="24"/>
                <w:lang w:eastAsia="ru-RU"/>
              </w:rPr>
              <w:t>), руб</w:t>
            </w:r>
            <w:r w:rsidR="004510D8" w:rsidRPr="001C5FC7">
              <w:rPr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D1A" w:rsidRPr="001C5FC7" w:rsidRDefault="00C56D1A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proofErr w:type="spellStart"/>
            <w:r w:rsidRPr="001C5FC7">
              <w:rPr>
                <w:bCs/>
                <w:color w:val="000000"/>
                <w:szCs w:val="24"/>
                <w:lang w:eastAsia="ru-RU"/>
              </w:rPr>
              <w:t>СрЗП</w:t>
            </w:r>
            <w:r w:rsidRPr="001C5FC7">
              <w:rPr>
                <w:bCs/>
                <w:color w:val="000000"/>
                <w:szCs w:val="24"/>
                <w:vertAlign w:val="subscript"/>
                <w:lang w:eastAsia="ru-RU"/>
              </w:rPr>
              <w:t>регион</w:t>
            </w:r>
            <w:proofErr w:type="spellEnd"/>
            <w:r w:rsidRPr="001C5FC7">
              <w:rPr>
                <w:bCs/>
                <w:color w:val="000000"/>
                <w:szCs w:val="24"/>
                <w:lang w:eastAsia="ru-RU"/>
              </w:rPr>
              <w:t xml:space="preserve"> (</w:t>
            </w:r>
            <w:r w:rsidR="00FF2C1F">
              <w:rPr>
                <w:bCs/>
                <w:color w:val="000000"/>
                <w:szCs w:val="24"/>
                <w:lang w:eastAsia="ru-RU"/>
              </w:rPr>
              <w:t>Область 1</w:t>
            </w:r>
            <w:r w:rsidRPr="001C5FC7">
              <w:rPr>
                <w:bCs/>
                <w:color w:val="000000"/>
                <w:szCs w:val="24"/>
                <w:lang w:eastAsia="ru-RU"/>
              </w:rPr>
              <w:t>), руб</w:t>
            </w:r>
            <w:r w:rsidR="004510D8" w:rsidRPr="001C5FC7">
              <w:rPr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D1A" w:rsidRPr="001C5FC7" w:rsidRDefault="00C56D1A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1C5FC7">
              <w:rPr>
                <w:szCs w:val="24"/>
                <w:lang w:val="en-US"/>
              </w:rPr>
              <w:t>K</w:t>
            </w:r>
            <w:r w:rsidRPr="001C5FC7">
              <w:rPr>
                <w:szCs w:val="24"/>
                <w:vertAlign w:val="subscript"/>
              </w:rPr>
              <w:t>город/регион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D1A" w:rsidRPr="001C5FC7" w:rsidRDefault="00C56D1A" w:rsidP="00FF2C1F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1C5FC7">
              <w:rPr>
                <w:bCs/>
                <w:color w:val="000000"/>
                <w:szCs w:val="24"/>
                <w:lang w:eastAsia="ru-RU"/>
              </w:rPr>
              <w:t>Размер платы (</w:t>
            </w:r>
            <w:r w:rsidR="00FF2C1F">
              <w:rPr>
                <w:bCs/>
                <w:color w:val="000000"/>
                <w:szCs w:val="24"/>
                <w:lang w:eastAsia="ru-RU"/>
              </w:rPr>
              <w:t>Город 1</w:t>
            </w:r>
            <w:r w:rsidRPr="001C5FC7">
              <w:rPr>
                <w:bCs/>
                <w:color w:val="000000"/>
                <w:szCs w:val="24"/>
                <w:lang w:eastAsia="ru-RU"/>
              </w:rPr>
              <w:t>), руб</w:t>
            </w:r>
            <w:r w:rsidR="004510D8" w:rsidRPr="001C5FC7">
              <w:rPr>
                <w:bCs/>
                <w:color w:val="000000"/>
                <w:szCs w:val="24"/>
                <w:lang w:eastAsia="ru-RU"/>
              </w:rPr>
              <w:t>.</w:t>
            </w:r>
            <w:r w:rsidRPr="001C5FC7">
              <w:rPr>
                <w:bCs/>
                <w:color w:val="000000"/>
                <w:szCs w:val="24"/>
                <w:lang w:eastAsia="ru-RU"/>
              </w:rPr>
              <w:t>/час</w:t>
            </w:r>
          </w:p>
        </w:tc>
      </w:tr>
      <w:tr w:rsidR="00F7233F" w:rsidRPr="001C5FC7" w:rsidTr="00497FCF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F" w:rsidRPr="001C5FC7" w:rsidRDefault="00F7233F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szCs w:val="24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3F" w:rsidRPr="001C5FC7" w:rsidRDefault="00DF45F3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3F" w:rsidRPr="001C5FC7" w:rsidRDefault="00DF45F3" w:rsidP="00F7233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1C5FC7">
              <w:rPr>
                <w:color w:val="000000"/>
                <w:szCs w:val="24"/>
              </w:rPr>
              <w:t>27470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3F" w:rsidRPr="001C5FC7" w:rsidRDefault="00DF45F3" w:rsidP="00F7233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1C5FC7">
              <w:rPr>
                <w:color w:val="000000"/>
                <w:szCs w:val="24"/>
              </w:rPr>
              <w:t>22443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3F" w:rsidRPr="001C5FC7" w:rsidRDefault="00045B50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0,79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3F" w:rsidRPr="001C5FC7" w:rsidRDefault="00045B50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0</w:t>
            </w:r>
          </w:p>
        </w:tc>
      </w:tr>
      <w:tr w:rsidR="00F7233F" w:rsidRPr="001C5FC7" w:rsidTr="00497FCF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F" w:rsidRPr="001C5FC7" w:rsidRDefault="00F7233F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szCs w:val="24"/>
              </w:rPr>
              <w:lastRenderedPageBreak/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3F" w:rsidRPr="001C5FC7" w:rsidRDefault="001E38F0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3F" w:rsidRPr="001C5FC7" w:rsidRDefault="00DF45F3" w:rsidP="00F7233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1C5FC7">
              <w:rPr>
                <w:color w:val="000000"/>
                <w:szCs w:val="24"/>
              </w:rPr>
              <w:t>27470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3F" w:rsidRPr="001C5FC7" w:rsidRDefault="00DF45F3" w:rsidP="00F7233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1C5FC7">
              <w:rPr>
                <w:color w:val="000000"/>
                <w:szCs w:val="24"/>
              </w:rPr>
              <w:t>22443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3F" w:rsidRPr="001C5FC7" w:rsidRDefault="00045B50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1,06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3F" w:rsidRPr="001C5FC7" w:rsidRDefault="001E38F0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</w:t>
            </w:r>
          </w:p>
        </w:tc>
      </w:tr>
      <w:tr w:rsidR="00F7233F" w:rsidRPr="001C5FC7" w:rsidTr="00497FCF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F" w:rsidRPr="001C5FC7" w:rsidRDefault="00DF45F3" w:rsidP="00DF45F3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szCs w:val="24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3F" w:rsidRPr="001C5FC7" w:rsidRDefault="001E38F0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3F" w:rsidRPr="001C5FC7" w:rsidRDefault="00DF45F3" w:rsidP="00F7233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1C5FC7">
              <w:rPr>
                <w:color w:val="000000"/>
                <w:szCs w:val="24"/>
              </w:rPr>
              <w:t>27470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3F" w:rsidRPr="001C5FC7" w:rsidRDefault="00DF45F3" w:rsidP="00F7233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1C5FC7">
              <w:rPr>
                <w:color w:val="000000"/>
                <w:szCs w:val="24"/>
              </w:rPr>
              <w:t>22443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3F" w:rsidRPr="001C5FC7" w:rsidRDefault="00045B50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1,02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3F" w:rsidRPr="001C5FC7" w:rsidRDefault="001E38F0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</w:t>
            </w:r>
          </w:p>
        </w:tc>
      </w:tr>
      <w:tr w:rsidR="00F7233F" w:rsidRPr="001C5FC7" w:rsidTr="00497FCF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F" w:rsidRPr="001C5FC7" w:rsidRDefault="00F7233F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szCs w:val="24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3F" w:rsidRPr="001C5FC7" w:rsidRDefault="00DF45F3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3F" w:rsidRPr="001C5FC7" w:rsidRDefault="00DF45F3" w:rsidP="00F7233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1C5FC7">
              <w:rPr>
                <w:color w:val="000000"/>
                <w:szCs w:val="24"/>
              </w:rPr>
              <w:t>27470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3F" w:rsidRPr="001C5FC7" w:rsidRDefault="00DF45F3" w:rsidP="00F7233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1C5FC7">
              <w:rPr>
                <w:color w:val="000000"/>
                <w:szCs w:val="24"/>
              </w:rPr>
              <w:t>22443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3F" w:rsidRPr="001C5FC7" w:rsidRDefault="00045B50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0,69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3F" w:rsidRPr="001C5FC7" w:rsidRDefault="00045B50" w:rsidP="00F7233F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1C5FC7">
              <w:rPr>
                <w:color w:val="000000"/>
                <w:szCs w:val="24"/>
                <w:lang w:eastAsia="ru-RU"/>
              </w:rPr>
              <w:t>0</w:t>
            </w:r>
          </w:p>
        </w:tc>
      </w:tr>
    </w:tbl>
    <w:p w:rsidR="00C56D1A" w:rsidRDefault="00C56D1A" w:rsidP="00C56D1A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Полученные для каждой </w:t>
      </w:r>
      <w:r w:rsidR="00ED2665">
        <w:rPr>
          <w:sz w:val="28"/>
          <w:szCs w:val="28"/>
        </w:rPr>
        <w:t>парковки</w:t>
      </w:r>
      <w:r>
        <w:rPr>
          <w:sz w:val="28"/>
          <w:szCs w:val="28"/>
        </w:rPr>
        <w:t>, дня недели и времени суток значения представляются в виде итоговой таблицы.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055"/>
        <w:gridCol w:w="2055"/>
        <w:gridCol w:w="2055"/>
        <w:gridCol w:w="2056"/>
      </w:tblGrid>
      <w:tr w:rsidR="00C56D1A" w:rsidRPr="00AA45A2" w:rsidTr="00540D46">
        <w:trPr>
          <w:trHeight w:val="390"/>
        </w:trPr>
        <w:tc>
          <w:tcPr>
            <w:tcW w:w="2127" w:type="dxa"/>
            <w:vMerge w:val="restart"/>
            <w:vAlign w:val="center"/>
          </w:tcPr>
          <w:p w:rsidR="00C56D1A" w:rsidRPr="00404A1C" w:rsidRDefault="00C56D1A" w:rsidP="00540D4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404A1C">
              <w:rPr>
                <w:szCs w:val="24"/>
                <w:lang w:val="en-US"/>
              </w:rPr>
              <w:t>P</w:t>
            </w:r>
            <w:r w:rsidR="00EE5979">
              <w:rPr>
                <w:szCs w:val="24"/>
                <w:vertAlign w:val="subscript"/>
              </w:rPr>
              <w:t>баз</w:t>
            </w:r>
            <w:r w:rsidRPr="00404A1C">
              <w:rPr>
                <w:color w:val="000000"/>
                <w:szCs w:val="24"/>
                <w:lang w:eastAsia="ru-RU"/>
              </w:rPr>
              <w:t xml:space="preserve">, </w:t>
            </w:r>
          </w:p>
          <w:p w:rsidR="00C56D1A" w:rsidRPr="00404A1C" w:rsidRDefault="00EE5979" w:rsidP="00540D4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404A1C">
              <w:rPr>
                <w:color w:val="000000"/>
                <w:szCs w:val="24"/>
                <w:lang w:eastAsia="ru-RU"/>
              </w:rPr>
              <w:t>Р</w:t>
            </w:r>
            <w:r w:rsidR="00C56D1A" w:rsidRPr="00404A1C">
              <w:rPr>
                <w:color w:val="000000"/>
                <w:szCs w:val="24"/>
                <w:lang w:eastAsia="ru-RU"/>
              </w:rPr>
              <w:t>уб</w:t>
            </w:r>
            <w:r>
              <w:rPr>
                <w:color w:val="000000"/>
                <w:szCs w:val="24"/>
                <w:lang w:eastAsia="ru-RU"/>
              </w:rPr>
              <w:t>.</w:t>
            </w:r>
            <w:r w:rsidR="00C56D1A" w:rsidRPr="00404A1C">
              <w:rPr>
                <w:color w:val="000000"/>
                <w:szCs w:val="24"/>
                <w:lang w:val="en-US" w:eastAsia="ru-RU"/>
              </w:rPr>
              <w:t>/</w:t>
            </w:r>
            <w:r w:rsidR="00C56D1A" w:rsidRPr="00404A1C">
              <w:rPr>
                <w:color w:val="000000"/>
                <w:szCs w:val="24"/>
                <w:lang w:eastAsia="ru-RU"/>
              </w:rPr>
              <w:t>час</w:t>
            </w:r>
          </w:p>
        </w:tc>
        <w:tc>
          <w:tcPr>
            <w:tcW w:w="8221" w:type="dxa"/>
            <w:gridSpan w:val="4"/>
            <w:vAlign w:val="center"/>
          </w:tcPr>
          <w:p w:rsidR="00C56D1A" w:rsidRPr="00404A1C" w:rsidRDefault="00C56D1A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404A1C">
              <w:rPr>
                <w:bCs/>
                <w:color w:val="000000"/>
                <w:szCs w:val="24"/>
                <w:lang w:eastAsia="ru-RU"/>
              </w:rPr>
              <w:t>Рабочие дни</w:t>
            </w:r>
          </w:p>
        </w:tc>
      </w:tr>
      <w:tr w:rsidR="00C56D1A" w:rsidRPr="00AA45A2" w:rsidTr="00540D46">
        <w:trPr>
          <w:trHeight w:val="189"/>
        </w:trPr>
        <w:tc>
          <w:tcPr>
            <w:tcW w:w="2127" w:type="dxa"/>
            <w:vMerge/>
            <w:vAlign w:val="center"/>
          </w:tcPr>
          <w:p w:rsidR="00C56D1A" w:rsidRPr="00404A1C" w:rsidRDefault="00C56D1A" w:rsidP="00540D4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2055" w:type="dxa"/>
            <w:vAlign w:val="center"/>
          </w:tcPr>
          <w:p w:rsidR="00C56D1A" w:rsidRPr="00404A1C" w:rsidRDefault="00C56D1A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404A1C">
              <w:rPr>
                <w:bCs/>
                <w:color w:val="000000"/>
                <w:szCs w:val="24"/>
                <w:lang w:val="en-US" w:eastAsia="ru-RU"/>
              </w:rPr>
              <w:t>08:00-12:00</w:t>
            </w:r>
          </w:p>
        </w:tc>
        <w:tc>
          <w:tcPr>
            <w:tcW w:w="2055" w:type="dxa"/>
            <w:vAlign w:val="center"/>
          </w:tcPr>
          <w:p w:rsidR="00C56D1A" w:rsidRPr="00404A1C" w:rsidRDefault="00C56D1A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404A1C">
              <w:rPr>
                <w:bCs/>
                <w:color w:val="000000"/>
                <w:szCs w:val="24"/>
                <w:lang w:val="en-US" w:eastAsia="ru-RU"/>
              </w:rPr>
              <w:t>12:00-16:00</w:t>
            </w:r>
          </w:p>
        </w:tc>
        <w:tc>
          <w:tcPr>
            <w:tcW w:w="2055" w:type="dxa"/>
            <w:vAlign w:val="center"/>
          </w:tcPr>
          <w:p w:rsidR="00C56D1A" w:rsidRPr="00404A1C" w:rsidRDefault="00C56D1A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404A1C">
              <w:rPr>
                <w:bCs/>
                <w:color w:val="000000"/>
                <w:szCs w:val="24"/>
                <w:lang w:val="en-US" w:eastAsia="ru-RU"/>
              </w:rPr>
              <w:t>16:00-20:00</w:t>
            </w:r>
          </w:p>
        </w:tc>
        <w:tc>
          <w:tcPr>
            <w:tcW w:w="2056" w:type="dxa"/>
            <w:vAlign w:val="center"/>
          </w:tcPr>
          <w:p w:rsidR="00C56D1A" w:rsidRPr="00404A1C" w:rsidRDefault="00C56D1A" w:rsidP="00540D46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404A1C">
              <w:rPr>
                <w:bCs/>
                <w:color w:val="000000"/>
                <w:szCs w:val="24"/>
                <w:lang w:val="en-US" w:eastAsia="ru-RU"/>
              </w:rPr>
              <w:t>20:00-08:00</w:t>
            </w:r>
          </w:p>
        </w:tc>
      </w:tr>
      <w:tr w:rsidR="00C56D1A" w:rsidRPr="00AA45A2" w:rsidTr="00540D46">
        <w:trPr>
          <w:trHeight w:val="166"/>
        </w:trPr>
        <w:tc>
          <w:tcPr>
            <w:tcW w:w="2127" w:type="dxa"/>
            <w:vAlign w:val="center"/>
          </w:tcPr>
          <w:p w:rsidR="00C56D1A" w:rsidRPr="002A2F75" w:rsidRDefault="00EE5979" w:rsidP="00540D4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Парковка</w:t>
            </w:r>
            <w:r w:rsidR="00C56D1A" w:rsidRPr="002A2F75">
              <w:rPr>
                <w:color w:val="000000"/>
                <w:szCs w:val="24"/>
                <w:lang w:eastAsia="ru-RU"/>
              </w:rPr>
              <w:t xml:space="preserve"> 1</w:t>
            </w:r>
          </w:p>
        </w:tc>
        <w:tc>
          <w:tcPr>
            <w:tcW w:w="2055" w:type="dxa"/>
            <w:vAlign w:val="center"/>
          </w:tcPr>
          <w:p w:rsidR="00C56D1A" w:rsidRPr="00AA45A2" w:rsidRDefault="00045B50" w:rsidP="00540D46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2055" w:type="dxa"/>
            <w:vAlign w:val="center"/>
          </w:tcPr>
          <w:p w:rsidR="00C56D1A" w:rsidRPr="00AA45A2" w:rsidRDefault="001E38F0" w:rsidP="00540D46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</w:t>
            </w:r>
          </w:p>
        </w:tc>
        <w:tc>
          <w:tcPr>
            <w:tcW w:w="2055" w:type="dxa"/>
            <w:vAlign w:val="center"/>
          </w:tcPr>
          <w:p w:rsidR="00C56D1A" w:rsidRPr="00AA45A2" w:rsidRDefault="001E38F0" w:rsidP="00540D46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</w:t>
            </w:r>
          </w:p>
        </w:tc>
        <w:tc>
          <w:tcPr>
            <w:tcW w:w="2056" w:type="dxa"/>
            <w:vAlign w:val="center"/>
          </w:tcPr>
          <w:p w:rsidR="00C56D1A" w:rsidRPr="00AA45A2" w:rsidRDefault="00045B50" w:rsidP="00540D46">
            <w:pPr>
              <w:tabs>
                <w:tab w:val="left" w:pos="990"/>
                <w:tab w:val="left" w:pos="1210"/>
              </w:tabs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</w:tr>
    </w:tbl>
    <w:p w:rsidR="00C56D1A" w:rsidRDefault="00C56D1A" w:rsidP="00B906A3">
      <w:pPr>
        <w:spacing w:before="120" w:after="120"/>
        <w:ind w:firstLine="720"/>
        <w:rPr>
          <w:sz w:val="28"/>
          <w:szCs w:val="28"/>
        </w:rPr>
      </w:pPr>
    </w:p>
    <w:sectPr w:rsidR="00C56D1A" w:rsidSect="00C56D1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41" w:rsidRDefault="00247A41" w:rsidP="00A853BA">
      <w:pPr>
        <w:spacing w:line="240" w:lineRule="auto"/>
      </w:pPr>
      <w:r>
        <w:separator/>
      </w:r>
    </w:p>
  </w:endnote>
  <w:endnote w:type="continuationSeparator" w:id="0">
    <w:p w:rsidR="00247A41" w:rsidRDefault="00247A41" w:rsidP="00A85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41" w:rsidRDefault="00247A41" w:rsidP="00A853BA">
      <w:pPr>
        <w:spacing w:line="240" w:lineRule="auto"/>
      </w:pPr>
      <w:r>
        <w:separator/>
      </w:r>
    </w:p>
  </w:footnote>
  <w:footnote w:type="continuationSeparator" w:id="0">
    <w:p w:rsidR="00247A41" w:rsidRDefault="00247A41" w:rsidP="00A853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71" w:rsidRPr="002F5C38" w:rsidRDefault="002C3F71" w:rsidP="00C31E52">
    <w:pPr>
      <w:pStyle w:val="afa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1E52">
      <w:rPr>
        <w:noProof/>
      </w:rPr>
      <w:t>18</w:t>
    </w:r>
    <w:r>
      <w:rPr>
        <w:noProof/>
      </w:rPr>
      <w:fldChar w:fldCharType="end"/>
    </w:r>
    <w:r w:rsidR="00C31E52">
      <w:rPr>
        <w:noProof/>
      </w:rPr>
      <w:t xml:space="preserve">                                                                       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52" w:rsidRDefault="00C31E52" w:rsidP="00C31E52">
    <w:pPr>
      <w:pStyle w:val="af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352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224E06"/>
    <w:multiLevelType w:val="hybridMultilevel"/>
    <w:tmpl w:val="2968092C"/>
    <w:lvl w:ilvl="0" w:tplc="831086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A0608C6"/>
    <w:multiLevelType w:val="hybridMultilevel"/>
    <w:tmpl w:val="641AB18E"/>
    <w:lvl w:ilvl="0" w:tplc="EEEA1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3B09"/>
    <w:multiLevelType w:val="hybridMultilevel"/>
    <w:tmpl w:val="31A61A92"/>
    <w:lvl w:ilvl="0" w:tplc="EEEA1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C68DC"/>
    <w:multiLevelType w:val="hybridMultilevel"/>
    <w:tmpl w:val="0FAEFE82"/>
    <w:lvl w:ilvl="0" w:tplc="EEEA1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E5AA3"/>
    <w:multiLevelType w:val="hybridMultilevel"/>
    <w:tmpl w:val="CFE4DD50"/>
    <w:lvl w:ilvl="0" w:tplc="EEEA1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421E8"/>
    <w:multiLevelType w:val="multilevel"/>
    <w:tmpl w:val="8408931E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>
    <w:nsid w:val="41604450"/>
    <w:multiLevelType w:val="hybridMultilevel"/>
    <w:tmpl w:val="C45EDC42"/>
    <w:lvl w:ilvl="0" w:tplc="EEEA1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15590"/>
    <w:multiLevelType w:val="hybridMultilevel"/>
    <w:tmpl w:val="FA82D14C"/>
    <w:lvl w:ilvl="0" w:tplc="F35A622C">
      <w:start w:val="1"/>
      <w:numFmt w:val="bullet"/>
      <w:pStyle w:val="1"/>
      <w:lvlText w:val="-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>
    <w:nsid w:val="4A776E40"/>
    <w:multiLevelType w:val="hybridMultilevel"/>
    <w:tmpl w:val="B61A95D6"/>
    <w:lvl w:ilvl="0" w:tplc="EEEA1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B526C"/>
    <w:multiLevelType w:val="hybridMultilevel"/>
    <w:tmpl w:val="7E1A38F2"/>
    <w:lvl w:ilvl="0" w:tplc="BC9AEF72">
      <w:start w:val="1"/>
      <w:numFmt w:val="bullet"/>
      <w:lvlText w:val="­"/>
      <w:lvlJc w:val="left"/>
      <w:pPr>
        <w:ind w:left="1712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>
    <w:nsid w:val="5288746E"/>
    <w:multiLevelType w:val="hybridMultilevel"/>
    <w:tmpl w:val="76589DF8"/>
    <w:lvl w:ilvl="0" w:tplc="9A4A8A30">
      <w:start w:val="1"/>
      <w:numFmt w:val="decimal"/>
      <w:pStyle w:val="a"/>
      <w:lvlText w:val="Таблица %1 - "/>
      <w:lvlJc w:val="center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574557"/>
    <w:multiLevelType w:val="hybridMultilevel"/>
    <w:tmpl w:val="65BA0114"/>
    <w:lvl w:ilvl="0" w:tplc="BF9EB03C">
      <w:start w:val="1"/>
      <w:numFmt w:val="decimal"/>
      <w:pStyle w:val="a0"/>
      <w:lvlText w:val="Рисунок %1 -"/>
      <w:lvlJc w:val="center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54BE31AF"/>
    <w:multiLevelType w:val="hybridMultilevel"/>
    <w:tmpl w:val="86AC1B6C"/>
    <w:lvl w:ilvl="0" w:tplc="EEEA1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A4757"/>
    <w:multiLevelType w:val="hybridMultilevel"/>
    <w:tmpl w:val="BB44D2B8"/>
    <w:lvl w:ilvl="0" w:tplc="65BC34E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F3C4BF1"/>
    <w:multiLevelType w:val="hybridMultilevel"/>
    <w:tmpl w:val="BB44D2B8"/>
    <w:lvl w:ilvl="0" w:tplc="65BC34E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2796CB9"/>
    <w:multiLevelType w:val="hybridMultilevel"/>
    <w:tmpl w:val="A776C868"/>
    <w:lvl w:ilvl="0" w:tplc="E59AE52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16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  <w:num w:numId="15">
    <w:abstractNumId w:val="3"/>
  </w:num>
  <w:num w:numId="16">
    <w:abstractNumId w:val="5"/>
  </w:num>
  <w:num w:numId="17">
    <w:abstractNumId w:val="4"/>
  </w:num>
  <w:num w:numId="18">
    <w:abstractNumId w:val="6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1"/>
  </w:num>
  <w:num w:numId="29">
    <w:abstractNumId w:val="11"/>
  </w:num>
  <w:num w:numId="30">
    <w:abstractNumId w:val="0"/>
  </w:num>
  <w:num w:numId="31">
    <w:abstractNumId w:val="8"/>
  </w:num>
  <w:num w:numId="32">
    <w:abstractNumId w:val="14"/>
  </w:num>
  <w:num w:numId="33">
    <w:abstractNumId w:val="15"/>
  </w:num>
  <w:num w:numId="3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EB"/>
    <w:rsid w:val="0000543A"/>
    <w:rsid w:val="00005816"/>
    <w:rsid w:val="00006570"/>
    <w:rsid w:val="00011619"/>
    <w:rsid w:val="00011EB8"/>
    <w:rsid w:val="00013A35"/>
    <w:rsid w:val="0002200F"/>
    <w:rsid w:val="00025085"/>
    <w:rsid w:val="00025C9B"/>
    <w:rsid w:val="000333E2"/>
    <w:rsid w:val="00033F3C"/>
    <w:rsid w:val="00034E82"/>
    <w:rsid w:val="000352CB"/>
    <w:rsid w:val="000402C4"/>
    <w:rsid w:val="00045B50"/>
    <w:rsid w:val="000469C0"/>
    <w:rsid w:val="00050A7F"/>
    <w:rsid w:val="00050BD7"/>
    <w:rsid w:val="0005120B"/>
    <w:rsid w:val="0005146C"/>
    <w:rsid w:val="00053CC1"/>
    <w:rsid w:val="00054A1B"/>
    <w:rsid w:val="00056A7F"/>
    <w:rsid w:val="00057BCB"/>
    <w:rsid w:val="00060E62"/>
    <w:rsid w:val="00061712"/>
    <w:rsid w:val="0006437B"/>
    <w:rsid w:val="000662FE"/>
    <w:rsid w:val="00066AA7"/>
    <w:rsid w:val="0007087D"/>
    <w:rsid w:val="00072DA1"/>
    <w:rsid w:val="0007344A"/>
    <w:rsid w:val="00076BB7"/>
    <w:rsid w:val="00076FF8"/>
    <w:rsid w:val="0008185C"/>
    <w:rsid w:val="00084271"/>
    <w:rsid w:val="0008745C"/>
    <w:rsid w:val="0009045E"/>
    <w:rsid w:val="00092C47"/>
    <w:rsid w:val="000935C7"/>
    <w:rsid w:val="00093736"/>
    <w:rsid w:val="00093CFC"/>
    <w:rsid w:val="00094D7C"/>
    <w:rsid w:val="00095317"/>
    <w:rsid w:val="00095D63"/>
    <w:rsid w:val="000966AE"/>
    <w:rsid w:val="00096716"/>
    <w:rsid w:val="000A10DB"/>
    <w:rsid w:val="000A44A1"/>
    <w:rsid w:val="000B4A86"/>
    <w:rsid w:val="000B5F0E"/>
    <w:rsid w:val="000B60B2"/>
    <w:rsid w:val="000C012D"/>
    <w:rsid w:val="000C034D"/>
    <w:rsid w:val="000C0758"/>
    <w:rsid w:val="000C524E"/>
    <w:rsid w:val="000C5B8A"/>
    <w:rsid w:val="000C60BD"/>
    <w:rsid w:val="000D4B2E"/>
    <w:rsid w:val="000D7AA3"/>
    <w:rsid w:val="000E0540"/>
    <w:rsid w:val="000E4E1C"/>
    <w:rsid w:val="000E7E09"/>
    <w:rsid w:val="000F4872"/>
    <w:rsid w:val="000F4C3A"/>
    <w:rsid w:val="000F6ECB"/>
    <w:rsid w:val="000F7B19"/>
    <w:rsid w:val="001017BE"/>
    <w:rsid w:val="001028E9"/>
    <w:rsid w:val="0010548E"/>
    <w:rsid w:val="001056F6"/>
    <w:rsid w:val="001058F7"/>
    <w:rsid w:val="00106707"/>
    <w:rsid w:val="001079DC"/>
    <w:rsid w:val="00110DBB"/>
    <w:rsid w:val="00111FC1"/>
    <w:rsid w:val="00113331"/>
    <w:rsid w:val="001153B5"/>
    <w:rsid w:val="00120B5F"/>
    <w:rsid w:val="001211FB"/>
    <w:rsid w:val="00122996"/>
    <w:rsid w:val="00130FBE"/>
    <w:rsid w:val="001332EC"/>
    <w:rsid w:val="00134451"/>
    <w:rsid w:val="00137A84"/>
    <w:rsid w:val="00141B11"/>
    <w:rsid w:val="0014220C"/>
    <w:rsid w:val="00142845"/>
    <w:rsid w:val="001501B4"/>
    <w:rsid w:val="001507A8"/>
    <w:rsid w:val="00150BCE"/>
    <w:rsid w:val="0015154D"/>
    <w:rsid w:val="0015221C"/>
    <w:rsid w:val="00152EB7"/>
    <w:rsid w:val="0015393B"/>
    <w:rsid w:val="001545A0"/>
    <w:rsid w:val="00154ACE"/>
    <w:rsid w:val="00155E63"/>
    <w:rsid w:val="00156600"/>
    <w:rsid w:val="00156F81"/>
    <w:rsid w:val="00160643"/>
    <w:rsid w:val="00162084"/>
    <w:rsid w:val="00170BE6"/>
    <w:rsid w:val="001721BF"/>
    <w:rsid w:val="001723DD"/>
    <w:rsid w:val="00173200"/>
    <w:rsid w:val="0017433C"/>
    <w:rsid w:val="00180360"/>
    <w:rsid w:val="00181E6A"/>
    <w:rsid w:val="001863E8"/>
    <w:rsid w:val="00186593"/>
    <w:rsid w:val="00191D27"/>
    <w:rsid w:val="001A0082"/>
    <w:rsid w:val="001A1031"/>
    <w:rsid w:val="001A1781"/>
    <w:rsid w:val="001B01B0"/>
    <w:rsid w:val="001B158B"/>
    <w:rsid w:val="001B41C5"/>
    <w:rsid w:val="001B5A6E"/>
    <w:rsid w:val="001C10D5"/>
    <w:rsid w:val="001C192D"/>
    <w:rsid w:val="001C282F"/>
    <w:rsid w:val="001C2CD1"/>
    <w:rsid w:val="001C4D4B"/>
    <w:rsid w:val="001C5FC7"/>
    <w:rsid w:val="001C6569"/>
    <w:rsid w:val="001D105F"/>
    <w:rsid w:val="001D2792"/>
    <w:rsid w:val="001D7664"/>
    <w:rsid w:val="001E032B"/>
    <w:rsid w:val="001E15EC"/>
    <w:rsid w:val="001E2E25"/>
    <w:rsid w:val="001E2E7B"/>
    <w:rsid w:val="001E38F0"/>
    <w:rsid w:val="001E465C"/>
    <w:rsid w:val="001E6995"/>
    <w:rsid w:val="001E6FED"/>
    <w:rsid w:val="001E7645"/>
    <w:rsid w:val="001F0700"/>
    <w:rsid w:val="001F19C7"/>
    <w:rsid w:val="001F303A"/>
    <w:rsid w:val="001F3378"/>
    <w:rsid w:val="001F456D"/>
    <w:rsid w:val="001F691B"/>
    <w:rsid w:val="001F7A1B"/>
    <w:rsid w:val="00202246"/>
    <w:rsid w:val="00202F6B"/>
    <w:rsid w:val="00204DB6"/>
    <w:rsid w:val="00205356"/>
    <w:rsid w:val="00206697"/>
    <w:rsid w:val="00206891"/>
    <w:rsid w:val="00206E35"/>
    <w:rsid w:val="00210BD8"/>
    <w:rsid w:val="002148D0"/>
    <w:rsid w:val="002176B7"/>
    <w:rsid w:val="00217B5B"/>
    <w:rsid w:val="00220031"/>
    <w:rsid w:val="00222EF9"/>
    <w:rsid w:val="00223F0E"/>
    <w:rsid w:val="00225EAF"/>
    <w:rsid w:val="00227011"/>
    <w:rsid w:val="00227BEC"/>
    <w:rsid w:val="00227F3E"/>
    <w:rsid w:val="002314B5"/>
    <w:rsid w:val="00231D40"/>
    <w:rsid w:val="00231D46"/>
    <w:rsid w:val="002331D3"/>
    <w:rsid w:val="00240420"/>
    <w:rsid w:val="00244FB3"/>
    <w:rsid w:val="00247222"/>
    <w:rsid w:val="00247A41"/>
    <w:rsid w:val="00252C95"/>
    <w:rsid w:val="0025424F"/>
    <w:rsid w:val="00255DB9"/>
    <w:rsid w:val="00256CCC"/>
    <w:rsid w:val="00257707"/>
    <w:rsid w:val="00260643"/>
    <w:rsid w:val="00263F95"/>
    <w:rsid w:val="00264174"/>
    <w:rsid w:val="00264709"/>
    <w:rsid w:val="00265396"/>
    <w:rsid w:val="002658F3"/>
    <w:rsid w:val="00271084"/>
    <w:rsid w:val="0027129A"/>
    <w:rsid w:val="002714AD"/>
    <w:rsid w:val="0027183D"/>
    <w:rsid w:val="00273AD3"/>
    <w:rsid w:val="00275BE5"/>
    <w:rsid w:val="00277088"/>
    <w:rsid w:val="0028002C"/>
    <w:rsid w:val="00280795"/>
    <w:rsid w:val="002817AF"/>
    <w:rsid w:val="00284C67"/>
    <w:rsid w:val="00285A5D"/>
    <w:rsid w:val="00286C0C"/>
    <w:rsid w:val="00287643"/>
    <w:rsid w:val="0029046E"/>
    <w:rsid w:val="00290ADA"/>
    <w:rsid w:val="00292B38"/>
    <w:rsid w:val="00297602"/>
    <w:rsid w:val="002A2F75"/>
    <w:rsid w:val="002A3480"/>
    <w:rsid w:val="002A5369"/>
    <w:rsid w:val="002A5E29"/>
    <w:rsid w:val="002A6B79"/>
    <w:rsid w:val="002A70DE"/>
    <w:rsid w:val="002B13AF"/>
    <w:rsid w:val="002B3DD0"/>
    <w:rsid w:val="002B651F"/>
    <w:rsid w:val="002B68C8"/>
    <w:rsid w:val="002C172B"/>
    <w:rsid w:val="002C226F"/>
    <w:rsid w:val="002C33DC"/>
    <w:rsid w:val="002C3F71"/>
    <w:rsid w:val="002C56F1"/>
    <w:rsid w:val="002C5DA4"/>
    <w:rsid w:val="002D049A"/>
    <w:rsid w:val="002D4C8F"/>
    <w:rsid w:val="002D76CB"/>
    <w:rsid w:val="002E0EC5"/>
    <w:rsid w:val="002E29AC"/>
    <w:rsid w:val="002E2B33"/>
    <w:rsid w:val="002E43A8"/>
    <w:rsid w:val="002E7CFF"/>
    <w:rsid w:val="002F2250"/>
    <w:rsid w:val="002F382C"/>
    <w:rsid w:val="002F5BB0"/>
    <w:rsid w:val="002F5C38"/>
    <w:rsid w:val="002F5C54"/>
    <w:rsid w:val="00300108"/>
    <w:rsid w:val="003002D9"/>
    <w:rsid w:val="0030051B"/>
    <w:rsid w:val="00301184"/>
    <w:rsid w:val="0030208B"/>
    <w:rsid w:val="00302638"/>
    <w:rsid w:val="00302859"/>
    <w:rsid w:val="003032FD"/>
    <w:rsid w:val="0031184B"/>
    <w:rsid w:val="003124DF"/>
    <w:rsid w:val="003154E6"/>
    <w:rsid w:val="0031657E"/>
    <w:rsid w:val="0031665C"/>
    <w:rsid w:val="00316F83"/>
    <w:rsid w:val="0032005E"/>
    <w:rsid w:val="0032075A"/>
    <w:rsid w:val="00321BFF"/>
    <w:rsid w:val="00324D0B"/>
    <w:rsid w:val="00326B43"/>
    <w:rsid w:val="0033012C"/>
    <w:rsid w:val="003311BC"/>
    <w:rsid w:val="00332FE9"/>
    <w:rsid w:val="00333F8E"/>
    <w:rsid w:val="003341CF"/>
    <w:rsid w:val="003344CD"/>
    <w:rsid w:val="00336F58"/>
    <w:rsid w:val="00337772"/>
    <w:rsid w:val="0034156D"/>
    <w:rsid w:val="00341905"/>
    <w:rsid w:val="0034254B"/>
    <w:rsid w:val="0034357D"/>
    <w:rsid w:val="00343798"/>
    <w:rsid w:val="003440D8"/>
    <w:rsid w:val="003452B4"/>
    <w:rsid w:val="00346380"/>
    <w:rsid w:val="00346D4C"/>
    <w:rsid w:val="003474B3"/>
    <w:rsid w:val="00347AF4"/>
    <w:rsid w:val="0035231F"/>
    <w:rsid w:val="00353274"/>
    <w:rsid w:val="00353C42"/>
    <w:rsid w:val="00361B2D"/>
    <w:rsid w:val="0036776D"/>
    <w:rsid w:val="00370F73"/>
    <w:rsid w:val="00376FF6"/>
    <w:rsid w:val="003774EA"/>
    <w:rsid w:val="0038361E"/>
    <w:rsid w:val="00385AB8"/>
    <w:rsid w:val="00386C2F"/>
    <w:rsid w:val="0038788E"/>
    <w:rsid w:val="0039538A"/>
    <w:rsid w:val="0039555E"/>
    <w:rsid w:val="0039672D"/>
    <w:rsid w:val="003A434B"/>
    <w:rsid w:val="003A453C"/>
    <w:rsid w:val="003A5880"/>
    <w:rsid w:val="003A5AA6"/>
    <w:rsid w:val="003A7109"/>
    <w:rsid w:val="003B0131"/>
    <w:rsid w:val="003B0304"/>
    <w:rsid w:val="003B10EA"/>
    <w:rsid w:val="003B378B"/>
    <w:rsid w:val="003B4558"/>
    <w:rsid w:val="003B4C21"/>
    <w:rsid w:val="003B6A0E"/>
    <w:rsid w:val="003C18D8"/>
    <w:rsid w:val="003C41C9"/>
    <w:rsid w:val="003C54FD"/>
    <w:rsid w:val="003D2DA8"/>
    <w:rsid w:val="003D5343"/>
    <w:rsid w:val="003D6CE5"/>
    <w:rsid w:val="003E1F61"/>
    <w:rsid w:val="003E7F84"/>
    <w:rsid w:val="003F39DA"/>
    <w:rsid w:val="003F3C24"/>
    <w:rsid w:val="003F3C2D"/>
    <w:rsid w:val="003F5300"/>
    <w:rsid w:val="003F56CC"/>
    <w:rsid w:val="003F7A7D"/>
    <w:rsid w:val="00400E88"/>
    <w:rsid w:val="00402E36"/>
    <w:rsid w:val="00404A1C"/>
    <w:rsid w:val="00413077"/>
    <w:rsid w:val="00413E2D"/>
    <w:rsid w:val="00413F03"/>
    <w:rsid w:val="00413F89"/>
    <w:rsid w:val="00417132"/>
    <w:rsid w:val="00417C51"/>
    <w:rsid w:val="00417DC4"/>
    <w:rsid w:val="00424230"/>
    <w:rsid w:val="00424E29"/>
    <w:rsid w:val="0042582C"/>
    <w:rsid w:val="00427B9F"/>
    <w:rsid w:val="00427C87"/>
    <w:rsid w:val="00431AAD"/>
    <w:rsid w:val="004358BE"/>
    <w:rsid w:val="004360E9"/>
    <w:rsid w:val="00436423"/>
    <w:rsid w:val="0044145B"/>
    <w:rsid w:val="0044219A"/>
    <w:rsid w:val="004426CF"/>
    <w:rsid w:val="00446D01"/>
    <w:rsid w:val="004510D8"/>
    <w:rsid w:val="00451EC2"/>
    <w:rsid w:val="00452CDA"/>
    <w:rsid w:val="004537EA"/>
    <w:rsid w:val="004539FC"/>
    <w:rsid w:val="00453F53"/>
    <w:rsid w:val="00454478"/>
    <w:rsid w:val="00455142"/>
    <w:rsid w:val="00455AD9"/>
    <w:rsid w:val="0046428C"/>
    <w:rsid w:val="00466671"/>
    <w:rsid w:val="00467FF0"/>
    <w:rsid w:val="00471012"/>
    <w:rsid w:val="0047124B"/>
    <w:rsid w:val="00471D51"/>
    <w:rsid w:val="00471F59"/>
    <w:rsid w:val="00473D19"/>
    <w:rsid w:val="004769CB"/>
    <w:rsid w:val="0047775B"/>
    <w:rsid w:val="00477A97"/>
    <w:rsid w:val="00477C16"/>
    <w:rsid w:val="00481BF8"/>
    <w:rsid w:val="00482D6B"/>
    <w:rsid w:val="004844D2"/>
    <w:rsid w:val="00484874"/>
    <w:rsid w:val="00490172"/>
    <w:rsid w:val="0049025E"/>
    <w:rsid w:val="00491B94"/>
    <w:rsid w:val="00492294"/>
    <w:rsid w:val="00495656"/>
    <w:rsid w:val="00497FCF"/>
    <w:rsid w:val="004A0AF6"/>
    <w:rsid w:val="004A0F50"/>
    <w:rsid w:val="004A22D4"/>
    <w:rsid w:val="004A32FB"/>
    <w:rsid w:val="004A3FFC"/>
    <w:rsid w:val="004A4252"/>
    <w:rsid w:val="004A5871"/>
    <w:rsid w:val="004A6998"/>
    <w:rsid w:val="004B0965"/>
    <w:rsid w:val="004B34D4"/>
    <w:rsid w:val="004B4F9B"/>
    <w:rsid w:val="004B5133"/>
    <w:rsid w:val="004B5C28"/>
    <w:rsid w:val="004B73DB"/>
    <w:rsid w:val="004B7DBB"/>
    <w:rsid w:val="004C000B"/>
    <w:rsid w:val="004C38F9"/>
    <w:rsid w:val="004C4504"/>
    <w:rsid w:val="004C4CB4"/>
    <w:rsid w:val="004C5DE8"/>
    <w:rsid w:val="004D0956"/>
    <w:rsid w:val="004D1082"/>
    <w:rsid w:val="004D4C60"/>
    <w:rsid w:val="004D6161"/>
    <w:rsid w:val="004D701A"/>
    <w:rsid w:val="004E002D"/>
    <w:rsid w:val="004E16D3"/>
    <w:rsid w:val="004E1A02"/>
    <w:rsid w:val="004E1F4B"/>
    <w:rsid w:val="004F0A6F"/>
    <w:rsid w:val="004F2D6A"/>
    <w:rsid w:val="004F5E9B"/>
    <w:rsid w:val="00500174"/>
    <w:rsid w:val="005011EA"/>
    <w:rsid w:val="00502219"/>
    <w:rsid w:val="005049B7"/>
    <w:rsid w:val="005049D6"/>
    <w:rsid w:val="005108B9"/>
    <w:rsid w:val="0051717F"/>
    <w:rsid w:val="00522269"/>
    <w:rsid w:val="00523C06"/>
    <w:rsid w:val="005249FC"/>
    <w:rsid w:val="00527183"/>
    <w:rsid w:val="00532B45"/>
    <w:rsid w:val="00532E1C"/>
    <w:rsid w:val="005344EE"/>
    <w:rsid w:val="00536E4E"/>
    <w:rsid w:val="00537E51"/>
    <w:rsid w:val="00540075"/>
    <w:rsid w:val="00540450"/>
    <w:rsid w:val="005409EA"/>
    <w:rsid w:val="00540D46"/>
    <w:rsid w:val="00541DF0"/>
    <w:rsid w:val="00543C19"/>
    <w:rsid w:val="00546F59"/>
    <w:rsid w:val="00547287"/>
    <w:rsid w:val="00553516"/>
    <w:rsid w:val="005632CC"/>
    <w:rsid w:val="00563E67"/>
    <w:rsid w:val="0056762C"/>
    <w:rsid w:val="00570EC1"/>
    <w:rsid w:val="0057358E"/>
    <w:rsid w:val="005738B3"/>
    <w:rsid w:val="00574C4F"/>
    <w:rsid w:val="0057697B"/>
    <w:rsid w:val="0058201E"/>
    <w:rsid w:val="0058444A"/>
    <w:rsid w:val="00590EF4"/>
    <w:rsid w:val="00591C7A"/>
    <w:rsid w:val="00592183"/>
    <w:rsid w:val="00592637"/>
    <w:rsid w:val="0059442B"/>
    <w:rsid w:val="00594855"/>
    <w:rsid w:val="0059625B"/>
    <w:rsid w:val="00596AE7"/>
    <w:rsid w:val="00596DF1"/>
    <w:rsid w:val="0059706A"/>
    <w:rsid w:val="005A77A2"/>
    <w:rsid w:val="005A77F3"/>
    <w:rsid w:val="005A7D65"/>
    <w:rsid w:val="005B27C9"/>
    <w:rsid w:val="005B3211"/>
    <w:rsid w:val="005B4C39"/>
    <w:rsid w:val="005B508C"/>
    <w:rsid w:val="005B56F7"/>
    <w:rsid w:val="005B72B1"/>
    <w:rsid w:val="005C0300"/>
    <w:rsid w:val="005C0F60"/>
    <w:rsid w:val="005C388D"/>
    <w:rsid w:val="005C6CE6"/>
    <w:rsid w:val="005D0AC6"/>
    <w:rsid w:val="005D280A"/>
    <w:rsid w:val="005D34FD"/>
    <w:rsid w:val="005D37BD"/>
    <w:rsid w:val="005D3FE1"/>
    <w:rsid w:val="005D5737"/>
    <w:rsid w:val="005E01CE"/>
    <w:rsid w:val="005E12CC"/>
    <w:rsid w:val="005E2977"/>
    <w:rsid w:val="005E2FA2"/>
    <w:rsid w:val="005E5714"/>
    <w:rsid w:val="005E7F8E"/>
    <w:rsid w:val="005F1EB3"/>
    <w:rsid w:val="005F39A0"/>
    <w:rsid w:val="005F64AE"/>
    <w:rsid w:val="005F664D"/>
    <w:rsid w:val="005F7C43"/>
    <w:rsid w:val="00602A90"/>
    <w:rsid w:val="00603089"/>
    <w:rsid w:val="00606C77"/>
    <w:rsid w:val="006074E5"/>
    <w:rsid w:val="0060757A"/>
    <w:rsid w:val="006078C7"/>
    <w:rsid w:val="00610126"/>
    <w:rsid w:val="00610BAA"/>
    <w:rsid w:val="00611DC4"/>
    <w:rsid w:val="0061445B"/>
    <w:rsid w:val="0061462D"/>
    <w:rsid w:val="006146C8"/>
    <w:rsid w:val="00626E3C"/>
    <w:rsid w:val="00627C58"/>
    <w:rsid w:val="006312EC"/>
    <w:rsid w:val="006313CE"/>
    <w:rsid w:val="00634B8B"/>
    <w:rsid w:val="006357F4"/>
    <w:rsid w:val="00636E57"/>
    <w:rsid w:val="0064072D"/>
    <w:rsid w:val="00640A5C"/>
    <w:rsid w:val="00641946"/>
    <w:rsid w:val="0064195F"/>
    <w:rsid w:val="00641D77"/>
    <w:rsid w:val="00641DC3"/>
    <w:rsid w:val="00642819"/>
    <w:rsid w:val="006430BF"/>
    <w:rsid w:val="00643276"/>
    <w:rsid w:val="00643987"/>
    <w:rsid w:val="00644388"/>
    <w:rsid w:val="00644A58"/>
    <w:rsid w:val="0064636A"/>
    <w:rsid w:val="0064672D"/>
    <w:rsid w:val="0064775A"/>
    <w:rsid w:val="00650609"/>
    <w:rsid w:val="00650F36"/>
    <w:rsid w:val="00651222"/>
    <w:rsid w:val="006519BE"/>
    <w:rsid w:val="006524D4"/>
    <w:rsid w:val="00652D2B"/>
    <w:rsid w:val="00652DAF"/>
    <w:rsid w:val="006538A4"/>
    <w:rsid w:val="0065554F"/>
    <w:rsid w:val="00656DDC"/>
    <w:rsid w:val="00660248"/>
    <w:rsid w:val="00661DE6"/>
    <w:rsid w:val="00667B9F"/>
    <w:rsid w:val="0067165C"/>
    <w:rsid w:val="00671F42"/>
    <w:rsid w:val="00672088"/>
    <w:rsid w:val="0067241C"/>
    <w:rsid w:val="00681519"/>
    <w:rsid w:val="00681C5B"/>
    <w:rsid w:val="00683BCE"/>
    <w:rsid w:val="00683CD5"/>
    <w:rsid w:val="00684F9C"/>
    <w:rsid w:val="006857EB"/>
    <w:rsid w:val="0068701B"/>
    <w:rsid w:val="00690B85"/>
    <w:rsid w:val="00690E9C"/>
    <w:rsid w:val="00693B1A"/>
    <w:rsid w:val="006950B8"/>
    <w:rsid w:val="0069521F"/>
    <w:rsid w:val="006A0166"/>
    <w:rsid w:val="006A1530"/>
    <w:rsid w:val="006A2697"/>
    <w:rsid w:val="006A2D85"/>
    <w:rsid w:val="006A315E"/>
    <w:rsid w:val="006A5076"/>
    <w:rsid w:val="006A540D"/>
    <w:rsid w:val="006A7057"/>
    <w:rsid w:val="006A780D"/>
    <w:rsid w:val="006B18BF"/>
    <w:rsid w:val="006B287F"/>
    <w:rsid w:val="006B2F52"/>
    <w:rsid w:val="006B3350"/>
    <w:rsid w:val="006B4C96"/>
    <w:rsid w:val="006B519D"/>
    <w:rsid w:val="006B575B"/>
    <w:rsid w:val="006B6711"/>
    <w:rsid w:val="006C26F2"/>
    <w:rsid w:val="006C5F28"/>
    <w:rsid w:val="006C6B26"/>
    <w:rsid w:val="006C7819"/>
    <w:rsid w:val="006D2323"/>
    <w:rsid w:val="006D4D1C"/>
    <w:rsid w:val="006E0BA2"/>
    <w:rsid w:val="006E44C9"/>
    <w:rsid w:val="006E7DDD"/>
    <w:rsid w:val="006F1798"/>
    <w:rsid w:val="006F3204"/>
    <w:rsid w:val="006F3D18"/>
    <w:rsid w:val="006F3FCA"/>
    <w:rsid w:val="006F4DC7"/>
    <w:rsid w:val="006F5255"/>
    <w:rsid w:val="006F5898"/>
    <w:rsid w:val="006F58CC"/>
    <w:rsid w:val="006F6A00"/>
    <w:rsid w:val="006F725A"/>
    <w:rsid w:val="006F7609"/>
    <w:rsid w:val="006F7ACE"/>
    <w:rsid w:val="00704E5F"/>
    <w:rsid w:val="0070532D"/>
    <w:rsid w:val="00711909"/>
    <w:rsid w:val="00712C93"/>
    <w:rsid w:val="00713004"/>
    <w:rsid w:val="007162F9"/>
    <w:rsid w:val="00716FF4"/>
    <w:rsid w:val="007208B2"/>
    <w:rsid w:val="007261B2"/>
    <w:rsid w:val="00727F95"/>
    <w:rsid w:val="0073094D"/>
    <w:rsid w:val="00733A37"/>
    <w:rsid w:val="007359E2"/>
    <w:rsid w:val="0074092E"/>
    <w:rsid w:val="0074483A"/>
    <w:rsid w:val="00744A56"/>
    <w:rsid w:val="0074548D"/>
    <w:rsid w:val="00747BB3"/>
    <w:rsid w:val="00747DC2"/>
    <w:rsid w:val="00751E03"/>
    <w:rsid w:val="00752F90"/>
    <w:rsid w:val="00753DD5"/>
    <w:rsid w:val="00755AB9"/>
    <w:rsid w:val="007564DE"/>
    <w:rsid w:val="00757FE7"/>
    <w:rsid w:val="007601FD"/>
    <w:rsid w:val="007603A5"/>
    <w:rsid w:val="00762B38"/>
    <w:rsid w:val="0076435F"/>
    <w:rsid w:val="00766C1D"/>
    <w:rsid w:val="00770063"/>
    <w:rsid w:val="00770C3A"/>
    <w:rsid w:val="00772C1A"/>
    <w:rsid w:val="00774179"/>
    <w:rsid w:val="00774C89"/>
    <w:rsid w:val="00781443"/>
    <w:rsid w:val="007856C8"/>
    <w:rsid w:val="00785BE0"/>
    <w:rsid w:val="00796B32"/>
    <w:rsid w:val="00797062"/>
    <w:rsid w:val="00797165"/>
    <w:rsid w:val="007971B3"/>
    <w:rsid w:val="007978B0"/>
    <w:rsid w:val="00797D7C"/>
    <w:rsid w:val="007A0E3E"/>
    <w:rsid w:val="007A0E65"/>
    <w:rsid w:val="007A340B"/>
    <w:rsid w:val="007A4940"/>
    <w:rsid w:val="007A5407"/>
    <w:rsid w:val="007A5613"/>
    <w:rsid w:val="007A58F9"/>
    <w:rsid w:val="007A5972"/>
    <w:rsid w:val="007B0232"/>
    <w:rsid w:val="007B13DE"/>
    <w:rsid w:val="007B3EE1"/>
    <w:rsid w:val="007B6461"/>
    <w:rsid w:val="007C1C76"/>
    <w:rsid w:val="007C5A48"/>
    <w:rsid w:val="007C61AE"/>
    <w:rsid w:val="007D155D"/>
    <w:rsid w:val="007D1A44"/>
    <w:rsid w:val="007D1FCE"/>
    <w:rsid w:val="007D28C4"/>
    <w:rsid w:val="007D4E8B"/>
    <w:rsid w:val="007D720C"/>
    <w:rsid w:val="007D7ADF"/>
    <w:rsid w:val="007E2754"/>
    <w:rsid w:val="007E56E0"/>
    <w:rsid w:val="007E61D7"/>
    <w:rsid w:val="007F0E98"/>
    <w:rsid w:val="007F2932"/>
    <w:rsid w:val="007F3442"/>
    <w:rsid w:val="007F78BB"/>
    <w:rsid w:val="00800BCD"/>
    <w:rsid w:val="008011E7"/>
    <w:rsid w:val="00802384"/>
    <w:rsid w:val="00802A1B"/>
    <w:rsid w:val="008048E0"/>
    <w:rsid w:val="008059B8"/>
    <w:rsid w:val="00806B1F"/>
    <w:rsid w:val="00813007"/>
    <w:rsid w:val="0081483D"/>
    <w:rsid w:val="0081687A"/>
    <w:rsid w:val="008176BB"/>
    <w:rsid w:val="00817884"/>
    <w:rsid w:val="00817EF9"/>
    <w:rsid w:val="00820BF8"/>
    <w:rsid w:val="00826693"/>
    <w:rsid w:val="00827BEE"/>
    <w:rsid w:val="0083066F"/>
    <w:rsid w:val="00831413"/>
    <w:rsid w:val="00833E80"/>
    <w:rsid w:val="00835764"/>
    <w:rsid w:val="0083680A"/>
    <w:rsid w:val="00836F5F"/>
    <w:rsid w:val="008373FF"/>
    <w:rsid w:val="00841EE4"/>
    <w:rsid w:val="00843534"/>
    <w:rsid w:val="00844100"/>
    <w:rsid w:val="00845ED1"/>
    <w:rsid w:val="00847962"/>
    <w:rsid w:val="00852768"/>
    <w:rsid w:val="00855668"/>
    <w:rsid w:val="00855ABC"/>
    <w:rsid w:val="0086158D"/>
    <w:rsid w:val="00861BE2"/>
    <w:rsid w:val="00862327"/>
    <w:rsid w:val="00863A69"/>
    <w:rsid w:val="0086461E"/>
    <w:rsid w:val="00866D55"/>
    <w:rsid w:val="00870A03"/>
    <w:rsid w:val="00872A37"/>
    <w:rsid w:val="008743D3"/>
    <w:rsid w:val="00874763"/>
    <w:rsid w:val="00875757"/>
    <w:rsid w:val="0087734B"/>
    <w:rsid w:val="008773C0"/>
    <w:rsid w:val="00882361"/>
    <w:rsid w:val="00882CA5"/>
    <w:rsid w:val="00882E42"/>
    <w:rsid w:val="008830DC"/>
    <w:rsid w:val="00883468"/>
    <w:rsid w:val="00885DB3"/>
    <w:rsid w:val="0088625A"/>
    <w:rsid w:val="008864F1"/>
    <w:rsid w:val="008879FC"/>
    <w:rsid w:val="00887A8F"/>
    <w:rsid w:val="0089060D"/>
    <w:rsid w:val="008917F4"/>
    <w:rsid w:val="0089244C"/>
    <w:rsid w:val="00892B43"/>
    <w:rsid w:val="008948E9"/>
    <w:rsid w:val="00894AC4"/>
    <w:rsid w:val="00895783"/>
    <w:rsid w:val="0089687D"/>
    <w:rsid w:val="00896937"/>
    <w:rsid w:val="0089699C"/>
    <w:rsid w:val="008970BC"/>
    <w:rsid w:val="0089733E"/>
    <w:rsid w:val="008A0D88"/>
    <w:rsid w:val="008A111D"/>
    <w:rsid w:val="008A241A"/>
    <w:rsid w:val="008A30CC"/>
    <w:rsid w:val="008A4092"/>
    <w:rsid w:val="008A48F0"/>
    <w:rsid w:val="008A64FC"/>
    <w:rsid w:val="008A684D"/>
    <w:rsid w:val="008B0954"/>
    <w:rsid w:val="008B0F36"/>
    <w:rsid w:val="008B31D3"/>
    <w:rsid w:val="008B3799"/>
    <w:rsid w:val="008B5816"/>
    <w:rsid w:val="008C23B4"/>
    <w:rsid w:val="008C29E9"/>
    <w:rsid w:val="008C2DCA"/>
    <w:rsid w:val="008C34EA"/>
    <w:rsid w:val="008C6004"/>
    <w:rsid w:val="008C69AF"/>
    <w:rsid w:val="008C6DC6"/>
    <w:rsid w:val="008D0FC6"/>
    <w:rsid w:val="008D32E1"/>
    <w:rsid w:val="008D39A0"/>
    <w:rsid w:val="008D5D27"/>
    <w:rsid w:val="008D64E6"/>
    <w:rsid w:val="008D7813"/>
    <w:rsid w:val="008D79DD"/>
    <w:rsid w:val="008D7EFC"/>
    <w:rsid w:val="008E4F31"/>
    <w:rsid w:val="008E5658"/>
    <w:rsid w:val="008E6F7E"/>
    <w:rsid w:val="008E73CF"/>
    <w:rsid w:val="008F51E3"/>
    <w:rsid w:val="008F5D5D"/>
    <w:rsid w:val="008F64F0"/>
    <w:rsid w:val="008F6921"/>
    <w:rsid w:val="00902A0A"/>
    <w:rsid w:val="0090478C"/>
    <w:rsid w:val="00904EC5"/>
    <w:rsid w:val="0090525C"/>
    <w:rsid w:val="00906294"/>
    <w:rsid w:val="00906FA5"/>
    <w:rsid w:val="00907BC9"/>
    <w:rsid w:val="00907D74"/>
    <w:rsid w:val="0091018B"/>
    <w:rsid w:val="009105F4"/>
    <w:rsid w:val="009106BE"/>
    <w:rsid w:val="0091079D"/>
    <w:rsid w:val="009108E9"/>
    <w:rsid w:val="00910C46"/>
    <w:rsid w:val="0091303F"/>
    <w:rsid w:val="00913A1E"/>
    <w:rsid w:val="00913B06"/>
    <w:rsid w:val="009207FD"/>
    <w:rsid w:val="009243CE"/>
    <w:rsid w:val="00924421"/>
    <w:rsid w:val="00924BE0"/>
    <w:rsid w:val="00934D51"/>
    <w:rsid w:val="00934E15"/>
    <w:rsid w:val="009353A7"/>
    <w:rsid w:val="0093585C"/>
    <w:rsid w:val="00935EB1"/>
    <w:rsid w:val="009367D0"/>
    <w:rsid w:val="0093686C"/>
    <w:rsid w:val="0094088B"/>
    <w:rsid w:val="00943583"/>
    <w:rsid w:val="00944218"/>
    <w:rsid w:val="009458D3"/>
    <w:rsid w:val="0094755A"/>
    <w:rsid w:val="009502A4"/>
    <w:rsid w:val="009506F8"/>
    <w:rsid w:val="009508D1"/>
    <w:rsid w:val="00950FD9"/>
    <w:rsid w:val="009517B8"/>
    <w:rsid w:val="00952B35"/>
    <w:rsid w:val="0095386B"/>
    <w:rsid w:val="00953FB6"/>
    <w:rsid w:val="009546E9"/>
    <w:rsid w:val="009547C1"/>
    <w:rsid w:val="00954EF7"/>
    <w:rsid w:val="00955905"/>
    <w:rsid w:val="00955D96"/>
    <w:rsid w:val="009571D2"/>
    <w:rsid w:val="009575CE"/>
    <w:rsid w:val="00964097"/>
    <w:rsid w:val="0096440B"/>
    <w:rsid w:val="009654E3"/>
    <w:rsid w:val="009737D4"/>
    <w:rsid w:val="00974177"/>
    <w:rsid w:val="00976132"/>
    <w:rsid w:val="0098092A"/>
    <w:rsid w:val="0098184B"/>
    <w:rsid w:val="00984031"/>
    <w:rsid w:val="00984069"/>
    <w:rsid w:val="0098493D"/>
    <w:rsid w:val="0098632C"/>
    <w:rsid w:val="009876CF"/>
    <w:rsid w:val="00990AA8"/>
    <w:rsid w:val="00991755"/>
    <w:rsid w:val="00991A50"/>
    <w:rsid w:val="00992A61"/>
    <w:rsid w:val="00993E68"/>
    <w:rsid w:val="009949E7"/>
    <w:rsid w:val="00996F4E"/>
    <w:rsid w:val="009A2DC2"/>
    <w:rsid w:val="009A3745"/>
    <w:rsid w:val="009A4DA0"/>
    <w:rsid w:val="009B239E"/>
    <w:rsid w:val="009B3086"/>
    <w:rsid w:val="009B30AF"/>
    <w:rsid w:val="009B49DC"/>
    <w:rsid w:val="009B6A0F"/>
    <w:rsid w:val="009B7E21"/>
    <w:rsid w:val="009C1872"/>
    <w:rsid w:val="009C24ED"/>
    <w:rsid w:val="009C568A"/>
    <w:rsid w:val="009C5DFD"/>
    <w:rsid w:val="009C6121"/>
    <w:rsid w:val="009D0609"/>
    <w:rsid w:val="009D1720"/>
    <w:rsid w:val="009D3F08"/>
    <w:rsid w:val="009D4E66"/>
    <w:rsid w:val="009D5BF3"/>
    <w:rsid w:val="009D6A96"/>
    <w:rsid w:val="009E2D9C"/>
    <w:rsid w:val="009E4B0A"/>
    <w:rsid w:val="009E4F4F"/>
    <w:rsid w:val="009E5386"/>
    <w:rsid w:val="009E53B7"/>
    <w:rsid w:val="009E759B"/>
    <w:rsid w:val="009E7A52"/>
    <w:rsid w:val="009E7D63"/>
    <w:rsid w:val="009F3B1E"/>
    <w:rsid w:val="009F5017"/>
    <w:rsid w:val="00A103BC"/>
    <w:rsid w:val="00A1262E"/>
    <w:rsid w:val="00A1382C"/>
    <w:rsid w:val="00A13F24"/>
    <w:rsid w:val="00A145E1"/>
    <w:rsid w:val="00A20A61"/>
    <w:rsid w:val="00A212E0"/>
    <w:rsid w:val="00A2139E"/>
    <w:rsid w:val="00A2446D"/>
    <w:rsid w:val="00A24C07"/>
    <w:rsid w:val="00A30A5F"/>
    <w:rsid w:val="00A30AC4"/>
    <w:rsid w:val="00A30B8D"/>
    <w:rsid w:val="00A344BE"/>
    <w:rsid w:val="00A3455F"/>
    <w:rsid w:val="00A3462D"/>
    <w:rsid w:val="00A34CBC"/>
    <w:rsid w:val="00A35A07"/>
    <w:rsid w:val="00A4080E"/>
    <w:rsid w:val="00A412B3"/>
    <w:rsid w:val="00A420B8"/>
    <w:rsid w:val="00A440E7"/>
    <w:rsid w:val="00A46FB6"/>
    <w:rsid w:val="00A504F2"/>
    <w:rsid w:val="00A516AE"/>
    <w:rsid w:val="00A5648C"/>
    <w:rsid w:val="00A6043D"/>
    <w:rsid w:val="00A60941"/>
    <w:rsid w:val="00A615C6"/>
    <w:rsid w:val="00A651A7"/>
    <w:rsid w:val="00A65959"/>
    <w:rsid w:val="00A70B56"/>
    <w:rsid w:val="00A71997"/>
    <w:rsid w:val="00A7254B"/>
    <w:rsid w:val="00A73690"/>
    <w:rsid w:val="00A80231"/>
    <w:rsid w:val="00A804CB"/>
    <w:rsid w:val="00A80882"/>
    <w:rsid w:val="00A83615"/>
    <w:rsid w:val="00A853BA"/>
    <w:rsid w:val="00A900C6"/>
    <w:rsid w:val="00A902B8"/>
    <w:rsid w:val="00A92B9F"/>
    <w:rsid w:val="00A95601"/>
    <w:rsid w:val="00AA05BD"/>
    <w:rsid w:val="00AA45A2"/>
    <w:rsid w:val="00AB04C5"/>
    <w:rsid w:val="00AB06E5"/>
    <w:rsid w:val="00AB0F22"/>
    <w:rsid w:val="00AB36F4"/>
    <w:rsid w:val="00AB3AB0"/>
    <w:rsid w:val="00AB59CD"/>
    <w:rsid w:val="00AB7726"/>
    <w:rsid w:val="00AC02CD"/>
    <w:rsid w:val="00AC3247"/>
    <w:rsid w:val="00AC3415"/>
    <w:rsid w:val="00AC37C1"/>
    <w:rsid w:val="00AC4339"/>
    <w:rsid w:val="00AC4D77"/>
    <w:rsid w:val="00AD16EF"/>
    <w:rsid w:val="00AD2A70"/>
    <w:rsid w:val="00AD3AEB"/>
    <w:rsid w:val="00AD3EE3"/>
    <w:rsid w:val="00AD4B85"/>
    <w:rsid w:val="00AD79A7"/>
    <w:rsid w:val="00AE1906"/>
    <w:rsid w:val="00AE3EC2"/>
    <w:rsid w:val="00AE73DB"/>
    <w:rsid w:val="00AF0441"/>
    <w:rsid w:val="00AF39F3"/>
    <w:rsid w:val="00AF5726"/>
    <w:rsid w:val="00AF5DD4"/>
    <w:rsid w:val="00AF601F"/>
    <w:rsid w:val="00AF78B2"/>
    <w:rsid w:val="00B01ACF"/>
    <w:rsid w:val="00B063D1"/>
    <w:rsid w:val="00B07271"/>
    <w:rsid w:val="00B07FDA"/>
    <w:rsid w:val="00B114AB"/>
    <w:rsid w:val="00B127FB"/>
    <w:rsid w:val="00B13399"/>
    <w:rsid w:val="00B133AE"/>
    <w:rsid w:val="00B1450D"/>
    <w:rsid w:val="00B14919"/>
    <w:rsid w:val="00B15305"/>
    <w:rsid w:val="00B16EDD"/>
    <w:rsid w:val="00B179BD"/>
    <w:rsid w:val="00B21A27"/>
    <w:rsid w:val="00B24BAB"/>
    <w:rsid w:val="00B26D45"/>
    <w:rsid w:val="00B275D2"/>
    <w:rsid w:val="00B300AD"/>
    <w:rsid w:val="00B30B52"/>
    <w:rsid w:val="00B30B82"/>
    <w:rsid w:val="00B315A8"/>
    <w:rsid w:val="00B321C9"/>
    <w:rsid w:val="00B41C2C"/>
    <w:rsid w:val="00B43857"/>
    <w:rsid w:val="00B467DA"/>
    <w:rsid w:val="00B46AFC"/>
    <w:rsid w:val="00B50149"/>
    <w:rsid w:val="00B542EE"/>
    <w:rsid w:val="00B55CD6"/>
    <w:rsid w:val="00B563FF"/>
    <w:rsid w:val="00B60650"/>
    <w:rsid w:val="00B613DB"/>
    <w:rsid w:val="00B62063"/>
    <w:rsid w:val="00B63B0E"/>
    <w:rsid w:val="00B65049"/>
    <w:rsid w:val="00B70154"/>
    <w:rsid w:val="00B70496"/>
    <w:rsid w:val="00B725D0"/>
    <w:rsid w:val="00B75CDC"/>
    <w:rsid w:val="00B76F39"/>
    <w:rsid w:val="00B76F62"/>
    <w:rsid w:val="00B800B2"/>
    <w:rsid w:val="00B821A3"/>
    <w:rsid w:val="00B85922"/>
    <w:rsid w:val="00B8708B"/>
    <w:rsid w:val="00B87E8C"/>
    <w:rsid w:val="00B905CF"/>
    <w:rsid w:val="00B906A3"/>
    <w:rsid w:val="00B91B9E"/>
    <w:rsid w:val="00B92C95"/>
    <w:rsid w:val="00B94366"/>
    <w:rsid w:val="00B95E92"/>
    <w:rsid w:val="00B96413"/>
    <w:rsid w:val="00B96C89"/>
    <w:rsid w:val="00B96FDC"/>
    <w:rsid w:val="00BA1987"/>
    <w:rsid w:val="00BA320E"/>
    <w:rsid w:val="00BA3AD9"/>
    <w:rsid w:val="00BA3FE1"/>
    <w:rsid w:val="00BA5A2D"/>
    <w:rsid w:val="00BA67B0"/>
    <w:rsid w:val="00BB0689"/>
    <w:rsid w:val="00BB5BDC"/>
    <w:rsid w:val="00BB7838"/>
    <w:rsid w:val="00BC22C5"/>
    <w:rsid w:val="00BC26A7"/>
    <w:rsid w:val="00BC3C45"/>
    <w:rsid w:val="00BD2916"/>
    <w:rsid w:val="00BD3F9E"/>
    <w:rsid w:val="00BD5065"/>
    <w:rsid w:val="00BD6B59"/>
    <w:rsid w:val="00BE0CAE"/>
    <w:rsid w:val="00BE1006"/>
    <w:rsid w:val="00BE321F"/>
    <w:rsid w:val="00BE3CAD"/>
    <w:rsid w:val="00BE469B"/>
    <w:rsid w:val="00BE471C"/>
    <w:rsid w:val="00BE549C"/>
    <w:rsid w:val="00BE682A"/>
    <w:rsid w:val="00BF028F"/>
    <w:rsid w:val="00BF0E1B"/>
    <w:rsid w:val="00BF1048"/>
    <w:rsid w:val="00BF2BCA"/>
    <w:rsid w:val="00BF45D7"/>
    <w:rsid w:val="00BF4DFA"/>
    <w:rsid w:val="00BF6E52"/>
    <w:rsid w:val="00C02488"/>
    <w:rsid w:val="00C05AD4"/>
    <w:rsid w:val="00C10EC4"/>
    <w:rsid w:val="00C12A01"/>
    <w:rsid w:val="00C131AB"/>
    <w:rsid w:val="00C171E0"/>
    <w:rsid w:val="00C2075A"/>
    <w:rsid w:val="00C21D95"/>
    <w:rsid w:val="00C22886"/>
    <w:rsid w:val="00C254B9"/>
    <w:rsid w:val="00C26B19"/>
    <w:rsid w:val="00C26BCC"/>
    <w:rsid w:val="00C27C98"/>
    <w:rsid w:val="00C31B3A"/>
    <w:rsid w:val="00C31E52"/>
    <w:rsid w:val="00C32107"/>
    <w:rsid w:val="00C33F4C"/>
    <w:rsid w:val="00C35F46"/>
    <w:rsid w:val="00C37D0F"/>
    <w:rsid w:val="00C37D30"/>
    <w:rsid w:val="00C403F2"/>
    <w:rsid w:val="00C4072D"/>
    <w:rsid w:val="00C50732"/>
    <w:rsid w:val="00C51718"/>
    <w:rsid w:val="00C5198E"/>
    <w:rsid w:val="00C52D33"/>
    <w:rsid w:val="00C54EA4"/>
    <w:rsid w:val="00C5537B"/>
    <w:rsid w:val="00C5632E"/>
    <w:rsid w:val="00C56D1A"/>
    <w:rsid w:val="00C57D28"/>
    <w:rsid w:val="00C61DDA"/>
    <w:rsid w:val="00C629B3"/>
    <w:rsid w:val="00C63EEE"/>
    <w:rsid w:val="00C67783"/>
    <w:rsid w:val="00C679EB"/>
    <w:rsid w:val="00C7054D"/>
    <w:rsid w:val="00C72075"/>
    <w:rsid w:val="00C72314"/>
    <w:rsid w:val="00C72A7D"/>
    <w:rsid w:val="00C735A0"/>
    <w:rsid w:val="00C752A0"/>
    <w:rsid w:val="00C755AD"/>
    <w:rsid w:val="00C77082"/>
    <w:rsid w:val="00C779E1"/>
    <w:rsid w:val="00C80073"/>
    <w:rsid w:val="00C81141"/>
    <w:rsid w:val="00C82E42"/>
    <w:rsid w:val="00C849DD"/>
    <w:rsid w:val="00C855CF"/>
    <w:rsid w:val="00C85F03"/>
    <w:rsid w:val="00C91BA2"/>
    <w:rsid w:val="00C9233F"/>
    <w:rsid w:val="00C97099"/>
    <w:rsid w:val="00C973D2"/>
    <w:rsid w:val="00CA4F16"/>
    <w:rsid w:val="00CA58EB"/>
    <w:rsid w:val="00CA6D27"/>
    <w:rsid w:val="00CB05F8"/>
    <w:rsid w:val="00CB5103"/>
    <w:rsid w:val="00CB7A12"/>
    <w:rsid w:val="00CC06B1"/>
    <w:rsid w:val="00CC0BE5"/>
    <w:rsid w:val="00CC208E"/>
    <w:rsid w:val="00CD1828"/>
    <w:rsid w:val="00CD188D"/>
    <w:rsid w:val="00CD1E35"/>
    <w:rsid w:val="00CD49A5"/>
    <w:rsid w:val="00CE1502"/>
    <w:rsid w:val="00CE6133"/>
    <w:rsid w:val="00CE61A1"/>
    <w:rsid w:val="00CE6700"/>
    <w:rsid w:val="00CF019F"/>
    <w:rsid w:val="00CF60DB"/>
    <w:rsid w:val="00CF6C33"/>
    <w:rsid w:val="00CF7531"/>
    <w:rsid w:val="00D01B4F"/>
    <w:rsid w:val="00D0209C"/>
    <w:rsid w:val="00D04511"/>
    <w:rsid w:val="00D04BCF"/>
    <w:rsid w:val="00D05A10"/>
    <w:rsid w:val="00D0619C"/>
    <w:rsid w:val="00D113F4"/>
    <w:rsid w:val="00D13018"/>
    <w:rsid w:val="00D1565B"/>
    <w:rsid w:val="00D16909"/>
    <w:rsid w:val="00D205F4"/>
    <w:rsid w:val="00D21703"/>
    <w:rsid w:val="00D223FD"/>
    <w:rsid w:val="00D23ACA"/>
    <w:rsid w:val="00D2799B"/>
    <w:rsid w:val="00D27D4D"/>
    <w:rsid w:val="00D32985"/>
    <w:rsid w:val="00D357E0"/>
    <w:rsid w:val="00D35B73"/>
    <w:rsid w:val="00D36C58"/>
    <w:rsid w:val="00D36CDA"/>
    <w:rsid w:val="00D3706C"/>
    <w:rsid w:val="00D4068E"/>
    <w:rsid w:val="00D4071B"/>
    <w:rsid w:val="00D40E87"/>
    <w:rsid w:val="00D43607"/>
    <w:rsid w:val="00D44AF1"/>
    <w:rsid w:val="00D44FE5"/>
    <w:rsid w:val="00D44FF7"/>
    <w:rsid w:val="00D5183E"/>
    <w:rsid w:val="00D51F82"/>
    <w:rsid w:val="00D529DE"/>
    <w:rsid w:val="00D52BEC"/>
    <w:rsid w:val="00D531E8"/>
    <w:rsid w:val="00D53557"/>
    <w:rsid w:val="00D54331"/>
    <w:rsid w:val="00D5458A"/>
    <w:rsid w:val="00D56150"/>
    <w:rsid w:val="00D578A1"/>
    <w:rsid w:val="00D57BBB"/>
    <w:rsid w:val="00D60934"/>
    <w:rsid w:val="00D61848"/>
    <w:rsid w:val="00D621BE"/>
    <w:rsid w:val="00D645CD"/>
    <w:rsid w:val="00D64B0C"/>
    <w:rsid w:val="00D6590F"/>
    <w:rsid w:val="00D67A8C"/>
    <w:rsid w:val="00D67F3E"/>
    <w:rsid w:val="00D711E7"/>
    <w:rsid w:val="00D714B3"/>
    <w:rsid w:val="00D7255C"/>
    <w:rsid w:val="00D81AA8"/>
    <w:rsid w:val="00D83DEE"/>
    <w:rsid w:val="00D84AE7"/>
    <w:rsid w:val="00D86168"/>
    <w:rsid w:val="00D86746"/>
    <w:rsid w:val="00D875DF"/>
    <w:rsid w:val="00D9360A"/>
    <w:rsid w:val="00D944ED"/>
    <w:rsid w:val="00D94E24"/>
    <w:rsid w:val="00D96F74"/>
    <w:rsid w:val="00D975C4"/>
    <w:rsid w:val="00D979FD"/>
    <w:rsid w:val="00DA0E09"/>
    <w:rsid w:val="00DA20A2"/>
    <w:rsid w:val="00DA25A6"/>
    <w:rsid w:val="00DA26B7"/>
    <w:rsid w:val="00DA2DA7"/>
    <w:rsid w:val="00DA2F96"/>
    <w:rsid w:val="00DA3C87"/>
    <w:rsid w:val="00DA5085"/>
    <w:rsid w:val="00DA5361"/>
    <w:rsid w:val="00DA7B8E"/>
    <w:rsid w:val="00DB1A1B"/>
    <w:rsid w:val="00DB28C3"/>
    <w:rsid w:val="00DB2BB7"/>
    <w:rsid w:val="00DB2EC9"/>
    <w:rsid w:val="00DB3B81"/>
    <w:rsid w:val="00DB50EF"/>
    <w:rsid w:val="00DB5812"/>
    <w:rsid w:val="00DB7696"/>
    <w:rsid w:val="00DC48D1"/>
    <w:rsid w:val="00DC5D1C"/>
    <w:rsid w:val="00DC7A07"/>
    <w:rsid w:val="00DD0A2E"/>
    <w:rsid w:val="00DD0FEC"/>
    <w:rsid w:val="00DD53A5"/>
    <w:rsid w:val="00DD55F2"/>
    <w:rsid w:val="00DE107B"/>
    <w:rsid w:val="00DE1616"/>
    <w:rsid w:val="00DE4327"/>
    <w:rsid w:val="00DE59C0"/>
    <w:rsid w:val="00DE5AEA"/>
    <w:rsid w:val="00DE7703"/>
    <w:rsid w:val="00DE7E5D"/>
    <w:rsid w:val="00DE7F62"/>
    <w:rsid w:val="00DF0B1A"/>
    <w:rsid w:val="00DF217B"/>
    <w:rsid w:val="00DF24A3"/>
    <w:rsid w:val="00DF45F3"/>
    <w:rsid w:val="00DF7E76"/>
    <w:rsid w:val="00E0071C"/>
    <w:rsid w:val="00E01801"/>
    <w:rsid w:val="00E0360A"/>
    <w:rsid w:val="00E036AD"/>
    <w:rsid w:val="00E10584"/>
    <w:rsid w:val="00E10A47"/>
    <w:rsid w:val="00E13CE9"/>
    <w:rsid w:val="00E13E15"/>
    <w:rsid w:val="00E159E0"/>
    <w:rsid w:val="00E24DE5"/>
    <w:rsid w:val="00E25860"/>
    <w:rsid w:val="00E258FD"/>
    <w:rsid w:val="00E26C8E"/>
    <w:rsid w:val="00E27B83"/>
    <w:rsid w:val="00E321D3"/>
    <w:rsid w:val="00E3291B"/>
    <w:rsid w:val="00E34985"/>
    <w:rsid w:val="00E34AC4"/>
    <w:rsid w:val="00E34B0D"/>
    <w:rsid w:val="00E35556"/>
    <w:rsid w:val="00E3632E"/>
    <w:rsid w:val="00E37448"/>
    <w:rsid w:val="00E37A53"/>
    <w:rsid w:val="00E40070"/>
    <w:rsid w:val="00E41F56"/>
    <w:rsid w:val="00E42529"/>
    <w:rsid w:val="00E42870"/>
    <w:rsid w:val="00E433A6"/>
    <w:rsid w:val="00E43B4C"/>
    <w:rsid w:val="00E44627"/>
    <w:rsid w:val="00E449AB"/>
    <w:rsid w:val="00E452F9"/>
    <w:rsid w:val="00E45B85"/>
    <w:rsid w:val="00E46204"/>
    <w:rsid w:val="00E464CD"/>
    <w:rsid w:val="00E47933"/>
    <w:rsid w:val="00E47B89"/>
    <w:rsid w:val="00E51329"/>
    <w:rsid w:val="00E51907"/>
    <w:rsid w:val="00E536C6"/>
    <w:rsid w:val="00E5646F"/>
    <w:rsid w:val="00E60CA3"/>
    <w:rsid w:val="00E61EFE"/>
    <w:rsid w:val="00E62E9A"/>
    <w:rsid w:val="00E65C45"/>
    <w:rsid w:val="00E66C4E"/>
    <w:rsid w:val="00E673D4"/>
    <w:rsid w:val="00E71545"/>
    <w:rsid w:val="00E728D3"/>
    <w:rsid w:val="00E73545"/>
    <w:rsid w:val="00E74BEA"/>
    <w:rsid w:val="00E77655"/>
    <w:rsid w:val="00E8027B"/>
    <w:rsid w:val="00E8315A"/>
    <w:rsid w:val="00E8589A"/>
    <w:rsid w:val="00E90E1D"/>
    <w:rsid w:val="00E946F3"/>
    <w:rsid w:val="00E95D83"/>
    <w:rsid w:val="00EA176E"/>
    <w:rsid w:val="00EA5C50"/>
    <w:rsid w:val="00EA7CAD"/>
    <w:rsid w:val="00EB072D"/>
    <w:rsid w:val="00EB0C8B"/>
    <w:rsid w:val="00EB0D5B"/>
    <w:rsid w:val="00EB13E1"/>
    <w:rsid w:val="00EB25C5"/>
    <w:rsid w:val="00EB28C0"/>
    <w:rsid w:val="00EB59C9"/>
    <w:rsid w:val="00EB6953"/>
    <w:rsid w:val="00EC3F2C"/>
    <w:rsid w:val="00EC481D"/>
    <w:rsid w:val="00EC4FA9"/>
    <w:rsid w:val="00ED2665"/>
    <w:rsid w:val="00ED2D68"/>
    <w:rsid w:val="00ED332E"/>
    <w:rsid w:val="00ED3B5F"/>
    <w:rsid w:val="00ED4A35"/>
    <w:rsid w:val="00ED7F9C"/>
    <w:rsid w:val="00EE167E"/>
    <w:rsid w:val="00EE1A6E"/>
    <w:rsid w:val="00EE1FB3"/>
    <w:rsid w:val="00EE3520"/>
    <w:rsid w:val="00EE35B3"/>
    <w:rsid w:val="00EE461F"/>
    <w:rsid w:val="00EE51DD"/>
    <w:rsid w:val="00EE5979"/>
    <w:rsid w:val="00EE65E0"/>
    <w:rsid w:val="00EE6EFA"/>
    <w:rsid w:val="00EF1FCE"/>
    <w:rsid w:val="00EF5588"/>
    <w:rsid w:val="00EF74AF"/>
    <w:rsid w:val="00EF7FA2"/>
    <w:rsid w:val="00F003DE"/>
    <w:rsid w:val="00F03A67"/>
    <w:rsid w:val="00F04C79"/>
    <w:rsid w:val="00F04D28"/>
    <w:rsid w:val="00F05B76"/>
    <w:rsid w:val="00F127D1"/>
    <w:rsid w:val="00F13B3C"/>
    <w:rsid w:val="00F14599"/>
    <w:rsid w:val="00F23F70"/>
    <w:rsid w:val="00F25D0D"/>
    <w:rsid w:val="00F30097"/>
    <w:rsid w:val="00F309B5"/>
    <w:rsid w:val="00F3261C"/>
    <w:rsid w:val="00F32A97"/>
    <w:rsid w:val="00F3432E"/>
    <w:rsid w:val="00F3491C"/>
    <w:rsid w:val="00F3726E"/>
    <w:rsid w:val="00F37388"/>
    <w:rsid w:val="00F4031F"/>
    <w:rsid w:val="00F40790"/>
    <w:rsid w:val="00F41010"/>
    <w:rsid w:val="00F414D4"/>
    <w:rsid w:val="00F41B1B"/>
    <w:rsid w:val="00F43B8C"/>
    <w:rsid w:val="00F446B0"/>
    <w:rsid w:val="00F448A3"/>
    <w:rsid w:val="00F4606F"/>
    <w:rsid w:val="00F51032"/>
    <w:rsid w:val="00F630F0"/>
    <w:rsid w:val="00F64131"/>
    <w:rsid w:val="00F649C6"/>
    <w:rsid w:val="00F64EF2"/>
    <w:rsid w:val="00F6605A"/>
    <w:rsid w:val="00F67A72"/>
    <w:rsid w:val="00F721EC"/>
    <w:rsid w:val="00F7233F"/>
    <w:rsid w:val="00F730E6"/>
    <w:rsid w:val="00F7390C"/>
    <w:rsid w:val="00F753C6"/>
    <w:rsid w:val="00F773FD"/>
    <w:rsid w:val="00F805E6"/>
    <w:rsid w:val="00F8412C"/>
    <w:rsid w:val="00F86DAA"/>
    <w:rsid w:val="00F90946"/>
    <w:rsid w:val="00F90F01"/>
    <w:rsid w:val="00F910DB"/>
    <w:rsid w:val="00F93463"/>
    <w:rsid w:val="00F93DC4"/>
    <w:rsid w:val="00F94A93"/>
    <w:rsid w:val="00F96F27"/>
    <w:rsid w:val="00F97D9B"/>
    <w:rsid w:val="00FA1BC9"/>
    <w:rsid w:val="00FA20F8"/>
    <w:rsid w:val="00FA241F"/>
    <w:rsid w:val="00FA25F6"/>
    <w:rsid w:val="00FA2EAD"/>
    <w:rsid w:val="00FA7D40"/>
    <w:rsid w:val="00FB32BF"/>
    <w:rsid w:val="00FB363F"/>
    <w:rsid w:val="00FB3DDC"/>
    <w:rsid w:val="00FB4BB5"/>
    <w:rsid w:val="00FB705D"/>
    <w:rsid w:val="00FB7C7A"/>
    <w:rsid w:val="00FC17AE"/>
    <w:rsid w:val="00FC1BFA"/>
    <w:rsid w:val="00FC392B"/>
    <w:rsid w:val="00FC54AF"/>
    <w:rsid w:val="00FC5A95"/>
    <w:rsid w:val="00FC6DE2"/>
    <w:rsid w:val="00FD533A"/>
    <w:rsid w:val="00FD6864"/>
    <w:rsid w:val="00FD6D2A"/>
    <w:rsid w:val="00FE0EB0"/>
    <w:rsid w:val="00FE284B"/>
    <w:rsid w:val="00FE2DAB"/>
    <w:rsid w:val="00FE4834"/>
    <w:rsid w:val="00FE4993"/>
    <w:rsid w:val="00FF040C"/>
    <w:rsid w:val="00FF1E34"/>
    <w:rsid w:val="00FF24F6"/>
    <w:rsid w:val="00FF2C1F"/>
    <w:rsid w:val="00FF4EFB"/>
    <w:rsid w:val="00FF516C"/>
    <w:rsid w:val="00FF6196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index 3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footer" w:locked="1"/>
    <w:lsdException w:name="caption" w:locked="1" w:qFormat="1"/>
    <w:lsdException w:name="annotation reference" w:locked="1"/>
    <w:lsdException w:name="List" w:locked="1"/>
    <w:lsdException w:name="List Bullet" w:locked="1" w:uiPriority="0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Title" w:locked="1" w:semiHidden="0" w:unhideWhenUsed="0" w:qFormat="1"/>
    <w:lsdException w:name="Default Paragraph Font" w:locked="1" w:uiPriority="0"/>
    <w:lsdException w:name="Body Text" w:locked="1"/>
    <w:lsdException w:name="Body Text Indent" w:locked="1"/>
    <w:lsdException w:name="Subtitle" w:locked="1" w:semiHidden="0" w:uiPriority="0" w:unhideWhenUsed="0" w:qFormat="1"/>
    <w:lsdException w:name="Body Text 2" w:locked="1"/>
    <w:lsdException w:name="Body Text 3" w:locked="1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Document Map" w:locked="1"/>
    <w:lsdException w:name="HTML Preformatted" w:locked="1"/>
    <w:lsdException w:name="annotation subject" w:locked="1"/>
    <w:lsdException w:name="Balloon Text" w:locked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A70B56"/>
    <w:pPr>
      <w:spacing w:line="360" w:lineRule="auto"/>
      <w:ind w:firstLine="709"/>
      <w:jc w:val="both"/>
    </w:pPr>
    <w:rPr>
      <w:rFonts w:ascii="Times New Roman" w:hAnsi="Times New Roman"/>
      <w:sz w:val="24"/>
      <w:lang w:eastAsia="en-US"/>
    </w:rPr>
  </w:style>
  <w:style w:type="paragraph" w:styleId="10">
    <w:name w:val="heading 1"/>
    <w:aliases w:val="1. Заголовок"/>
    <w:basedOn w:val="a1"/>
    <w:next w:val="a1"/>
    <w:link w:val="11"/>
    <w:uiPriority w:val="99"/>
    <w:qFormat/>
    <w:rsid w:val="00C5537B"/>
    <w:pPr>
      <w:keepNext/>
      <w:keepLines/>
      <w:spacing w:before="120" w:after="120"/>
      <w:ind w:left="432" w:hanging="432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aliases w:val="1.1. Заголовок"/>
    <w:basedOn w:val="a1"/>
    <w:next w:val="a1"/>
    <w:link w:val="20"/>
    <w:uiPriority w:val="99"/>
    <w:qFormat/>
    <w:rsid w:val="00C5537B"/>
    <w:pPr>
      <w:keepNext/>
      <w:keepLines/>
      <w:tabs>
        <w:tab w:val="num" w:pos="360"/>
      </w:tabs>
      <w:spacing w:before="120" w:after="120"/>
      <w:ind w:left="360" w:hanging="36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aliases w:val="1.1.1. Заголовок"/>
    <w:basedOn w:val="a1"/>
    <w:next w:val="a1"/>
    <w:link w:val="30"/>
    <w:uiPriority w:val="99"/>
    <w:qFormat/>
    <w:rsid w:val="00A853BA"/>
    <w:pPr>
      <w:keepNext/>
      <w:keepLines/>
      <w:spacing w:before="120" w:after="120"/>
      <w:ind w:left="720" w:hanging="720"/>
      <w:contextualSpacing/>
      <w:outlineLvl w:val="2"/>
    </w:pPr>
    <w:rPr>
      <w:rFonts w:eastAsia="Times New Roman"/>
      <w:b/>
      <w:bCs/>
    </w:rPr>
  </w:style>
  <w:style w:type="paragraph" w:styleId="4">
    <w:name w:val="heading 4"/>
    <w:aliases w:val="Заголовок 1+"/>
    <w:basedOn w:val="a1"/>
    <w:next w:val="a1"/>
    <w:link w:val="40"/>
    <w:uiPriority w:val="99"/>
    <w:qFormat/>
    <w:rsid w:val="00A853BA"/>
    <w:pPr>
      <w:keepNext/>
      <w:keepLines/>
      <w:spacing w:before="120" w:after="120"/>
      <w:ind w:left="864" w:hanging="864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1"/>
    <w:next w:val="a1"/>
    <w:link w:val="51"/>
    <w:uiPriority w:val="99"/>
    <w:qFormat/>
    <w:rsid w:val="00A853BA"/>
    <w:pPr>
      <w:keepNext/>
      <w:keepLines/>
      <w:spacing w:after="120"/>
      <w:ind w:left="1008" w:hanging="1008"/>
      <w:outlineLvl w:val="4"/>
    </w:pPr>
    <w:rPr>
      <w:rFonts w:eastAsia="Times New Roman"/>
      <w:b/>
    </w:rPr>
  </w:style>
  <w:style w:type="paragraph" w:styleId="6">
    <w:name w:val="heading 6"/>
    <w:basedOn w:val="a1"/>
    <w:next w:val="a1"/>
    <w:link w:val="60"/>
    <w:uiPriority w:val="99"/>
    <w:qFormat/>
    <w:rsid w:val="00D979FD"/>
    <w:pPr>
      <w:spacing w:before="240" w:after="60"/>
      <w:ind w:left="1152" w:hanging="1152"/>
      <w:outlineLvl w:val="5"/>
    </w:pPr>
    <w:rPr>
      <w:rFonts w:ascii="Calibri" w:eastAsia="Times New Roman" w:hAnsi="Calibri"/>
      <w:b/>
      <w:bCs/>
      <w:szCs w:val="24"/>
    </w:rPr>
  </w:style>
  <w:style w:type="paragraph" w:styleId="7">
    <w:name w:val="heading 7"/>
    <w:basedOn w:val="a1"/>
    <w:next w:val="a1"/>
    <w:link w:val="70"/>
    <w:uiPriority w:val="99"/>
    <w:qFormat/>
    <w:rsid w:val="00D979FD"/>
    <w:pPr>
      <w:spacing w:before="240" w:after="60"/>
      <w:ind w:left="1296" w:hanging="1296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D979FD"/>
    <w:pPr>
      <w:spacing w:before="240" w:after="60"/>
      <w:ind w:left="1440" w:hanging="1440"/>
      <w:outlineLvl w:val="7"/>
    </w:pPr>
    <w:rPr>
      <w:rFonts w:ascii="Calibri" w:eastAsia="Times New Roman" w:hAnsi="Calibri"/>
      <w:i/>
      <w:iCs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D979FD"/>
    <w:pPr>
      <w:spacing w:before="240" w:after="60"/>
      <w:ind w:left="1584" w:hanging="1584"/>
      <w:outlineLvl w:val="8"/>
    </w:pPr>
    <w:rPr>
      <w:rFonts w:ascii="Cambria" w:eastAsia="Times New Roman" w:hAnsi="Cambria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1. Заголовок Знак"/>
    <w:basedOn w:val="a2"/>
    <w:link w:val="10"/>
    <w:uiPriority w:val="99"/>
    <w:locked/>
    <w:rsid w:val="00C5537B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aliases w:val="1.1. Заголовок Знак"/>
    <w:basedOn w:val="a2"/>
    <w:link w:val="2"/>
    <w:uiPriority w:val="99"/>
    <w:locked/>
    <w:rsid w:val="00C5537B"/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1.1.1. Заголовок Знак"/>
    <w:basedOn w:val="a2"/>
    <w:link w:val="3"/>
    <w:uiPriority w:val="99"/>
    <w:locked/>
    <w:rsid w:val="00A853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40">
    <w:name w:val="Заголовок 4 Знак"/>
    <w:aliases w:val="Заголовок 1+ Знак"/>
    <w:basedOn w:val="a2"/>
    <w:link w:val="4"/>
    <w:uiPriority w:val="99"/>
    <w:locked/>
    <w:rsid w:val="00A853BA"/>
    <w:rPr>
      <w:rFonts w:ascii="Times New Roman" w:eastAsia="Times New Roman" w:hAnsi="Times New Roman"/>
      <w:b/>
      <w:bCs/>
      <w:i/>
      <w:iCs/>
      <w:sz w:val="24"/>
      <w:lang w:eastAsia="en-US"/>
    </w:rPr>
  </w:style>
  <w:style w:type="character" w:customStyle="1" w:styleId="51">
    <w:name w:val="Заголовок 5 Знак1"/>
    <w:basedOn w:val="a2"/>
    <w:link w:val="5"/>
    <w:uiPriority w:val="99"/>
    <w:locked/>
    <w:rsid w:val="00A853BA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basedOn w:val="a2"/>
    <w:link w:val="6"/>
    <w:uiPriority w:val="99"/>
    <w:locked/>
    <w:rsid w:val="00D979FD"/>
    <w:rPr>
      <w:rFonts w:eastAsia="Times New Roman"/>
      <w:b/>
      <w:bCs/>
      <w:sz w:val="24"/>
      <w:szCs w:val="24"/>
      <w:lang w:eastAsia="en-US"/>
    </w:rPr>
  </w:style>
  <w:style w:type="character" w:customStyle="1" w:styleId="70">
    <w:name w:val="Заголовок 7 Знак"/>
    <w:basedOn w:val="a2"/>
    <w:link w:val="7"/>
    <w:uiPriority w:val="99"/>
    <w:locked/>
    <w:rsid w:val="00D979FD"/>
    <w:rPr>
      <w:rFonts w:eastAsia="Times New Roman"/>
      <w:sz w:val="24"/>
      <w:szCs w:val="24"/>
      <w:lang w:eastAsia="en-US"/>
    </w:rPr>
  </w:style>
  <w:style w:type="character" w:customStyle="1" w:styleId="80">
    <w:name w:val="Заголовок 8 Знак"/>
    <w:basedOn w:val="a2"/>
    <w:link w:val="8"/>
    <w:uiPriority w:val="99"/>
    <w:locked/>
    <w:rsid w:val="00D979FD"/>
    <w:rPr>
      <w:rFonts w:eastAsia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2"/>
    <w:link w:val="9"/>
    <w:uiPriority w:val="99"/>
    <w:locked/>
    <w:rsid w:val="00D979FD"/>
    <w:rPr>
      <w:rFonts w:ascii="Cambria" w:eastAsia="Times New Roman" w:hAnsi="Cambria"/>
      <w:sz w:val="24"/>
      <w:szCs w:val="24"/>
      <w:lang w:eastAsia="en-US"/>
    </w:rPr>
  </w:style>
  <w:style w:type="paragraph" w:styleId="a5">
    <w:name w:val="List Paragraph"/>
    <w:aliases w:val="список 1,Нумерация,Абзац списка1"/>
    <w:basedOn w:val="a1"/>
    <w:uiPriority w:val="99"/>
    <w:qFormat/>
    <w:rsid w:val="00A853BA"/>
    <w:pPr>
      <w:ind w:left="720"/>
      <w:contextualSpacing/>
    </w:pPr>
  </w:style>
  <w:style w:type="character" w:styleId="a6">
    <w:name w:val="annotation reference"/>
    <w:basedOn w:val="a2"/>
    <w:uiPriority w:val="99"/>
    <w:semiHidden/>
    <w:rsid w:val="00A853BA"/>
    <w:rPr>
      <w:rFonts w:cs="Times New Roman"/>
      <w:sz w:val="16"/>
      <w:szCs w:val="16"/>
    </w:rPr>
  </w:style>
  <w:style w:type="paragraph" w:styleId="a7">
    <w:name w:val="annotation text"/>
    <w:basedOn w:val="a1"/>
    <w:link w:val="a8"/>
    <w:uiPriority w:val="99"/>
    <w:semiHidden/>
    <w:rsid w:val="00A853B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2"/>
    <w:link w:val="a7"/>
    <w:uiPriority w:val="99"/>
    <w:semiHidden/>
    <w:locked/>
    <w:rsid w:val="00A853BA"/>
    <w:rPr>
      <w:rFonts w:cs="Times New Roman"/>
      <w:sz w:val="20"/>
      <w:szCs w:val="20"/>
    </w:rPr>
  </w:style>
  <w:style w:type="paragraph" w:styleId="a9">
    <w:name w:val="Balloon Text"/>
    <w:basedOn w:val="a1"/>
    <w:link w:val="aa"/>
    <w:uiPriority w:val="99"/>
    <w:semiHidden/>
    <w:rsid w:val="00A85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locked/>
    <w:rsid w:val="00A853B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2"/>
    <w:uiPriority w:val="99"/>
    <w:rsid w:val="00A853BA"/>
    <w:rPr>
      <w:rFonts w:ascii="Cambria" w:hAnsi="Cambria" w:cs="Times New Roman"/>
      <w:color w:val="243F60"/>
    </w:rPr>
  </w:style>
  <w:style w:type="paragraph" w:customStyle="1" w:styleId="21">
    <w:name w:val="Название_книги2"/>
    <w:basedOn w:val="a1"/>
    <w:uiPriority w:val="99"/>
    <w:rsid w:val="00E25860"/>
    <w:pPr>
      <w:widowControl w:val="0"/>
      <w:ind w:firstLine="0"/>
      <w:jc w:val="center"/>
    </w:pPr>
    <w:rPr>
      <w:b/>
      <w:sz w:val="28"/>
    </w:rPr>
  </w:style>
  <w:style w:type="character" w:styleId="ab">
    <w:name w:val="footnote reference"/>
    <w:aliases w:val="Знак сноски 1,Знак сноски-FN,Ciae niinee-FN,Referencia nota al pie"/>
    <w:basedOn w:val="a2"/>
    <w:uiPriority w:val="99"/>
    <w:rsid w:val="00A853BA"/>
    <w:rPr>
      <w:rFonts w:cs="Times New Roman"/>
      <w:vertAlign w:val="superscript"/>
    </w:rPr>
  </w:style>
  <w:style w:type="paragraph" w:customStyle="1" w:styleId="12">
    <w:name w:val="Название книги1"/>
    <w:basedOn w:val="a1"/>
    <w:uiPriority w:val="99"/>
    <w:rsid w:val="009B30AF"/>
    <w:pPr>
      <w:spacing w:line="240" w:lineRule="auto"/>
      <w:ind w:firstLine="0"/>
      <w:jc w:val="center"/>
    </w:pPr>
    <w:rPr>
      <w:caps/>
      <w:sz w:val="28"/>
      <w:szCs w:val="24"/>
    </w:rPr>
  </w:style>
  <w:style w:type="table" w:styleId="ac">
    <w:name w:val="Table Grid"/>
    <w:basedOn w:val="a3"/>
    <w:uiPriority w:val="39"/>
    <w:rsid w:val="00A853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ма примечания Знак"/>
    <w:basedOn w:val="a8"/>
    <w:link w:val="ae"/>
    <w:uiPriority w:val="99"/>
    <w:semiHidden/>
    <w:locked/>
    <w:rsid w:val="00A853BA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annotation subject"/>
    <w:basedOn w:val="a7"/>
    <w:next w:val="a7"/>
    <w:link w:val="ad"/>
    <w:uiPriority w:val="99"/>
    <w:semiHidden/>
    <w:rsid w:val="00A853BA"/>
    <w:pPr>
      <w:spacing w:after="120"/>
    </w:pPr>
    <w:rPr>
      <w:b/>
      <w:bCs/>
    </w:rPr>
  </w:style>
  <w:style w:type="character" w:customStyle="1" w:styleId="CommentSubjectChar1">
    <w:name w:val="Comment Subject Char1"/>
    <w:basedOn w:val="a8"/>
    <w:uiPriority w:val="99"/>
    <w:semiHidden/>
    <w:rsid w:val="00BC1A7D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af">
    <w:name w:val="footnote text"/>
    <w:aliases w:val="Текст сноски-FN,Footnote Text Char Знак Знак,Footnote Text Char Знак,Текст сноски Знак Знак Знак Знак,Текст сноски Знак Знак Знак,Текст сноски Знак Знак,Текст сноски Знак Знак Знак Знак Знак Знак Знак,Table_Footnote_last"/>
    <w:basedOn w:val="a1"/>
    <w:link w:val="af0"/>
    <w:uiPriority w:val="99"/>
    <w:rsid w:val="00A853B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Текст сноски Знак Знак Знак Знак Char,Текст сноски Знак Знак Знак Char,Текст сноски Знак Знак Char,Table_Footnote_last Char"/>
    <w:basedOn w:val="a2"/>
    <w:uiPriority w:val="99"/>
    <w:semiHidden/>
    <w:rsid w:val="00BC1A7D"/>
    <w:rPr>
      <w:rFonts w:ascii="Times New Roman" w:hAnsi="Times New Roman"/>
      <w:sz w:val="20"/>
      <w:szCs w:val="20"/>
      <w:lang w:eastAsia="en-US"/>
    </w:rPr>
  </w:style>
  <w:style w:type="character" w:customStyle="1" w:styleId="af0">
    <w:name w:val="Текст сноски Знак"/>
    <w:aliases w:val="Текст сноски-FN Знак,Footnote Text Char Знак Знак Знак,Footnote Text Char Знак Знак1,Текст сноски Знак Знак Знак Знак Знак,Текст сноски Знак Знак Знак Знак1,Текст сноски Знак Знак Знак1,Table_Footnote_last Знак"/>
    <w:basedOn w:val="a2"/>
    <w:link w:val="af"/>
    <w:uiPriority w:val="99"/>
    <w:locked/>
    <w:rsid w:val="00A853BA"/>
    <w:rPr>
      <w:rFonts w:cs="Times New Roman"/>
      <w:sz w:val="20"/>
      <w:szCs w:val="20"/>
    </w:rPr>
  </w:style>
  <w:style w:type="paragraph" w:customStyle="1" w:styleId="31">
    <w:name w:val="Название Книги3"/>
    <w:basedOn w:val="a1"/>
    <w:uiPriority w:val="99"/>
    <w:rsid w:val="009B30AF"/>
    <w:pPr>
      <w:ind w:firstLine="0"/>
      <w:jc w:val="center"/>
    </w:pPr>
  </w:style>
  <w:style w:type="character" w:styleId="af1">
    <w:name w:val="Hyperlink"/>
    <w:basedOn w:val="a2"/>
    <w:uiPriority w:val="99"/>
    <w:rsid w:val="00A853BA"/>
    <w:rPr>
      <w:rFonts w:cs="Times New Roman"/>
      <w:color w:val="0000FF"/>
      <w:u w:val="single"/>
    </w:rPr>
  </w:style>
  <w:style w:type="paragraph" w:customStyle="1" w:styleId="1">
    <w:name w:val="список марк 1"/>
    <w:basedOn w:val="a1"/>
    <w:uiPriority w:val="99"/>
    <w:rsid w:val="00955D96"/>
    <w:pPr>
      <w:numPr>
        <w:numId w:val="7"/>
      </w:numPr>
      <w:contextualSpacing/>
    </w:pPr>
    <w:rPr>
      <w:rFonts w:eastAsia="Times New Roman"/>
      <w:szCs w:val="24"/>
    </w:rPr>
  </w:style>
  <w:style w:type="paragraph" w:customStyle="1" w:styleId="af2">
    <w:name w:val="Текст ГОСТ"/>
    <w:basedOn w:val="a1"/>
    <w:link w:val="af3"/>
    <w:uiPriority w:val="99"/>
    <w:rsid w:val="00A853BA"/>
    <w:pPr>
      <w:spacing w:before="120"/>
    </w:pPr>
    <w:rPr>
      <w:szCs w:val="24"/>
    </w:rPr>
  </w:style>
  <w:style w:type="character" w:customStyle="1" w:styleId="af3">
    <w:name w:val="Текст ГОСТ Знак"/>
    <w:basedOn w:val="a2"/>
    <w:link w:val="af2"/>
    <w:uiPriority w:val="99"/>
    <w:locked/>
    <w:rsid w:val="00A853BA"/>
    <w:rPr>
      <w:rFonts w:ascii="Times New Roman" w:hAnsi="Times New Roman" w:cs="Times New Roman"/>
      <w:sz w:val="24"/>
      <w:szCs w:val="24"/>
    </w:rPr>
  </w:style>
  <w:style w:type="paragraph" w:customStyle="1" w:styleId="af4">
    <w:name w:val="НУмерованный список"/>
    <w:basedOn w:val="af2"/>
    <w:link w:val="af5"/>
    <w:uiPriority w:val="99"/>
    <w:rsid w:val="00A853BA"/>
    <w:pPr>
      <w:ind w:left="1117" w:hanging="360"/>
      <w:contextualSpacing/>
    </w:pPr>
  </w:style>
  <w:style w:type="character" w:customStyle="1" w:styleId="af5">
    <w:name w:val="НУмерованный список Знак"/>
    <w:basedOn w:val="af3"/>
    <w:link w:val="af4"/>
    <w:uiPriority w:val="99"/>
    <w:locked/>
    <w:rsid w:val="00A853BA"/>
    <w:rPr>
      <w:rFonts w:ascii="Times New Roman" w:hAnsi="Times New Roman" w:cs="Times New Roman"/>
      <w:sz w:val="24"/>
      <w:szCs w:val="24"/>
    </w:rPr>
  </w:style>
  <w:style w:type="paragraph" w:styleId="af6">
    <w:name w:val="caption"/>
    <w:aliases w:val="Название таблицы Название объекта"/>
    <w:basedOn w:val="a1"/>
    <w:next w:val="a1"/>
    <w:uiPriority w:val="99"/>
    <w:qFormat/>
    <w:rsid w:val="00A853BA"/>
    <w:pPr>
      <w:spacing w:before="120"/>
      <w:jc w:val="center"/>
    </w:pPr>
    <w:rPr>
      <w:b/>
      <w:bCs/>
      <w:szCs w:val="18"/>
    </w:rPr>
  </w:style>
  <w:style w:type="paragraph" w:customStyle="1" w:styleId="22">
    <w:name w:val="список марк 2"/>
    <w:basedOn w:val="1"/>
    <w:uiPriority w:val="99"/>
    <w:rsid w:val="0064672D"/>
    <w:pPr>
      <w:ind w:left="2869"/>
    </w:pPr>
  </w:style>
  <w:style w:type="paragraph" w:styleId="af7">
    <w:name w:val="Normal (Web)"/>
    <w:basedOn w:val="a1"/>
    <w:uiPriority w:val="99"/>
    <w:rsid w:val="009B6A0F"/>
    <w:rPr>
      <w:szCs w:val="24"/>
    </w:rPr>
  </w:style>
  <w:style w:type="character" w:styleId="af8">
    <w:name w:val="Emphasis"/>
    <w:basedOn w:val="a2"/>
    <w:uiPriority w:val="99"/>
    <w:qFormat/>
    <w:rsid w:val="009B6A0F"/>
    <w:rPr>
      <w:rFonts w:cs="Times New Roman"/>
      <w:i/>
      <w:iCs/>
    </w:rPr>
  </w:style>
  <w:style w:type="paragraph" w:customStyle="1" w:styleId="13">
    <w:name w:val="Стиль1"/>
    <w:basedOn w:val="a5"/>
    <w:uiPriority w:val="99"/>
    <w:rsid w:val="009B6A0F"/>
    <w:pPr>
      <w:spacing w:after="120" w:line="240" w:lineRule="auto"/>
      <w:ind w:left="0"/>
      <w:contextualSpacing w:val="0"/>
    </w:pPr>
  </w:style>
  <w:style w:type="paragraph" w:customStyle="1" w:styleId="a0">
    <w:name w:val="Название рисунка ГОСТ"/>
    <w:basedOn w:val="a1"/>
    <w:link w:val="af9"/>
    <w:uiPriority w:val="99"/>
    <w:rsid w:val="008A684D"/>
    <w:pPr>
      <w:numPr>
        <w:numId w:val="4"/>
      </w:numPr>
      <w:spacing w:before="120"/>
      <w:jc w:val="center"/>
    </w:pPr>
    <w:rPr>
      <w:b/>
      <w:szCs w:val="24"/>
    </w:rPr>
  </w:style>
  <w:style w:type="character" w:customStyle="1" w:styleId="af9">
    <w:name w:val="Название рисунка ГОСТ Знак"/>
    <w:basedOn w:val="a2"/>
    <w:link w:val="a0"/>
    <w:uiPriority w:val="99"/>
    <w:locked/>
    <w:rsid w:val="008A684D"/>
    <w:rPr>
      <w:rFonts w:ascii="Times New Roman" w:hAnsi="Times New Roman"/>
      <w:b/>
      <w:sz w:val="24"/>
      <w:szCs w:val="24"/>
      <w:lang w:eastAsia="en-US"/>
    </w:rPr>
  </w:style>
  <w:style w:type="paragraph" w:styleId="afa">
    <w:name w:val="header"/>
    <w:basedOn w:val="a1"/>
    <w:link w:val="afb"/>
    <w:uiPriority w:val="99"/>
    <w:rsid w:val="009B6A0F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locked/>
    <w:rsid w:val="009B6A0F"/>
    <w:rPr>
      <w:rFonts w:ascii="Times New Roman" w:hAnsi="Times New Roman" w:cs="Times New Roman"/>
      <w:sz w:val="24"/>
    </w:rPr>
  </w:style>
  <w:style w:type="paragraph" w:styleId="afc">
    <w:name w:val="footer"/>
    <w:basedOn w:val="a1"/>
    <w:link w:val="afd"/>
    <w:uiPriority w:val="99"/>
    <w:rsid w:val="009B6A0F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locked/>
    <w:rsid w:val="009B6A0F"/>
    <w:rPr>
      <w:rFonts w:ascii="Times New Roman" w:hAnsi="Times New Roman" w:cs="Times New Roman"/>
      <w:sz w:val="24"/>
    </w:rPr>
  </w:style>
  <w:style w:type="character" w:styleId="afe">
    <w:name w:val="Placeholder Text"/>
    <w:basedOn w:val="a2"/>
    <w:uiPriority w:val="99"/>
    <w:semiHidden/>
    <w:rsid w:val="00FA1BC9"/>
    <w:rPr>
      <w:rFonts w:cs="Times New Roman"/>
      <w:color w:val="808080"/>
    </w:rPr>
  </w:style>
  <w:style w:type="paragraph" w:styleId="aff">
    <w:name w:val="TOC Heading"/>
    <w:basedOn w:val="10"/>
    <w:next w:val="a1"/>
    <w:uiPriority w:val="99"/>
    <w:qFormat/>
    <w:rsid w:val="00FA1BC9"/>
    <w:pPr>
      <w:spacing w:before="480" w:after="0"/>
      <w:ind w:firstLine="0"/>
      <w:jc w:val="left"/>
      <w:outlineLvl w:val="9"/>
    </w:pPr>
    <w:rPr>
      <w:rFonts w:ascii="Cambria" w:hAnsi="Cambria"/>
      <w:color w:val="365F91"/>
      <w:lang w:eastAsia="ru-RU"/>
    </w:rPr>
  </w:style>
  <w:style w:type="paragraph" w:styleId="14">
    <w:name w:val="toc 1"/>
    <w:basedOn w:val="a1"/>
    <w:next w:val="a1"/>
    <w:autoRedefine/>
    <w:uiPriority w:val="99"/>
    <w:rsid w:val="00E25860"/>
    <w:pPr>
      <w:tabs>
        <w:tab w:val="right" w:leader="dot" w:pos="9345"/>
      </w:tabs>
      <w:spacing w:after="100"/>
      <w:ind w:left="284" w:hanging="284"/>
    </w:pPr>
  </w:style>
  <w:style w:type="character" w:styleId="aff0">
    <w:name w:val="Strong"/>
    <w:basedOn w:val="a2"/>
    <w:uiPriority w:val="99"/>
    <w:qFormat/>
    <w:rsid w:val="00FA1BC9"/>
    <w:rPr>
      <w:rFonts w:cs="Times New Roman"/>
      <w:b/>
      <w:bCs/>
    </w:rPr>
  </w:style>
  <w:style w:type="paragraph" w:styleId="aff1">
    <w:name w:val="Revision"/>
    <w:hidden/>
    <w:uiPriority w:val="99"/>
    <w:semiHidden/>
    <w:rsid w:val="00FA1BC9"/>
    <w:rPr>
      <w:lang w:eastAsia="en-US"/>
    </w:rPr>
  </w:style>
  <w:style w:type="paragraph" w:customStyle="1" w:styleId="aff2">
    <w:name w:val="обычн БО"/>
    <w:basedOn w:val="a1"/>
    <w:link w:val="aff3"/>
    <w:uiPriority w:val="99"/>
    <w:rsid w:val="00BF028F"/>
    <w:pPr>
      <w:spacing w:line="240" w:lineRule="auto"/>
    </w:pPr>
    <w:rPr>
      <w:rFonts w:ascii="Arial" w:eastAsia="Times New Roman" w:hAnsi="Arial"/>
      <w:szCs w:val="24"/>
      <w:lang w:eastAsia="ru-RU"/>
    </w:rPr>
  </w:style>
  <w:style w:type="character" w:customStyle="1" w:styleId="aff3">
    <w:name w:val="обычн БО Знак"/>
    <w:link w:val="aff2"/>
    <w:uiPriority w:val="99"/>
    <w:locked/>
    <w:rsid w:val="00BF028F"/>
    <w:rPr>
      <w:rFonts w:ascii="Arial" w:hAnsi="Arial"/>
      <w:sz w:val="24"/>
      <w:lang w:eastAsia="ru-RU"/>
    </w:rPr>
  </w:style>
  <w:style w:type="paragraph" w:styleId="32">
    <w:name w:val="toc 3"/>
    <w:basedOn w:val="a1"/>
    <w:next w:val="a1"/>
    <w:autoRedefine/>
    <w:uiPriority w:val="99"/>
    <w:rsid w:val="008773C0"/>
    <w:pPr>
      <w:spacing w:after="100"/>
      <w:ind w:left="440"/>
    </w:pPr>
  </w:style>
  <w:style w:type="paragraph" w:styleId="23">
    <w:name w:val="toc 2"/>
    <w:basedOn w:val="a1"/>
    <w:next w:val="a1"/>
    <w:autoRedefine/>
    <w:uiPriority w:val="99"/>
    <w:rsid w:val="00DA25A6"/>
    <w:pPr>
      <w:tabs>
        <w:tab w:val="right" w:leader="dot" w:pos="9345"/>
      </w:tabs>
      <w:spacing w:after="100"/>
      <w:ind w:left="220"/>
    </w:pPr>
  </w:style>
  <w:style w:type="paragraph" w:styleId="41">
    <w:name w:val="toc 4"/>
    <w:basedOn w:val="a1"/>
    <w:next w:val="a1"/>
    <w:autoRedefine/>
    <w:uiPriority w:val="99"/>
    <w:rsid w:val="00B905CF"/>
    <w:pPr>
      <w:spacing w:after="100"/>
      <w:ind w:left="660"/>
    </w:pPr>
    <w:rPr>
      <w:rFonts w:eastAsia="Times New Roman"/>
      <w:lang w:eastAsia="ru-RU"/>
    </w:rPr>
  </w:style>
  <w:style w:type="paragraph" w:styleId="52">
    <w:name w:val="toc 5"/>
    <w:basedOn w:val="a1"/>
    <w:next w:val="a1"/>
    <w:autoRedefine/>
    <w:uiPriority w:val="99"/>
    <w:rsid w:val="00B905CF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1"/>
    <w:next w:val="a1"/>
    <w:autoRedefine/>
    <w:uiPriority w:val="99"/>
    <w:rsid w:val="00B905CF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1"/>
    <w:next w:val="a1"/>
    <w:autoRedefine/>
    <w:uiPriority w:val="99"/>
    <w:rsid w:val="00B905CF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1"/>
    <w:next w:val="a1"/>
    <w:autoRedefine/>
    <w:uiPriority w:val="99"/>
    <w:rsid w:val="00B905CF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1"/>
    <w:next w:val="a1"/>
    <w:autoRedefine/>
    <w:uiPriority w:val="99"/>
    <w:rsid w:val="00B905CF"/>
    <w:pPr>
      <w:spacing w:after="100"/>
      <w:ind w:left="1760"/>
    </w:pPr>
    <w:rPr>
      <w:rFonts w:eastAsia="Times New Roman"/>
      <w:lang w:eastAsia="ru-RU"/>
    </w:rPr>
  </w:style>
  <w:style w:type="paragraph" w:styleId="aff4">
    <w:name w:val="No Spacing"/>
    <w:uiPriority w:val="99"/>
    <w:qFormat/>
    <w:rsid w:val="0083066F"/>
    <w:rPr>
      <w:rFonts w:eastAsia="Times New Roman"/>
    </w:rPr>
  </w:style>
  <w:style w:type="paragraph" w:styleId="24">
    <w:name w:val="Body Text 2"/>
    <w:basedOn w:val="a1"/>
    <w:link w:val="25"/>
    <w:uiPriority w:val="99"/>
    <w:rsid w:val="00D979FD"/>
    <w:pPr>
      <w:spacing w:line="240" w:lineRule="auto"/>
      <w:ind w:firstLine="851"/>
    </w:pPr>
    <w:rPr>
      <w:rFonts w:eastAsia="Times New Roman"/>
      <w:b/>
      <w:szCs w:val="20"/>
    </w:rPr>
  </w:style>
  <w:style w:type="character" w:customStyle="1" w:styleId="25">
    <w:name w:val="Основной текст 2 Знак"/>
    <w:basedOn w:val="a2"/>
    <w:link w:val="24"/>
    <w:uiPriority w:val="99"/>
    <w:locked/>
    <w:rsid w:val="00D979FD"/>
    <w:rPr>
      <w:rFonts w:ascii="Times New Roman" w:hAnsi="Times New Roman" w:cs="Times New Roman"/>
      <w:b/>
      <w:sz w:val="20"/>
      <w:szCs w:val="20"/>
    </w:rPr>
  </w:style>
  <w:style w:type="paragraph" w:styleId="aff5">
    <w:name w:val="Body Text"/>
    <w:basedOn w:val="a1"/>
    <w:link w:val="aff6"/>
    <w:uiPriority w:val="99"/>
    <w:rsid w:val="00D979FD"/>
    <w:pPr>
      <w:tabs>
        <w:tab w:val="left" w:pos="1701"/>
      </w:tabs>
      <w:spacing w:line="240" w:lineRule="auto"/>
      <w:ind w:right="-760" w:firstLine="851"/>
    </w:pPr>
    <w:rPr>
      <w:rFonts w:eastAsia="Times New Roman"/>
      <w:b/>
      <w:szCs w:val="20"/>
    </w:rPr>
  </w:style>
  <w:style w:type="character" w:customStyle="1" w:styleId="aff6">
    <w:name w:val="Основной текст Знак"/>
    <w:basedOn w:val="a2"/>
    <w:link w:val="aff5"/>
    <w:uiPriority w:val="99"/>
    <w:locked/>
    <w:rsid w:val="00D979FD"/>
    <w:rPr>
      <w:rFonts w:ascii="Times New Roman" w:hAnsi="Times New Roman" w:cs="Times New Roman"/>
      <w:b/>
      <w:sz w:val="20"/>
      <w:szCs w:val="20"/>
    </w:rPr>
  </w:style>
  <w:style w:type="paragraph" w:styleId="33">
    <w:name w:val="Body Text 3"/>
    <w:basedOn w:val="a1"/>
    <w:link w:val="34"/>
    <w:uiPriority w:val="99"/>
    <w:rsid w:val="00D979FD"/>
    <w:pPr>
      <w:spacing w:after="120" w:line="240" w:lineRule="auto"/>
      <w:ind w:firstLine="851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locked/>
    <w:rsid w:val="00D979FD"/>
    <w:rPr>
      <w:rFonts w:ascii="Times New Roman" w:hAnsi="Times New Roman" w:cs="Times New Roman"/>
      <w:sz w:val="16"/>
      <w:szCs w:val="16"/>
    </w:rPr>
  </w:style>
  <w:style w:type="paragraph" w:styleId="aff7">
    <w:name w:val="Body Text Indent"/>
    <w:basedOn w:val="a1"/>
    <w:link w:val="aff8"/>
    <w:uiPriority w:val="99"/>
    <w:rsid w:val="00D979FD"/>
    <w:pPr>
      <w:spacing w:line="240" w:lineRule="auto"/>
      <w:ind w:firstLine="851"/>
    </w:pPr>
    <w:rPr>
      <w:rFonts w:eastAsia="Times New Roman"/>
      <w:b/>
      <w:szCs w:val="20"/>
    </w:rPr>
  </w:style>
  <w:style w:type="character" w:customStyle="1" w:styleId="aff8">
    <w:name w:val="Основной текст с отступом Знак"/>
    <w:basedOn w:val="a2"/>
    <w:link w:val="aff7"/>
    <w:uiPriority w:val="99"/>
    <w:locked/>
    <w:rsid w:val="00D979FD"/>
    <w:rPr>
      <w:rFonts w:ascii="Times New Roman" w:hAnsi="Times New Roman" w:cs="Times New Roman"/>
      <w:b/>
      <w:sz w:val="20"/>
      <w:szCs w:val="20"/>
    </w:rPr>
  </w:style>
  <w:style w:type="paragraph" w:styleId="aff9">
    <w:name w:val="Title"/>
    <w:basedOn w:val="a1"/>
    <w:link w:val="affa"/>
    <w:uiPriority w:val="99"/>
    <w:qFormat/>
    <w:rsid w:val="00D979FD"/>
    <w:pPr>
      <w:spacing w:line="240" w:lineRule="auto"/>
      <w:ind w:firstLine="851"/>
      <w:jc w:val="center"/>
    </w:pPr>
    <w:rPr>
      <w:rFonts w:eastAsia="Times New Roman"/>
      <w:b/>
      <w:bCs/>
      <w:szCs w:val="24"/>
    </w:rPr>
  </w:style>
  <w:style w:type="character" w:customStyle="1" w:styleId="affa">
    <w:name w:val="Название Знак"/>
    <w:basedOn w:val="a2"/>
    <w:link w:val="aff9"/>
    <w:uiPriority w:val="99"/>
    <w:locked/>
    <w:rsid w:val="00D979FD"/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1"/>
    <w:link w:val="HTML0"/>
    <w:uiPriority w:val="99"/>
    <w:rsid w:val="00D97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851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locked/>
    <w:rsid w:val="00D979FD"/>
    <w:rPr>
      <w:rFonts w:ascii="Courier New" w:hAnsi="Courier New" w:cs="Courier New"/>
      <w:sz w:val="20"/>
      <w:szCs w:val="20"/>
    </w:rPr>
  </w:style>
  <w:style w:type="character" w:styleId="affb">
    <w:name w:val="Book Title"/>
    <w:basedOn w:val="a2"/>
    <w:uiPriority w:val="99"/>
    <w:qFormat/>
    <w:rsid w:val="00D979FD"/>
    <w:rPr>
      <w:b/>
      <w:smallCaps/>
      <w:spacing w:val="5"/>
    </w:rPr>
  </w:style>
  <w:style w:type="paragraph" w:customStyle="1" w:styleId="15">
    <w:name w:val="Список1"/>
    <w:basedOn w:val="a1"/>
    <w:uiPriority w:val="99"/>
    <w:rsid w:val="00D979FD"/>
    <w:pPr>
      <w:spacing w:before="120" w:after="120"/>
      <w:ind w:left="1495" w:hanging="360"/>
    </w:pPr>
  </w:style>
  <w:style w:type="paragraph" w:styleId="35">
    <w:name w:val="index 3"/>
    <w:basedOn w:val="a1"/>
    <w:next w:val="a1"/>
    <w:autoRedefine/>
    <w:uiPriority w:val="99"/>
    <w:rsid w:val="00D979FD"/>
    <w:pPr>
      <w:spacing w:line="240" w:lineRule="auto"/>
      <w:ind w:left="660" w:hanging="220"/>
    </w:pPr>
    <w:rPr>
      <w:rFonts w:ascii="Calibri" w:hAnsi="Calibri"/>
    </w:rPr>
  </w:style>
  <w:style w:type="paragraph" w:customStyle="1" w:styleId="affc">
    <w:name w:val="текст"/>
    <w:basedOn w:val="a1"/>
    <w:link w:val="affd"/>
    <w:uiPriority w:val="99"/>
    <w:rsid w:val="00D979FD"/>
    <w:pPr>
      <w:ind w:firstLine="720"/>
    </w:pPr>
    <w:rPr>
      <w:rFonts w:eastAsia="Times New Roman"/>
      <w:szCs w:val="20"/>
      <w:lang w:eastAsia="ru-RU"/>
    </w:rPr>
  </w:style>
  <w:style w:type="character" w:customStyle="1" w:styleId="affd">
    <w:name w:val="текст Знак"/>
    <w:link w:val="affc"/>
    <w:uiPriority w:val="99"/>
    <w:locked/>
    <w:rsid w:val="00D979FD"/>
    <w:rPr>
      <w:rFonts w:ascii="Times New Roman" w:hAnsi="Times New Roman"/>
      <w:sz w:val="20"/>
    </w:rPr>
  </w:style>
  <w:style w:type="character" w:customStyle="1" w:styleId="affe">
    <w:name w:val="подписи рисунков"/>
    <w:uiPriority w:val="99"/>
    <w:rsid w:val="00D979FD"/>
    <w:rPr>
      <w:b/>
      <w:sz w:val="20"/>
    </w:rPr>
  </w:style>
  <w:style w:type="paragraph" w:customStyle="1" w:styleId="afff">
    <w:name w:val="ТаблицаТекст"/>
    <w:basedOn w:val="a1"/>
    <w:uiPriority w:val="99"/>
    <w:rsid w:val="0064672D"/>
    <w:pPr>
      <w:suppressAutoHyphens/>
      <w:ind w:firstLine="0"/>
    </w:pPr>
    <w:rPr>
      <w:rFonts w:eastAsia="Times New Roman"/>
      <w:color w:val="000000"/>
      <w:szCs w:val="20"/>
      <w:lang w:eastAsia="ar-SA"/>
    </w:rPr>
  </w:style>
  <w:style w:type="paragraph" w:customStyle="1" w:styleId="afff0">
    <w:name w:val="Название таблицы"/>
    <w:basedOn w:val="af6"/>
    <w:uiPriority w:val="99"/>
    <w:rsid w:val="00D979FD"/>
    <w:pPr>
      <w:keepNext/>
      <w:spacing w:before="240" w:after="120" w:line="240" w:lineRule="auto"/>
      <w:jc w:val="left"/>
    </w:pPr>
    <w:rPr>
      <w:rFonts w:eastAsia="Times New Roman"/>
      <w:b w:val="0"/>
      <w:szCs w:val="24"/>
    </w:rPr>
  </w:style>
  <w:style w:type="character" w:customStyle="1" w:styleId="afff1">
    <w:name w:val="Схема документа Знак"/>
    <w:basedOn w:val="a2"/>
    <w:link w:val="afff2"/>
    <w:uiPriority w:val="99"/>
    <w:semiHidden/>
    <w:locked/>
    <w:rsid w:val="00D979FD"/>
    <w:rPr>
      <w:rFonts w:ascii="Tahoma" w:eastAsia="Times New Roman" w:hAnsi="Tahoma" w:cs="Tahoma"/>
      <w:sz w:val="16"/>
      <w:szCs w:val="16"/>
    </w:rPr>
  </w:style>
  <w:style w:type="paragraph" w:styleId="afff2">
    <w:name w:val="Document Map"/>
    <w:basedOn w:val="a1"/>
    <w:link w:val="afff1"/>
    <w:uiPriority w:val="99"/>
    <w:semiHidden/>
    <w:rsid w:val="00D97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2"/>
    <w:uiPriority w:val="99"/>
    <w:semiHidden/>
    <w:rsid w:val="00BC1A7D"/>
    <w:rPr>
      <w:rFonts w:ascii="Times New Roman" w:hAnsi="Times New Roman"/>
      <w:sz w:val="0"/>
      <w:szCs w:val="0"/>
      <w:lang w:eastAsia="en-US"/>
    </w:rPr>
  </w:style>
  <w:style w:type="paragraph" w:styleId="afff3">
    <w:name w:val="List"/>
    <w:basedOn w:val="a1"/>
    <w:uiPriority w:val="99"/>
    <w:rsid w:val="00D979FD"/>
    <w:pPr>
      <w:ind w:left="284" w:firstLine="567"/>
    </w:pPr>
    <w:rPr>
      <w:szCs w:val="24"/>
    </w:rPr>
  </w:style>
  <w:style w:type="paragraph" w:customStyle="1" w:styleId="afff4">
    <w:name w:val="Подзаголовок _"/>
    <w:basedOn w:val="a1"/>
    <w:uiPriority w:val="99"/>
    <w:rsid w:val="00D979FD"/>
    <w:pPr>
      <w:spacing w:before="240" w:after="240"/>
      <w:ind w:firstLine="851"/>
    </w:pPr>
    <w:rPr>
      <w:i/>
      <w:szCs w:val="24"/>
    </w:rPr>
  </w:style>
  <w:style w:type="paragraph" w:styleId="26">
    <w:name w:val="List 2"/>
    <w:basedOn w:val="afff3"/>
    <w:uiPriority w:val="99"/>
    <w:rsid w:val="00D979FD"/>
    <w:pPr>
      <w:ind w:left="1353" w:hanging="360"/>
    </w:pPr>
  </w:style>
  <w:style w:type="paragraph" w:customStyle="1" w:styleId="afff5">
    <w:name w:val="Заголовок приложения"/>
    <w:basedOn w:val="2"/>
    <w:uiPriority w:val="99"/>
    <w:rsid w:val="00D979FD"/>
    <w:pPr>
      <w:spacing w:before="227" w:after="227" w:line="240" w:lineRule="auto"/>
      <w:ind w:left="1571"/>
    </w:pPr>
    <w:rPr>
      <w:rFonts w:eastAsia="PMingLiU"/>
      <w:b w:val="0"/>
      <w:sz w:val="24"/>
    </w:rPr>
  </w:style>
  <w:style w:type="paragraph" w:customStyle="1" w:styleId="16">
    <w:name w:val="Нумерованый список 1"/>
    <w:basedOn w:val="a1"/>
    <w:uiPriority w:val="99"/>
    <w:rsid w:val="00D979FD"/>
    <w:pPr>
      <w:ind w:left="851" w:firstLine="142"/>
    </w:pPr>
    <w:rPr>
      <w:rFonts w:eastAsia="Times New Roman"/>
      <w:szCs w:val="24"/>
    </w:rPr>
  </w:style>
  <w:style w:type="character" w:customStyle="1" w:styleId="FontStyle70">
    <w:name w:val="Font Style70"/>
    <w:uiPriority w:val="99"/>
    <w:rsid w:val="00D979FD"/>
    <w:rPr>
      <w:rFonts w:ascii="Times New Roman" w:hAnsi="Times New Roman"/>
      <w:sz w:val="28"/>
    </w:rPr>
  </w:style>
  <w:style w:type="paragraph" w:customStyle="1" w:styleId="afff6">
    <w:name w:val="Текст табл"/>
    <w:basedOn w:val="a1"/>
    <w:uiPriority w:val="99"/>
    <w:rsid w:val="00D979FD"/>
    <w:rPr>
      <w:szCs w:val="24"/>
    </w:rPr>
  </w:style>
  <w:style w:type="paragraph" w:customStyle="1" w:styleId="100">
    <w:name w:val="Стиль Заголовок 1 + Справа:  0 см"/>
    <w:basedOn w:val="10"/>
    <w:uiPriority w:val="99"/>
    <w:rsid w:val="00D979FD"/>
    <w:pPr>
      <w:spacing w:before="480" w:after="227" w:line="240" w:lineRule="auto"/>
      <w:ind w:left="1425" w:firstLine="284"/>
    </w:pPr>
    <w:rPr>
      <w:szCs w:val="20"/>
    </w:rPr>
  </w:style>
  <w:style w:type="paragraph" w:customStyle="1" w:styleId="afff7">
    <w:name w:val="Текст таблиц"/>
    <w:basedOn w:val="afff6"/>
    <w:uiPriority w:val="99"/>
    <w:rsid w:val="00D979FD"/>
    <w:pPr>
      <w:jc w:val="left"/>
    </w:pPr>
  </w:style>
  <w:style w:type="paragraph" w:customStyle="1" w:styleId="a">
    <w:name w:val="Название таблицы ГОСТ"/>
    <w:basedOn w:val="a1"/>
    <w:next w:val="a1"/>
    <w:uiPriority w:val="99"/>
    <w:rsid w:val="00591C7A"/>
    <w:pPr>
      <w:numPr>
        <w:numId w:val="5"/>
      </w:numPr>
      <w:spacing w:before="120" w:after="120"/>
    </w:pPr>
    <w:rPr>
      <w:b/>
      <w:szCs w:val="24"/>
    </w:rPr>
  </w:style>
  <w:style w:type="paragraph" w:customStyle="1" w:styleId="afff8">
    <w:name w:val="Над рисунком"/>
    <w:basedOn w:val="a1"/>
    <w:uiPriority w:val="99"/>
    <w:rsid w:val="00D979FD"/>
    <w:pPr>
      <w:pBdr>
        <w:bottom w:val="single" w:sz="24" w:space="1" w:color="003366"/>
      </w:pBdr>
      <w:ind w:firstLine="851"/>
    </w:pPr>
    <w:rPr>
      <w:rFonts w:eastAsia="Times New Roman"/>
      <w:szCs w:val="24"/>
    </w:rPr>
  </w:style>
  <w:style w:type="paragraph" w:customStyle="1" w:styleId="Style5">
    <w:name w:val="Style5"/>
    <w:basedOn w:val="a1"/>
    <w:uiPriority w:val="99"/>
    <w:rsid w:val="00D979FD"/>
    <w:pPr>
      <w:widowControl w:val="0"/>
      <w:autoSpaceDE w:val="0"/>
      <w:autoSpaceDN w:val="0"/>
      <w:adjustRightInd w:val="0"/>
      <w:spacing w:line="430" w:lineRule="exact"/>
      <w:ind w:firstLine="706"/>
    </w:pPr>
    <w:rPr>
      <w:rFonts w:ascii="Calibri" w:hAnsi="Calibri" w:cs="Calibri"/>
      <w:szCs w:val="24"/>
    </w:rPr>
  </w:style>
  <w:style w:type="paragraph" w:styleId="afff9">
    <w:name w:val="List Number"/>
    <w:basedOn w:val="a1"/>
    <w:uiPriority w:val="99"/>
    <w:rsid w:val="00D979FD"/>
    <w:pPr>
      <w:ind w:left="1208" w:hanging="357"/>
      <w:contextualSpacing/>
    </w:pPr>
    <w:rPr>
      <w:rFonts w:eastAsia="Times New Roman"/>
      <w:szCs w:val="24"/>
    </w:rPr>
  </w:style>
  <w:style w:type="character" w:customStyle="1" w:styleId="FontStyle68">
    <w:name w:val="Font Style68"/>
    <w:uiPriority w:val="99"/>
    <w:rsid w:val="00D979FD"/>
    <w:rPr>
      <w:rFonts w:ascii="Times New Roman" w:hAnsi="Times New Roman"/>
      <w:b/>
      <w:spacing w:val="-10"/>
      <w:sz w:val="28"/>
    </w:rPr>
  </w:style>
  <w:style w:type="character" w:customStyle="1" w:styleId="FontStyle71">
    <w:name w:val="Font Style71"/>
    <w:uiPriority w:val="99"/>
    <w:rsid w:val="00D979FD"/>
    <w:rPr>
      <w:rFonts w:ascii="Times New Roman" w:hAnsi="Times New Roman"/>
      <w:b/>
      <w:smallCaps/>
      <w:sz w:val="18"/>
    </w:rPr>
  </w:style>
  <w:style w:type="paragraph" w:styleId="36">
    <w:name w:val="List 3"/>
    <w:basedOn w:val="a1"/>
    <w:uiPriority w:val="99"/>
    <w:rsid w:val="00D979FD"/>
    <w:pPr>
      <w:ind w:left="1286" w:hanging="360"/>
      <w:contextualSpacing/>
    </w:pPr>
    <w:rPr>
      <w:rFonts w:eastAsia="Times New Roman"/>
      <w:b/>
      <w:szCs w:val="24"/>
    </w:rPr>
  </w:style>
  <w:style w:type="paragraph" w:styleId="42">
    <w:name w:val="List 4"/>
    <w:basedOn w:val="a1"/>
    <w:uiPriority w:val="99"/>
    <w:rsid w:val="00D979FD"/>
    <w:pPr>
      <w:ind w:left="1569" w:hanging="360"/>
      <w:contextualSpacing/>
    </w:pPr>
    <w:rPr>
      <w:rFonts w:eastAsia="Times New Roman"/>
      <w:szCs w:val="24"/>
    </w:rPr>
  </w:style>
  <w:style w:type="paragraph" w:customStyle="1" w:styleId="210">
    <w:name w:val="Стиль2_1"/>
    <w:basedOn w:val="a1"/>
    <w:uiPriority w:val="99"/>
    <w:rsid w:val="00D979FD"/>
    <w:pPr>
      <w:tabs>
        <w:tab w:val="right" w:pos="9355"/>
      </w:tabs>
      <w:spacing w:after="120" w:line="240" w:lineRule="auto"/>
      <w:jc w:val="center"/>
    </w:pPr>
    <w:rPr>
      <w:rFonts w:eastAsia="Times New Roman"/>
      <w:color w:val="000000"/>
      <w:szCs w:val="24"/>
    </w:rPr>
  </w:style>
  <w:style w:type="paragraph" w:customStyle="1" w:styleId="17">
    <w:name w:val="1 Обычно"/>
    <w:basedOn w:val="a1"/>
    <w:link w:val="18"/>
    <w:uiPriority w:val="99"/>
    <w:rsid w:val="00DD53A5"/>
    <w:pPr>
      <w:tabs>
        <w:tab w:val="num" w:pos="2040"/>
      </w:tabs>
      <w:spacing w:after="120"/>
      <w:ind w:firstLine="851"/>
    </w:pPr>
    <w:rPr>
      <w:szCs w:val="28"/>
      <w:lang w:eastAsia="ru-RU"/>
    </w:rPr>
  </w:style>
  <w:style w:type="character" w:customStyle="1" w:styleId="18">
    <w:name w:val="1 Обычно Знак"/>
    <w:link w:val="17"/>
    <w:uiPriority w:val="99"/>
    <w:locked/>
    <w:rsid w:val="00DD53A5"/>
    <w:rPr>
      <w:rFonts w:ascii="Times New Roman" w:eastAsia="Times New Roman" w:hAnsi="Times New Roman"/>
      <w:sz w:val="28"/>
    </w:rPr>
  </w:style>
  <w:style w:type="character" w:customStyle="1" w:styleId="afffa">
    <w:name w:val="Символ сноски"/>
    <w:uiPriority w:val="99"/>
    <w:rsid w:val="00206697"/>
    <w:rPr>
      <w:vertAlign w:val="superscript"/>
    </w:rPr>
  </w:style>
  <w:style w:type="paragraph" w:customStyle="1" w:styleId="afffb">
    <w:name w:val="Заголовок_Структурный_Элемент"/>
    <w:basedOn w:val="a1"/>
    <w:uiPriority w:val="99"/>
    <w:rsid w:val="00DA25A6"/>
    <w:pPr>
      <w:ind w:firstLine="0"/>
      <w:jc w:val="center"/>
    </w:pPr>
    <w:rPr>
      <w:b/>
      <w:caps/>
      <w:sz w:val="28"/>
    </w:rPr>
  </w:style>
  <w:style w:type="paragraph" w:customStyle="1" w:styleId="afffc">
    <w:name w:val="Таблица_заг"/>
    <w:basedOn w:val="a1"/>
    <w:uiPriority w:val="99"/>
    <w:rsid w:val="004A6998"/>
    <w:pPr>
      <w:spacing w:before="120" w:after="120" w:line="240" w:lineRule="auto"/>
      <w:ind w:firstLine="0"/>
      <w:jc w:val="center"/>
    </w:pPr>
    <w:rPr>
      <w:rFonts w:eastAsia="Times New Roman"/>
      <w:b/>
      <w:color w:val="000000"/>
      <w:szCs w:val="24"/>
    </w:rPr>
  </w:style>
  <w:style w:type="paragraph" w:customStyle="1" w:styleId="afffd">
    <w:name w:val="Таблица_знач"/>
    <w:basedOn w:val="afff"/>
    <w:uiPriority w:val="99"/>
    <w:rsid w:val="0010548E"/>
    <w:pPr>
      <w:jc w:val="center"/>
    </w:pPr>
  </w:style>
  <w:style w:type="character" w:customStyle="1" w:styleId="hps">
    <w:name w:val="hps"/>
    <w:basedOn w:val="a2"/>
    <w:uiPriority w:val="99"/>
    <w:rsid w:val="00F40790"/>
    <w:rPr>
      <w:rFonts w:cs="Times New Roman"/>
    </w:rPr>
  </w:style>
  <w:style w:type="character" w:customStyle="1" w:styleId="article">
    <w:name w:val="article"/>
    <w:basedOn w:val="a2"/>
    <w:uiPriority w:val="99"/>
    <w:rsid w:val="00F40790"/>
    <w:rPr>
      <w:rFonts w:cs="Times New Roman"/>
    </w:rPr>
  </w:style>
  <w:style w:type="character" w:customStyle="1" w:styleId="atn">
    <w:name w:val="atn"/>
    <w:basedOn w:val="a2"/>
    <w:uiPriority w:val="99"/>
    <w:rsid w:val="0034254B"/>
    <w:rPr>
      <w:rFonts w:cs="Times New Roman"/>
    </w:rPr>
  </w:style>
  <w:style w:type="character" w:customStyle="1" w:styleId="19">
    <w:name w:val="Тема примечания Знак1"/>
    <w:basedOn w:val="a8"/>
    <w:uiPriority w:val="99"/>
    <w:semiHidden/>
    <w:rsid w:val="00A440E7"/>
    <w:rPr>
      <w:rFonts w:ascii="Times New Roman" w:hAnsi="Times New Roman" w:cs="Times New Roman"/>
      <w:b/>
      <w:bCs/>
      <w:sz w:val="20"/>
      <w:szCs w:val="20"/>
    </w:rPr>
  </w:style>
  <w:style w:type="character" w:customStyle="1" w:styleId="1a">
    <w:name w:val="Замещающий текст1"/>
    <w:uiPriority w:val="99"/>
    <w:semiHidden/>
    <w:rsid w:val="00A440E7"/>
    <w:rPr>
      <w:color w:val="808080"/>
    </w:rPr>
  </w:style>
  <w:style w:type="paragraph" w:customStyle="1" w:styleId="1b">
    <w:name w:val="Заголовок оглавления1"/>
    <w:basedOn w:val="10"/>
    <w:next w:val="a1"/>
    <w:uiPriority w:val="99"/>
    <w:rsid w:val="00A440E7"/>
    <w:pPr>
      <w:spacing w:before="480" w:after="0"/>
      <w:ind w:left="720" w:firstLine="0"/>
      <w:jc w:val="left"/>
      <w:outlineLvl w:val="9"/>
    </w:pPr>
    <w:rPr>
      <w:rFonts w:ascii="Cambria" w:eastAsia="Calibri" w:hAnsi="Cambria"/>
      <w:color w:val="365F91"/>
      <w:lang w:eastAsia="ru-RU"/>
    </w:rPr>
  </w:style>
  <w:style w:type="paragraph" w:customStyle="1" w:styleId="1c">
    <w:name w:val="Рецензия1"/>
    <w:hidden/>
    <w:uiPriority w:val="99"/>
    <w:semiHidden/>
    <w:rsid w:val="00A440E7"/>
    <w:rPr>
      <w:rFonts w:eastAsia="Times New Roman"/>
      <w:lang w:eastAsia="en-US"/>
    </w:rPr>
  </w:style>
  <w:style w:type="paragraph" w:customStyle="1" w:styleId="1d">
    <w:name w:val="Без интервала1"/>
    <w:uiPriority w:val="99"/>
    <w:rsid w:val="00A440E7"/>
  </w:style>
  <w:style w:type="character" w:customStyle="1" w:styleId="27">
    <w:name w:val="Название книги2"/>
    <w:uiPriority w:val="99"/>
    <w:rsid w:val="00A440E7"/>
    <w:rPr>
      <w:b/>
      <w:smallCaps/>
      <w:spacing w:val="5"/>
    </w:rPr>
  </w:style>
  <w:style w:type="character" w:customStyle="1" w:styleId="1e">
    <w:name w:val="Схема документа Знак1"/>
    <w:basedOn w:val="a2"/>
    <w:uiPriority w:val="99"/>
    <w:semiHidden/>
    <w:rsid w:val="00A440E7"/>
    <w:rPr>
      <w:rFonts w:ascii="Tahoma" w:hAnsi="Tahoma" w:cs="Tahoma"/>
      <w:sz w:val="16"/>
      <w:szCs w:val="16"/>
    </w:rPr>
  </w:style>
  <w:style w:type="character" w:styleId="afffe">
    <w:name w:val="FollowedHyperlink"/>
    <w:basedOn w:val="a2"/>
    <w:uiPriority w:val="99"/>
    <w:rsid w:val="00A440E7"/>
    <w:rPr>
      <w:rFonts w:cs="Times New Roman"/>
      <w:color w:val="800080"/>
      <w:u w:val="single"/>
    </w:rPr>
  </w:style>
  <w:style w:type="table" w:customStyle="1" w:styleId="1f">
    <w:name w:val="Сетка таблицы1"/>
    <w:uiPriority w:val="99"/>
    <w:rsid w:val="008176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uiPriority w:val="99"/>
    <w:rsid w:val="004C4504"/>
    <w:rPr>
      <w:rFonts w:cs="Times New Roman"/>
    </w:rPr>
  </w:style>
  <w:style w:type="paragraph" w:styleId="affff">
    <w:name w:val="endnote text"/>
    <w:basedOn w:val="a1"/>
    <w:link w:val="affff0"/>
    <w:uiPriority w:val="99"/>
    <w:semiHidden/>
    <w:rsid w:val="00256CCC"/>
    <w:pPr>
      <w:spacing w:line="240" w:lineRule="auto"/>
    </w:pPr>
    <w:rPr>
      <w:sz w:val="20"/>
      <w:szCs w:val="20"/>
    </w:rPr>
  </w:style>
  <w:style w:type="character" w:customStyle="1" w:styleId="affff0">
    <w:name w:val="Текст концевой сноски Знак"/>
    <w:basedOn w:val="a2"/>
    <w:link w:val="affff"/>
    <w:uiPriority w:val="99"/>
    <w:semiHidden/>
    <w:locked/>
    <w:rsid w:val="00256CCC"/>
    <w:rPr>
      <w:rFonts w:ascii="Times New Roman" w:hAnsi="Times New Roman" w:cs="Times New Roman"/>
      <w:sz w:val="20"/>
      <w:szCs w:val="20"/>
    </w:rPr>
  </w:style>
  <w:style w:type="character" w:styleId="affff1">
    <w:name w:val="endnote reference"/>
    <w:basedOn w:val="a2"/>
    <w:uiPriority w:val="99"/>
    <w:semiHidden/>
    <w:rsid w:val="00256CCC"/>
    <w:rPr>
      <w:rFonts w:cs="Times New Roman"/>
      <w:vertAlign w:val="superscript"/>
    </w:rPr>
  </w:style>
  <w:style w:type="paragraph" w:customStyle="1" w:styleId="Heading21">
    <w:name w:val="Heading 21"/>
    <w:next w:val="a1"/>
    <w:qFormat/>
    <w:rsid w:val="00CF7531"/>
    <w:pPr>
      <w:jc w:val="both"/>
      <w:outlineLvl w:val="1"/>
    </w:pPr>
    <w:rPr>
      <w:rFonts w:ascii="Times New Roman" w:eastAsia="Arial Unicode MS" w:hAnsi="Times New Roman"/>
      <w:color w:val="000000"/>
      <w:sz w:val="20"/>
      <w:szCs w:val="20"/>
      <w:u w:color="000000"/>
      <w:lang w:val="en-US" w:eastAsia="en-US"/>
    </w:rPr>
  </w:style>
  <w:style w:type="paragraph" w:customStyle="1" w:styleId="ConsPlusNormal">
    <w:name w:val="ConsPlusNormal"/>
    <w:rsid w:val="00BE47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index 3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footer" w:locked="1"/>
    <w:lsdException w:name="caption" w:locked="1" w:qFormat="1"/>
    <w:lsdException w:name="annotation reference" w:locked="1"/>
    <w:lsdException w:name="List" w:locked="1"/>
    <w:lsdException w:name="List Bullet" w:locked="1" w:uiPriority="0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Title" w:locked="1" w:semiHidden="0" w:unhideWhenUsed="0" w:qFormat="1"/>
    <w:lsdException w:name="Default Paragraph Font" w:locked="1" w:uiPriority="0"/>
    <w:lsdException w:name="Body Text" w:locked="1"/>
    <w:lsdException w:name="Body Text Indent" w:locked="1"/>
    <w:lsdException w:name="Subtitle" w:locked="1" w:semiHidden="0" w:uiPriority="0" w:unhideWhenUsed="0" w:qFormat="1"/>
    <w:lsdException w:name="Body Text 2" w:locked="1"/>
    <w:lsdException w:name="Body Text 3" w:locked="1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Document Map" w:locked="1"/>
    <w:lsdException w:name="HTML Preformatted" w:locked="1"/>
    <w:lsdException w:name="annotation subject" w:locked="1"/>
    <w:lsdException w:name="Balloon Text" w:locked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A70B56"/>
    <w:pPr>
      <w:spacing w:line="360" w:lineRule="auto"/>
      <w:ind w:firstLine="709"/>
      <w:jc w:val="both"/>
    </w:pPr>
    <w:rPr>
      <w:rFonts w:ascii="Times New Roman" w:hAnsi="Times New Roman"/>
      <w:sz w:val="24"/>
      <w:lang w:eastAsia="en-US"/>
    </w:rPr>
  </w:style>
  <w:style w:type="paragraph" w:styleId="10">
    <w:name w:val="heading 1"/>
    <w:aliases w:val="1. Заголовок"/>
    <w:basedOn w:val="a1"/>
    <w:next w:val="a1"/>
    <w:link w:val="11"/>
    <w:uiPriority w:val="99"/>
    <w:qFormat/>
    <w:rsid w:val="00C5537B"/>
    <w:pPr>
      <w:keepNext/>
      <w:keepLines/>
      <w:spacing w:before="120" w:after="120"/>
      <w:ind w:left="432" w:hanging="432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aliases w:val="1.1. Заголовок"/>
    <w:basedOn w:val="a1"/>
    <w:next w:val="a1"/>
    <w:link w:val="20"/>
    <w:uiPriority w:val="99"/>
    <w:qFormat/>
    <w:rsid w:val="00C5537B"/>
    <w:pPr>
      <w:keepNext/>
      <w:keepLines/>
      <w:tabs>
        <w:tab w:val="num" w:pos="360"/>
      </w:tabs>
      <w:spacing w:before="120" w:after="120"/>
      <w:ind w:left="360" w:hanging="36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aliases w:val="1.1.1. Заголовок"/>
    <w:basedOn w:val="a1"/>
    <w:next w:val="a1"/>
    <w:link w:val="30"/>
    <w:uiPriority w:val="99"/>
    <w:qFormat/>
    <w:rsid w:val="00A853BA"/>
    <w:pPr>
      <w:keepNext/>
      <w:keepLines/>
      <w:spacing w:before="120" w:after="120"/>
      <w:ind w:left="720" w:hanging="720"/>
      <w:contextualSpacing/>
      <w:outlineLvl w:val="2"/>
    </w:pPr>
    <w:rPr>
      <w:rFonts w:eastAsia="Times New Roman"/>
      <w:b/>
      <w:bCs/>
    </w:rPr>
  </w:style>
  <w:style w:type="paragraph" w:styleId="4">
    <w:name w:val="heading 4"/>
    <w:aliases w:val="Заголовок 1+"/>
    <w:basedOn w:val="a1"/>
    <w:next w:val="a1"/>
    <w:link w:val="40"/>
    <w:uiPriority w:val="99"/>
    <w:qFormat/>
    <w:rsid w:val="00A853BA"/>
    <w:pPr>
      <w:keepNext/>
      <w:keepLines/>
      <w:spacing w:before="120" w:after="120"/>
      <w:ind w:left="864" w:hanging="864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1"/>
    <w:next w:val="a1"/>
    <w:link w:val="51"/>
    <w:uiPriority w:val="99"/>
    <w:qFormat/>
    <w:rsid w:val="00A853BA"/>
    <w:pPr>
      <w:keepNext/>
      <w:keepLines/>
      <w:spacing w:after="120"/>
      <w:ind w:left="1008" w:hanging="1008"/>
      <w:outlineLvl w:val="4"/>
    </w:pPr>
    <w:rPr>
      <w:rFonts w:eastAsia="Times New Roman"/>
      <w:b/>
    </w:rPr>
  </w:style>
  <w:style w:type="paragraph" w:styleId="6">
    <w:name w:val="heading 6"/>
    <w:basedOn w:val="a1"/>
    <w:next w:val="a1"/>
    <w:link w:val="60"/>
    <w:uiPriority w:val="99"/>
    <w:qFormat/>
    <w:rsid w:val="00D979FD"/>
    <w:pPr>
      <w:spacing w:before="240" w:after="60"/>
      <w:ind w:left="1152" w:hanging="1152"/>
      <w:outlineLvl w:val="5"/>
    </w:pPr>
    <w:rPr>
      <w:rFonts w:ascii="Calibri" w:eastAsia="Times New Roman" w:hAnsi="Calibri"/>
      <w:b/>
      <w:bCs/>
      <w:szCs w:val="24"/>
    </w:rPr>
  </w:style>
  <w:style w:type="paragraph" w:styleId="7">
    <w:name w:val="heading 7"/>
    <w:basedOn w:val="a1"/>
    <w:next w:val="a1"/>
    <w:link w:val="70"/>
    <w:uiPriority w:val="99"/>
    <w:qFormat/>
    <w:rsid w:val="00D979FD"/>
    <w:pPr>
      <w:spacing w:before="240" w:after="60"/>
      <w:ind w:left="1296" w:hanging="1296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D979FD"/>
    <w:pPr>
      <w:spacing w:before="240" w:after="60"/>
      <w:ind w:left="1440" w:hanging="1440"/>
      <w:outlineLvl w:val="7"/>
    </w:pPr>
    <w:rPr>
      <w:rFonts w:ascii="Calibri" w:eastAsia="Times New Roman" w:hAnsi="Calibri"/>
      <w:i/>
      <w:iCs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D979FD"/>
    <w:pPr>
      <w:spacing w:before="240" w:after="60"/>
      <w:ind w:left="1584" w:hanging="1584"/>
      <w:outlineLvl w:val="8"/>
    </w:pPr>
    <w:rPr>
      <w:rFonts w:ascii="Cambria" w:eastAsia="Times New Roman" w:hAnsi="Cambria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1. Заголовок Знак"/>
    <w:basedOn w:val="a2"/>
    <w:link w:val="10"/>
    <w:uiPriority w:val="99"/>
    <w:locked/>
    <w:rsid w:val="00C5537B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aliases w:val="1.1. Заголовок Знак"/>
    <w:basedOn w:val="a2"/>
    <w:link w:val="2"/>
    <w:uiPriority w:val="99"/>
    <w:locked/>
    <w:rsid w:val="00C5537B"/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1.1.1. Заголовок Знак"/>
    <w:basedOn w:val="a2"/>
    <w:link w:val="3"/>
    <w:uiPriority w:val="99"/>
    <w:locked/>
    <w:rsid w:val="00A853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40">
    <w:name w:val="Заголовок 4 Знак"/>
    <w:aliases w:val="Заголовок 1+ Знак"/>
    <w:basedOn w:val="a2"/>
    <w:link w:val="4"/>
    <w:uiPriority w:val="99"/>
    <w:locked/>
    <w:rsid w:val="00A853BA"/>
    <w:rPr>
      <w:rFonts w:ascii="Times New Roman" w:eastAsia="Times New Roman" w:hAnsi="Times New Roman"/>
      <w:b/>
      <w:bCs/>
      <w:i/>
      <w:iCs/>
      <w:sz w:val="24"/>
      <w:lang w:eastAsia="en-US"/>
    </w:rPr>
  </w:style>
  <w:style w:type="character" w:customStyle="1" w:styleId="51">
    <w:name w:val="Заголовок 5 Знак1"/>
    <w:basedOn w:val="a2"/>
    <w:link w:val="5"/>
    <w:uiPriority w:val="99"/>
    <w:locked/>
    <w:rsid w:val="00A853BA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basedOn w:val="a2"/>
    <w:link w:val="6"/>
    <w:uiPriority w:val="99"/>
    <w:locked/>
    <w:rsid w:val="00D979FD"/>
    <w:rPr>
      <w:rFonts w:eastAsia="Times New Roman"/>
      <w:b/>
      <w:bCs/>
      <w:sz w:val="24"/>
      <w:szCs w:val="24"/>
      <w:lang w:eastAsia="en-US"/>
    </w:rPr>
  </w:style>
  <w:style w:type="character" w:customStyle="1" w:styleId="70">
    <w:name w:val="Заголовок 7 Знак"/>
    <w:basedOn w:val="a2"/>
    <w:link w:val="7"/>
    <w:uiPriority w:val="99"/>
    <w:locked/>
    <w:rsid w:val="00D979FD"/>
    <w:rPr>
      <w:rFonts w:eastAsia="Times New Roman"/>
      <w:sz w:val="24"/>
      <w:szCs w:val="24"/>
      <w:lang w:eastAsia="en-US"/>
    </w:rPr>
  </w:style>
  <w:style w:type="character" w:customStyle="1" w:styleId="80">
    <w:name w:val="Заголовок 8 Знак"/>
    <w:basedOn w:val="a2"/>
    <w:link w:val="8"/>
    <w:uiPriority w:val="99"/>
    <w:locked/>
    <w:rsid w:val="00D979FD"/>
    <w:rPr>
      <w:rFonts w:eastAsia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2"/>
    <w:link w:val="9"/>
    <w:uiPriority w:val="99"/>
    <w:locked/>
    <w:rsid w:val="00D979FD"/>
    <w:rPr>
      <w:rFonts w:ascii="Cambria" w:eastAsia="Times New Roman" w:hAnsi="Cambria"/>
      <w:sz w:val="24"/>
      <w:szCs w:val="24"/>
      <w:lang w:eastAsia="en-US"/>
    </w:rPr>
  </w:style>
  <w:style w:type="paragraph" w:styleId="a5">
    <w:name w:val="List Paragraph"/>
    <w:aliases w:val="список 1,Нумерация,Абзац списка1"/>
    <w:basedOn w:val="a1"/>
    <w:uiPriority w:val="99"/>
    <w:qFormat/>
    <w:rsid w:val="00A853BA"/>
    <w:pPr>
      <w:ind w:left="720"/>
      <w:contextualSpacing/>
    </w:pPr>
  </w:style>
  <w:style w:type="character" w:styleId="a6">
    <w:name w:val="annotation reference"/>
    <w:basedOn w:val="a2"/>
    <w:uiPriority w:val="99"/>
    <w:semiHidden/>
    <w:rsid w:val="00A853BA"/>
    <w:rPr>
      <w:rFonts w:cs="Times New Roman"/>
      <w:sz w:val="16"/>
      <w:szCs w:val="16"/>
    </w:rPr>
  </w:style>
  <w:style w:type="paragraph" w:styleId="a7">
    <w:name w:val="annotation text"/>
    <w:basedOn w:val="a1"/>
    <w:link w:val="a8"/>
    <w:uiPriority w:val="99"/>
    <w:semiHidden/>
    <w:rsid w:val="00A853B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2"/>
    <w:link w:val="a7"/>
    <w:uiPriority w:val="99"/>
    <w:semiHidden/>
    <w:locked/>
    <w:rsid w:val="00A853BA"/>
    <w:rPr>
      <w:rFonts w:cs="Times New Roman"/>
      <w:sz w:val="20"/>
      <w:szCs w:val="20"/>
    </w:rPr>
  </w:style>
  <w:style w:type="paragraph" w:styleId="a9">
    <w:name w:val="Balloon Text"/>
    <w:basedOn w:val="a1"/>
    <w:link w:val="aa"/>
    <w:uiPriority w:val="99"/>
    <w:semiHidden/>
    <w:rsid w:val="00A85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locked/>
    <w:rsid w:val="00A853B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2"/>
    <w:uiPriority w:val="99"/>
    <w:rsid w:val="00A853BA"/>
    <w:rPr>
      <w:rFonts w:ascii="Cambria" w:hAnsi="Cambria" w:cs="Times New Roman"/>
      <w:color w:val="243F60"/>
    </w:rPr>
  </w:style>
  <w:style w:type="paragraph" w:customStyle="1" w:styleId="21">
    <w:name w:val="Название_книги2"/>
    <w:basedOn w:val="a1"/>
    <w:uiPriority w:val="99"/>
    <w:rsid w:val="00E25860"/>
    <w:pPr>
      <w:widowControl w:val="0"/>
      <w:ind w:firstLine="0"/>
      <w:jc w:val="center"/>
    </w:pPr>
    <w:rPr>
      <w:b/>
      <w:sz w:val="28"/>
    </w:rPr>
  </w:style>
  <w:style w:type="character" w:styleId="ab">
    <w:name w:val="footnote reference"/>
    <w:aliases w:val="Знак сноски 1,Знак сноски-FN,Ciae niinee-FN,Referencia nota al pie"/>
    <w:basedOn w:val="a2"/>
    <w:uiPriority w:val="99"/>
    <w:rsid w:val="00A853BA"/>
    <w:rPr>
      <w:rFonts w:cs="Times New Roman"/>
      <w:vertAlign w:val="superscript"/>
    </w:rPr>
  </w:style>
  <w:style w:type="paragraph" w:customStyle="1" w:styleId="12">
    <w:name w:val="Название книги1"/>
    <w:basedOn w:val="a1"/>
    <w:uiPriority w:val="99"/>
    <w:rsid w:val="009B30AF"/>
    <w:pPr>
      <w:spacing w:line="240" w:lineRule="auto"/>
      <w:ind w:firstLine="0"/>
      <w:jc w:val="center"/>
    </w:pPr>
    <w:rPr>
      <w:caps/>
      <w:sz w:val="28"/>
      <w:szCs w:val="24"/>
    </w:rPr>
  </w:style>
  <w:style w:type="table" w:styleId="ac">
    <w:name w:val="Table Grid"/>
    <w:basedOn w:val="a3"/>
    <w:uiPriority w:val="39"/>
    <w:rsid w:val="00A853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ма примечания Знак"/>
    <w:basedOn w:val="a8"/>
    <w:link w:val="ae"/>
    <w:uiPriority w:val="99"/>
    <w:semiHidden/>
    <w:locked/>
    <w:rsid w:val="00A853BA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annotation subject"/>
    <w:basedOn w:val="a7"/>
    <w:next w:val="a7"/>
    <w:link w:val="ad"/>
    <w:uiPriority w:val="99"/>
    <w:semiHidden/>
    <w:rsid w:val="00A853BA"/>
    <w:pPr>
      <w:spacing w:after="120"/>
    </w:pPr>
    <w:rPr>
      <w:b/>
      <w:bCs/>
    </w:rPr>
  </w:style>
  <w:style w:type="character" w:customStyle="1" w:styleId="CommentSubjectChar1">
    <w:name w:val="Comment Subject Char1"/>
    <w:basedOn w:val="a8"/>
    <w:uiPriority w:val="99"/>
    <w:semiHidden/>
    <w:rsid w:val="00BC1A7D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af">
    <w:name w:val="footnote text"/>
    <w:aliases w:val="Текст сноски-FN,Footnote Text Char Знак Знак,Footnote Text Char Знак,Текст сноски Знак Знак Знак Знак,Текст сноски Знак Знак Знак,Текст сноски Знак Знак,Текст сноски Знак Знак Знак Знак Знак Знак Знак,Table_Footnote_last"/>
    <w:basedOn w:val="a1"/>
    <w:link w:val="af0"/>
    <w:uiPriority w:val="99"/>
    <w:rsid w:val="00A853B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Текст сноски Знак Знак Знак Знак Char,Текст сноски Знак Знак Знак Char,Текст сноски Знак Знак Char,Table_Footnote_last Char"/>
    <w:basedOn w:val="a2"/>
    <w:uiPriority w:val="99"/>
    <w:semiHidden/>
    <w:rsid w:val="00BC1A7D"/>
    <w:rPr>
      <w:rFonts w:ascii="Times New Roman" w:hAnsi="Times New Roman"/>
      <w:sz w:val="20"/>
      <w:szCs w:val="20"/>
      <w:lang w:eastAsia="en-US"/>
    </w:rPr>
  </w:style>
  <w:style w:type="character" w:customStyle="1" w:styleId="af0">
    <w:name w:val="Текст сноски Знак"/>
    <w:aliases w:val="Текст сноски-FN Знак,Footnote Text Char Знак Знак Знак,Footnote Text Char Знак Знак1,Текст сноски Знак Знак Знак Знак Знак,Текст сноски Знак Знак Знак Знак1,Текст сноски Знак Знак Знак1,Table_Footnote_last Знак"/>
    <w:basedOn w:val="a2"/>
    <w:link w:val="af"/>
    <w:uiPriority w:val="99"/>
    <w:locked/>
    <w:rsid w:val="00A853BA"/>
    <w:rPr>
      <w:rFonts w:cs="Times New Roman"/>
      <w:sz w:val="20"/>
      <w:szCs w:val="20"/>
    </w:rPr>
  </w:style>
  <w:style w:type="paragraph" w:customStyle="1" w:styleId="31">
    <w:name w:val="Название Книги3"/>
    <w:basedOn w:val="a1"/>
    <w:uiPriority w:val="99"/>
    <w:rsid w:val="009B30AF"/>
    <w:pPr>
      <w:ind w:firstLine="0"/>
      <w:jc w:val="center"/>
    </w:pPr>
  </w:style>
  <w:style w:type="character" w:styleId="af1">
    <w:name w:val="Hyperlink"/>
    <w:basedOn w:val="a2"/>
    <w:uiPriority w:val="99"/>
    <w:rsid w:val="00A853BA"/>
    <w:rPr>
      <w:rFonts w:cs="Times New Roman"/>
      <w:color w:val="0000FF"/>
      <w:u w:val="single"/>
    </w:rPr>
  </w:style>
  <w:style w:type="paragraph" w:customStyle="1" w:styleId="1">
    <w:name w:val="список марк 1"/>
    <w:basedOn w:val="a1"/>
    <w:uiPriority w:val="99"/>
    <w:rsid w:val="00955D96"/>
    <w:pPr>
      <w:numPr>
        <w:numId w:val="7"/>
      </w:numPr>
      <w:contextualSpacing/>
    </w:pPr>
    <w:rPr>
      <w:rFonts w:eastAsia="Times New Roman"/>
      <w:szCs w:val="24"/>
    </w:rPr>
  </w:style>
  <w:style w:type="paragraph" w:customStyle="1" w:styleId="af2">
    <w:name w:val="Текст ГОСТ"/>
    <w:basedOn w:val="a1"/>
    <w:link w:val="af3"/>
    <w:uiPriority w:val="99"/>
    <w:rsid w:val="00A853BA"/>
    <w:pPr>
      <w:spacing w:before="120"/>
    </w:pPr>
    <w:rPr>
      <w:szCs w:val="24"/>
    </w:rPr>
  </w:style>
  <w:style w:type="character" w:customStyle="1" w:styleId="af3">
    <w:name w:val="Текст ГОСТ Знак"/>
    <w:basedOn w:val="a2"/>
    <w:link w:val="af2"/>
    <w:uiPriority w:val="99"/>
    <w:locked/>
    <w:rsid w:val="00A853BA"/>
    <w:rPr>
      <w:rFonts w:ascii="Times New Roman" w:hAnsi="Times New Roman" w:cs="Times New Roman"/>
      <w:sz w:val="24"/>
      <w:szCs w:val="24"/>
    </w:rPr>
  </w:style>
  <w:style w:type="paragraph" w:customStyle="1" w:styleId="af4">
    <w:name w:val="НУмерованный список"/>
    <w:basedOn w:val="af2"/>
    <w:link w:val="af5"/>
    <w:uiPriority w:val="99"/>
    <w:rsid w:val="00A853BA"/>
    <w:pPr>
      <w:ind w:left="1117" w:hanging="360"/>
      <w:contextualSpacing/>
    </w:pPr>
  </w:style>
  <w:style w:type="character" w:customStyle="1" w:styleId="af5">
    <w:name w:val="НУмерованный список Знак"/>
    <w:basedOn w:val="af3"/>
    <w:link w:val="af4"/>
    <w:uiPriority w:val="99"/>
    <w:locked/>
    <w:rsid w:val="00A853BA"/>
    <w:rPr>
      <w:rFonts w:ascii="Times New Roman" w:hAnsi="Times New Roman" w:cs="Times New Roman"/>
      <w:sz w:val="24"/>
      <w:szCs w:val="24"/>
    </w:rPr>
  </w:style>
  <w:style w:type="paragraph" w:styleId="af6">
    <w:name w:val="caption"/>
    <w:aliases w:val="Название таблицы Название объекта"/>
    <w:basedOn w:val="a1"/>
    <w:next w:val="a1"/>
    <w:uiPriority w:val="99"/>
    <w:qFormat/>
    <w:rsid w:val="00A853BA"/>
    <w:pPr>
      <w:spacing w:before="120"/>
      <w:jc w:val="center"/>
    </w:pPr>
    <w:rPr>
      <w:b/>
      <w:bCs/>
      <w:szCs w:val="18"/>
    </w:rPr>
  </w:style>
  <w:style w:type="paragraph" w:customStyle="1" w:styleId="22">
    <w:name w:val="список марк 2"/>
    <w:basedOn w:val="1"/>
    <w:uiPriority w:val="99"/>
    <w:rsid w:val="0064672D"/>
    <w:pPr>
      <w:ind w:left="2869"/>
    </w:pPr>
  </w:style>
  <w:style w:type="paragraph" w:styleId="af7">
    <w:name w:val="Normal (Web)"/>
    <w:basedOn w:val="a1"/>
    <w:uiPriority w:val="99"/>
    <w:rsid w:val="009B6A0F"/>
    <w:rPr>
      <w:szCs w:val="24"/>
    </w:rPr>
  </w:style>
  <w:style w:type="character" w:styleId="af8">
    <w:name w:val="Emphasis"/>
    <w:basedOn w:val="a2"/>
    <w:uiPriority w:val="99"/>
    <w:qFormat/>
    <w:rsid w:val="009B6A0F"/>
    <w:rPr>
      <w:rFonts w:cs="Times New Roman"/>
      <w:i/>
      <w:iCs/>
    </w:rPr>
  </w:style>
  <w:style w:type="paragraph" w:customStyle="1" w:styleId="13">
    <w:name w:val="Стиль1"/>
    <w:basedOn w:val="a5"/>
    <w:uiPriority w:val="99"/>
    <w:rsid w:val="009B6A0F"/>
    <w:pPr>
      <w:spacing w:after="120" w:line="240" w:lineRule="auto"/>
      <w:ind w:left="0"/>
      <w:contextualSpacing w:val="0"/>
    </w:pPr>
  </w:style>
  <w:style w:type="paragraph" w:customStyle="1" w:styleId="a0">
    <w:name w:val="Название рисунка ГОСТ"/>
    <w:basedOn w:val="a1"/>
    <w:link w:val="af9"/>
    <w:uiPriority w:val="99"/>
    <w:rsid w:val="008A684D"/>
    <w:pPr>
      <w:numPr>
        <w:numId w:val="4"/>
      </w:numPr>
      <w:spacing w:before="120"/>
      <w:jc w:val="center"/>
    </w:pPr>
    <w:rPr>
      <w:b/>
      <w:szCs w:val="24"/>
    </w:rPr>
  </w:style>
  <w:style w:type="character" w:customStyle="1" w:styleId="af9">
    <w:name w:val="Название рисунка ГОСТ Знак"/>
    <w:basedOn w:val="a2"/>
    <w:link w:val="a0"/>
    <w:uiPriority w:val="99"/>
    <w:locked/>
    <w:rsid w:val="008A684D"/>
    <w:rPr>
      <w:rFonts w:ascii="Times New Roman" w:hAnsi="Times New Roman"/>
      <w:b/>
      <w:sz w:val="24"/>
      <w:szCs w:val="24"/>
      <w:lang w:eastAsia="en-US"/>
    </w:rPr>
  </w:style>
  <w:style w:type="paragraph" w:styleId="afa">
    <w:name w:val="header"/>
    <w:basedOn w:val="a1"/>
    <w:link w:val="afb"/>
    <w:uiPriority w:val="99"/>
    <w:rsid w:val="009B6A0F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locked/>
    <w:rsid w:val="009B6A0F"/>
    <w:rPr>
      <w:rFonts w:ascii="Times New Roman" w:hAnsi="Times New Roman" w:cs="Times New Roman"/>
      <w:sz w:val="24"/>
    </w:rPr>
  </w:style>
  <w:style w:type="paragraph" w:styleId="afc">
    <w:name w:val="footer"/>
    <w:basedOn w:val="a1"/>
    <w:link w:val="afd"/>
    <w:uiPriority w:val="99"/>
    <w:rsid w:val="009B6A0F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locked/>
    <w:rsid w:val="009B6A0F"/>
    <w:rPr>
      <w:rFonts w:ascii="Times New Roman" w:hAnsi="Times New Roman" w:cs="Times New Roman"/>
      <w:sz w:val="24"/>
    </w:rPr>
  </w:style>
  <w:style w:type="character" w:styleId="afe">
    <w:name w:val="Placeholder Text"/>
    <w:basedOn w:val="a2"/>
    <w:uiPriority w:val="99"/>
    <w:semiHidden/>
    <w:rsid w:val="00FA1BC9"/>
    <w:rPr>
      <w:rFonts w:cs="Times New Roman"/>
      <w:color w:val="808080"/>
    </w:rPr>
  </w:style>
  <w:style w:type="paragraph" w:styleId="aff">
    <w:name w:val="TOC Heading"/>
    <w:basedOn w:val="10"/>
    <w:next w:val="a1"/>
    <w:uiPriority w:val="99"/>
    <w:qFormat/>
    <w:rsid w:val="00FA1BC9"/>
    <w:pPr>
      <w:spacing w:before="480" w:after="0"/>
      <w:ind w:firstLine="0"/>
      <w:jc w:val="left"/>
      <w:outlineLvl w:val="9"/>
    </w:pPr>
    <w:rPr>
      <w:rFonts w:ascii="Cambria" w:hAnsi="Cambria"/>
      <w:color w:val="365F91"/>
      <w:lang w:eastAsia="ru-RU"/>
    </w:rPr>
  </w:style>
  <w:style w:type="paragraph" w:styleId="14">
    <w:name w:val="toc 1"/>
    <w:basedOn w:val="a1"/>
    <w:next w:val="a1"/>
    <w:autoRedefine/>
    <w:uiPriority w:val="99"/>
    <w:rsid w:val="00E25860"/>
    <w:pPr>
      <w:tabs>
        <w:tab w:val="right" w:leader="dot" w:pos="9345"/>
      </w:tabs>
      <w:spacing w:after="100"/>
      <w:ind w:left="284" w:hanging="284"/>
    </w:pPr>
  </w:style>
  <w:style w:type="character" w:styleId="aff0">
    <w:name w:val="Strong"/>
    <w:basedOn w:val="a2"/>
    <w:uiPriority w:val="99"/>
    <w:qFormat/>
    <w:rsid w:val="00FA1BC9"/>
    <w:rPr>
      <w:rFonts w:cs="Times New Roman"/>
      <w:b/>
      <w:bCs/>
    </w:rPr>
  </w:style>
  <w:style w:type="paragraph" w:styleId="aff1">
    <w:name w:val="Revision"/>
    <w:hidden/>
    <w:uiPriority w:val="99"/>
    <w:semiHidden/>
    <w:rsid w:val="00FA1BC9"/>
    <w:rPr>
      <w:lang w:eastAsia="en-US"/>
    </w:rPr>
  </w:style>
  <w:style w:type="paragraph" w:customStyle="1" w:styleId="aff2">
    <w:name w:val="обычн БО"/>
    <w:basedOn w:val="a1"/>
    <w:link w:val="aff3"/>
    <w:uiPriority w:val="99"/>
    <w:rsid w:val="00BF028F"/>
    <w:pPr>
      <w:spacing w:line="240" w:lineRule="auto"/>
    </w:pPr>
    <w:rPr>
      <w:rFonts w:ascii="Arial" w:eastAsia="Times New Roman" w:hAnsi="Arial"/>
      <w:szCs w:val="24"/>
      <w:lang w:eastAsia="ru-RU"/>
    </w:rPr>
  </w:style>
  <w:style w:type="character" w:customStyle="1" w:styleId="aff3">
    <w:name w:val="обычн БО Знак"/>
    <w:link w:val="aff2"/>
    <w:uiPriority w:val="99"/>
    <w:locked/>
    <w:rsid w:val="00BF028F"/>
    <w:rPr>
      <w:rFonts w:ascii="Arial" w:hAnsi="Arial"/>
      <w:sz w:val="24"/>
      <w:lang w:eastAsia="ru-RU"/>
    </w:rPr>
  </w:style>
  <w:style w:type="paragraph" w:styleId="32">
    <w:name w:val="toc 3"/>
    <w:basedOn w:val="a1"/>
    <w:next w:val="a1"/>
    <w:autoRedefine/>
    <w:uiPriority w:val="99"/>
    <w:rsid w:val="008773C0"/>
    <w:pPr>
      <w:spacing w:after="100"/>
      <w:ind w:left="440"/>
    </w:pPr>
  </w:style>
  <w:style w:type="paragraph" w:styleId="23">
    <w:name w:val="toc 2"/>
    <w:basedOn w:val="a1"/>
    <w:next w:val="a1"/>
    <w:autoRedefine/>
    <w:uiPriority w:val="99"/>
    <w:rsid w:val="00DA25A6"/>
    <w:pPr>
      <w:tabs>
        <w:tab w:val="right" w:leader="dot" w:pos="9345"/>
      </w:tabs>
      <w:spacing w:after="100"/>
      <w:ind w:left="220"/>
    </w:pPr>
  </w:style>
  <w:style w:type="paragraph" w:styleId="41">
    <w:name w:val="toc 4"/>
    <w:basedOn w:val="a1"/>
    <w:next w:val="a1"/>
    <w:autoRedefine/>
    <w:uiPriority w:val="99"/>
    <w:rsid w:val="00B905CF"/>
    <w:pPr>
      <w:spacing w:after="100"/>
      <w:ind w:left="660"/>
    </w:pPr>
    <w:rPr>
      <w:rFonts w:eastAsia="Times New Roman"/>
      <w:lang w:eastAsia="ru-RU"/>
    </w:rPr>
  </w:style>
  <w:style w:type="paragraph" w:styleId="52">
    <w:name w:val="toc 5"/>
    <w:basedOn w:val="a1"/>
    <w:next w:val="a1"/>
    <w:autoRedefine/>
    <w:uiPriority w:val="99"/>
    <w:rsid w:val="00B905CF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1"/>
    <w:next w:val="a1"/>
    <w:autoRedefine/>
    <w:uiPriority w:val="99"/>
    <w:rsid w:val="00B905CF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1"/>
    <w:next w:val="a1"/>
    <w:autoRedefine/>
    <w:uiPriority w:val="99"/>
    <w:rsid w:val="00B905CF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1"/>
    <w:next w:val="a1"/>
    <w:autoRedefine/>
    <w:uiPriority w:val="99"/>
    <w:rsid w:val="00B905CF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1"/>
    <w:next w:val="a1"/>
    <w:autoRedefine/>
    <w:uiPriority w:val="99"/>
    <w:rsid w:val="00B905CF"/>
    <w:pPr>
      <w:spacing w:after="100"/>
      <w:ind w:left="1760"/>
    </w:pPr>
    <w:rPr>
      <w:rFonts w:eastAsia="Times New Roman"/>
      <w:lang w:eastAsia="ru-RU"/>
    </w:rPr>
  </w:style>
  <w:style w:type="paragraph" w:styleId="aff4">
    <w:name w:val="No Spacing"/>
    <w:uiPriority w:val="99"/>
    <w:qFormat/>
    <w:rsid w:val="0083066F"/>
    <w:rPr>
      <w:rFonts w:eastAsia="Times New Roman"/>
    </w:rPr>
  </w:style>
  <w:style w:type="paragraph" w:styleId="24">
    <w:name w:val="Body Text 2"/>
    <w:basedOn w:val="a1"/>
    <w:link w:val="25"/>
    <w:uiPriority w:val="99"/>
    <w:rsid w:val="00D979FD"/>
    <w:pPr>
      <w:spacing w:line="240" w:lineRule="auto"/>
      <w:ind w:firstLine="851"/>
    </w:pPr>
    <w:rPr>
      <w:rFonts w:eastAsia="Times New Roman"/>
      <w:b/>
      <w:szCs w:val="20"/>
    </w:rPr>
  </w:style>
  <w:style w:type="character" w:customStyle="1" w:styleId="25">
    <w:name w:val="Основной текст 2 Знак"/>
    <w:basedOn w:val="a2"/>
    <w:link w:val="24"/>
    <w:uiPriority w:val="99"/>
    <w:locked/>
    <w:rsid w:val="00D979FD"/>
    <w:rPr>
      <w:rFonts w:ascii="Times New Roman" w:hAnsi="Times New Roman" w:cs="Times New Roman"/>
      <w:b/>
      <w:sz w:val="20"/>
      <w:szCs w:val="20"/>
    </w:rPr>
  </w:style>
  <w:style w:type="paragraph" w:styleId="aff5">
    <w:name w:val="Body Text"/>
    <w:basedOn w:val="a1"/>
    <w:link w:val="aff6"/>
    <w:uiPriority w:val="99"/>
    <w:rsid w:val="00D979FD"/>
    <w:pPr>
      <w:tabs>
        <w:tab w:val="left" w:pos="1701"/>
      </w:tabs>
      <w:spacing w:line="240" w:lineRule="auto"/>
      <w:ind w:right="-760" w:firstLine="851"/>
    </w:pPr>
    <w:rPr>
      <w:rFonts w:eastAsia="Times New Roman"/>
      <w:b/>
      <w:szCs w:val="20"/>
    </w:rPr>
  </w:style>
  <w:style w:type="character" w:customStyle="1" w:styleId="aff6">
    <w:name w:val="Основной текст Знак"/>
    <w:basedOn w:val="a2"/>
    <w:link w:val="aff5"/>
    <w:uiPriority w:val="99"/>
    <w:locked/>
    <w:rsid w:val="00D979FD"/>
    <w:rPr>
      <w:rFonts w:ascii="Times New Roman" w:hAnsi="Times New Roman" w:cs="Times New Roman"/>
      <w:b/>
      <w:sz w:val="20"/>
      <w:szCs w:val="20"/>
    </w:rPr>
  </w:style>
  <w:style w:type="paragraph" w:styleId="33">
    <w:name w:val="Body Text 3"/>
    <w:basedOn w:val="a1"/>
    <w:link w:val="34"/>
    <w:uiPriority w:val="99"/>
    <w:rsid w:val="00D979FD"/>
    <w:pPr>
      <w:spacing w:after="120" w:line="240" w:lineRule="auto"/>
      <w:ind w:firstLine="851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locked/>
    <w:rsid w:val="00D979FD"/>
    <w:rPr>
      <w:rFonts w:ascii="Times New Roman" w:hAnsi="Times New Roman" w:cs="Times New Roman"/>
      <w:sz w:val="16"/>
      <w:szCs w:val="16"/>
    </w:rPr>
  </w:style>
  <w:style w:type="paragraph" w:styleId="aff7">
    <w:name w:val="Body Text Indent"/>
    <w:basedOn w:val="a1"/>
    <w:link w:val="aff8"/>
    <w:uiPriority w:val="99"/>
    <w:rsid w:val="00D979FD"/>
    <w:pPr>
      <w:spacing w:line="240" w:lineRule="auto"/>
      <w:ind w:firstLine="851"/>
    </w:pPr>
    <w:rPr>
      <w:rFonts w:eastAsia="Times New Roman"/>
      <w:b/>
      <w:szCs w:val="20"/>
    </w:rPr>
  </w:style>
  <w:style w:type="character" w:customStyle="1" w:styleId="aff8">
    <w:name w:val="Основной текст с отступом Знак"/>
    <w:basedOn w:val="a2"/>
    <w:link w:val="aff7"/>
    <w:uiPriority w:val="99"/>
    <w:locked/>
    <w:rsid w:val="00D979FD"/>
    <w:rPr>
      <w:rFonts w:ascii="Times New Roman" w:hAnsi="Times New Roman" w:cs="Times New Roman"/>
      <w:b/>
      <w:sz w:val="20"/>
      <w:szCs w:val="20"/>
    </w:rPr>
  </w:style>
  <w:style w:type="paragraph" w:styleId="aff9">
    <w:name w:val="Title"/>
    <w:basedOn w:val="a1"/>
    <w:link w:val="affa"/>
    <w:uiPriority w:val="99"/>
    <w:qFormat/>
    <w:rsid w:val="00D979FD"/>
    <w:pPr>
      <w:spacing w:line="240" w:lineRule="auto"/>
      <w:ind w:firstLine="851"/>
      <w:jc w:val="center"/>
    </w:pPr>
    <w:rPr>
      <w:rFonts w:eastAsia="Times New Roman"/>
      <w:b/>
      <w:bCs/>
      <w:szCs w:val="24"/>
    </w:rPr>
  </w:style>
  <w:style w:type="character" w:customStyle="1" w:styleId="affa">
    <w:name w:val="Название Знак"/>
    <w:basedOn w:val="a2"/>
    <w:link w:val="aff9"/>
    <w:uiPriority w:val="99"/>
    <w:locked/>
    <w:rsid w:val="00D979FD"/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1"/>
    <w:link w:val="HTML0"/>
    <w:uiPriority w:val="99"/>
    <w:rsid w:val="00D97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851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locked/>
    <w:rsid w:val="00D979FD"/>
    <w:rPr>
      <w:rFonts w:ascii="Courier New" w:hAnsi="Courier New" w:cs="Courier New"/>
      <w:sz w:val="20"/>
      <w:szCs w:val="20"/>
    </w:rPr>
  </w:style>
  <w:style w:type="character" w:styleId="affb">
    <w:name w:val="Book Title"/>
    <w:basedOn w:val="a2"/>
    <w:uiPriority w:val="99"/>
    <w:qFormat/>
    <w:rsid w:val="00D979FD"/>
    <w:rPr>
      <w:b/>
      <w:smallCaps/>
      <w:spacing w:val="5"/>
    </w:rPr>
  </w:style>
  <w:style w:type="paragraph" w:customStyle="1" w:styleId="15">
    <w:name w:val="Список1"/>
    <w:basedOn w:val="a1"/>
    <w:uiPriority w:val="99"/>
    <w:rsid w:val="00D979FD"/>
    <w:pPr>
      <w:spacing w:before="120" w:after="120"/>
      <w:ind w:left="1495" w:hanging="360"/>
    </w:pPr>
  </w:style>
  <w:style w:type="paragraph" w:styleId="35">
    <w:name w:val="index 3"/>
    <w:basedOn w:val="a1"/>
    <w:next w:val="a1"/>
    <w:autoRedefine/>
    <w:uiPriority w:val="99"/>
    <w:rsid w:val="00D979FD"/>
    <w:pPr>
      <w:spacing w:line="240" w:lineRule="auto"/>
      <w:ind w:left="660" w:hanging="220"/>
    </w:pPr>
    <w:rPr>
      <w:rFonts w:ascii="Calibri" w:hAnsi="Calibri"/>
    </w:rPr>
  </w:style>
  <w:style w:type="paragraph" w:customStyle="1" w:styleId="affc">
    <w:name w:val="текст"/>
    <w:basedOn w:val="a1"/>
    <w:link w:val="affd"/>
    <w:uiPriority w:val="99"/>
    <w:rsid w:val="00D979FD"/>
    <w:pPr>
      <w:ind w:firstLine="720"/>
    </w:pPr>
    <w:rPr>
      <w:rFonts w:eastAsia="Times New Roman"/>
      <w:szCs w:val="20"/>
      <w:lang w:eastAsia="ru-RU"/>
    </w:rPr>
  </w:style>
  <w:style w:type="character" w:customStyle="1" w:styleId="affd">
    <w:name w:val="текст Знак"/>
    <w:link w:val="affc"/>
    <w:uiPriority w:val="99"/>
    <w:locked/>
    <w:rsid w:val="00D979FD"/>
    <w:rPr>
      <w:rFonts w:ascii="Times New Roman" w:hAnsi="Times New Roman"/>
      <w:sz w:val="20"/>
    </w:rPr>
  </w:style>
  <w:style w:type="character" w:customStyle="1" w:styleId="affe">
    <w:name w:val="подписи рисунков"/>
    <w:uiPriority w:val="99"/>
    <w:rsid w:val="00D979FD"/>
    <w:rPr>
      <w:b/>
      <w:sz w:val="20"/>
    </w:rPr>
  </w:style>
  <w:style w:type="paragraph" w:customStyle="1" w:styleId="afff">
    <w:name w:val="ТаблицаТекст"/>
    <w:basedOn w:val="a1"/>
    <w:uiPriority w:val="99"/>
    <w:rsid w:val="0064672D"/>
    <w:pPr>
      <w:suppressAutoHyphens/>
      <w:ind w:firstLine="0"/>
    </w:pPr>
    <w:rPr>
      <w:rFonts w:eastAsia="Times New Roman"/>
      <w:color w:val="000000"/>
      <w:szCs w:val="20"/>
      <w:lang w:eastAsia="ar-SA"/>
    </w:rPr>
  </w:style>
  <w:style w:type="paragraph" w:customStyle="1" w:styleId="afff0">
    <w:name w:val="Название таблицы"/>
    <w:basedOn w:val="af6"/>
    <w:uiPriority w:val="99"/>
    <w:rsid w:val="00D979FD"/>
    <w:pPr>
      <w:keepNext/>
      <w:spacing w:before="240" w:after="120" w:line="240" w:lineRule="auto"/>
      <w:jc w:val="left"/>
    </w:pPr>
    <w:rPr>
      <w:rFonts w:eastAsia="Times New Roman"/>
      <w:b w:val="0"/>
      <w:szCs w:val="24"/>
    </w:rPr>
  </w:style>
  <w:style w:type="character" w:customStyle="1" w:styleId="afff1">
    <w:name w:val="Схема документа Знак"/>
    <w:basedOn w:val="a2"/>
    <w:link w:val="afff2"/>
    <w:uiPriority w:val="99"/>
    <w:semiHidden/>
    <w:locked/>
    <w:rsid w:val="00D979FD"/>
    <w:rPr>
      <w:rFonts w:ascii="Tahoma" w:eastAsia="Times New Roman" w:hAnsi="Tahoma" w:cs="Tahoma"/>
      <w:sz w:val="16"/>
      <w:szCs w:val="16"/>
    </w:rPr>
  </w:style>
  <w:style w:type="paragraph" w:styleId="afff2">
    <w:name w:val="Document Map"/>
    <w:basedOn w:val="a1"/>
    <w:link w:val="afff1"/>
    <w:uiPriority w:val="99"/>
    <w:semiHidden/>
    <w:rsid w:val="00D97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2"/>
    <w:uiPriority w:val="99"/>
    <w:semiHidden/>
    <w:rsid w:val="00BC1A7D"/>
    <w:rPr>
      <w:rFonts w:ascii="Times New Roman" w:hAnsi="Times New Roman"/>
      <w:sz w:val="0"/>
      <w:szCs w:val="0"/>
      <w:lang w:eastAsia="en-US"/>
    </w:rPr>
  </w:style>
  <w:style w:type="paragraph" w:styleId="afff3">
    <w:name w:val="List"/>
    <w:basedOn w:val="a1"/>
    <w:uiPriority w:val="99"/>
    <w:rsid w:val="00D979FD"/>
    <w:pPr>
      <w:ind w:left="284" w:firstLine="567"/>
    </w:pPr>
    <w:rPr>
      <w:szCs w:val="24"/>
    </w:rPr>
  </w:style>
  <w:style w:type="paragraph" w:customStyle="1" w:styleId="afff4">
    <w:name w:val="Подзаголовок _"/>
    <w:basedOn w:val="a1"/>
    <w:uiPriority w:val="99"/>
    <w:rsid w:val="00D979FD"/>
    <w:pPr>
      <w:spacing w:before="240" w:after="240"/>
      <w:ind w:firstLine="851"/>
    </w:pPr>
    <w:rPr>
      <w:i/>
      <w:szCs w:val="24"/>
    </w:rPr>
  </w:style>
  <w:style w:type="paragraph" w:styleId="26">
    <w:name w:val="List 2"/>
    <w:basedOn w:val="afff3"/>
    <w:uiPriority w:val="99"/>
    <w:rsid w:val="00D979FD"/>
    <w:pPr>
      <w:ind w:left="1353" w:hanging="360"/>
    </w:pPr>
  </w:style>
  <w:style w:type="paragraph" w:customStyle="1" w:styleId="afff5">
    <w:name w:val="Заголовок приложения"/>
    <w:basedOn w:val="2"/>
    <w:uiPriority w:val="99"/>
    <w:rsid w:val="00D979FD"/>
    <w:pPr>
      <w:spacing w:before="227" w:after="227" w:line="240" w:lineRule="auto"/>
      <w:ind w:left="1571"/>
    </w:pPr>
    <w:rPr>
      <w:rFonts w:eastAsia="PMingLiU"/>
      <w:b w:val="0"/>
      <w:sz w:val="24"/>
    </w:rPr>
  </w:style>
  <w:style w:type="paragraph" w:customStyle="1" w:styleId="16">
    <w:name w:val="Нумерованый список 1"/>
    <w:basedOn w:val="a1"/>
    <w:uiPriority w:val="99"/>
    <w:rsid w:val="00D979FD"/>
    <w:pPr>
      <w:ind w:left="851" w:firstLine="142"/>
    </w:pPr>
    <w:rPr>
      <w:rFonts w:eastAsia="Times New Roman"/>
      <w:szCs w:val="24"/>
    </w:rPr>
  </w:style>
  <w:style w:type="character" w:customStyle="1" w:styleId="FontStyle70">
    <w:name w:val="Font Style70"/>
    <w:uiPriority w:val="99"/>
    <w:rsid w:val="00D979FD"/>
    <w:rPr>
      <w:rFonts w:ascii="Times New Roman" w:hAnsi="Times New Roman"/>
      <w:sz w:val="28"/>
    </w:rPr>
  </w:style>
  <w:style w:type="paragraph" w:customStyle="1" w:styleId="afff6">
    <w:name w:val="Текст табл"/>
    <w:basedOn w:val="a1"/>
    <w:uiPriority w:val="99"/>
    <w:rsid w:val="00D979FD"/>
    <w:rPr>
      <w:szCs w:val="24"/>
    </w:rPr>
  </w:style>
  <w:style w:type="paragraph" w:customStyle="1" w:styleId="100">
    <w:name w:val="Стиль Заголовок 1 + Справа:  0 см"/>
    <w:basedOn w:val="10"/>
    <w:uiPriority w:val="99"/>
    <w:rsid w:val="00D979FD"/>
    <w:pPr>
      <w:spacing w:before="480" w:after="227" w:line="240" w:lineRule="auto"/>
      <w:ind w:left="1425" w:firstLine="284"/>
    </w:pPr>
    <w:rPr>
      <w:szCs w:val="20"/>
    </w:rPr>
  </w:style>
  <w:style w:type="paragraph" w:customStyle="1" w:styleId="afff7">
    <w:name w:val="Текст таблиц"/>
    <w:basedOn w:val="afff6"/>
    <w:uiPriority w:val="99"/>
    <w:rsid w:val="00D979FD"/>
    <w:pPr>
      <w:jc w:val="left"/>
    </w:pPr>
  </w:style>
  <w:style w:type="paragraph" w:customStyle="1" w:styleId="a">
    <w:name w:val="Название таблицы ГОСТ"/>
    <w:basedOn w:val="a1"/>
    <w:next w:val="a1"/>
    <w:uiPriority w:val="99"/>
    <w:rsid w:val="00591C7A"/>
    <w:pPr>
      <w:numPr>
        <w:numId w:val="5"/>
      </w:numPr>
      <w:spacing w:before="120" w:after="120"/>
    </w:pPr>
    <w:rPr>
      <w:b/>
      <w:szCs w:val="24"/>
    </w:rPr>
  </w:style>
  <w:style w:type="paragraph" w:customStyle="1" w:styleId="afff8">
    <w:name w:val="Над рисунком"/>
    <w:basedOn w:val="a1"/>
    <w:uiPriority w:val="99"/>
    <w:rsid w:val="00D979FD"/>
    <w:pPr>
      <w:pBdr>
        <w:bottom w:val="single" w:sz="24" w:space="1" w:color="003366"/>
      </w:pBdr>
      <w:ind w:firstLine="851"/>
    </w:pPr>
    <w:rPr>
      <w:rFonts w:eastAsia="Times New Roman"/>
      <w:szCs w:val="24"/>
    </w:rPr>
  </w:style>
  <w:style w:type="paragraph" w:customStyle="1" w:styleId="Style5">
    <w:name w:val="Style5"/>
    <w:basedOn w:val="a1"/>
    <w:uiPriority w:val="99"/>
    <w:rsid w:val="00D979FD"/>
    <w:pPr>
      <w:widowControl w:val="0"/>
      <w:autoSpaceDE w:val="0"/>
      <w:autoSpaceDN w:val="0"/>
      <w:adjustRightInd w:val="0"/>
      <w:spacing w:line="430" w:lineRule="exact"/>
      <w:ind w:firstLine="706"/>
    </w:pPr>
    <w:rPr>
      <w:rFonts w:ascii="Calibri" w:hAnsi="Calibri" w:cs="Calibri"/>
      <w:szCs w:val="24"/>
    </w:rPr>
  </w:style>
  <w:style w:type="paragraph" w:styleId="afff9">
    <w:name w:val="List Number"/>
    <w:basedOn w:val="a1"/>
    <w:uiPriority w:val="99"/>
    <w:rsid w:val="00D979FD"/>
    <w:pPr>
      <w:ind w:left="1208" w:hanging="357"/>
      <w:contextualSpacing/>
    </w:pPr>
    <w:rPr>
      <w:rFonts w:eastAsia="Times New Roman"/>
      <w:szCs w:val="24"/>
    </w:rPr>
  </w:style>
  <w:style w:type="character" w:customStyle="1" w:styleId="FontStyle68">
    <w:name w:val="Font Style68"/>
    <w:uiPriority w:val="99"/>
    <w:rsid w:val="00D979FD"/>
    <w:rPr>
      <w:rFonts w:ascii="Times New Roman" w:hAnsi="Times New Roman"/>
      <w:b/>
      <w:spacing w:val="-10"/>
      <w:sz w:val="28"/>
    </w:rPr>
  </w:style>
  <w:style w:type="character" w:customStyle="1" w:styleId="FontStyle71">
    <w:name w:val="Font Style71"/>
    <w:uiPriority w:val="99"/>
    <w:rsid w:val="00D979FD"/>
    <w:rPr>
      <w:rFonts w:ascii="Times New Roman" w:hAnsi="Times New Roman"/>
      <w:b/>
      <w:smallCaps/>
      <w:sz w:val="18"/>
    </w:rPr>
  </w:style>
  <w:style w:type="paragraph" w:styleId="36">
    <w:name w:val="List 3"/>
    <w:basedOn w:val="a1"/>
    <w:uiPriority w:val="99"/>
    <w:rsid w:val="00D979FD"/>
    <w:pPr>
      <w:ind w:left="1286" w:hanging="360"/>
      <w:contextualSpacing/>
    </w:pPr>
    <w:rPr>
      <w:rFonts w:eastAsia="Times New Roman"/>
      <w:b/>
      <w:szCs w:val="24"/>
    </w:rPr>
  </w:style>
  <w:style w:type="paragraph" w:styleId="42">
    <w:name w:val="List 4"/>
    <w:basedOn w:val="a1"/>
    <w:uiPriority w:val="99"/>
    <w:rsid w:val="00D979FD"/>
    <w:pPr>
      <w:ind w:left="1569" w:hanging="360"/>
      <w:contextualSpacing/>
    </w:pPr>
    <w:rPr>
      <w:rFonts w:eastAsia="Times New Roman"/>
      <w:szCs w:val="24"/>
    </w:rPr>
  </w:style>
  <w:style w:type="paragraph" w:customStyle="1" w:styleId="210">
    <w:name w:val="Стиль2_1"/>
    <w:basedOn w:val="a1"/>
    <w:uiPriority w:val="99"/>
    <w:rsid w:val="00D979FD"/>
    <w:pPr>
      <w:tabs>
        <w:tab w:val="right" w:pos="9355"/>
      </w:tabs>
      <w:spacing w:after="120" w:line="240" w:lineRule="auto"/>
      <w:jc w:val="center"/>
    </w:pPr>
    <w:rPr>
      <w:rFonts w:eastAsia="Times New Roman"/>
      <w:color w:val="000000"/>
      <w:szCs w:val="24"/>
    </w:rPr>
  </w:style>
  <w:style w:type="paragraph" w:customStyle="1" w:styleId="17">
    <w:name w:val="1 Обычно"/>
    <w:basedOn w:val="a1"/>
    <w:link w:val="18"/>
    <w:uiPriority w:val="99"/>
    <w:rsid w:val="00DD53A5"/>
    <w:pPr>
      <w:tabs>
        <w:tab w:val="num" w:pos="2040"/>
      </w:tabs>
      <w:spacing w:after="120"/>
      <w:ind w:firstLine="851"/>
    </w:pPr>
    <w:rPr>
      <w:szCs w:val="28"/>
      <w:lang w:eastAsia="ru-RU"/>
    </w:rPr>
  </w:style>
  <w:style w:type="character" w:customStyle="1" w:styleId="18">
    <w:name w:val="1 Обычно Знак"/>
    <w:link w:val="17"/>
    <w:uiPriority w:val="99"/>
    <w:locked/>
    <w:rsid w:val="00DD53A5"/>
    <w:rPr>
      <w:rFonts w:ascii="Times New Roman" w:eastAsia="Times New Roman" w:hAnsi="Times New Roman"/>
      <w:sz w:val="28"/>
    </w:rPr>
  </w:style>
  <w:style w:type="character" w:customStyle="1" w:styleId="afffa">
    <w:name w:val="Символ сноски"/>
    <w:uiPriority w:val="99"/>
    <w:rsid w:val="00206697"/>
    <w:rPr>
      <w:vertAlign w:val="superscript"/>
    </w:rPr>
  </w:style>
  <w:style w:type="paragraph" w:customStyle="1" w:styleId="afffb">
    <w:name w:val="Заголовок_Структурный_Элемент"/>
    <w:basedOn w:val="a1"/>
    <w:uiPriority w:val="99"/>
    <w:rsid w:val="00DA25A6"/>
    <w:pPr>
      <w:ind w:firstLine="0"/>
      <w:jc w:val="center"/>
    </w:pPr>
    <w:rPr>
      <w:b/>
      <w:caps/>
      <w:sz w:val="28"/>
    </w:rPr>
  </w:style>
  <w:style w:type="paragraph" w:customStyle="1" w:styleId="afffc">
    <w:name w:val="Таблица_заг"/>
    <w:basedOn w:val="a1"/>
    <w:uiPriority w:val="99"/>
    <w:rsid w:val="004A6998"/>
    <w:pPr>
      <w:spacing w:before="120" w:after="120" w:line="240" w:lineRule="auto"/>
      <w:ind w:firstLine="0"/>
      <w:jc w:val="center"/>
    </w:pPr>
    <w:rPr>
      <w:rFonts w:eastAsia="Times New Roman"/>
      <w:b/>
      <w:color w:val="000000"/>
      <w:szCs w:val="24"/>
    </w:rPr>
  </w:style>
  <w:style w:type="paragraph" w:customStyle="1" w:styleId="afffd">
    <w:name w:val="Таблица_знач"/>
    <w:basedOn w:val="afff"/>
    <w:uiPriority w:val="99"/>
    <w:rsid w:val="0010548E"/>
    <w:pPr>
      <w:jc w:val="center"/>
    </w:pPr>
  </w:style>
  <w:style w:type="character" w:customStyle="1" w:styleId="hps">
    <w:name w:val="hps"/>
    <w:basedOn w:val="a2"/>
    <w:uiPriority w:val="99"/>
    <w:rsid w:val="00F40790"/>
    <w:rPr>
      <w:rFonts w:cs="Times New Roman"/>
    </w:rPr>
  </w:style>
  <w:style w:type="character" w:customStyle="1" w:styleId="article">
    <w:name w:val="article"/>
    <w:basedOn w:val="a2"/>
    <w:uiPriority w:val="99"/>
    <w:rsid w:val="00F40790"/>
    <w:rPr>
      <w:rFonts w:cs="Times New Roman"/>
    </w:rPr>
  </w:style>
  <w:style w:type="character" w:customStyle="1" w:styleId="atn">
    <w:name w:val="atn"/>
    <w:basedOn w:val="a2"/>
    <w:uiPriority w:val="99"/>
    <w:rsid w:val="0034254B"/>
    <w:rPr>
      <w:rFonts w:cs="Times New Roman"/>
    </w:rPr>
  </w:style>
  <w:style w:type="character" w:customStyle="1" w:styleId="19">
    <w:name w:val="Тема примечания Знак1"/>
    <w:basedOn w:val="a8"/>
    <w:uiPriority w:val="99"/>
    <w:semiHidden/>
    <w:rsid w:val="00A440E7"/>
    <w:rPr>
      <w:rFonts w:ascii="Times New Roman" w:hAnsi="Times New Roman" w:cs="Times New Roman"/>
      <w:b/>
      <w:bCs/>
      <w:sz w:val="20"/>
      <w:szCs w:val="20"/>
    </w:rPr>
  </w:style>
  <w:style w:type="character" w:customStyle="1" w:styleId="1a">
    <w:name w:val="Замещающий текст1"/>
    <w:uiPriority w:val="99"/>
    <w:semiHidden/>
    <w:rsid w:val="00A440E7"/>
    <w:rPr>
      <w:color w:val="808080"/>
    </w:rPr>
  </w:style>
  <w:style w:type="paragraph" w:customStyle="1" w:styleId="1b">
    <w:name w:val="Заголовок оглавления1"/>
    <w:basedOn w:val="10"/>
    <w:next w:val="a1"/>
    <w:uiPriority w:val="99"/>
    <w:rsid w:val="00A440E7"/>
    <w:pPr>
      <w:spacing w:before="480" w:after="0"/>
      <w:ind w:left="720" w:firstLine="0"/>
      <w:jc w:val="left"/>
      <w:outlineLvl w:val="9"/>
    </w:pPr>
    <w:rPr>
      <w:rFonts w:ascii="Cambria" w:eastAsia="Calibri" w:hAnsi="Cambria"/>
      <w:color w:val="365F91"/>
      <w:lang w:eastAsia="ru-RU"/>
    </w:rPr>
  </w:style>
  <w:style w:type="paragraph" w:customStyle="1" w:styleId="1c">
    <w:name w:val="Рецензия1"/>
    <w:hidden/>
    <w:uiPriority w:val="99"/>
    <w:semiHidden/>
    <w:rsid w:val="00A440E7"/>
    <w:rPr>
      <w:rFonts w:eastAsia="Times New Roman"/>
      <w:lang w:eastAsia="en-US"/>
    </w:rPr>
  </w:style>
  <w:style w:type="paragraph" w:customStyle="1" w:styleId="1d">
    <w:name w:val="Без интервала1"/>
    <w:uiPriority w:val="99"/>
    <w:rsid w:val="00A440E7"/>
  </w:style>
  <w:style w:type="character" w:customStyle="1" w:styleId="27">
    <w:name w:val="Название книги2"/>
    <w:uiPriority w:val="99"/>
    <w:rsid w:val="00A440E7"/>
    <w:rPr>
      <w:b/>
      <w:smallCaps/>
      <w:spacing w:val="5"/>
    </w:rPr>
  </w:style>
  <w:style w:type="character" w:customStyle="1" w:styleId="1e">
    <w:name w:val="Схема документа Знак1"/>
    <w:basedOn w:val="a2"/>
    <w:uiPriority w:val="99"/>
    <w:semiHidden/>
    <w:rsid w:val="00A440E7"/>
    <w:rPr>
      <w:rFonts w:ascii="Tahoma" w:hAnsi="Tahoma" w:cs="Tahoma"/>
      <w:sz w:val="16"/>
      <w:szCs w:val="16"/>
    </w:rPr>
  </w:style>
  <w:style w:type="character" w:styleId="afffe">
    <w:name w:val="FollowedHyperlink"/>
    <w:basedOn w:val="a2"/>
    <w:uiPriority w:val="99"/>
    <w:rsid w:val="00A440E7"/>
    <w:rPr>
      <w:rFonts w:cs="Times New Roman"/>
      <w:color w:val="800080"/>
      <w:u w:val="single"/>
    </w:rPr>
  </w:style>
  <w:style w:type="table" w:customStyle="1" w:styleId="1f">
    <w:name w:val="Сетка таблицы1"/>
    <w:uiPriority w:val="99"/>
    <w:rsid w:val="008176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uiPriority w:val="99"/>
    <w:rsid w:val="004C4504"/>
    <w:rPr>
      <w:rFonts w:cs="Times New Roman"/>
    </w:rPr>
  </w:style>
  <w:style w:type="paragraph" w:styleId="affff">
    <w:name w:val="endnote text"/>
    <w:basedOn w:val="a1"/>
    <w:link w:val="affff0"/>
    <w:uiPriority w:val="99"/>
    <w:semiHidden/>
    <w:rsid w:val="00256CCC"/>
    <w:pPr>
      <w:spacing w:line="240" w:lineRule="auto"/>
    </w:pPr>
    <w:rPr>
      <w:sz w:val="20"/>
      <w:szCs w:val="20"/>
    </w:rPr>
  </w:style>
  <w:style w:type="character" w:customStyle="1" w:styleId="affff0">
    <w:name w:val="Текст концевой сноски Знак"/>
    <w:basedOn w:val="a2"/>
    <w:link w:val="affff"/>
    <w:uiPriority w:val="99"/>
    <w:semiHidden/>
    <w:locked/>
    <w:rsid w:val="00256CCC"/>
    <w:rPr>
      <w:rFonts w:ascii="Times New Roman" w:hAnsi="Times New Roman" w:cs="Times New Roman"/>
      <w:sz w:val="20"/>
      <w:szCs w:val="20"/>
    </w:rPr>
  </w:style>
  <w:style w:type="character" w:styleId="affff1">
    <w:name w:val="endnote reference"/>
    <w:basedOn w:val="a2"/>
    <w:uiPriority w:val="99"/>
    <w:semiHidden/>
    <w:rsid w:val="00256CCC"/>
    <w:rPr>
      <w:rFonts w:cs="Times New Roman"/>
      <w:vertAlign w:val="superscript"/>
    </w:rPr>
  </w:style>
  <w:style w:type="paragraph" w:customStyle="1" w:styleId="Heading21">
    <w:name w:val="Heading 21"/>
    <w:next w:val="a1"/>
    <w:qFormat/>
    <w:rsid w:val="00CF7531"/>
    <w:pPr>
      <w:jc w:val="both"/>
      <w:outlineLvl w:val="1"/>
    </w:pPr>
    <w:rPr>
      <w:rFonts w:ascii="Times New Roman" w:eastAsia="Arial Unicode MS" w:hAnsi="Times New Roman"/>
      <w:color w:val="000000"/>
      <w:sz w:val="20"/>
      <w:szCs w:val="20"/>
      <w:u w:color="000000"/>
      <w:lang w:val="en-US" w:eastAsia="en-US"/>
    </w:rPr>
  </w:style>
  <w:style w:type="paragraph" w:customStyle="1" w:styleId="ConsPlusNormal">
    <w:name w:val="ConsPlusNormal"/>
    <w:rsid w:val="00BE47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528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5263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52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5266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8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8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D5FA-2383-454B-8EE3-9087C071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Коптев Владислав Владиславович</cp:lastModifiedBy>
  <cp:revision>4</cp:revision>
  <cp:lastPrinted>2018-05-07T08:41:00Z</cp:lastPrinted>
  <dcterms:created xsi:type="dcterms:W3CDTF">2018-08-02T08:54:00Z</dcterms:created>
  <dcterms:modified xsi:type="dcterms:W3CDTF">2018-08-02T09:02:00Z</dcterms:modified>
</cp:coreProperties>
</file>