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520FBD" w14:textId="262B231F" w:rsidR="00E71A8B" w:rsidRPr="003D4C9C" w:rsidRDefault="00F156E1" w:rsidP="003D4C9C">
      <w:pPr>
        <w:spacing w:line="240" w:lineRule="auto"/>
        <w:ind w:left="9639"/>
        <w:jc w:val="right"/>
        <w:rPr>
          <w:sz w:val="24"/>
          <w:szCs w:val="24"/>
        </w:rPr>
      </w:pPr>
      <w:r w:rsidRPr="003D4C9C">
        <w:rPr>
          <w:sz w:val="24"/>
          <w:szCs w:val="24"/>
        </w:rPr>
        <w:t>ПРОЕКТ</w:t>
      </w:r>
    </w:p>
    <w:p w14:paraId="36327FCE" w14:textId="77777777" w:rsidR="00E71A8B" w:rsidRPr="003D4C9C" w:rsidRDefault="00E71A8B" w:rsidP="003D4C9C">
      <w:pPr>
        <w:spacing w:line="240" w:lineRule="auto"/>
        <w:rPr>
          <w:sz w:val="24"/>
          <w:szCs w:val="24"/>
        </w:rPr>
      </w:pPr>
    </w:p>
    <w:p w14:paraId="4A5DD9E0" w14:textId="77777777" w:rsidR="00E71A8B" w:rsidRPr="003D4C9C" w:rsidRDefault="00E71A8B" w:rsidP="003D4C9C">
      <w:pPr>
        <w:spacing w:line="240" w:lineRule="auto"/>
        <w:jc w:val="center"/>
        <w:rPr>
          <w:b/>
          <w:sz w:val="24"/>
          <w:szCs w:val="24"/>
        </w:rPr>
      </w:pPr>
      <w:r w:rsidRPr="003D4C9C">
        <w:rPr>
          <w:b/>
          <w:sz w:val="24"/>
          <w:szCs w:val="24"/>
        </w:rPr>
        <w:t>П А С П О Р Т</w:t>
      </w:r>
    </w:p>
    <w:p w14:paraId="0D7C50A0" w14:textId="77777777" w:rsidR="00E71A8B" w:rsidRPr="003D4C9C" w:rsidRDefault="00E71A8B" w:rsidP="003D4C9C">
      <w:pPr>
        <w:spacing w:line="240" w:lineRule="auto"/>
        <w:jc w:val="center"/>
        <w:rPr>
          <w:b/>
          <w:sz w:val="24"/>
          <w:szCs w:val="24"/>
        </w:rPr>
      </w:pPr>
    </w:p>
    <w:p w14:paraId="752DD354" w14:textId="6FFBF022" w:rsidR="00E71A8B" w:rsidRPr="003D4C9C" w:rsidRDefault="00E71A8B" w:rsidP="003D4C9C">
      <w:pPr>
        <w:spacing w:line="240" w:lineRule="auto"/>
        <w:jc w:val="center"/>
        <w:rPr>
          <w:b/>
          <w:sz w:val="24"/>
          <w:szCs w:val="24"/>
        </w:rPr>
      </w:pPr>
      <w:r w:rsidRPr="003D4C9C">
        <w:rPr>
          <w:b/>
          <w:sz w:val="24"/>
          <w:szCs w:val="24"/>
        </w:rPr>
        <w:t xml:space="preserve">национального проекта </w:t>
      </w:r>
    </w:p>
    <w:p w14:paraId="7A11291C" w14:textId="77777777" w:rsidR="00E71A8B" w:rsidRPr="003D4C9C" w:rsidRDefault="00E71A8B" w:rsidP="003D4C9C">
      <w:pPr>
        <w:spacing w:line="240" w:lineRule="auto"/>
        <w:rPr>
          <w:i/>
          <w:sz w:val="24"/>
          <w:szCs w:val="24"/>
        </w:rPr>
      </w:pPr>
    </w:p>
    <w:p w14:paraId="7F631114" w14:textId="77777777" w:rsidR="00E71A8B" w:rsidRPr="003D4C9C" w:rsidRDefault="00E30FBD" w:rsidP="003D4C9C">
      <w:pPr>
        <w:spacing w:line="240" w:lineRule="auto"/>
        <w:jc w:val="center"/>
        <w:rPr>
          <w:b/>
          <w:i/>
          <w:sz w:val="24"/>
          <w:szCs w:val="24"/>
        </w:rPr>
      </w:pPr>
      <w:r w:rsidRPr="003D4C9C">
        <w:rPr>
          <w:b/>
          <w:i/>
          <w:sz w:val="24"/>
          <w:szCs w:val="24"/>
        </w:rPr>
        <w:t>Безопасные и качественные автомобильные дороги</w:t>
      </w:r>
    </w:p>
    <w:p w14:paraId="16931A7D" w14:textId="77777777" w:rsidR="00E71A8B" w:rsidRPr="003D4C9C" w:rsidRDefault="00E71A8B" w:rsidP="003D4C9C">
      <w:pPr>
        <w:spacing w:line="240" w:lineRule="auto"/>
        <w:jc w:val="center"/>
        <w:rPr>
          <w:sz w:val="24"/>
          <w:szCs w:val="24"/>
        </w:rPr>
      </w:pPr>
    </w:p>
    <w:p w14:paraId="246BE861" w14:textId="77777777" w:rsidR="00E71A8B" w:rsidRPr="003D4C9C" w:rsidRDefault="00E71A8B" w:rsidP="003D4C9C">
      <w:pPr>
        <w:spacing w:line="240" w:lineRule="auto"/>
        <w:jc w:val="center"/>
        <w:rPr>
          <w:sz w:val="24"/>
          <w:szCs w:val="24"/>
        </w:rPr>
      </w:pPr>
      <w:r w:rsidRPr="003D4C9C">
        <w:rPr>
          <w:sz w:val="24"/>
          <w:szCs w:val="24"/>
        </w:rPr>
        <w:t>1. Основные положения</w:t>
      </w:r>
    </w:p>
    <w:p w14:paraId="5ABEA934" w14:textId="77777777" w:rsidR="00E71A8B" w:rsidRPr="003D4C9C" w:rsidRDefault="00E71A8B" w:rsidP="003D4C9C">
      <w:pPr>
        <w:spacing w:line="240" w:lineRule="auto"/>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2"/>
        <w:gridCol w:w="2672"/>
        <w:gridCol w:w="3729"/>
        <w:gridCol w:w="3567"/>
      </w:tblGrid>
      <w:tr w:rsidR="00E71A8B" w:rsidRPr="003D4C9C" w14:paraId="2F1E7DDC" w14:textId="77777777" w:rsidTr="0040263E">
        <w:trPr>
          <w:cantSplit/>
        </w:trPr>
        <w:tc>
          <w:tcPr>
            <w:tcW w:w="4665" w:type="dxa"/>
            <w:shd w:val="clear" w:color="auto" w:fill="auto"/>
            <w:vAlign w:val="center"/>
          </w:tcPr>
          <w:p w14:paraId="5F6E132B" w14:textId="77777777" w:rsidR="00E71A8B" w:rsidRPr="003D4C9C" w:rsidRDefault="00E71A8B" w:rsidP="003D4C9C">
            <w:pPr>
              <w:spacing w:after="40" w:line="240" w:lineRule="auto"/>
              <w:jc w:val="left"/>
              <w:rPr>
                <w:sz w:val="24"/>
                <w:szCs w:val="24"/>
              </w:rPr>
            </w:pPr>
            <w:r w:rsidRPr="003D4C9C">
              <w:rPr>
                <w:sz w:val="24"/>
                <w:szCs w:val="24"/>
              </w:rPr>
              <w:t>Краткое наименование национального проекта</w:t>
            </w:r>
          </w:p>
        </w:tc>
        <w:tc>
          <w:tcPr>
            <w:tcW w:w="2713" w:type="dxa"/>
            <w:shd w:val="clear" w:color="auto" w:fill="auto"/>
            <w:vAlign w:val="center"/>
          </w:tcPr>
          <w:p w14:paraId="1CE24C50" w14:textId="77777777" w:rsidR="00E71A8B" w:rsidRPr="003D4C9C" w:rsidRDefault="00E30FBD" w:rsidP="003D4C9C">
            <w:pPr>
              <w:spacing w:line="240" w:lineRule="auto"/>
              <w:jc w:val="center"/>
              <w:rPr>
                <w:sz w:val="24"/>
                <w:szCs w:val="24"/>
              </w:rPr>
            </w:pPr>
            <w:r w:rsidRPr="003D4C9C">
              <w:rPr>
                <w:sz w:val="24"/>
                <w:szCs w:val="24"/>
              </w:rPr>
              <w:t>БКАД</w:t>
            </w:r>
          </w:p>
        </w:tc>
        <w:tc>
          <w:tcPr>
            <w:tcW w:w="3787" w:type="dxa"/>
            <w:shd w:val="clear" w:color="auto" w:fill="auto"/>
            <w:vAlign w:val="center"/>
          </w:tcPr>
          <w:p w14:paraId="30965DEC" w14:textId="77777777" w:rsidR="00E71A8B" w:rsidRPr="003D4C9C" w:rsidRDefault="00E71A8B" w:rsidP="003D4C9C">
            <w:pPr>
              <w:spacing w:line="240" w:lineRule="auto"/>
              <w:jc w:val="center"/>
              <w:rPr>
                <w:sz w:val="24"/>
                <w:szCs w:val="24"/>
              </w:rPr>
            </w:pPr>
            <w:r w:rsidRPr="003D4C9C">
              <w:rPr>
                <w:sz w:val="24"/>
                <w:szCs w:val="24"/>
              </w:rPr>
              <w:t>Срок начала и окончания</w:t>
            </w:r>
          </w:p>
        </w:tc>
        <w:tc>
          <w:tcPr>
            <w:tcW w:w="3623" w:type="dxa"/>
            <w:shd w:val="clear" w:color="auto" w:fill="auto"/>
            <w:vAlign w:val="center"/>
          </w:tcPr>
          <w:p w14:paraId="139DFDCE" w14:textId="77777777" w:rsidR="00E71A8B" w:rsidRPr="003D4C9C" w:rsidRDefault="00E30FBD" w:rsidP="003D4C9C">
            <w:pPr>
              <w:spacing w:line="240" w:lineRule="auto"/>
              <w:jc w:val="center"/>
              <w:rPr>
                <w:sz w:val="24"/>
                <w:szCs w:val="24"/>
              </w:rPr>
            </w:pPr>
            <w:r w:rsidRPr="003D4C9C">
              <w:rPr>
                <w:sz w:val="24"/>
                <w:szCs w:val="24"/>
              </w:rPr>
              <w:t>01.09.2018 – 31.12.2024</w:t>
            </w:r>
          </w:p>
        </w:tc>
      </w:tr>
      <w:tr w:rsidR="00E71A8B" w:rsidRPr="003D4C9C" w14:paraId="4F30C58E" w14:textId="77777777" w:rsidTr="0040263E">
        <w:trPr>
          <w:cantSplit/>
        </w:trPr>
        <w:tc>
          <w:tcPr>
            <w:tcW w:w="4665" w:type="dxa"/>
            <w:shd w:val="clear" w:color="auto" w:fill="auto"/>
            <w:vAlign w:val="center"/>
          </w:tcPr>
          <w:p w14:paraId="3FCF3956" w14:textId="77777777" w:rsidR="00E71A8B" w:rsidRPr="003D4C9C" w:rsidRDefault="00E71A8B" w:rsidP="003D4C9C">
            <w:pPr>
              <w:spacing w:after="40" w:line="240" w:lineRule="auto"/>
              <w:jc w:val="left"/>
              <w:rPr>
                <w:sz w:val="24"/>
                <w:szCs w:val="24"/>
              </w:rPr>
            </w:pPr>
            <w:r w:rsidRPr="003D4C9C">
              <w:rPr>
                <w:sz w:val="24"/>
                <w:szCs w:val="24"/>
              </w:rPr>
              <w:t>Куратор национального проекта</w:t>
            </w:r>
          </w:p>
        </w:tc>
        <w:tc>
          <w:tcPr>
            <w:tcW w:w="10123" w:type="dxa"/>
            <w:gridSpan w:val="3"/>
            <w:shd w:val="clear" w:color="auto" w:fill="auto"/>
            <w:vAlign w:val="center"/>
          </w:tcPr>
          <w:p w14:paraId="0BD77EF9" w14:textId="77777777" w:rsidR="001A7F18" w:rsidRPr="003D4C9C" w:rsidRDefault="00FD5437" w:rsidP="003D4C9C">
            <w:pPr>
              <w:spacing w:line="240" w:lineRule="auto"/>
              <w:jc w:val="left"/>
              <w:rPr>
                <w:rFonts w:eastAsia="Arial Unicode MS"/>
                <w:sz w:val="24"/>
                <w:szCs w:val="24"/>
                <w:u w:color="000000"/>
              </w:rPr>
            </w:pPr>
            <w:r w:rsidRPr="003D4C9C">
              <w:rPr>
                <w:rFonts w:eastAsia="Arial Unicode MS"/>
                <w:sz w:val="24"/>
                <w:szCs w:val="24"/>
                <w:u w:color="000000"/>
              </w:rPr>
              <w:t xml:space="preserve">Заместитель Председателя Правительства </w:t>
            </w:r>
            <w:r w:rsidR="00E53D81" w:rsidRPr="003D4C9C">
              <w:rPr>
                <w:rFonts w:eastAsia="Arial Unicode MS"/>
                <w:sz w:val="24"/>
                <w:szCs w:val="24"/>
                <w:u w:color="000000"/>
              </w:rPr>
              <w:t>Российской Федерации</w:t>
            </w:r>
          </w:p>
          <w:p w14:paraId="652ECB0E" w14:textId="77777777" w:rsidR="00E71A8B" w:rsidRPr="003D4C9C" w:rsidRDefault="00FD5437" w:rsidP="003D4C9C">
            <w:pPr>
              <w:spacing w:line="240" w:lineRule="auto"/>
              <w:jc w:val="left"/>
              <w:rPr>
                <w:rFonts w:eastAsia="Arial Unicode MS"/>
                <w:sz w:val="24"/>
                <w:szCs w:val="24"/>
                <w:u w:color="000000"/>
              </w:rPr>
            </w:pPr>
            <w:r w:rsidRPr="003D4C9C">
              <w:rPr>
                <w:rFonts w:eastAsia="Arial Unicode MS"/>
                <w:sz w:val="24"/>
                <w:szCs w:val="24"/>
                <w:u w:color="000000"/>
              </w:rPr>
              <w:t>Акимов Максим Алексеевич</w:t>
            </w:r>
          </w:p>
        </w:tc>
      </w:tr>
      <w:tr w:rsidR="00E71A8B" w:rsidRPr="003D4C9C" w14:paraId="136856DE" w14:textId="77777777" w:rsidTr="0040263E">
        <w:trPr>
          <w:cantSplit/>
        </w:trPr>
        <w:tc>
          <w:tcPr>
            <w:tcW w:w="4665" w:type="dxa"/>
            <w:shd w:val="clear" w:color="auto" w:fill="auto"/>
            <w:vAlign w:val="center"/>
          </w:tcPr>
          <w:p w14:paraId="1D17C0E3" w14:textId="77777777" w:rsidR="00E71A8B" w:rsidRPr="003D4C9C" w:rsidRDefault="00E71A8B" w:rsidP="003D4C9C">
            <w:pPr>
              <w:spacing w:after="40" w:line="240" w:lineRule="auto"/>
              <w:jc w:val="left"/>
              <w:rPr>
                <w:sz w:val="24"/>
                <w:szCs w:val="24"/>
              </w:rPr>
            </w:pPr>
            <w:r w:rsidRPr="003D4C9C">
              <w:rPr>
                <w:sz w:val="24"/>
                <w:szCs w:val="24"/>
              </w:rPr>
              <w:t>Руководитель национального проекта</w:t>
            </w:r>
          </w:p>
        </w:tc>
        <w:tc>
          <w:tcPr>
            <w:tcW w:w="10123" w:type="dxa"/>
            <w:gridSpan w:val="3"/>
            <w:shd w:val="clear" w:color="auto" w:fill="auto"/>
          </w:tcPr>
          <w:p w14:paraId="334F9850" w14:textId="77777777" w:rsidR="001A7F18" w:rsidRPr="003D4C9C" w:rsidRDefault="00FD5437" w:rsidP="003D4C9C">
            <w:pPr>
              <w:spacing w:line="240" w:lineRule="auto"/>
              <w:jc w:val="left"/>
              <w:rPr>
                <w:rFonts w:eastAsia="Arial Unicode MS"/>
                <w:sz w:val="24"/>
                <w:szCs w:val="24"/>
                <w:lang w:eastAsia="en-US"/>
              </w:rPr>
            </w:pPr>
            <w:r w:rsidRPr="003D4C9C">
              <w:rPr>
                <w:rFonts w:eastAsia="Arial Unicode MS"/>
                <w:sz w:val="24"/>
                <w:szCs w:val="24"/>
                <w:lang w:eastAsia="en-US"/>
              </w:rPr>
              <w:t xml:space="preserve">Министр транспорта Российской </w:t>
            </w:r>
            <w:r w:rsidR="001A7F18" w:rsidRPr="003D4C9C">
              <w:rPr>
                <w:rFonts w:eastAsia="Arial Unicode MS"/>
                <w:sz w:val="24"/>
                <w:szCs w:val="24"/>
                <w:lang w:eastAsia="en-US"/>
              </w:rPr>
              <w:t>Ф</w:t>
            </w:r>
            <w:r w:rsidRPr="003D4C9C">
              <w:rPr>
                <w:rFonts w:eastAsia="Arial Unicode MS"/>
                <w:sz w:val="24"/>
                <w:szCs w:val="24"/>
                <w:lang w:eastAsia="en-US"/>
              </w:rPr>
              <w:t xml:space="preserve">едерации </w:t>
            </w:r>
          </w:p>
          <w:p w14:paraId="0F92F25B" w14:textId="77777777" w:rsidR="00E71A8B" w:rsidRPr="003D4C9C" w:rsidRDefault="00FD5437" w:rsidP="003D4C9C">
            <w:pPr>
              <w:spacing w:line="240" w:lineRule="auto"/>
              <w:jc w:val="left"/>
              <w:rPr>
                <w:rFonts w:eastAsia="Arial Unicode MS"/>
                <w:sz w:val="24"/>
                <w:szCs w:val="24"/>
                <w:lang w:eastAsia="en-US"/>
              </w:rPr>
            </w:pPr>
            <w:r w:rsidRPr="003D4C9C">
              <w:rPr>
                <w:rFonts w:eastAsia="Arial Unicode MS"/>
                <w:sz w:val="24"/>
                <w:szCs w:val="24"/>
                <w:lang w:eastAsia="en-US"/>
              </w:rPr>
              <w:t>Дитрих Евгений Иванович</w:t>
            </w:r>
          </w:p>
        </w:tc>
      </w:tr>
      <w:tr w:rsidR="00E71A8B" w:rsidRPr="003D4C9C" w14:paraId="4F42D181" w14:textId="77777777" w:rsidTr="0040263E">
        <w:trPr>
          <w:cantSplit/>
        </w:trPr>
        <w:tc>
          <w:tcPr>
            <w:tcW w:w="4665" w:type="dxa"/>
            <w:shd w:val="clear" w:color="auto" w:fill="auto"/>
            <w:vAlign w:val="center"/>
          </w:tcPr>
          <w:p w14:paraId="24D932E7" w14:textId="77777777" w:rsidR="00E71A8B" w:rsidRPr="003D4C9C" w:rsidRDefault="00E71A8B" w:rsidP="003D4C9C">
            <w:pPr>
              <w:spacing w:after="40" w:line="240" w:lineRule="auto"/>
              <w:jc w:val="left"/>
              <w:rPr>
                <w:sz w:val="24"/>
                <w:szCs w:val="24"/>
              </w:rPr>
            </w:pPr>
            <w:r w:rsidRPr="003D4C9C">
              <w:rPr>
                <w:sz w:val="24"/>
                <w:szCs w:val="24"/>
              </w:rPr>
              <w:t>Администратор национального проекта</w:t>
            </w:r>
          </w:p>
        </w:tc>
        <w:tc>
          <w:tcPr>
            <w:tcW w:w="10123" w:type="dxa"/>
            <w:gridSpan w:val="3"/>
            <w:shd w:val="clear" w:color="auto" w:fill="auto"/>
          </w:tcPr>
          <w:p w14:paraId="1D61E2B4" w14:textId="2179D3B7" w:rsidR="00E71A8B" w:rsidRPr="003D4C9C" w:rsidRDefault="00D51BC0" w:rsidP="003D4C9C">
            <w:pPr>
              <w:spacing w:line="240" w:lineRule="auto"/>
              <w:jc w:val="left"/>
              <w:rPr>
                <w:rFonts w:eastAsia="Arial Unicode MS"/>
                <w:sz w:val="24"/>
                <w:szCs w:val="24"/>
                <w:lang w:eastAsia="en-US"/>
              </w:rPr>
            </w:pPr>
            <w:r w:rsidRPr="003D4C9C">
              <w:rPr>
                <w:rFonts w:eastAsia="Arial Unicode MS"/>
                <w:sz w:val="24"/>
                <w:szCs w:val="24"/>
                <w:lang w:eastAsia="en-US"/>
              </w:rPr>
              <w:t xml:space="preserve">Первый заместитель Министра транспорта Российской Федерации </w:t>
            </w:r>
          </w:p>
        </w:tc>
      </w:tr>
    </w:tbl>
    <w:p w14:paraId="516C31F5" w14:textId="2A3325EE" w:rsidR="00524145" w:rsidRPr="003D4C9C" w:rsidRDefault="00524145" w:rsidP="003D4C9C">
      <w:pPr>
        <w:spacing w:line="240" w:lineRule="auto"/>
        <w:jc w:val="center"/>
        <w:rPr>
          <w:sz w:val="24"/>
          <w:szCs w:val="24"/>
          <w:vertAlign w:val="superscript"/>
        </w:rPr>
      </w:pPr>
    </w:p>
    <w:p w14:paraId="5CA5F163" w14:textId="77777777" w:rsidR="00524145" w:rsidRPr="003D4C9C" w:rsidRDefault="00524145" w:rsidP="003D4C9C">
      <w:pPr>
        <w:rPr>
          <w:sz w:val="24"/>
          <w:szCs w:val="24"/>
        </w:rPr>
      </w:pPr>
    </w:p>
    <w:p w14:paraId="2503279E" w14:textId="77777777" w:rsidR="00524145" w:rsidRPr="003D4C9C" w:rsidRDefault="00524145" w:rsidP="003D4C9C">
      <w:pPr>
        <w:rPr>
          <w:sz w:val="24"/>
          <w:szCs w:val="24"/>
        </w:rPr>
      </w:pPr>
    </w:p>
    <w:p w14:paraId="5A377E8E" w14:textId="77777777" w:rsidR="00524145" w:rsidRPr="003D4C9C" w:rsidRDefault="00524145" w:rsidP="003D4C9C">
      <w:pPr>
        <w:rPr>
          <w:sz w:val="24"/>
          <w:szCs w:val="24"/>
        </w:rPr>
      </w:pPr>
    </w:p>
    <w:p w14:paraId="57826C73" w14:textId="77777777" w:rsidR="00524145" w:rsidRPr="003D4C9C" w:rsidRDefault="00524145" w:rsidP="003D4C9C">
      <w:pPr>
        <w:rPr>
          <w:sz w:val="24"/>
          <w:szCs w:val="24"/>
        </w:rPr>
      </w:pPr>
    </w:p>
    <w:p w14:paraId="003601DC" w14:textId="77777777" w:rsidR="00524145" w:rsidRPr="003D4C9C" w:rsidRDefault="00524145" w:rsidP="003D4C9C">
      <w:pPr>
        <w:rPr>
          <w:sz w:val="24"/>
          <w:szCs w:val="24"/>
        </w:rPr>
      </w:pPr>
    </w:p>
    <w:p w14:paraId="075C03B6" w14:textId="77777777" w:rsidR="00524145" w:rsidRPr="003D4C9C" w:rsidRDefault="00524145" w:rsidP="003D4C9C">
      <w:pPr>
        <w:rPr>
          <w:sz w:val="24"/>
          <w:szCs w:val="24"/>
        </w:rPr>
      </w:pPr>
    </w:p>
    <w:p w14:paraId="58AD190E" w14:textId="77777777" w:rsidR="00524145" w:rsidRPr="003D4C9C" w:rsidRDefault="00524145" w:rsidP="003D4C9C">
      <w:pPr>
        <w:rPr>
          <w:sz w:val="24"/>
          <w:szCs w:val="24"/>
        </w:rPr>
      </w:pPr>
    </w:p>
    <w:p w14:paraId="3C4F0518" w14:textId="77777777" w:rsidR="00524145" w:rsidRPr="003D4C9C" w:rsidRDefault="00524145" w:rsidP="003D4C9C">
      <w:pPr>
        <w:rPr>
          <w:sz w:val="24"/>
          <w:szCs w:val="24"/>
        </w:rPr>
      </w:pPr>
    </w:p>
    <w:p w14:paraId="4CC3969F" w14:textId="77777777" w:rsidR="00524145" w:rsidRPr="003D4C9C" w:rsidRDefault="00524145" w:rsidP="003D4C9C">
      <w:pPr>
        <w:rPr>
          <w:sz w:val="24"/>
          <w:szCs w:val="24"/>
        </w:rPr>
      </w:pPr>
    </w:p>
    <w:p w14:paraId="7E624564" w14:textId="77777777" w:rsidR="00524145" w:rsidRPr="003D4C9C" w:rsidRDefault="00524145" w:rsidP="003D4C9C">
      <w:pPr>
        <w:rPr>
          <w:sz w:val="24"/>
          <w:szCs w:val="24"/>
        </w:rPr>
      </w:pPr>
    </w:p>
    <w:p w14:paraId="5CB08477" w14:textId="77777777" w:rsidR="00524145" w:rsidRPr="003D4C9C" w:rsidRDefault="00524145" w:rsidP="003D4C9C">
      <w:pPr>
        <w:rPr>
          <w:sz w:val="24"/>
          <w:szCs w:val="24"/>
        </w:rPr>
      </w:pPr>
    </w:p>
    <w:p w14:paraId="0742EE69" w14:textId="7AD6B114" w:rsidR="00524145" w:rsidRPr="003D4C9C" w:rsidRDefault="00524145" w:rsidP="003D4C9C">
      <w:pPr>
        <w:spacing w:line="240" w:lineRule="auto"/>
        <w:jc w:val="center"/>
        <w:rPr>
          <w:sz w:val="24"/>
          <w:szCs w:val="24"/>
        </w:rPr>
      </w:pPr>
    </w:p>
    <w:p w14:paraId="19544308" w14:textId="0E6AC942" w:rsidR="00524145" w:rsidRPr="003D4C9C" w:rsidRDefault="00524145" w:rsidP="003D4C9C">
      <w:pPr>
        <w:tabs>
          <w:tab w:val="left" w:pos="2390"/>
        </w:tabs>
        <w:spacing w:line="240" w:lineRule="auto"/>
        <w:rPr>
          <w:sz w:val="24"/>
          <w:szCs w:val="24"/>
        </w:rPr>
      </w:pPr>
      <w:r w:rsidRPr="003D4C9C">
        <w:rPr>
          <w:sz w:val="24"/>
          <w:szCs w:val="24"/>
        </w:rPr>
        <w:tab/>
      </w:r>
    </w:p>
    <w:p w14:paraId="145BF0BE" w14:textId="262F6A4A" w:rsidR="00524145" w:rsidRPr="003D4C9C" w:rsidRDefault="00524145" w:rsidP="003D4C9C">
      <w:pPr>
        <w:spacing w:line="240" w:lineRule="auto"/>
        <w:jc w:val="center"/>
        <w:rPr>
          <w:sz w:val="24"/>
          <w:szCs w:val="24"/>
        </w:rPr>
      </w:pPr>
    </w:p>
    <w:p w14:paraId="040D5461" w14:textId="77777777" w:rsidR="00E71A8B" w:rsidRPr="003D4C9C" w:rsidRDefault="00E71A8B" w:rsidP="003D4C9C">
      <w:pPr>
        <w:spacing w:line="240" w:lineRule="auto"/>
        <w:jc w:val="center"/>
        <w:rPr>
          <w:sz w:val="24"/>
          <w:szCs w:val="24"/>
        </w:rPr>
      </w:pPr>
      <w:r w:rsidRPr="003D4C9C">
        <w:rPr>
          <w:sz w:val="24"/>
          <w:szCs w:val="24"/>
        </w:rPr>
        <w:br w:type="page"/>
      </w:r>
      <w:r w:rsidRPr="003D4C9C">
        <w:rPr>
          <w:sz w:val="24"/>
          <w:szCs w:val="24"/>
        </w:rPr>
        <w:lastRenderedPageBreak/>
        <w:t>2. Цели, целевые и дополнительные показатели национального проекта</w:t>
      </w:r>
    </w:p>
    <w:p w14:paraId="3EC553A7" w14:textId="77777777" w:rsidR="00E71A8B" w:rsidRPr="003D4C9C" w:rsidRDefault="00E71A8B" w:rsidP="003D4C9C">
      <w:pPr>
        <w:spacing w:line="240" w:lineRule="auto"/>
        <w:rPr>
          <w:sz w:val="24"/>
          <w:szCs w:val="24"/>
        </w:rPr>
      </w:pPr>
    </w:p>
    <w:tbl>
      <w:tblPr>
        <w:tblW w:w="5295"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4"/>
        <w:gridCol w:w="3796"/>
        <w:gridCol w:w="1275"/>
        <w:gridCol w:w="1560"/>
        <w:gridCol w:w="1559"/>
        <w:gridCol w:w="1134"/>
        <w:gridCol w:w="1276"/>
        <w:gridCol w:w="993"/>
        <w:gridCol w:w="1134"/>
        <w:gridCol w:w="1134"/>
        <w:gridCol w:w="1134"/>
      </w:tblGrid>
      <w:tr w:rsidR="00F91E45" w:rsidRPr="003D4C9C" w14:paraId="278D7D35" w14:textId="77777777" w:rsidTr="0081141D">
        <w:trPr>
          <w:tblHeader/>
        </w:trPr>
        <w:tc>
          <w:tcPr>
            <w:tcW w:w="426" w:type="dxa"/>
            <w:vMerge w:val="restart"/>
            <w:shd w:val="clear" w:color="auto" w:fill="auto"/>
            <w:vAlign w:val="center"/>
          </w:tcPr>
          <w:p w14:paraId="33270ABB" w14:textId="77777777" w:rsidR="00F91E45" w:rsidRPr="003D4C9C" w:rsidRDefault="00F91E45" w:rsidP="003D4C9C">
            <w:pPr>
              <w:spacing w:before="60" w:after="60" w:line="240" w:lineRule="auto"/>
              <w:jc w:val="center"/>
              <w:rPr>
                <w:sz w:val="24"/>
                <w:szCs w:val="24"/>
              </w:rPr>
            </w:pPr>
            <w:r w:rsidRPr="003D4C9C">
              <w:rPr>
                <w:sz w:val="24"/>
                <w:szCs w:val="24"/>
              </w:rPr>
              <w:t>№ п/п</w:t>
            </w:r>
          </w:p>
        </w:tc>
        <w:tc>
          <w:tcPr>
            <w:tcW w:w="3814" w:type="dxa"/>
            <w:vMerge w:val="restart"/>
            <w:shd w:val="clear" w:color="auto" w:fill="auto"/>
            <w:vAlign w:val="center"/>
          </w:tcPr>
          <w:p w14:paraId="7BD37256" w14:textId="363E3487" w:rsidR="00F91E45" w:rsidRPr="003D4C9C" w:rsidRDefault="00F91E45" w:rsidP="00D73EE2">
            <w:pPr>
              <w:spacing w:before="60" w:after="60" w:line="240" w:lineRule="auto"/>
              <w:ind w:right="-109"/>
              <w:jc w:val="center"/>
              <w:rPr>
                <w:sz w:val="24"/>
                <w:szCs w:val="24"/>
              </w:rPr>
            </w:pPr>
            <w:r w:rsidRPr="003D4C9C">
              <w:rPr>
                <w:sz w:val="24"/>
                <w:szCs w:val="24"/>
              </w:rPr>
              <w:t>Цель, целевой показатель, дополнительный показатель</w:t>
            </w:r>
          </w:p>
        </w:tc>
        <w:tc>
          <w:tcPr>
            <w:tcW w:w="1281" w:type="dxa"/>
            <w:vMerge w:val="restart"/>
            <w:shd w:val="clear" w:color="auto" w:fill="auto"/>
            <w:vAlign w:val="center"/>
          </w:tcPr>
          <w:p w14:paraId="79D6353D" w14:textId="77777777" w:rsidR="00F91E45" w:rsidRPr="003D4C9C" w:rsidRDefault="00F91E45" w:rsidP="003D4C9C">
            <w:pPr>
              <w:spacing w:before="60" w:after="60" w:line="240" w:lineRule="auto"/>
              <w:jc w:val="center"/>
              <w:rPr>
                <w:sz w:val="24"/>
                <w:szCs w:val="24"/>
              </w:rPr>
            </w:pPr>
            <w:r w:rsidRPr="003D4C9C">
              <w:rPr>
                <w:sz w:val="24"/>
                <w:szCs w:val="24"/>
              </w:rPr>
              <w:t>Уровень контроля</w:t>
            </w:r>
          </w:p>
        </w:tc>
        <w:tc>
          <w:tcPr>
            <w:tcW w:w="3133" w:type="dxa"/>
            <w:gridSpan w:val="2"/>
            <w:shd w:val="clear" w:color="auto" w:fill="auto"/>
            <w:vAlign w:val="center"/>
          </w:tcPr>
          <w:p w14:paraId="29C569DC" w14:textId="77777777" w:rsidR="00F91E45" w:rsidRPr="003D4C9C" w:rsidRDefault="00F91E45" w:rsidP="003D4C9C">
            <w:pPr>
              <w:spacing w:before="60" w:after="60" w:line="240" w:lineRule="auto"/>
              <w:jc w:val="center"/>
              <w:rPr>
                <w:sz w:val="24"/>
                <w:szCs w:val="24"/>
              </w:rPr>
            </w:pPr>
            <w:r w:rsidRPr="003D4C9C">
              <w:rPr>
                <w:sz w:val="24"/>
                <w:szCs w:val="24"/>
              </w:rPr>
              <w:t>Базовое значение</w:t>
            </w:r>
          </w:p>
        </w:tc>
        <w:tc>
          <w:tcPr>
            <w:tcW w:w="6835" w:type="dxa"/>
            <w:gridSpan w:val="6"/>
            <w:shd w:val="clear" w:color="auto" w:fill="auto"/>
            <w:vAlign w:val="center"/>
          </w:tcPr>
          <w:p w14:paraId="157AEAC6" w14:textId="77777777" w:rsidR="00F91E45" w:rsidRPr="003D4C9C" w:rsidRDefault="00F91E45" w:rsidP="003D4C9C">
            <w:pPr>
              <w:spacing w:before="60" w:after="60" w:line="240" w:lineRule="auto"/>
              <w:jc w:val="center"/>
              <w:rPr>
                <w:sz w:val="24"/>
                <w:szCs w:val="24"/>
              </w:rPr>
            </w:pPr>
            <w:r w:rsidRPr="003D4C9C">
              <w:rPr>
                <w:sz w:val="24"/>
                <w:szCs w:val="24"/>
              </w:rPr>
              <w:t>Период, год</w:t>
            </w:r>
          </w:p>
        </w:tc>
      </w:tr>
      <w:tr w:rsidR="00F91E45" w:rsidRPr="003D4C9C" w14:paraId="7A57BBEC" w14:textId="77777777" w:rsidTr="0081141D">
        <w:trPr>
          <w:tblHeader/>
        </w:trPr>
        <w:tc>
          <w:tcPr>
            <w:tcW w:w="426" w:type="dxa"/>
            <w:vMerge/>
            <w:shd w:val="clear" w:color="auto" w:fill="auto"/>
            <w:vAlign w:val="center"/>
          </w:tcPr>
          <w:p w14:paraId="7A091478" w14:textId="77777777" w:rsidR="00F91E45" w:rsidRPr="003D4C9C" w:rsidRDefault="00F91E45" w:rsidP="003D4C9C">
            <w:pPr>
              <w:spacing w:before="60" w:after="60" w:line="240" w:lineRule="auto"/>
              <w:jc w:val="center"/>
              <w:rPr>
                <w:sz w:val="24"/>
                <w:szCs w:val="24"/>
              </w:rPr>
            </w:pPr>
          </w:p>
        </w:tc>
        <w:tc>
          <w:tcPr>
            <w:tcW w:w="3814" w:type="dxa"/>
            <w:vMerge/>
            <w:shd w:val="clear" w:color="auto" w:fill="auto"/>
            <w:vAlign w:val="center"/>
          </w:tcPr>
          <w:p w14:paraId="496344F7" w14:textId="77777777" w:rsidR="00F91E45" w:rsidRPr="003D4C9C" w:rsidRDefault="00F91E45" w:rsidP="003D4C9C">
            <w:pPr>
              <w:spacing w:before="60" w:after="60" w:line="240" w:lineRule="auto"/>
              <w:jc w:val="center"/>
              <w:rPr>
                <w:sz w:val="24"/>
                <w:szCs w:val="24"/>
              </w:rPr>
            </w:pPr>
          </w:p>
        </w:tc>
        <w:tc>
          <w:tcPr>
            <w:tcW w:w="1281" w:type="dxa"/>
            <w:vMerge/>
            <w:shd w:val="clear" w:color="auto" w:fill="auto"/>
            <w:vAlign w:val="center"/>
          </w:tcPr>
          <w:p w14:paraId="00599DDD" w14:textId="77777777" w:rsidR="00F91E45" w:rsidRPr="003D4C9C" w:rsidRDefault="00F91E45" w:rsidP="003D4C9C">
            <w:pPr>
              <w:spacing w:before="60" w:after="60" w:line="240" w:lineRule="auto"/>
              <w:jc w:val="center"/>
              <w:rPr>
                <w:sz w:val="24"/>
                <w:szCs w:val="24"/>
              </w:rPr>
            </w:pPr>
          </w:p>
        </w:tc>
        <w:tc>
          <w:tcPr>
            <w:tcW w:w="1567" w:type="dxa"/>
            <w:shd w:val="clear" w:color="auto" w:fill="auto"/>
            <w:vAlign w:val="center"/>
          </w:tcPr>
          <w:p w14:paraId="0909CA81" w14:textId="77777777" w:rsidR="00F91E45" w:rsidRPr="003D4C9C" w:rsidRDefault="00F91E45" w:rsidP="003D4C9C">
            <w:pPr>
              <w:spacing w:before="60" w:after="60" w:line="240" w:lineRule="auto"/>
              <w:jc w:val="center"/>
              <w:rPr>
                <w:sz w:val="24"/>
                <w:szCs w:val="24"/>
              </w:rPr>
            </w:pPr>
            <w:r w:rsidRPr="003D4C9C">
              <w:rPr>
                <w:sz w:val="24"/>
                <w:szCs w:val="24"/>
              </w:rPr>
              <w:t>Значение</w:t>
            </w:r>
          </w:p>
        </w:tc>
        <w:tc>
          <w:tcPr>
            <w:tcW w:w="1566" w:type="dxa"/>
            <w:shd w:val="clear" w:color="auto" w:fill="auto"/>
            <w:vAlign w:val="center"/>
          </w:tcPr>
          <w:p w14:paraId="57AA7893" w14:textId="77777777" w:rsidR="00F91E45" w:rsidRPr="003D4C9C" w:rsidRDefault="00F91E45" w:rsidP="003D4C9C">
            <w:pPr>
              <w:spacing w:before="60" w:after="60" w:line="240" w:lineRule="auto"/>
              <w:jc w:val="center"/>
              <w:rPr>
                <w:sz w:val="24"/>
                <w:szCs w:val="24"/>
              </w:rPr>
            </w:pPr>
            <w:r w:rsidRPr="003D4C9C">
              <w:rPr>
                <w:sz w:val="24"/>
                <w:szCs w:val="24"/>
              </w:rPr>
              <w:t>Дата</w:t>
            </w:r>
          </w:p>
        </w:tc>
        <w:tc>
          <w:tcPr>
            <w:tcW w:w="1139" w:type="dxa"/>
            <w:shd w:val="clear" w:color="auto" w:fill="auto"/>
            <w:vAlign w:val="bottom"/>
          </w:tcPr>
          <w:p w14:paraId="41E09315" w14:textId="77777777" w:rsidR="00F91E45" w:rsidRPr="003D4C9C" w:rsidRDefault="00F91E45" w:rsidP="003D4C9C">
            <w:pPr>
              <w:spacing w:line="240" w:lineRule="auto"/>
              <w:jc w:val="center"/>
              <w:rPr>
                <w:sz w:val="24"/>
                <w:szCs w:val="24"/>
              </w:rPr>
            </w:pPr>
            <w:r w:rsidRPr="003D4C9C">
              <w:rPr>
                <w:sz w:val="24"/>
                <w:szCs w:val="24"/>
              </w:rPr>
              <w:t>2019</w:t>
            </w:r>
          </w:p>
        </w:tc>
        <w:tc>
          <w:tcPr>
            <w:tcW w:w="1282" w:type="dxa"/>
            <w:shd w:val="clear" w:color="auto" w:fill="auto"/>
            <w:vAlign w:val="bottom"/>
          </w:tcPr>
          <w:p w14:paraId="5F776890" w14:textId="77777777" w:rsidR="00F91E45" w:rsidRPr="003D4C9C" w:rsidRDefault="00F91E45" w:rsidP="003D4C9C">
            <w:pPr>
              <w:spacing w:line="240" w:lineRule="auto"/>
              <w:jc w:val="center"/>
              <w:rPr>
                <w:sz w:val="24"/>
                <w:szCs w:val="24"/>
              </w:rPr>
            </w:pPr>
            <w:r w:rsidRPr="003D4C9C">
              <w:rPr>
                <w:sz w:val="24"/>
                <w:szCs w:val="24"/>
              </w:rPr>
              <w:t>2020</w:t>
            </w:r>
          </w:p>
        </w:tc>
        <w:tc>
          <w:tcPr>
            <w:tcW w:w="997" w:type="dxa"/>
            <w:shd w:val="clear" w:color="auto" w:fill="auto"/>
            <w:vAlign w:val="bottom"/>
          </w:tcPr>
          <w:p w14:paraId="02F357A6" w14:textId="77777777" w:rsidR="00F91E45" w:rsidRPr="003D4C9C" w:rsidRDefault="00F91E45" w:rsidP="003D4C9C">
            <w:pPr>
              <w:spacing w:line="240" w:lineRule="auto"/>
              <w:jc w:val="center"/>
              <w:rPr>
                <w:sz w:val="24"/>
                <w:szCs w:val="24"/>
              </w:rPr>
            </w:pPr>
            <w:r w:rsidRPr="003D4C9C">
              <w:rPr>
                <w:sz w:val="24"/>
                <w:szCs w:val="24"/>
              </w:rPr>
              <w:t>2021</w:t>
            </w:r>
          </w:p>
        </w:tc>
        <w:tc>
          <w:tcPr>
            <w:tcW w:w="1139" w:type="dxa"/>
            <w:shd w:val="clear" w:color="auto" w:fill="auto"/>
            <w:vAlign w:val="bottom"/>
          </w:tcPr>
          <w:p w14:paraId="4C762E08" w14:textId="77777777" w:rsidR="00F91E45" w:rsidRPr="003D4C9C" w:rsidRDefault="00F91E45" w:rsidP="003D4C9C">
            <w:pPr>
              <w:spacing w:line="240" w:lineRule="auto"/>
              <w:jc w:val="center"/>
              <w:rPr>
                <w:sz w:val="24"/>
                <w:szCs w:val="24"/>
              </w:rPr>
            </w:pPr>
            <w:r w:rsidRPr="003D4C9C">
              <w:rPr>
                <w:sz w:val="24"/>
                <w:szCs w:val="24"/>
              </w:rPr>
              <w:t>2022</w:t>
            </w:r>
          </w:p>
        </w:tc>
        <w:tc>
          <w:tcPr>
            <w:tcW w:w="1139" w:type="dxa"/>
            <w:shd w:val="clear" w:color="auto" w:fill="auto"/>
            <w:vAlign w:val="bottom"/>
          </w:tcPr>
          <w:p w14:paraId="6CD0C19F" w14:textId="77777777" w:rsidR="00F91E45" w:rsidRPr="003D4C9C" w:rsidRDefault="00F91E45" w:rsidP="003D4C9C">
            <w:pPr>
              <w:spacing w:line="240" w:lineRule="auto"/>
              <w:jc w:val="center"/>
              <w:rPr>
                <w:sz w:val="24"/>
                <w:szCs w:val="24"/>
              </w:rPr>
            </w:pPr>
            <w:r w:rsidRPr="003D4C9C">
              <w:rPr>
                <w:sz w:val="24"/>
                <w:szCs w:val="24"/>
              </w:rPr>
              <w:t>2023</w:t>
            </w:r>
          </w:p>
        </w:tc>
        <w:tc>
          <w:tcPr>
            <w:tcW w:w="1139" w:type="dxa"/>
            <w:shd w:val="clear" w:color="auto" w:fill="auto"/>
            <w:vAlign w:val="bottom"/>
          </w:tcPr>
          <w:p w14:paraId="1FA0E401" w14:textId="77777777" w:rsidR="00F91E45" w:rsidRPr="003D4C9C" w:rsidRDefault="00F91E45" w:rsidP="003D4C9C">
            <w:pPr>
              <w:spacing w:line="240" w:lineRule="auto"/>
              <w:jc w:val="center"/>
              <w:rPr>
                <w:sz w:val="24"/>
                <w:szCs w:val="24"/>
              </w:rPr>
            </w:pPr>
            <w:r w:rsidRPr="003D4C9C">
              <w:rPr>
                <w:sz w:val="24"/>
                <w:szCs w:val="24"/>
              </w:rPr>
              <w:t>2024</w:t>
            </w:r>
          </w:p>
        </w:tc>
      </w:tr>
      <w:tr w:rsidR="00F91E45" w:rsidRPr="003D4C9C" w14:paraId="77011081" w14:textId="77777777" w:rsidTr="0081141D">
        <w:trPr>
          <w:cantSplit/>
          <w:trHeight w:val="1134"/>
        </w:trPr>
        <w:tc>
          <w:tcPr>
            <w:tcW w:w="426" w:type="dxa"/>
            <w:shd w:val="clear" w:color="auto" w:fill="auto"/>
            <w:vAlign w:val="center"/>
          </w:tcPr>
          <w:p w14:paraId="12D14A78" w14:textId="77777777" w:rsidR="00F91E45" w:rsidRPr="003D4C9C" w:rsidRDefault="00F91E45" w:rsidP="003D4C9C">
            <w:pPr>
              <w:spacing w:line="240" w:lineRule="auto"/>
              <w:jc w:val="center"/>
              <w:rPr>
                <w:sz w:val="24"/>
                <w:szCs w:val="24"/>
              </w:rPr>
            </w:pPr>
            <w:r w:rsidRPr="003D4C9C">
              <w:rPr>
                <w:sz w:val="24"/>
                <w:szCs w:val="24"/>
              </w:rPr>
              <w:t>1.</w:t>
            </w:r>
          </w:p>
        </w:tc>
        <w:tc>
          <w:tcPr>
            <w:tcW w:w="3814" w:type="dxa"/>
            <w:shd w:val="clear" w:color="auto" w:fill="auto"/>
            <w:vAlign w:val="center"/>
          </w:tcPr>
          <w:p w14:paraId="02228948" w14:textId="571BF9FE" w:rsidR="00F91E45" w:rsidRPr="003D4C9C" w:rsidRDefault="00F91E45" w:rsidP="003D4C9C">
            <w:pPr>
              <w:spacing w:line="240" w:lineRule="auto"/>
              <w:jc w:val="left"/>
              <w:rPr>
                <w:rFonts w:eastAsia="Arial Unicode MS"/>
                <w:sz w:val="24"/>
                <w:szCs w:val="24"/>
                <w:u w:color="000000"/>
              </w:rPr>
            </w:pPr>
            <w:r w:rsidRPr="003D4C9C">
              <w:rPr>
                <w:rFonts w:eastAsia="Arial Unicode MS"/>
                <w:bCs/>
                <w:sz w:val="24"/>
                <w:szCs w:val="24"/>
                <w:u w:color="000000"/>
              </w:rPr>
              <w:t>Доля автомобильных дорог регионального значения, соответствующих нормативным требованиям</w:t>
            </w:r>
            <w:r w:rsidRPr="003D4C9C">
              <w:rPr>
                <w:rStyle w:val="aa"/>
                <w:rFonts w:eastAsia="Arial Unicode MS"/>
                <w:bCs/>
                <w:sz w:val="24"/>
                <w:szCs w:val="24"/>
                <w:u w:color="000000"/>
              </w:rPr>
              <w:footnoteReference w:id="1"/>
            </w:r>
            <w:r w:rsidRPr="003D4C9C">
              <w:rPr>
                <w:rFonts w:eastAsia="Arial Unicode MS"/>
                <w:bCs/>
                <w:sz w:val="24"/>
                <w:szCs w:val="24"/>
                <w:u w:color="000000"/>
              </w:rPr>
              <w:t>, %</w:t>
            </w:r>
          </w:p>
        </w:tc>
        <w:tc>
          <w:tcPr>
            <w:tcW w:w="1281" w:type="dxa"/>
            <w:shd w:val="clear" w:color="auto" w:fill="auto"/>
            <w:vAlign w:val="center"/>
          </w:tcPr>
          <w:p w14:paraId="01F93EAA" w14:textId="675279EF" w:rsidR="00F91E45" w:rsidRPr="003D4C9C" w:rsidRDefault="00F91E45" w:rsidP="003D4C9C">
            <w:pPr>
              <w:spacing w:line="240" w:lineRule="auto"/>
              <w:jc w:val="center"/>
              <w:rPr>
                <w:sz w:val="24"/>
                <w:szCs w:val="24"/>
              </w:rPr>
            </w:pPr>
            <w:r w:rsidRPr="003D4C9C">
              <w:rPr>
                <w:sz w:val="24"/>
                <w:szCs w:val="24"/>
              </w:rPr>
              <w:t xml:space="preserve">Совет </w:t>
            </w:r>
          </w:p>
        </w:tc>
        <w:tc>
          <w:tcPr>
            <w:tcW w:w="1567" w:type="dxa"/>
            <w:shd w:val="clear" w:color="auto" w:fill="auto"/>
            <w:vAlign w:val="center"/>
          </w:tcPr>
          <w:p w14:paraId="51E5B961" w14:textId="12B6E7C3" w:rsidR="00F91E45" w:rsidRPr="003D4C9C" w:rsidRDefault="00F91E45" w:rsidP="003D4C9C">
            <w:pPr>
              <w:spacing w:line="240" w:lineRule="auto"/>
              <w:jc w:val="center"/>
              <w:rPr>
                <w:sz w:val="24"/>
                <w:szCs w:val="24"/>
              </w:rPr>
            </w:pPr>
            <w:r w:rsidRPr="003D4C9C">
              <w:rPr>
                <w:sz w:val="24"/>
                <w:szCs w:val="24"/>
              </w:rPr>
              <w:t>43,1</w:t>
            </w:r>
          </w:p>
        </w:tc>
        <w:tc>
          <w:tcPr>
            <w:tcW w:w="1566" w:type="dxa"/>
            <w:shd w:val="clear" w:color="auto" w:fill="auto"/>
            <w:vAlign w:val="center"/>
          </w:tcPr>
          <w:p w14:paraId="7505A2DC" w14:textId="4D08107D" w:rsidR="00F91E45" w:rsidRPr="003D4C9C" w:rsidRDefault="00CD2680"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7445C84E" w14:textId="3778C7A2" w:rsidR="00F91E45" w:rsidRPr="003D4C9C" w:rsidRDefault="00F91E45" w:rsidP="003D4C9C">
            <w:pPr>
              <w:spacing w:line="240" w:lineRule="auto"/>
              <w:jc w:val="center"/>
              <w:rPr>
                <w:sz w:val="24"/>
                <w:szCs w:val="24"/>
              </w:rPr>
            </w:pPr>
            <w:r w:rsidRPr="003D4C9C">
              <w:rPr>
                <w:sz w:val="24"/>
                <w:szCs w:val="24"/>
              </w:rPr>
              <w:t>4</w:t>
            </w:r>
            <w:r w:rsidR="00947909" w:rsidRPr="003D4C9C">
              <w:rPr>
                <w:sz w:val="24"/>
                <w:szCs w:val="24"/>
              </w:rPr>
              <w:t>4</w:t>
            </w:r>
            <w:r w:rsidRPr="003D4C9C">
              <w:rPr>
                <w:sz w:val="24"/>
                <w:szCs w:val="24"/>
              </w:rPr>
              <w:t>,</w:t>
            </w:r>
            <w:r w:rsidR="00947909" w:rsidRPr="003D4C9C">
              <w:rPr>
                <w:sz w:val="24"/>
                <w:szCs w:val="24"/>
              </w:rPr>
              <w:t>1</w:t>
            </w:r>
          </w:p>
        </w:tc>
        <w:tc>
          <w:tcPr>
            <w:tcW w:w="1282" w:type="dxa"/>
            <w:shd w:val="clear" w:color="auto" w:fill="auto"/>
            <w:vAlign w:val="center"/>
          </w:tcPr>
          <w:p w14:paraId="3422583D" w14:textId="2A0C8F07" w:rsidR="00F91E45" w:rsidRPr="003D4C9C" w:rsidRDefault="00F91E45" w:rsidP="003D4C9C">
            <w:pPr>
              <w:spacing w:line="240" w:lineRule="auto"/>
              <w:jc w:val="center"/>
              <w:rPr>
                <w:sz w:val="24"/>
                <w:szCs w:val="24"/>
              </w:rPr>
            </w:pPr>
            <w:r w:rsidRPr="003D4C9C">
              <w:rPr>
                <w:sz w:val="24"/>
                <w:szCs w:val="24"/>
              </w:rPr>
              <w:t>4</w:t>
            </w:r>
            <w:r w:rsidR="009700DF" w:rsidRPr="003D4C9C">
              <w:rPr>
                <w:sz w:val="24"/>
                <w:szCs w:val="24"/>
              </w:rPr>
              <w:t>4</w:t>
            </w:r>
            <w:r w:rsidRPr="003D4C9C">
              <w:rPr>
                <w:sz w:val="24"/>
                <w:szCs w:val="24"/>
              </w:rPr>
              <w:t>,</w:t>
            </w:r>
            <w:r w:rsidR="00947909" w:rsidRPr="003D4C9C">
              <w:rPr>
                <w:sz w:val="24"/>
                <w:szCs w:val="24"/>
              </w:rPr>
              <w:t>9</w:t>
            </w:r>
          </w:p>
        </w:tc>
        <w:tc>
          <w:tcPr>
            <w:tcW w:w="997" w:type="dxa"/>
            <w:shd w:val="clear" w:color="auto" w:fill="auto"/>
            <w:vAlign w:val="center"/>
          </w:tcPr>
          <w:p w14:paraId="249FF866" w14:textId="798D5857" w:rsidR="00F91E45" w:rsidRPr="003D4C9C" w:rsidRDefault="00F91E45" w:rsidP="003D4C9C">
            <w:pPr>
              <w:spacing w:line="240" w:lineRule="auto"/>
              <w:jc w:val="center"/>
              <w:rPr>
                <w:sz w:val="24"/>
                <w:szCs w:val="24"/>
              </w:rPr>
            </w:pPr>
            <w:r w:rsidRPr="003D4C9C">
              <w:rPr>
                <w:sz w:val="24"/>
                <w:szCs w:val="24"/>
              </w:rPr>
              <w:t>4</w:t>
            </w:r>
            <w:r w:rsidR="00561F62" w:rsidRPr="003D4C9C">
              <w:rPr>
                <w:sz w:val="24"/>
                <w:szCs w:val="24"/>
              </w:rPr>
              <w:t>5</w:t>
            </w:r>
            <w:r w:rsidRPr="003D4C9C">
              <w:rPr>
                <w:sz w:val="24"/>
                <w:szCs w:val="24"/>
              </w:rPr>
              <w:t>,</w:t>
            </w:r>
            <w:r w:rsidR="00947909" w:rsidRPr="003D4C9C">
              <w:rPr>
                <w:sz w:val="24"/>
                <w:szCs w:val="24"/>
              </w:rPr>
              <w:t>8</w:t>
            </w:r>
          </w:p>
        </w:tc>
        <w:tc>
          <w:tcPr>
            <w:tcW w:w="1139" w:type="dxa"/>
            <w:shd w:val="clear" w:color="auto" w:fill="auto"/>
            <w:vAlign w:val="center"/>
          </w:tcPr>
          <w:p w14:paraId="28092B89" w14:textId="413A0758" w:rsidR="00F91E45" w:rsidRPr="003D4C9C" w:rsidRDefault="00F91E45" w:rsidP="003D4C9C">
            <w:pPr>
              <w:spacing w:line="240" w:lineRule="auto"/>
              <w:jc w:val="center"/>
              <w:rPr>
                <w:sz w:val="24"/>
                <w:szCs w:val="24"/>
              </w:rPr>
            </w:pPr>
            <w:r w:rsidRPr="003D4C9C">
              <w:rPr>
                <w:sz w:val="24"/>
                <w:szCs w:val="24"/>
              </w:rPr>
              <w:t>4</w:t>
            </w:r>
            <w:r w:rsidR="00561F62" w:rsidRPr="003D4C9C">
              <w:rPr>
                <w:sz w:val="24"/>
                <w:szCs w:val="24"/>
              </w:rPr>
              <w:t>6</w:t>
            </w:r>
            <w:r w:rsidRPr="003D4C9C">
              <w:rPr>
                <w:sz w:val="24"/>
                <w:szCs w:val="24"/>
              </w:rPr>
              <w:t>,</w:t>
            </w:r>
            <w:r w:rsidR="00947909" w:rsidRPr="003D4C9C">
              <w:rPr>
                <w:sz w:val="24"/>
                <w:szCs w:val="24"/>
              </w:rPr>
              <w:t>8</w:t>
            </w:r>
          </w:p>
        </w:tc>
        <w:tc>
          <w:tcPr>
            <w:tcW w:w="1139" w:type="dxa"/>
            <w:shd w:val="clear" w:color="auto" w:fill="auto"/>
            <w:vAlign w:val="center"/>
          </w:tcPr>
          <w:p w14:paraId="02D7EF61" w14:textId="05F1E717" w:rsidR="00F91E45" w:rsidRPr="003D4C9C" w:rsidRDefault="00F91E45" w:rsidP="003D4C9C">
            <w:pPr>
              <w:spacing w:line="240" w:lineRule="auto"/>
              <w:jc w:val="center"/>
              <w:rPr>
                <w:sz w:val="24"/>
                <w:szCs w:val="24"/>
              </w:rPr>
            </w:pPr>
            <w:r w:rsidRPr="003D4C9C">
              <w:rPr>
                <w:sz w:val="24"/>
                <w:szCs w:val="24"/>
              </w:rPr>
              <w:t>48,</w:t>
            </w:r>
            <w:r w:rsidR="000F5228" w:rsidRPr="003D4C9C">
              <w:rPr>
                <w:sz w:val="24"/>
                <w:szCs w:val="24"/>
              </w:rPr>
              <w:t>6</w:t>
            </w:r>
          </w:p>
        </w:tc>
        <w:tc>
          <w:tcPr>
            <w:tcW w:w="1139" w:type="dxa"/>
            <w:shd w:val="clear" w:color="auto" w:fill="auto"/>
            <w:vAlign w:val="center"/>
          </w:tcPr>
          <w:p w14:paraId="31071017" w14:textId="2B3BD7F0" w:rsidR="00F91E45" w:rsidRPr="003D4C9C" w:rsidRDefault="00F91E45" w:rsidP="003D4C9C">
            <w:pPr>
              <w:spacing w:line="240" w:lineRule="auto"/>
              <w:jc w:val="center"/>
              <w:rPr>
                <w:sz w:val="24"/>
                <w:szCs w:val="24"/>
              </w:rPr>
            </w:pPr>
            <w:r w:rsidRPr="003D4C9C">
              <w:rPr>
                <w:sz w:val="24"/>
                <w:szCs w:val="24"/>
              </w:rPr>
              <w:t>50</w:t>
            </w:r>
            <w:r w:rsidR="005E701F">
              <w:rPr>
                <w:sz w:val="24"/>
                <w:szCs w:val="24"/>
              </w:rPr>
              <w:t>,9</w:t>
            </w:r>
          </w:p>
        </w:tc>
      </w:tr>
      <w:tr w:rsidR="00F91E45" w:rsidRPr="003D4C9C" w14:paraId="2C84499D" w14:textId="77777777" w:rsidTr="0081141D">
        <w:trPr>
          <w:cantSplit/>
          <w:trHeight w:val="1134"/>
        </w:trPr>
        <w:tc>
          <w:tcPr>
            <w:tcW w:w="426" w:type="dxa"/>
            <w:shd w:val="clear" w:color="auto" w:fill="auto"/>
            <w:vAlign w:val="center"/>
          </w:tcPr>
          <w:p w14:paraId="7EE32703" w14:textId="77777777" w:rsidR="00F91E45" w:rsidRPr="003D4C9C" w:rsidRDefault="00F91E45" w:rsidP="003D4C9C">
            <w:pPr>
              <w:spacing w:line="240" w:lineRule="auto"/>
              <w:jc w:val="center"/>
              <w:rPr>
                <w:sz w:val="24"/>
                <w:szCs w:val="24"/>
              </w:rPr>
            </w:pPr>
            <w:r w:rsidRPr="003D4C9C">
              <w:rPr>
                <w:sz w:val="24"/>
                <w:szCs w:val="24"/>
              </w:rPr>
              <w:t>1.</w:t>
            </w:r>
            <w:r w:rsidR="00C83A33" w:rsidRPr="003D4C9C">
              <w:rPr>
                <w:sz w:val="24"/>
                <w:szCs w:val="24"/>
              </w:rPr>
              <w:t>1</w:t>
            </w:r>
            <w:r w:rsidRPr="003D4C9C">
              <w:rPr>
                <w:sz w:val="24"/>
                <w:szCs w:val="24"/>
              </w:rPr>
              <w:t>.</w:t>
            </w:r>
          </w:p>
        </w:tc>
        <w:tc>
          <w:tcPr>
            <w:tcW w:w="3814" w:type="dxa"/>
            <w:shd w:val="clear" w:color="auto" w:fill="auto"/>
            <w:vAlign w:val="center"/>
          </w:tcPr>
          <w:p w14:paraId="6B5C8B8F" w14:textId="3168AF0D" w:rsidR="00F91E45" w:rsidRPr="003D4C9C" w:rsidRDefault="00F91E45" w:rsidP="003D4C9C">
            <w:pPr>
              <w:spacing w:line="240" w:lineRule="auto"/>
              <w:jc w:val="left"/>
              <w:rPr>
                <w:rFonts w:eastAsia="Arial Unicode MS"/>
                <w:bCs/>
                <w:sz w:val="24"/>
                <w:szCs w:val="24"/>
                <w:u w:color="000000"/>
              </w:rPr>
            </w:pPr>
            <w:r w:rsidRPr="003D4C9C">
              <w:rPr>
                <w:rFonts w:eastAsia="Arial Unicode MS"/>
                <w:bCs/>
                <w:sz w:val="24"/>
                <w:szCs w:val="24"/>
                <w:u w:color="000000"/>
              </w:rPr>
              <w:t>Количество субъектов</w:t>
            </w:r>
            <w:r w:rsidR="00CD2680" w:rsidRPr="003D4C9C">
              <w:rPr>
                <w:rFonts w:eastAsia="Arial Unicode MS"/>
                <w:bCs/>
                <w:sz w:val="24"/>
                <w:szCs w:val="24"/>
                <w:u w:color="000000"/>
              </w:rPr>
              <w:t xml:space="preserve"> Российской Федерации</w:t>
            </w:r>
            <w:r w:rsidRPr="003D4C9C">
              <w:rPr>
                <w:rFonts w:eastAsia="Arial Unicode MS"/>
                <w:bCs/>
                <w:sz w:val="24"/>
                <w:szCs w:val="24"/>
                <w:u w:color="000000"/>
              </w:rPr>
              <w:t xml:space="preserve">, актуализировавших нормативы финансовых затрат на выполнение работ по капитальному ремонту, ремонту и содержанию автомобильных дорог общего пользования регионального или межмуниципального значения </w:t>
            </w:r>
            <w:r w:rsidR="004D3661" w:rsidRPr="003D4C9C">
              <w:rPr>
                <w:rFonts w:eastAsia="Arial Unicode MS"/>
                <w:bCs/>
                <w:sz w:val="24"/>
                <w:szCs w:val="24"/>
                <w:u w:color="000000"/>
              </w:rPr>
              <w:t xml:space="preserve">в соответствии с утвержденными Правительством Российской Федерации нормативами </w:t>
            </w:r>
            <w:r w:rsidRPr="003D4C9C">
              <w:rPr>
                <w:rFonts w:eastAsia="Arial Unicode MS"/>
                <w:bCs/>
                <w:sz w:val="24"/>
                <w:szCs w:val="24"/>
                <w:u w:color="000000"/>
              </w:rPr>
              <w:t xml:space="preserve">финансовых затрат </w:t>
            </w:r>
            <w:r w:rsidR="004D3661" w:rsidRPr="003D4C9C">
              <w:rPr>
                <w:rFonts w:eastAsia="Arial Unicode MS"/>
                <w:bCs/>
                <w:sz w:val="24"/>
                <w:szCs w:val="24"/>
                <w:u w:color="000000"/>
              </w:rPr>
              <w:t>на выполнение работ по капитальному ремонту, ремонту и содержанию</w:t>
            </w:r>
            <w:r w:rsidR="004D3661" w:rsidRPr="003D4C9C" w:rsidDel="004D3661">
              <w:rPr>
                <w:rFonts w:eastAsia="Arial Unicode MS"/>
                <w:bCs/>
                <w:sz w:val="24"/>
                <w:szCs w:val="24"/>
                <w:u w:color="000000"/>
              </w:rPr>
              <w:t xml:space="preserve"> </w:t>
            </w:r>
            <w:r w:rsidRPr="003D4C9C">
              <w:rPr>
                <w:rFonts w:eastAsia="Arial Unicode MS"/>
                <w:bCs/>
                <w:sz w:val="24"/>
                <w:szCs w:val="24"/>
                <w:u w:color="000000"/>
              </w:rPr>
              <w:t xml:space="preserve">общего пользования федерального значения, </w:t>
            </w:r>
            <w:r w:rsidR="004D3661" w:rsidRPr="003D4C9C">
              <w:rPr>
                <w:rFonts w:eastAsia="Arial Unicode MS"/>
                <w:bCs/>
                <w:sz w:val="24"/>
                <w:szCs w:val="24"/>
                <w:u w:color="000000"/>
              </w:rPr>
              <w:t>шт</w:t>
            </w:r>
          </w:p>
        </w:tc>
        <w:tc>
          <w:tcPr>
            <w:tcW w:w="1281" w:type="dxa"/>
            <w:shd w:val="clear" w:color="auto" w:fill="auto"/>
            <w:vAlign w:val="center"/>
          </w:tcPr>
          <w:p w14:paraId="5862D553" w14:textId="77777777" w:rsidR="00F91E45" w:rsidRPr="003D4C9C" w:rsidRDefault="00F91E45" w:rsidP="003D4C9C">
            <w:pPr>
              <w:spacing w:line="240" w:lineRule="auto"/>
              <w:jc w:val="center"/>
              <w:rPr>
                <w:sz w:val="24"/>
                <w:szCs w:val="24"/>
              </w:rPr>
            </w:pPr>
            <w:r w:rsidRPr="003D4C9C">
              <w:rPr>
                <w:sz w:val="24"/>
                <w:szCs w:val="24"/>
              </w:rPr>
              <w:t>Президиум Совета</w:t>
            </w:r>
          </w:p>
        </w:tc>
        <w:tc>
          <w:tcPr>
            <w:tcW w:w="1567" w:type="dxa"/>
            <w:shd w:val="clear" w:color="auto" w:fill="auto"/>
            <w:vAlign w:val="center"/>
          </w:tcPr>
          <w:p w14:paraId="629EAC0A" w14:textId="661E9827" w:rsidR="00F91E45" w:rsidRPr="003D4C9C" w:rsidRDefault="001C53E8" w:rsidP="003D4C9C">
            <w:pPr>
              <w:spacing w:line="240" w:lineRule="auto"/>
              <w:jc w:val="center"/>
              <w:rPr>
                <w:sz w:val="24"/>
                <w:szCs w:val="24"/>
              </w:rPr>
            </w:pPr>
            <w:r w:rsidRPr="003D4C9C">
              <w:rPr>
                <w:sz w:val="24"/>
                <w:szCs w:val="24"/>
              </w:rPr>
              <w:t>13</w:t>
            </w:r>
          </w:p>
        </w:tc>
        <w:tc>
          <w:tcPr>
            <w:tcW w:w="1566" w:type="dxa"/>
            <w:shd w:val="clear" w:color="auto" w:fill="auto"/>
            <w:vAlign w:val="center"/>
          </w:tcPr>
          <w:p w14:paraId="7C3AE222" w14:textId="77777777" w:rsidR="00F91E45" w:rsidRPr="003D4C9C" w:rsidRDefault="00F91E45"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7A021EC5" w14:textId="77777777" w:rsidR="00F91E45" w:rsidRPr="003D4C9C" w:rsidRDefault="00F91E45" w:rsidP="003D4C9C">
            <w:pPr>
              <w:spacing w:line="240" w:lineRule="auto"/>
              <w:jc w:val="center"/>
              <w:rPr>
                <w:sz w:val="24"/>
                <w:szCs w:val="24"/>
              </w:rPr>
            </w:pPr>
            <w:r w:rsidRPr="003D4C9C">
              <w:rPr>
                <w:sz w:val="24"/>
                <w:szCs w:val="24"/>
              </w:rPr>
              <w:t>85</w:t>
            </w:r>
          </w:p>
        </w:tc>
        <w:tc>
          <w:tcPr>
            <w:tcW w:w="1282" w:type="dxa"/>
            <w:shd w:val="clear" w:color="auto" w:fill="auto"/>
            <w:vAlign w:val="center"/>
          </w:tcPr>
          <w:p w14:paraId="3E63657A" w14:textId="77777777" w:rsidR="00F91E45" w:rsidRPr="003D4C9C" w:rsidRDefault="00F91E45" w:rsidP="003D4C9C">
            <w:pPr>
              <w:spacing w:line="240" w:lineRule="auto"/>
              <w:jc w:val="center"/>
              <w:rPr>
                <w:sz w:val="24"/>
                <w:szCs w:val="24"/>
              </w:rPr>
            </w:pPr>
            <w:r w:rsidRPr="003D4C9C">
              <w:rPr>
                <w:sz w:val="24"/>
                <w:szCs w:val="24"/>
              </w:rPr>
              <w:t>85</w:t>
            </w:r>
          </w:p>
        </w:tc>
        <w:tc>
          <w:tcPr>
            <w:tcW w:w="997" w:type="dxa"/>
            <w:shd w:val="clear" w:color="auto" w:fill="auto"/>
            <w:vAlign w:val="center"/>
          </w:tcPr>
          <w:p w14:paraId="0638C12E" w14:textId="77777777" w:rsidR="00F91E45" w:rsidRPr="003D4C9C" w:rsidRDefault="00F91E45" w:rsidP="003D4C9C">
            <w:pPr>
              <w:spacing w:line="240" w:lineRule="auto"/>
              <w:jc w:val="center"/>
              <w:rPr>
                <w:sz w:val="24"/>
                <w:szCs w:val="24"/>
              </w:rPr>
            </w:pPr>
            <w:r w:rsidRPr="003D4C9C">
              <w:rPr>
                <w:sz w:val="24"/>
                <w:szCs w:val="24"/>
              </w:rPr>
              <w:t>85</w:t>
            </w:r>
          </w:p>
        </w:tc>
        <w:tc>
          <w:tcPr>
            <w:tcW w:w="1139" w:type="dxa"/>
            <w:shd w:val="clear" w:color="auto" w:fill="auto"/>
            <w:vAlign w:val="center"/>
          </w:tcPr>
          <w:p w14:paraId="4A57BC9B" w14:textId="77777777" w:rsidR="00F91E45" w:rsidRPr="003D4C9C" w:rsidRDefault="00F91E45" w:rsidP="003D4C9C">
            <w:pPr>
              <w:spacing w:line="240" w:lineRule="auto"/>
              <w:jc w:val="center"/>
              <w:rPr>
                <w:sz w:val="24"/>
                <w:szCs w:val="24"/>
              </w:rPr>
            </w:pPr>
            <w:r w:rsidRPr="003D4C9C">
              <w:rPr>
                <w:sz w:val="24"/>
                <w:szCs w:val="24"/>
              </w:rPr>
              <w:t>85</w:t>
            </w:r>
          </w:p>
        </w:tc>
        <w:tc>
          <w:tcPr>
            <w:tcW w:w="1139" w:type="dxa"/>
            <w:shd w:val="clear" w:color="auto" w:fill="auto"/>
            <w:vAlign w:val="center"/>
          </w:tcPr>
          <w:p w14:paraId="22EB574F" w14:textId="77777777" w:rsidR="00F91E45" w:rsidRPr="003D4C9C" w:rsidRDefault="00F91E45" w:rsidP="003D4C9C">
            <w:pPr>
              <w:spacing w:line="240" w:lineRule="auto"/>
              <w:jc w:val="center"/>
              <w:rPr>
                <w:sz w:val="24"/>
                <w:szCs w:val="24"/>
              </w:rPr>
            </w:pPr>
            <w:r w:rsidRPr="003D4C9C">
              <w:rPr>
                <w:sz w:val="24"/>
                <w:szCs w:val="24"/>
              </w:rPr>
              <w:t>85</w:t>
            </w:r>
          </w:p>
        </w:tc>
        <w:tc>
          <w:tcPr>
            <w:tcW w:w="1139" w:type="dxa"/>
            <w:shd w:val="clear" w:color="auto" w:fill="auto"/>
            <w:vAlign w:val="center"/>
          </w:tcPr>
          <w:p w14:paraId="398132BD" w14:textId="77777777" w:rsidR="00F91E45" w:rsidRPr="003D4C9C" w:rsidRDefault="00F91E45" w:rsidP="003D4C9C">
            <w:pPr>
              <w:spacing w:line="240" w:lineRule="auto"/>
              <w:jc w:val="center"/>
              <w:rPr>
                <w:sz w:val="24"/>
                <w:szCs w:val="24"/>
              </w:rPr>
            </w:pPr>
            <w:r w:rsidRPr="003D4C9C">
              <w:rPr>
                <w:sz w:val="24"/>
                <w:szCs w:val="24"/>
              </w:rPr>
              <w:t>85</w:t>
            </w:r>
          </w:p>
        </w:tc>
      </w:tr>
      <w:tr w:rsidR="00682FED" w:rsidRPr="003D4C9C" w14:paraId="47BE9C65" w14:textId="77777777" w:rsidTr="0081141D">
        <w:trPr>
          <w:cantSplit/>
          <w:trHeight w:val="1134"/>
        </w:trPr>
        <w:tc>
          <w:tcPr>
            <w:tcW w:w="426" w:type="dxa"/>
            <w:shd w:val="clear" w:color="auto" w:fill="auto"/>
            <w:vAlign w:val="center"/>
          </w:tcPr>
          <w:p w14:paraId="3B9078F4" w14:textId="7412DAA4" w:rsidR="00682FED" w:rsidRPr="003D4C9C" w:rsidRDefault="00682FED" w:rsidP="003D4C9C">
            <w:pPr>
              <w:spacing w:line="240" w:lineRule="auto"/>
              <w:jc w:val="center"/>
              <w:rPr>
                <w:sz w:val="24"/>
                <w:szCs w:val="24"/>
              </w:rPr>
            </w:pPr>
            <w:r w:rsidRPr="003D4C9C">
              <w:rPr>
                <w:sz w:val="24"/>
                <w:szCs w:val="24"/>
              </w:rPr>
              <w:lastRenderedPageBreak/>
              <w:t>1.2</w:t>
            </w:r>
          </w:p>
        </w:tc>
        <w:tc>
          <w:tcPr>
            <w:tcW w:w="3814" w:type="dxa"/>
            <w:shd w:val="clear" w:color="auto" w:fill="auto"/>
            <w:vAlign w:val="center"/>
          </w:tcPr>
          <w:p w14:paraId="729267A6" w14:textId="2C775E05" w:rsidR="0071184C" w:rsidRPr="003D4C9C" w:rsidRDefault="00682FED" w:rsidP="003D4C9C">
            <w:pPr>
              <w:spacing w:line="240" w:lineRule="auto"/>
              <w:jc w:val="left"/>
              <w:rPr>
                <w:rFonts w:eastAsia="Arial Unicode MS"/>
                <w:bCs/>
                <w:sz w:val="24"/>
                <w:szCs w:val="24"/>
                <w:u w:color="000000"/>
              </w:rPr>
            </w:pPr>
            <w:r w:rsidRPr="003D4C9C">
              <w:rPr>
                <w:rFonts w:eastAsia="Arial Unicode MS"/>
                <w:bCs/>
                <w:sz w:val="24"/>
                <w:szCs w:val="24"/>
                <w:u w:color="000000"/>
              </w:rPr>
              <w:t>Доля финансового обеспечения работ по капитальному ремонту, ремонту и содержани</w:t>
            </w:r>
            <w:r w:rsidR="00D73EE2">
              <w:rPr>
                <w:rFonts w:eastAsia="Arial Unicode MS"/>
                <w:bCs/>
                <w:sz w:val="24"/>
                <w:szCs w:val="24"/>
                <w:u w:color="000000"/>
              </w:rPr>
              <w:t>ю</w:t>
            </w:r>
            <w:r w:rsidRPr="003D4C9C">
              <w:rPr>
                <w:rFonts w:eastAsia="Arial Unicode MS"/>
                <w:bCs/>
                <w:sz w:val="24"/>
                <w:szCs w:val="24"/>
                <w:u w:color="000000"/>
              </w:rPr>
              <w:t xml:space="preserve"> автомобильных дорог общего пользования регионального или межмуниципального значения,</w:t>
            </w:r>
          </w:p>
          <w:p w14:paraId="307CE99B" w14:textId="1810541A" w:rsidR="00682FED" w:rsidRPr="003D4C9C" w:rsidRDefault="00682FED" w:rsidP="003D4C9C">
            <w:pPr>
              <w:spacing w:line="240" w:lineRule="auto"/>
              <w:jc w:val="left"/>
              <w:rPr>
                <w:rFonts w:eastAsia="Arial Unicode MS"/>
                <w:bCs/>
                <w:sz w:val="24"/>
                <w:szCs w:val="24"/>
                <w:u w:color="000000"/>
              </w:rPr>
            </w:pPr>
            <w:r w:rsidRPr="003D4C9C">
              <w:rPr>
                <w:rFonts w:eastAsia="Arial Unicode MS"/>
                <w:bCs/>
                <w:sz w:val="24"/>
                <w:szCs w:val="24"/>
                <w:u w:color="000000"/>
              </w:rPr>
              <w:t>% от потребности, рассчитанной на основании нормативов финансовых затрат, утвержденных Правительством Российской Федерации для автомобильных дорог общего по</w:t>
            </w:r>
            <w:r w:rsidR="002C74A3" w:rsidRPr="003D4C9C">
              <w:rPr>
                <w:rFonts w:eastAsia="Arial Unicode MS"/>
                <w:bCs/>
                <w:sz w:val="24"/>
                <w:szCs w:val="24"/>
                <w:u w:color="000000"/>
              </w:rPr>
              <w:t>льзования федерального значения</w:t>
            </w:r>
          </w:p>
        </w:tc>
        <w:tc>
          <w:tcPr>
            <w:tcW w:w="1281" w:type="dxa"/>
            <w:shd w:val="clear" w:color="auto" w:fill="auto"/>
            <w:vAlign w:val="center"/>
          </w:tcPr>
          <w:p w14:paraId="431AA54B" w14:textId="6D507B8E" w:rsidR="00682FED" w:rsidRPr="003D4C9C" w:rsidRDefault="00682FED" w:rsidP="003D4C9C">
            <w:pPr>
              <w:spacing w:line="240" w:lineRule="auto"/>
              <w:jc w:val="center"/>
              <w:rPr>
                <w:sz w:val="24"/>
                <w:szCs w:val="24"/>
              </w:rPr>
            </w:pPr>
            <w:r w:rsidRPr="003D4C9C">
              <w:rPr>
                <w:sz w:val="24"/>
                <w:szCs w:val="24"/>
              </w:rPr>
              <w:t>Президиум Совета</w:t>
            </w:r>
          </w:p>
        </w:tc>
        <w:tc>
          <w:tcPr>
            <w:tcW w:w="1567" w:type="dxa"/>
            <w:shd w:val="clear" w:color="auto" w:fill="auto"/>
            <w:vAlign w:val="center"/>
          </w:tcPr>
          <w:p w14:paraId="7043FABF" w14:textId="06F64366" w:rsidR="00682FED" w:rsidRPr="003D4C9C" w:rsidRDefault="004F3EE5" w:rsidP="003D4C9C">
            <w:pPr>
              <w:spacing w:line="240" w:lineRule="auto"/>
              <w:jc w:val="center"/>
              <w:rPr>
                <w:sz w:val="24"/>
                <w:szCs w:val="24"/>
              </w:rPr>
            </w:pPr>
            <w:r w:rsidRPr="003D4C9C">
              <w:rPr>
                <w:sz w:val="24"/>
                <w:szCs w:val="24"/>
              </w:rPr>
              <w:t>17</w:t>
            </w:r>
          </w:p>
        </w:tc>
        <w:tc>
          <w:tcPr>
            <w:tcW w:w="1566" w:type="dxa"/>
            <w:shd w:val="clear" w:color="auto" w:fill="auto"/>
            <w:vAlign w:val="center"/>
          </w:tcPr>
          <w:p w14:paraId="7AF75CAE" w14:textId="30845ABA" w:rsidR="00682FED" w:rsidRPr="003D4C9C" w:rsidRDefault="004F3EE5"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7EAB839B" w14:textId="60994DA9" w:rsidR="00682FED" w:rsidRPr="003D4C9C" w:rsidRDefault="004F3EE5" w:rsidP="003D4C9C">
            <w:pPr>
              <w:spacing w:line="240" w:lineRule="auto"/>
              <w:jc w:val="center"/>
              <w:rPr>
                <w:sz w:val="24"/>
                <w:szCs w:val="24"/>
              </w:rPr>
            </w:pPr>
            <w:r w:rsidRPr="003D4C9C">
              <w:rPr>
                <w:sz w:val="24"/>
                <w:szCs w:val="24"/>
              </w:rPr>
              <w:t>30</w:t>
            </w:r>
          </w:p>
        </w:tc>
        <w:tc>
          <w:tcPr>
            <w:tcW w:w="1282" w:type="dxa"/>
            <w:shd w:val="clear" w:color="auto" w:fill="auto"/>
            <w:vAlign w:val="center"/>
          </w:tcPr>
          <w:p w14:paraId="14E4D004" w14:textId="6E312C20" w:rsidR="00682FED" w:rsidRPr="003D4C9C" w:rsidRDefault="004F3EE5" w:rsidP="003D4C9C">
            <w:pPr>
              <w:spacing w:line="240" w:lineRule="auto"/>
              <w:jc w:val="center"/>
              <w:rPr>
                <w:sz w:val="24"/>
                <w:szCs w:val="24"/>
              </w:rPr>
            </w:pPr>
            <w:r w:rsidRPr="003D4C9C">
              <w:rPr>
                <w:sz w:val="24"/>
                <w:szCs w:val="24"/>
              </w:rPr>
              <w:t>35</w:t>
            </w:r>
          </w:p>
        </w:tc>
        <w:tc>
          <w:tcPr>
            <w:tcW w:w="997" w:type="dxa"/>
            <w:shd w:val="clear" w:color="auto" w:fill="auto"/>
            <w:vAlign w:val="center"/>
          </w:tcPr>
          <w:p w14:paraId="290CE2ED" w14:textId="4DE8B845" w:rsidR="00682FED" w:rsidRPr="003D4C9C" w:rsidRDefault="00E56CDD" w:rsidP="003D4C9C">
            <w:pPr>
              <w:spacing w:line="240" w:lineRule="auto"/>
              <w:jc w:val="center"/>
              <w:rPr>
                <w:sz w:val="24"/>
                <w:szCs w:val="24"/>
              </w:rPr>
            </w:pPr>
            <w:r w:rsidRPr="003D4C9C">
              <w:rPr>
                <w:sz w:val="24"/>
                <w:szCs w:val="24"/>
              </w:rPr>
              <w:t>40</w:t>
            </w:r>
          </w:p>
        </w:tc>
        <w:tc>
          <w:tcPr>
            <w:tcW w:w="1139" w:type="dxa"/>
            <w:shd w:val="clear" w:color="auto" w:fill="auto"/>
            <w:vAlign w:val="center"/>
          </w:tcPr>
          <w:p w14:paraId="6E6A5DC9" w14:textId="5F7F8AD2" w:rsidR="00682FED" w:rsidRPr="003D4C9C" w:rsidRDefault="00E56CDD" w:rsidP="003D4C9C">
            <w:pPr>
              <w:spacing w:line="240" w:lineRule="auto"/>
              <w:jc w:val="center"/>
              <w:rPr>
                <w:sz w:val="24"/>
                <w:szCs w:val="24"/>
              </w:rPr>
            </w:pPr>
            <w:r w:rsidRPr="003D4C9C">
              <w:rPr>
                <w:sz w:val="24"/>
                <w:szCs w:val="24"/>
              </w:rPr>
              <w:t>45</w:t>
            </w:r>
          </w:p>
        </w:tc>
        <w:tc>
          <w:tcPr>
            <w:tcW w:w="1139" w:type="dxa"/>
            <w:shd w:val="clear" w:color="auto" w:fill="auto"/>
            <w:vAlign w:val="center"/>
          </w:tcPr>
          <w:p w14:paraId="019CD100" w14:textId="5A0DBF81" w:rsidR="00682FED" w:rsidRPr="003D4C9C" w:rsidRDefault="004F3EE5" w:rsidP="003D4C9C">
            <w:pPr>
              <w:spacing w:line="240" w:lineRule="auto"/>
              <w:jc w:val="center"/>
              <w:rPr>
                <w:sz w:val="24"/>
                <w:szCs w:val="24"/>
              </w:rPr>
            </w:pPr>
            <w:r w:rsidRPr="003D4C9C">
              <w:rPr>
                <w:sz w:val="24"/>
                <w:szCs w:val="24"/>
              </w:rPr>
              <w:t>50</w:t>
            </w:r>
          </w:p>
        </w:tc>
        <w:tc>
          <w:tcPr>
            <w:tcW w:w="1139" w:type="dxa"/>
            <w:shd w:val="clear" w:color="auto" w:fill="auto"/>
            <w:vAlign w:val="center"/>
          </w:tcPr>
          <w:p w14:paraId="780A8C8B" w14:textId="5C7897EC" w:rsidR="00682FED" w:rsidRPr="003D4C9C" w:rsidRDefault="004F3EE5" w:rsidP="003D4C9C">
            <w:pPr>
              <w:spacing w:line="240" w:lineRule="auto"/>
              <w:jc w:val="center"/>
              <w:rPr>
                <w:sz w:val="24"/>
                <w:szCs w:val="24"/>
              </w:rPr>
            </w:pPr>
            <w:r w:rsidRPr="003D4C9C">
              <w:rPr>
                <w:sz w:val="24"/>
                <w:szCs w:val="24"/>
              </w:rPr>
              <w:t>50</w:t>
            </w:r>
          </w:p>
        </w:tc>
      </w:tr>
      <w:tr w:rsidR="009B529A" w:rsidRPr="003D4C9C" w14:paraId="7D8F49AB" w14:textId="77777777" w:rsidTr="0081141D">
        <w:trPr>
          <w:cantSplit/>
          <w:trHeight w:val="1134"/>
        </w:trPr>
        <w:tc>
          <w:tcPr>
            <w:tcW w:w="426" w:type="dxa"/>
            <w:shd w:val="clear" w:color="auto" w:fill="auto"/>
            <w:vAlign w:val="center"/>
          </w:tcPr>
          <w:p w14:paraId="6A08D46A" w14:textId="3C62DDDC" w:rsidR="009B529A" w:rsidRPr="003D4C9C" w:rsidRDefault="009B529A" w:rsidP="003D4C9C">
            <w:pPr>
              <w:spacing w:line="240" w:lineRule="auto"/>
              <w:jc w:val="center"/>
              <w:rPr>
                <w:sz w:val="24"/>
                <w:szCs w:val="24"/>
              </w:rPr>
            </w:pPr>
            <w:r w:rsidRPr="003D4C9C">
              <w:rPr>
                <w:sz w:val="24"/>
                <w:szCs w:val="24"/>
              </w:rPr>
              <w:t>1.</w:t>
            </w:r>
            <w:r w:rsidR="00682FED" w:rsidRPr="003D4C9C">
              <w:rPr>
                <w:sz w:val="24"/>
                <w:szCs w:val="24"/>
              </w:rPr>
              <w:t>3</w:t>
            </w:r>
            <w:r w:rsidR="00A41D90" w:rsidRPr="003D4C9C">
              <w:rPr>
                <w:sz w:val="24"/>
                <w:szCs w:val="24"/>
              </w:rPr>
              <w:t>.</w:t>
            </w:r>
          </w:p>
        </w:tc>
        <w:tc>
          <w:tcPr>
            <w:tcW w:w="3814" w:type="dxa"/>
            <w:shd w:val="clear" w:color="auto" w:fill="auto"/>
            <w:vAlign w:val="center"/>
          </w:tcPr>
          <w:p w14:paraId="6FC9D22D" w14:textId="32265EDA" w:rsidR="009B529A" w:rsidRPr="003D4C9C" w:rsidRDefault="00A41D90"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Доля дорожной сети </w:t>
            </w:r>
            <w:r w:rsidR="006D3A5A" w:rsidRPr="003D4C9C">
              <w:rPr>
                <w:rFonts w:eastAsia="Arial Unicode MS"/>
                <w:bCs/>
                <w:sz w:val="24"/>
                <w:szCs w:val="24"/>
                <w:u w:color="000000"/>
              </w:rPr>
              <w:t>7</w:t>
            </w:r>
            <w:r w:rsidR="00CD2680" w:rsidRPr="003D4C9C">
              <w:rPr>
                <w:rFonts w:eastAsia="Arial Unicode MS"/>
                <w:bCs/>
                <w:sz w:val="24"/>
                <w:szCs w:val="24"/>
                <w:u w:color="000000"/>
              </w:rPr>
              <w:t>8</w:t>
            </w:r>
            <w:r w:rsidR="00D14F8F" w:rsidRPr="003D4C9C">
              <w:rPr>
                <w:rFonts w:eastAsia="Arial Unicode MS"/>
                <w:bCs/>
                <w:sz w:val="24"/>
                <w:szCs w:val="24"/>
                <w:u w:color="000000"/>
              </w:rPr>
              <w:t xml:space="preserve"> </w:t>
            </w:r>
            <w:r w:rsidRPr="003D4C9C">
              <w:rPr>
                <w:rFonts w:eastAsia="Arial Unicode MS"/>
                <w:bCs/>
                <w:sz w:val="24"/>
                <w:szCs w:val="24"/>
                <w:u w:color="000000"/>
              </w:rPr>
              <w:t>городских агломераций</w:t>
            </w:r>
            <w:r w:rsidR="002655DA" w:rsidRPr="003D4C9C">
              <w:rPr>
                <w:rFonts w:eastAsia="Arial Unicode MS"/>
                <w:bCs/>
                <w:sz w:val="24"/>
                <w:szCs w:val="24"/>
                <w:u w:color="000000"/>
              </w:rPr>
              <w:t xml:space="preserve">, </w:t>
            </w:r>
            <w:r w:rsidR="001C53E8" w:rsidRPr="003D4C9C">
              <w:rPr>
                <w:rFonts w:eastAsia="Arial Unicode MS"/>
                <w:bCs/>
                <w:sz w:val="24"/>
                <w:szCs w:val="24"/>
                <w:u w:color="000000"/>
              </w:rPr>
              <w:t>находящаяся в нормативном состоянии, %</w:t>
            </w:r>
            <w:r w:rsidR="0031447A" w:rsidRPr="003D4C9C">
              <w:rPr>
                <w:rStyle w:val="aa"/>
                <w:rFonts w:eastAsia="Arial Unicode MS"/>
                <w:bCs/>
                <w:sz w:val="24"/>
                <w:szCs w:val="24"/>
                <w:u w:color="000000"/>
              </w:rPr>
              <w:footnoteReference w:id="2"/>
            </w:r>
          </w:p>
        </w:tc>
        <w:tc>
          <w:tcPr>
            <w:tcW w:w="1281" w:type="dxa"/>
            <w:shd w:val="clear" w:color="auto" w:fill="auto"/>
            <w:vAlign w:val="center"/>
          </w:tcPr>
          <w:p w14:paraId="2C91093A" w14:textId="2D4E59A5" w:rsidR="009B529A" w:rsidRPr="003D4C9C" w:rsidRDefault="001C53E8" w:rsidP="003D4C9C">
            <w:pPr>
              <w:spacing w:line="240" w:lineRule="auto"/>
              <w:jc w:val="center"/>
              <w:rPr>
                <w:sz w:val="24"/>
                <w:szCs w:val="24"/>
              </w:rPr>
            </w:pPr>
            <w:r w:rsidRPr="003D4C9C">
              <w:rPr>
                <w:sz w:val="24"/>
                <w:szCs w:val="24"/>
              </w:rPr>
              <w:t>Президиум Совета</w:t>
            </w:r>
          </w:p>
        </w:tc>
        <w:tc>
          <w:tcPr>
            <w:tcW w:w="1567" w:type="dxa"/>
            <w:shd w:val="clear" w:color="auto" w:fill="auto"/>
            <w:vAlign w:val="center"/>
          </w:tcPr>
          <w:p w14:paraId="531BB9BB" w14:textId="1C8431AB" w:rsidR="009B529A" w:rsidRPr="003D4C9C" w:rsidRDefault="001A1BFB" w:rsidP="003D4C9C">
            <w:pPr>
              <w:spacing w:line="240" w:lineRule="auto"/>
              <w:jc w:val="center"/>
              <w:rPr>
                <w:sz w:val="24"/>
                <w:szCs w:val="24"/>
              </w:rPr>
            </w:pPr>
            <w:r w:rsidRPr="003D4C9C">
              <w:rPr>
                <w:sz w:val="24"/>
                <w:szCs w:val="24"/>
              </w:rPr>
              <w:t>42</w:t>
            </w:r>
          </w:p>
        </w:tc>
        <w:tc>
          <w:tcPr>
            <w:tcW w:w="1566" w:type="dxa"/>
            <w:shd w:val="clear" w:color="auto" w:fill="auto"/>
            <w:vAlign w:val="center"/>
          </w:tcPr>
          <w:p w14:paraId="69B11598" w14:textId="0798CDCB" w:rsidR="009B529A" w:rsidRPr="003D4C9C" w:rsidRDefault="00F80ACD"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4996602E" w14:textId="262EC995" w:rsidR="009B529A" w:rsidRPr="003D4C9C" w:rsidRDefault="001A1BFB" w:rsidP="003D4C9C">
            <w:pPr>
              <w:spacing w:line="240" w:lineRule="auto"/>
              <w:jc w:val="center"/>
              <w:rPr>
                <w:sz w:val="24"/>
                <w:szCs w:val="24"/>
              </w:rPr>
            </w:pPr>
            <w:r w:rsidRPr="003D4C9C">
              <w:rPr>
                <w:sz w:val="24"/>
                <w:szCs w:val="24"/>
              </w:rPr>
              <w:t>49</w:t>
            </w:r>
          </w:p>
        </w:tc>
        <w:tc>
          <w:tcPr>
            <w:tcW w:w="1282" w:type="dxa"/>
            <w:shd w:val="clear" w:color="auto" w:fill="auto"/>
            <w:vAlign w:val="center"/>
          </w:tcPr>
          <w:p w14:paraId="28F49722" w14:textId="5CF1A669" w:rsidR="009B529A" w:rsidRPr="003D4C9C" w:rsidRDefault="001A1BFB" w:rsidP="003D4C9C">
            <w:pPr>
              <w:spacing w:line="240" w:lineRule="auto"/>
              <w:jc w:val="center"/>
              <w:rPr>
                <w:sz w:val="24"/>
                <w:szCs w:val="24"/>
              </w:rPr>
            </w:pPr>
            <w:r w:rsidRPr="003D4C9C">
              <w:rPr>
                <w:sz w:val="24"/>
                <w:szCs w:val="24"/>
              </w:rPr>
              <w:t>56</w:t>
            </w:r>
          </w:p>
        </w:tc>
        <w:tc>
          <w:tcPr>
            <w:tcW w:w="997" w:type="dxa"/>
            <w:shd w:val="clear" w:color="auto" w:fill="auto"/>
            <w:vAlign w:val="center"/>
          </w:tcPr>
          <w:p w14:paraId="4A56C5B3" w14:textId="2DDFAD6C" w:rsidR="009B529A" w:rsidRPr="003D4C9C" w:rsidRDefault="001A1BFB" w:rsidP="003D4C9C">
            <w:pPr>
              <w:spacing w:line="240" w:lineRule="auto"/>
              <w:jc w:val="center"/>
              <w:rPr>
                <w:sz w:val="24"/>
                <w:szCs w:val="24"/>
              </w:rPr>
            </w:pPr>
            <w:r w:rsidRPr="003D4C9C">
              <w:rPr>
                <w:sz w:val="24"/>
                <w:szCs w:val="24"/>
              </w:rPr>
              <w:t>63</w:t>
            </w:r>
          </w:p>
        </w:tc>
        <w:tc>
          <w:tcPr>
            <w:tcW w:w="1139" w:type="dxa"/>
            <w:shd w:val="clear" w:color="auto" w:fill="auto"/>
            <w:vAlign w:val="center"/>
          </w:tcPr>
          <w:p w14:paraId="7DEB2F67" w14:textId="403FB4A7" w:rsidR="009B529A" w:rsidRPr="003D4C9C" w:rsidRDefault="001A1BFB" w:rsidP="003D4C9C">
            <w:pPr>
              <w:spacing w:line="240" w:lineRule="auto"/>
              <w:jc w:val="center"/>
              <w:rPr>
                <w:sz w:val="24"/>
                <w:szCs w:val="24"/>
              </w:rPr>
            </w:pPr>
            <w:r w:rsidRPr="003D4C9C">
              <w:rPr>
                <w:sz w:val="24"/>
                <w:szCs w:val="24"/>
              </w:rPr>
              <w:t>70</w:t>
            </w:r>
          </w:p>
        </w:tc>
        <w:tc>
          <w:tcPr>
            <w:tcW w:w="1139" w:type="dxa"/>
            <w:shd w:val="clear" w:color="auto" w:fill="auto"/>
            <w:vAlign w:val="center"/>
          </w:tcPr>
          <w:p w14:paraId="42867848" w14:textId="671AF53D" w:rsidR="009B529A" w:rsidRPr="003D4C9C" w:rsidRDefault="001A1BFB" w:rsidP="003D4C9C">
            <w:pPr>
              <w:spacing w:line="240" w:lineRule="auto"/>
              <w:jc w:val="center"/>
              <w:rPr>
                <w:sz w:val="24"/>
                <w:szCs w:val="24"/>
              </w:rPr>
            </w:pPr>
            <w:r w:rsidRPr="003D4C9C">
              <w:rPr>
                <w:sz w:val="24"/>
                <w:szCs w:val="24"/>
              </w:rPr>
              <w:t>77</w:t>
            </w:r>
          </w:p>
        </w:tc>
        <w:tc>
          <w:tcPr>
            <w:tcW w:w="1139" w:type="dxa"/>
            <w:shd w:val="clear" w:color="auto" w:fill="auto"/>
            <w:vAlign w:val="center"/>
          </w:tcPr>
          <w:p w14:paraId="3BC1315B" w14:textId="0C1BA856" w:rsidR="009B529A" w:rsidRPr="003D4C9C" w:rsidRDefault="00F80ACD" w:rsidP="003D4C9C">
            <w:pPr>
              <w:spacing w:line="240" w:lineRule="auto"/>
              <w:jc w:val="center"/>
              <w:rPr>
                <w:sz w:val="24"/>
                <w:szCs w:val="24"/>
              </w:rPr>
            </w:pPr>
            <w:r w:rsidRPr="003D4C9C">
              <w:rPr>
                <w:sz w:val="24"/>
                <w:szCs w:val="24"/>
              </w:rPr>
              <w:t>85</w:t>
            </w:r>
          </w:p>
        </w:tc>
      </w:tr>
      <w:tr w:rsidR="00F91E45" w:rsidRPr="003D4C9C" w14:paraId="23F56EFC" w14:textId="77777777" w:rsidTr="0081141D">
        <w:trPr>
          <w:cantSplit/>
          <w:trHeight w:val="1134"/>
        </w:trPr>
        <w:tc>
          <w:tcPr>
            <w:tcW w:w="426" w:type="dxa"/>
            <w:shd w:val="clear" w:color="auto" w:fill="auto"/>
            <w:vAlign w:val="center"/>
          </w:tcPr>
          <w:p w14:paraId="7070F410" w14:textId="77777777" w:rsidR="00F91E45" w:rsidRPr="003D4C9C" w:rsidRDefault="00F91E45" w:rsidP="003D4C9C">
            <w:pPr>
              <w:spacing w:line="240" w:lineRule="auto"/>
              <w:jc w:val="center"/>
              <w:rPr>
                <w:sz w:val="24"/>
                <w:szCs w:val="24"/>
              </w:rPr>
            </w:pPr>
            <w:r w:rsidRPr="003D4C9C">
              <w:rPr>
                <w:sz w:val="24"/>
                <w:szCs w:val="24"/>
              </w:rPr>
              <w:t>2.</w:t>
            </w:r>
          </w:p>
        </w:tc>
        <w:tc>
          <w:tcPr>
            <w:tcW w:w="3814" w:type="dxa"/>
            <w:shd w:val="clear" w:color="auto" w:fill="auto"/>
            <w:vAlign w:val="center"/>
          </w:tcPr>
          <w:p w14:paraId="384FF3D6" w14:textId="3296BEBF" w:rsidR="00F91E45" w:rsidRPr="003D4C9C" w:rsidRDefault="00F91E45" w:rsidP="003D4C9C">
            <w:pPr>
              <w:spacing w:line="240" w:lineRule="auto"/>
              <w:jc w:val="left"/>
              <w:rPr>
                <w:rFonts w:eastAsia="Arial Unicode MS"/>
                <w:sz w:val="24"/>
                <w:szCs w:val="24"/>
                <w:u w:color="000000"/>
              </w:rPr>
            </w:pPr>
            <w:r w:rsidRPr="003D4C9C">
              <w:rPr>
                <w:rFonts w:eastAsia="Arial Unicode MS"/>
                <w:bCs/>
                <w:sz w:val="24"/>
                <w:szCs w:val="24"/>
                <w:u w:color="000000"/>
              </w:rPr>
              <w:t>Доля автомобильных дорог федерального и регионального значения, работающих в режиме перегрузки, %</w:t>
            </w:r>
          </w:p>
        </w:tc>
        <w:tc>
          <w:tcPr>
            <w:tcW w:w="1281" w:type="dxa"/>
            <w:shd w:val="clear" w:color="auto" w:fill="auto"/>
            <w:vAlign w:val="center"/>
          </w:tcPr>
          <w:p w14:paraId="6E4A337A" w14:textId="45472AFD" w:rsidR="00F91E45" w:rsidRPr="003D4C9C" w:rsidRDefault="00F91E45" w:rsidP="003D4C9C">
            <w:pPr>
              <w:spacing w:line="240" w:lineRule="auto"/>
              <w:jc w:val="center"/>
              <w:rPr>
                <w:rFonts w:eastAsia="Arial Unicode MS"/>
                <w:sz w:val="24"/>
                <w:szCs w:val="24"/>
                <w:u w:color="000000"/>
              </w:rPr>
            </w:pPr>
            <w:r w:rsidRPr="003D4C9C">
              <w:rPr>
                <w:sz w:val="24"/>
                <w:szCs w:val="24"/>
              </w:rPr>
              <w:t xml:space="preserve">Совет </w:t>
            </w:r>
          </w:p>
        </w:tc>
        <w:tc>
          <w:tcPr>
            <w:tcW w:w="1567" w:type="dxa"/>
            <w:shd w:val="clear" w:color="auto" w:fill="auto"/>
            <w:vAlign w:val="center"/>
          </w:tcPr>
          <w:p w14:paraId="2FA5CE40" w14:textId="09D2DE28" w:rsidR="00F91E45" w:rsidRPr="003D4C9C" w:rsidRDefault="0047125C" w:rsidP="003D4C9C">
            <w:pPr>
              <w:spacing w:line="240" w:lineRule="auto"/>
              <w:jc w:val="center"/>
              <w:rPr>
                <w:rFonts w:eastAsia="Arial Unicode MS"/>
                <w:sz w:val="24"/>
                <w:szCs w:val="24"/>
                <w:u w:color="000000"/>
              </w:rPr>
            </w:pPr>
            <w:r w:rsidRPr="003D4C9C">
              <w:rPr>
                <w:rFonts w:eastAsia="Arial Unicode MS"/>
                <w:sz w:val="24"/>
                <w:szCs w:val="24"/>
                <w:u w:color="000000"/>
              </w:rPr>
              <w:t>10,2</w:t>
            </w:r>
          </w:p>
        </w:tc>
        <w:tc>
          <w:tcPr>
            <w:tcW w:w="1566" w:type="dxa"/>
            <w:shd w:val="clear" w:color="auto" w:fill="auto"/>
            <w:vAlign w:val="center"/>
          </w:tcPr>
          <w:p w14:paraId="06E63BB4" w14:textId="03325EA6" w:rsidR="00F91E45" w:rsidRPr="003D4C9C" w:rsidRDefault="00F91E45"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498D22AF" w14:textId="79A14DE3" w:rsidR="00F91E45" w:rsidRPr="003D4C9C" w:rsidRDefault="00F91E45" w:rsidP="003D4C9C">
            <w:pPr>
              <w:spacing w:line="240" w:lineRule="auto"/>
              <w:jc w:val="center"/>
              <w:rPr>
                <w:sz w:val="24"/>
                <w:szCs w:val="24"/>
              </w:rPr>
            </w:pPr>
            <w:r w:rsidRPr="003D4C9C">
              <w:rPr>
                <w:sz w:val="24"/>
                <w:szCs w:val="24"/>
              </w:rPr>
              <w:t>10,1</w:t>
            </w:r>
          </w:p>
        </w:tc>
        <w:tc>
          <w:tcPr>
            <w:tcW w:w="1282" w:type="dxa"/>
            <w:shd w:val="clear" w:color="auto" w:fill="auto"/>
            <w:vAlign w:val="center"/>
          </w:tcPr>
          <w:p w14:paraId="4678798D" w14:textId="3C3607DC" w:rsidR="00F91E45" w:rsidRPr="003D4C9C" w:rsidRDefault="00F91E45" w:rsidP="003D4C9C">
            <w:pPr>
              <w:spacing w:line="240" w:lineRule="auto"/>
              <w:jc w:val="center"/>
              <w:rPr>
                <w:sz w:val="24"/>
                <w:szCs w:val="24"/>
              </w:rPr>
            </w:pPr>
            <w:r w:rsidRPr="003D4C9C">
              <w:rPr>
                <w:sz w:val="24"/>
                <w:szCs w:val="24"/>
              </w:rPr>
              <w:t>9,9</w:t>
            </w:r>
          </w:p>
        </w:tc>
        <w:tc>
          <w:tcPr>
            <w:tcW w:w="997" w:type="dxa"/>
            <w:shd w:val="clear" w:color="auto" w:fill="auto"/>
            <w:vAlign w:val="center"/>
          </w:tcPr>
          <w:p w14:paraId="16DBF83B" w14:textId="7FD84947" w:rsidR="00F91E45" w:rsidRPr="003D4C9C" w:rsidRDefault="00F91E45" w:rsidP="003D4C9C">
            <w:pPr>
              <w:spacing w:line="240" w:lineRule="auto"/>
              <w:jc w:val="center"/>
              <w:rPr>
                <w:sz w:val="24"/>
                <w:szCs w:val="24"/>
              </w:rPr>
            </w:pPr>
            <w:r w:rsidRPr="003D4C9C">
              <w:rPr>
                <w:sz w:val="24"/>
                <w:szCs w:val="24"/>
              </w:rPr>
              <w:t>9,7</w:t>
            </w:r>
          </w:p>
        </w:tc>
        <w:tc>
          <w:tcPr>
            <w:tcW w:w="1139" w:type="dxa"/>
            <w:shd w:val="clear" w:color="auto" w:fill="auto"/>
            <w:vAlign w:val="center"/>
          </w:tcPr>
          <w:p w14:paraId="0FCEB964" w14:textId="27801823" w:rsidR="00F91E45" w:rsidRPr="003D4C9C" w:rsidRDefault="00F91E45" w:rsidP="003D4C9C">
            <w:pPr>
              <w:spacing w:line="240" w:lineRule="auto"/>
              <w:jc w:val="center"/>
              <w:rPr>
                <w:sz w:val="24"/>
                <w:szCs w:val="24"/>
              </w:rPr>
            </w:pPr>
            <w:r w:rsidRPr="003D4C9C">
              <w:rPr>
                <w:sz w:val="24"/>
                <w:szCs w:val="24"/>
              </w:rPr>
              <w:t>9,5</w:t>
            </w:r>
          </w:p>
        </w:tc>
        <w:tc>
          <w:tcPr>
            <w:tcW w:w="1139" w:type="dxa"/>
            <w:shd w:val="clear" w:color="auto" w:fill="auto"/>
            <w:vAlign w:val="center"/>
          </w:tcPr>
          <w:p w14:paraId="08AAEF86" w14:textId="782ACD8E" w:rsidR="00F91E45" w:rsidRPr="003D4C9C" w:rsidRDefault="00F91E45" w:rsidP="003D4C9C">
            <w:pPr>
              <w:spacing w:line="240" w:lineRule="auto"/>
              <w:jc w:val="center"/>
              <w:rPr>
                <w:sz w:val="24"/>
                <w:szCs w:val="24"/>
              </w:rPr>
            </w:pPr>
            <w:r w:rsidRPr="003D4C9C">
              <w:rPr>
                <w:sz w:val="24"/>
                <w:szCs w:val="24"/>
              </w:rPr>
              <w:t>9,3</w:t>
            </w:r>
          </w:p>
        </w:tc>
        <w:tc>
          <w:tcPr>
            <w:tcW w:w="1139" w:type="dxa"/>
            <w:shd w:val="clear" w:color="auto" w:fill="auto"/>
            <w:vAlign w:val="center"/>
          </w:tcPr>
          <w:p w14:paraId="20B39204" w14:textId="655BEA23" w:rsidR="00F91E45" w:rsidRPr="003D4C9C" w:rsidRDefault="00F91E45" w:rsidP="003D4C9C">
            <w:pPr>
              <w:spacing w:line="240" w:lineRule="auto"/>
              <w:jc w:val="center"/>
              <w:rPr>
                <w:sz w:val="24"/>
                <w:szCs w:val="24"/>
              </w:rPr>
            </w:pPr>
            <w:r w:rsidRPr="003D4C9C">
              <w:rPr>
                <w:sz w:val="24"/>
                <w:szCs w:val="24"/>
              </w:rPr>
              <w:t>9,</w:t>
            </w:r>
            <w:r w:rsidR="00B77F60" w:rsidRPr="003D4C9C">
              <w:rPr>
                <w:sz w:val="24"/>
                <w:szCs w:val="24"/>
              </w:rPr>
              <w:t>1</w:t>
            </w:r>
          </w:p>
        </w:tc>
      </w:tr>
      <w:tr w:rsidR="00FC59D4" w:rsidRPr="003D4C9C" w14:paraId="031857D2" w14:textId="77777777" w:rsidTr="0081141D">
        <w:trPr>
          <w:cantSplit/>
          <w:trHeight w:val="1134"/>
        </w:trPr>
        <w:tc>
          <w:tcPr>
            <w:tcW w:w="426" w:type="dxa"/>
            <w:shd w:val="clear" w:color="auto" w:fill="auto"/>
            <w:vAlign w:val="center"/>
          </w:tcPr>
          <w:p w14:paraId="19AF709F" w14:textId="77777777" w:rsidR="00FC59D4" w:rsidRPr="003D4C9C" w:rsidRDefault="00FC59D4" w:rsidP="003D4C9C">
            <w:pPr>
              <w:spacing w:line="240" w:lineRule="auto"/>
              <w:jc w:val="center"/>
              <w:rPr>
                <w:sz w:val="24"/>
                <w:szCs w:val="24"/>
              </w:rPr>
            </w:pPr>
            <w:r w:rsidRPr="003D4C9C">
              <w:rPr>
                <w:sz w:val="24"/>
                <w:szCs w:val="24"/>
              </w:rPr>
              <w:t>3.</w:t>
            </w:r>
          </w:p>
        </w:tc>
        <w:tc>
          <w:tcPr>
            <w:tcW w:w="3814" w:type="dxa"/>
            <w:shd w:val="clear" w:color="auto" w:fill="auto"/>
            <w:vAlign w:val="center"/>
          </w:tcPr>
          <w:p w14:paraId="7A804AA4" w14:textId="0B5ADFDC" w:rsidR="00FC59D4" w:rsidRPr="003D4C9C" w:rsidRDefault="00FC59D4" w:rsidP="003D4C9C">
            <w:pPr>
              <w:spacing w:line="240" w:lineRule="auto"/>
              <w:jc w:val="left"/>
              <w:rPr>
                <w:rFonts w:eastAsia="Arial Unicode MS"/>
                <w:sz w:val="24"/>
                <w:szCs w:val="24"/>
                <w:u w:color="000000"/>
              </w:rPr>
            </w:pPr>
            <w:r w:rsidRPr="003D4C9C">
              <w:rPr>
                <w:rFonts w:eastAsia="Arial Unicode MS"/>
                <w:bCs/>
                <w:sz w:val="24"/>
                <w:szCs w:val="24"/>
                <w:u w:color="000000"/>
              </w:rPr>
              <w:t>Количеств</w:t>
            </w:r>
            <w:r w:rsidR="00CC2FCC" w:rsidRPr="003D4C9C">
              <w:rPr>
                <w:rFonts w:eastAsia="Arial Unicode MS"/>
                <w:bCs/>
                <w:sz w:val="24"/>
                <w:szCs w:val="24"/>
                <w:u w:color="000000"/>
              </w:rPr>
              <w:t>о</w:t>
            </w:r>
            <w:r w:rsidRPr="003D4C9C">
              <w:rPr>
                <w:rFonts w:eastAsia="Arial Unicode MS"/>
                <w:bCs/>
                <w:sz w:val="24"/>
                <w:szCs w:val="24"/>
                <w:u w:color="000000"/>
              </w:rPr>
              <w:t xml:space="preserve"> мест концентрации дорожно-транспортных происшествий (аварийно-опасных участков) на</w:t>
            </w:r>
            <w:r w:rsidR="00250E37" w:rsidRPr="003D4C9C">
              <w:rPr>
                <w:rFonts w:eastAsia="Arial Unicode MS"/>
                <w:bCs/>
                <w:sz w:val="24"/>
                <w:szCs w:val="24"/>
                <w:u w:color="000000"/>
              </w:rPr>
              <w:t xml:space="preserve"> </w:t>
            </w:r>
            <w:r w:rsidRPr="003D4C9C">
              <w:rPr>
                <w:rFonts w:eastAsia="Arial Unicode MS"/>
                <w:bCs/>
                <w:sz w:val="24"/>
                <w:szCs w:val="24"/>
                <w:u w:color="000000"/>
              </w:rPr>
              <w:t>дорожной сети, %</w:t>
            </w:r>
          </w:p>
        </w:tc>
        <w:tc>
          <w:tcPr>
            <w:tcW w:w="1281" w:type="dxa"/>
            <w:shd w:val="clear" w:color="auto" w:fill="auto"/>
            <w:vAlign w:val="center"/>
          </w:tcPr>
          <w:p w14:paraId="26BC6F57" w14:textId="00886B89" w:rsidR="00FC59D4" w:rsidRPr="003D4C9C" w:rsidRDefault="00FC59D4" w:rsidP="003D4C9C">
            <w:pPr>
              <w:spacing w:line="240" w:lineRule="auto"/>
              <w:jc w:val="center"/>
              <w:rPr>
                <w:rFonts w:eastAsia="Arial Unicode MS"/>
                <w:sz w:val="24"/>
                <w:szCs w:val="24"/>
                <w:u w:color="000000"/>
              </w:rPr>
            </w:pPr>
            <w:r w:rsidRPr="003D4C9C">
              <w:rPr>
                <w:sz w:val="24"/>
                <w:szCs w:val="24"/>
              </w:rPr>
              <w:t xml:space="preserve">Совет </w:t>
            </w:r>
          </w:p>
        </w:tc>
        <w:tc>
          <w:tcPr>
            <w:tcW w:w="1567" w:type="dxa"/>
            <w:shd w:val="clear" w:color="auto" w:fill="auto"/>
            <w:vAlign w:val="center"/>
          </w:tcPr>
          <w:p w14:paraId="26081687" w14:textId="5CB7EC8A" w:rsidR="00FC59D4" w:rsidRPr="003D4C9C" w:rsidRDefault="00FC59D4" w:rsidP="003D4C9C">
            <w:pPr>
              <w:spacing w:line="240" w:lineRule="auto"/>
              <w:jc w:val="center"/>
              <w:rPr>
                <w:sz w:val="24"/>
                <w:szCs w:val="24"/>
              </w:rPr>
            </w:pPr>
            <w:r w:rsidRPr="003D4C9C">
              <w:rPr>
                <w:sz w:val="24"/>
                <w:szCs w:val="24"/>
              </w:rPr>
              <w:t>100</w:t>
            </w:r>
          </w:p>
        </w:tc>
        <w:tc>
          <w:tcPr>
            <w:tcW w:w="1566" w:type="dxa"/>
            <w:shd w:val="clear" w:color="auto" w:fill="auto"/>
            <w:vAlign w:val="center"/>
          </w:tcPr>
          <w:p w14:paraId="1F54FC2E" w14:textId="16FA5C10" w:rsidR="00FC59D4" w:rsidRPr="003D4C9C" w:rsidRDefault="00FC59D4"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1A5B40F6" w14:textId="1BE0059A" w:rsidR="00FC59D4" w:rsidRPr="003D4C9C" w:rsidRDefault="00FC59D4" w:rsidP="003D4C9C">
            <w:pPr>
              <w:spacing w:line="240" w:lineRule="auto"/>
              <w:jc w:val="center"/>
              <w:rPr>
                <w:sz w:val="24"/>
                <w:szCs w:val="24"/>
              </w:rPr>
            </w:pPr>
            <w:r w:rsidRPr="003D4C9C">
              <w:rPr>
                <w:sz w:val="24"/>
                <w:szCs w:val="24"/>
              </w:rPr>
              <w:t xml:space="preserve">91,7 </w:t>
            </w:r>
          </w:p>
        </w:tc>
        <w:tc>
          <w:tcPr>
            <w:tcW w:w="1282" w:type="dxa"/>
            <w:shd w:val="clear" w:color="auto" w:fill="auto"/>
            <w:vAlign w:val="center"/>
          </w:tcPr>
          <w:p w14:paraId="39D7E573" w14:textId="349D6ED3" w:rsidR="00FC59D4" w:rsidRPr="003D4C9C" w:rsidRDefault="00FC59D4" w:rsidP="003D4C9C">
            <w:pPr>
              <w:spacing w:line="240" w:lineRule="auto"/>
              <w:jc w:val="center"/>
              <w:rPr>
                <w:sz w:val="24"/>
                <w:szCs w:val="24"/>
              </w:rPr>
            </w:pPr>
            <w:r w:rsidRPr="003D4C9C">
              <w:rPr>
                <w:sz w:val="24"/>
                <w:szCs w:val="24"/>
              </w:rPr>
              <w:t>8</w:t>
            </w:r>
            <w:r w:rsidR="00567E50" w:rsidRPr="003D4C9C">
              <w:rPr>
                <w:sz w:val="24"/>
                <w:szCs w:val="24"/>
              </w:rPr>
              <w:t>3</w:t>
            </w:r>
            <w:r w:rsidRPr="003D4C9C">
              <w:rPr>
                <w:sz w:val="24"/>
                <w:szCs w:val="24"/>
              </w:rPr>
              <w:t xml:space="preserve">,4 </w:t>
            </w:r>
          </w:p>
        </w:tc>
        <w:tc>
          <w:tcPr>
            <w:tcW w:w="997" w:type="dxa"/>
            <w:shd w:val="clear" w:color="auto" w:fill="auto"/>
            <w:vAlign w:val="center"/>
          </w:tcPr>
          <w:p w14:paraId="2A8A3C94" w14:textId="4CD2636A" w:rsidR="00FC59D4" w:rsidRPr="003D4C9C" w:rsidRDefault="00FC59D4" w:rsidP="003D4C9C">
            <w:pPr>
              <w:spacing w:line="240" w:lineRule="auto"/>
              <w:jc w:val="center"/>
              <w:rPr>
                <w:sz w:val="24"/>
                <w:szCs w:val="24"/>
              </w:rPr>
            </w:pPr>
            <w:r w:rsidRPr="003D4C9C">
              <w:rPr>
                <w:sz w:val="24"/>
                <w:szCs w:val="24"/>
              </w:rPr>
              <w:t xml:space="preserve">75,1 </w:t>
            </w:r>
          </w:p>
        </w:tc>
        <w:tc>
          <w:tcPr>
            <w:tcW w:w="1139" w:type="dxa"/>
            <w:shd w:val="clear" w:color="auto" w:fill="auto"/>
            <w:vAlign w:val="center"/>
          </w:tcPr>
          <w:p w14:paraId="1442BE67" w14:textId="745659AE" w:rsidR="00FC59D4" w:rsidRPr="003D4C9C" w:rsidRDefault="00FC59D4" w:rsidP="003D4C9C">
            <w:pPr>
              <w:spacing w:line="240" w:lineRule="auto"/>
              <w:jc w:val="center"/>
              <w:rPr>
                <w:sz w:val="24"/>
                <w:szCs w:val="24"/>
              </w:rPr>
            </w:pPr>
            <w:r w:rsidRPr="003D4C9C">
              <w:rPr>
                <w:sz w:val="24"/>
                <w:szCs w:val="24"/>
              </w:rPr>
              <w:t xml:space="preserve">66,8 </w:t>
            </w:r>
          </w:p>
        </w:tc>
        <w:tc>
          <w:tcPr>
            <w:tcW w:w="1139" w:type="dxa"/>
            <w:shd w:val="clear" w:color="auto" w:fill="auto"/>
            <w:vAlign w:val="center"/>
          </w:tcPr>
          <w:p w14:paraId="5F8F3794" w14:textId="3B0D5F88" w:rsidR="00FC59D4" w:rsidRPr="003D4C9C" w:rsidRDefault="00FC59D4" w:rsidP="003D4C9C">
            <w:pPr>
              <w:spacing w:line="240" w:lineRule="auto"/>
              <w:jc w:val="center"/>
              <w:rPr>
                <w:sz w:val="24"/>
                <w:szCs w:val="24"/>
              </w:rPr>
            </w:pPr>
            <w:r w:rsidRPr="003D4C9C">
              <w:rPr>
                <w:sz w:val="24"/>
                <w:szCs w:val="24"/>
              </w:rPr>
              <w:t xml:space="preserve">56,5 </w:t>
            </w:r>
          </w:p>
        </w:tc>
        <w:tc>
          <w:tcPr>
            <w:tcW w:w="1139" w:type="dxa"/>
            <w:shd w:val="clear" w:color="auto" w:fill="auto"/>
            <w:vAlign w:val="center"/>
          </w:tcPr>
          <w:p w14:paraId="7830CC3E" w14:textId="7B618A6C" w:rsidR="00FC59D4" w:rsidRPr="003D4C9C" w:rsidRDefault="00FC59D4" w:rsidP="003D4C9C">
            <w:pPr>
              <w:spacing w:line="240" w:lineRule="auto"/>
              <w:jc w:val="center"/>
              <w:rPr>
                <w:sz w:val="24"/>
                <w:szCs w:val="24"/>
              </w:rPr>
            </w:pPr>
            <w:r w:rsidRPr="003D4C9C">
              <w:rPr>
                <w:sz w:val="24"/>
                <w:szCs w:val="24"/>
              </w:rPr>
              <w:t>50</w:t>
            </w:r>
          </w:p>
        </w:tc>
      </w:tr>
      <w:tr w:rsidR="0057217B" w:rsidRPr="003D4C9C" w14:paraId="484C49F9" w14:textId="77777777" w:rsidTr="0081141D">
        <w:trPr>
          <w:cantSplit/>
          <w:trHeight w:val="1134"/>
        </w:trPr>
        <w:tc>
          <w:tcPr>
            <w:tcW w:w="426" w:type="dxa"/>
            <w:shd w:val="clear" w:color="auto" w:fill="auto"/>
            <w:vAlign w:val="center"/>
          </w:tcPr>
          <w:p w14:paraId="1D346833" w14:textId="68C2786E" w:rsidR="0057217B" w:rsidRPr="003D4C9C" w:rsidRDefault="0057217B" w:rsidP="003D4C9C">
            <w:pPr>
              <w:spacing w:line="240" w:lineRule="auto"/>
              <w:jc w:val="center"/>
              <w:rPr>
                <w:sz w:val="24"/>
                <w:szCs w:val="24"/>
              </w:rPr>
            </w:pPr>
            <w:r w:rsidRPr="003D4C9C">
              <w:rPr>
                <w:sz w:val="24"/>
                <w:szCs w:val="24"/>
              </w:rPr>
              <w:lastRenderedPageBreak/>
              <w:t>3.1</w:t>
            </w:r>
          </w:p>
        </w:tc>
        <w:tc>
          <w:tcPr>
            <w:tcW w:w="3814" w:type="dxa"/>
            <w:shd w:val="clear" w:color="auto" w:fill="auto"/>
            <w:vAlign w:val="center"/>
          </w:tcPr>
          <w:p w14:paraId="7E8E267B" w14:textId="10F113A9" w:rsidR="0057217B" w:rsidRPr="003D4C9C" w:rsidDel="003549DE" w:rsidRDefault="0057217B" w:rsidP="003D4C9C">
            <w:pPr>
              <w:spacing w:line="240" w:lineRule="auto"/>
              <w:jc w:val="left"/>
              <w:rPr>
                <w:rFonts w:eastAsia="Arial Unicode MS"/>
                <w:bCs/>
                <w:sz w:val="24"/>
                <w:szCs w:val="24"/>
                <w:u w:color="000000"/>
              </w:rPr>
            </w:pPr>
            <w:r w:rsidRPr="003D4C9C">
              <w:rPr>
                <w:rFonts w:eastAsia="Arial Unicode MS"/>
                <w:bCs/>
                <w:sz w:val="24"/>
                <w:szCs w:val="24"/>
                <w:u w:color="000000"/>
              </w:rPr>
              <w:t>Количество мест концентрации дорожно-транспортных происшествий на дорожной сети городских агломераций, %</w:t>
            </w:r>
          </w:p>
        </w:tc>
        <w:tc>
          <w:tcPr>
            <w:tcW w:w="1281" w:type="dxa"/>
            <w:shd w:val="clear" w:color="auto" w:fill="auto"/>
            <w:vAlign w:val="center"/>
          </w:tcPr>
          <w:p w14:paraId="2E673CDA" w14:textId="33D24038" w:rsidR="0057217B" w:rsidRPr="003D4C9C" w:rsidRDefault="0057217B" w:rsidP="003D4C9C">
            <w:pPr>
              <w:spacing w:line="240" w:lineRule="auto"/>
              <w:jc w:val="center"/>
              <w:rPr>
                <w:sz w:val="24"/>
                <w:szCs w:val="24"/>
              </w:rPr>
            </w:pPr>
            <w:r w:rsidRPr="003D4C9C">
              <w:rPr>
                <w:sz w:val="24"/>
                <w:szCs w:val="24"/>
              </w:rPr>
              <w:t>Президиум Совета</w:t>
            </w:r>
          </w:p>
        </w:tc>
        <w:tc>
          <w:tcPr>
            <w:tcW w:w="1567" w:type="dxa"/>
            <w:shd w:val="clear" w:color="auto" w:fill="auto"/>
            <w:vAlign w:val="center"/>
          </w:tcPr>
          <w:p w14:paraId="49963250" w14:textId="23F67E42" w:rsidR="0057217B" w:rsidRPr="003D4C9C" w:rsidDel="00403E39" w:rsidRDefault="0057217B" w:rsidP="003D4C9C">
            <w:pPr>
              <w:spacing w:line="240" w:lineRule="auto"/>
              <w:jc w:val="center"/>
              <w:rPr>
                <w:sz w:val="24"/>
                <w:szCs w:val="24"/>
              </w:rPr>
            </w:pPr>
            <w:r w:rsidRPr="003D4C9C">
              <w:rPr>
                <w:sz w:val="24"/>
                <w:szCs w:val="24"/>
              </w:rPr>
              <w:t>100</w:t>
            </w:r>
          </w:p>
        </w:tc>
        <w:tc>
          <w:tcPr>
            <w:tcW w:w="1566" w:type="dxa"/>
            <w:shd w:val="clear" w:color="auto" w:fill="auto"/>
            <w:vAlign w:val="center"/>
          </w:tcPr>
          <w:p w14:paraId="22150CF8" w14:textId="4256829E" w:rsidR="0057217B" w:rsidRPr="003D4C9C" w:rsidDel="00987427" w:rsidRDefault="0057217B"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1C9F3AC5" w14:textId="41611183" w:rsidR="0057217B" w:rsidRPr="003D4C9C" w:rsidDel="00403E39" w:rsidRDefault="0040002C" w:rsidP="003D4C9C">
            <w:pPr>
              <w:spacing w:line="240" w:lineRule="auto"/>
              <w:jc w:val="center"/>
              <w:rPr>
                <w:sz w:val="24"/>
                <w:szCs w:val="24"/>
              </w:rPr>
            </w:pPr>
            <w:r>
              <w:rPr>
                <w:sz w:val="24"/>
                <w:szCs w:val="24"/>
              </w:rPr>
              <w:t>87</w:t>
            </w:r>
          </w:p>
        </w:tc>
        <w:tc>
          <w:tcPr>
            <w:tcW w:w="1282" w:type="dxa"/>
            <w:shd w:val="clear" w:color="auto" w:fill="auto"/>
            <w:vAlign w:val="center"/>
          </w:tcPr>
          <w:p w14:paraId="239E65A5" w14:textId="18E976FC" w:rsidR="0057217B" w:rsidRPr="003D4C9C" w:rsidDel="00403E39" w:rsidRDefault="00B04AAC" w:rsidP="0040002C">
            <w:pPr>
              <w:spacing w:line="240" w:lineRule="auto"/>
              <w:jc w:val="center"/>
              <w:rPr>
                <w:sz w:val="24"/>
                <w:szCs w:val="24"/>
              </w:rPr>
            </w:pPr>
            <w:r>
              <w:rPr>
                <w:sz w:val="24"/>
                <w:szCs w:val="24"/>
              </w:rPr>
              <w:t>7</w:t>
            </w:r>
            <w:r w:rsidR="0040002C">
              <w:rPr>
                <w:sz w:val="24"/>
                <w:szCs w:val="24"/>
              </w:rPr>
              <w:t>3</w:t>
            </w:r>
          </w:p>
        </w:tc>
        <w:tc>
          <w:tcPr>
            <w:tcW w:w="997" w:type="dxa"/>
            <w:shd w:val="clear" w:color="auto" w:fill="auto"/>
            <w:vAlign w:val="center"/>
          </w:tcPr>
          <w:p w14:paraId="0EAE28C3" w14:textId="7A814958" w:rsidR="0057217B" w:rsidRPr="003D4C9C" w:rsidDel="00403E39" w:rsidRDefault="0040002C" w:rsidP="003D4C9C">
            <w:pPr>
              <w:spacing w:line="240" w:lineRule="auto"/>
              <w:jc w:val="center"/>
              <w:rPr>
                <w:sz w:val="24"/>
                <w:szCs w:val="24"/>
              </w:rPr>
            </w:pPr>
            <w:r>
              <w:rPr>
                <w:sz w:val="24"/>
                <w:szCs w:val="24"/>
              </w:rPr>
              <w:t>59</w:t>
            </w:r>
          </w:p>
        </w:tc>
        <w:tc>
          <w:tcPr>
            <w:tcW w:w="1139" w:type="dxa"/>
            <w:shd w:val="clear" w:color="auto" w:fill="auto"/>
            <w:vAlign w:val="center"/>
          </w:tcPr>
          <w:p w14:paraId="4A5E6EB2" w14:textId="4D9CAE5B" w:rsidR="0057217B" w:rsidRPr="003D4C9C" w:rsidDel="00403E39" w:rsidRDefault="0040002C" w:rsidP="003D4C9C">
            <w:pPr>
              <w:spacing w:line="240" w:lineRule="auto"/>
              <w:jc w:val="center"/>
              <w:rPr>
                <w:sz w:val="24"/>
                <w:szCs w:val="24"/>
              </w:rPr>
            </w:pPr>
            <w:r>
              <w:rPr>
                <w:sz w:val="24"/>
                <w:szCs w:val="24"/>
              </w:rPr>
              <w:t>46</w:t>
            </w:r>
          </w:p>
        </w:tc>
        <w:tc>
          <w:tcPr>
            <w:tcW w:w="1139" w:type="dxa"/>
            <w:shd w:val="clear" w:color="auto" w:fill="auto"/>
            <w:vAlign w:val="center"/>
          </w:tcPr>
          <w:p w14:paraId="23C982CD" w14:textId="19F88359" w:rsidR="0057217B" w:rsidRPr="003D4C9C" w:rsidDel="00403E39" w:rsidRDefault="00B04AAC" w:rsidP="003D4C9C">
            <w:pPr>
              <w:spacing w:line="240" w:lineRule="auto"/>
              <w:jc w:val="center"/>
              <w:rPr>
                <w:sz w:val="24"/>
                <w:szCs w:val="24"/>
              </w:rPr>
            </w:pPr>
            <w:r>
              <w:rPr>
                <w:sz w:val="24"/>
                <w:szCs w:val="24"/>
              </w:rPr>
              <w:t>33</w:t>
            </w:r>
          </w:p>
        </w:tc>
        <w:tc>
          <w:tcPr>
            <w:tcW w:w="1139" w:type="dxa"/>
            <w:shd w:val="clear" w:color="auto" w:fill="auto"/>
            <w:vAlign w:val="center"/>
          </w:tcPr>
          <w:p w14:paraId="04ABA7AD" w14:textId="528F0B87" w:rsidR="0057217B" w:rsidRPr="003D4C9C" w:rsidDel="00403E39" w:rsidRDefault="00B04AAC" w:rsidP="003D4C9C">
            <w:pPr>
              <w:spacing w:line="240" w:lineRule="auto"/>
              <w:jc w:val="center"/>
              <w:rPr>
                <w:sz w:val="24"/>
                <w:szCs w:val="24"/>
              </w:rPr>
            </w:pPr>
            <w:r>
              <w:rPr>
                <w:sz w:val="24"/>
                <w:szCs w:val="24"/>
              </w:rPr>
              <w:t>20</w:t>
            </w:r>
          </w:p>
        </w:tc>
      </w:tr>
      <w:tr w:rsidR="0081141D" w:rsidRPr="003D4C9C" w14:paraId="01F41D91" w14:textId="77777777" w:rsidTr="00BE76E8">
        <w:trPr>
          <w:cantSplit/>
          <w:trHeight w:val="1134"/>
        </w:trPr>
        <w:tc>
          <w:tcPr>
            <w:tcW w:w="426" w:type="dxa"/>
            <w:shd w:val="clear" w:color="auto" w:fill="auto"/>
            <w:vAlign w:val="center"/>
          </w:tcPr>
          <w:p w14:paraId="57EDB8FA" w14:textId="77777777" w:rsidR="0081141D" w:rsidRPr="003D4C9C" w:rsidRDefault="0081141D" w:rsidP="003D4C9C">
            <w:pPr>
              <w:spacing w:line="240" w:lineRule="auto"/>
              <w:jc w:val="center"/>
              <w:rPr>
                <w:sz w:val="24"/>
                <w:szCs w:val="24"/>
              </w:rPr>
            </w:pPr>
            <w:r w:rsidRPr="003D4C9C">
              <w:rPr>
                <w:sz w:val="24"/>
                <w:szCs w:val="24"/>
              </w:rPr>
              <w:t>4.</w:t>
            </w:r>
          </w:p>
        </w:tc>
        <w:tc>
          <w:tcPr>
            <w:tcW w:w="3814" w:type="dxa"/>
            <w:shd w:val="clear" w:color="auto" w:fill="auto"/>
            <w:vAlign w:val="center"/>
          </w:tcPr>
          <w:p w14:paraId="55DE36AC" w14:textId="325EE344" w:rsidR="0081141D" w:rsidRPr="003D4C9C" w:rsidRDefault="0081141D" w:rsidP="003D4C9C">
            <w:pPr>
              <w:spacing w:line="240" w:lineRule="auto"/>
              <w:jc w:val="left"/>
              <w:rPr>
                <w:rFonts w:eastAsia="Arial Unicode MS"/>
                <w:sz w:val="24"/>
                <w:szCs w:val="24"/>
                <w:u w:color="000000"/>
              </w:rPr>
            </w:pPr>
            <w:r w:rsidRPr="003D4C9C">
              <w:rPr>
                <w:rFonts w:eastAsia="Arial Unicode MS"/>
                <w:bCs/>
                <w:sz w:val="24"/>
                <w:szCs w:val="24"/>
                <w:u w:color="000000"/>
              </w:rPr>
              <w:t>Количество погибших в дорожно-транспортных происшествиях на 100 тыс. человек, число погибших</w:t>
            </w:r>
          </w:p>
        </w:tc>
        <w:tc>
          <w:tcPr>
            <w:tcW w:w="1281" w:type="dxa"/>
            <w:shd w:val="clear" w:color="auto" w:fill="auto"/>
            <w:vAlign w:val="center"/>
          </w:tcPr>
          <w:p w14:paraId="48E44BE3" w14:textId="65E52B39" w:rsidR="0081141D" w:rsidRPr="003D4C9C" w:rsidRDefault="0081141D" w:rsidP="003D4C9C">
            <w:pPr>
              <w:spacing w:line="240" w:lineRule="auto"/>
              <w:jc w:val="center"/>
              <w:rPr>
                <w:rFonts w:eastAsia="Arial Unicode MS"/>
                <w:sz w:val="24"/>
                <w:szCs w:val="24"/>
                <w:u w:color="000000"/>
              </w:rPr>
            </w:pPr>
            <w:r w:rsidRPr="003D4C9C">
              <w:rPr>
                <w:sz w:val="24"/>
                <w:szCs w:val="24"/>
              </w:rPr>
              <w:t xml:space="preserve">Совет </w:t>
            </w:r>
          </w:p>
        </w:tc>
        <w:tc>
          <w:tcPr>
            <w:tcW w:w="1567" w:type="dxa"/>
            <w:shd w:val="clear" w:color="auto" w:fill="auto"/>
            <w:vAlign w:val="center"/>
          </w:tcPr>
          <w:p w14:paraId="7940106A" w14:textId="79721125" w:rsidR="0081141D" w:rsidRPr="003D4C9C" w:rsidRDefault="0081141D" w:rsidP="003D4C9C">
            <w:pPr>
              <w:spacing w:line="240" w:lineRule="auto"/>
              <w:jc w:val="center"/>
              <w:rPr>
                <w:rFonts w:eastAsia="Arial Unicode MS"/>
                <w:sz w:val="24"/>
                <w:szCs w:val="24"/>
                <w:u w:color="000000"/>
              </w:rPr>
            </w:pPr>
            <w:r w:rsidRPr="003D4C9C">
              <w:rPr>
                <w:rFonts w:eastAsia="Arial Unicode MS"/>
                <w:sz w:val="24"/>
                <w:szCs w:val="24"/>
                <w:u w:color="000000"/>
              </w:rPr>
              <w:t xml:space="preserve">13 </w:t>
            </w:r>
          </w:p>
        </w:tc>
        <w:tc>
          <w:tcPr>
            <w:tcW w:w="1566" w:type="dxa"/>
            <w:shd w:val="clear" w:color="auto" w:fill="auto"/>
            <w:vAlign w:val="center"/>
          </w:tcPr>
          <w:p w14:paraId="29C2A141" w14:textId="2808C276" w:rsidR="0081141D" w:rsidRPr="003D4C9C" w:rsidRDefault="0081141D" w:rsidP="003D4C9C">
            <w:pPr>
              <w:spacing w:line="240" w:lineRule="auto"/>
              <w:jc w:val="center"/>
              <w:rPr>
                <w:sz w:val="24"/>
                <w:szCs w:val="24"/>
              </w:rPr>
            </w:pPr>
            <w:r w:rsidRPr="003D4C9C">
              <w:rPr>
                <w:sz w:val="24"/>
                <w:szCs w:val="24"/>
              </w:rPr>
              <w:t>31.12.2017</w:t>
            </w:r>
          </w:p>
        </w:tc>
        <w:tc>
          <w:tcPr>
            <w:tcW w:w="1139" w:type="dxa"/>
            <w:tcBorders>
              <w:top w:val="single" w:sz="4" w:space="0" w:color="auto"/>
              <w:left w:val="single" w:sz="4" w:space="0" w:color="auto"/>
              <w:bottom w:val="single" w:sz="4" w:space="0" w:color="auto"/>
              <w:right w:val="single" w:sz="4" w:space="0" w:color="auto"/>
            </w:tcBorders>
            <w:vAlign w:val="center"/>
          </w:tcPr>
          <w:p w14:paraId="2AB10013" w14:textId="45771CC5" w:rsidR="0081141D" w:rsidRPr="003D4C9C" w:rsidRDefault="0081141D" w:rsidP="003D4C9C">
            <w:pPr>
              <w:spacing w:line="240" w:lineRule="auto"/>
              <w:jc w:val="center"/>
              <w:rPr>
                <w:sz w:val="24"/>
                <w:szCs w:val="24"/>
              </w:rPr>
            </w:pPr>
            <w:r w:rsidRPr="003D4C9C">
              <w:rPr>
                <w:sz w:val="24"/>
                <w:szCs w:val="24"/>
              </w:rPr>
              <w:t>11,7</w:t>
            </w:r>
          </w:p>
        </w:tc>
        <w:tc>
          <w:tcPr>
            <w:tcW w:w="1282" w:type="dxa"/>
            <w:tcBorders>
              <w:top w:val="single" w:sz="4" w:space="0" w:color="auto"/>
              <w:left w:val="single" w:sz="4" w:space="0" w:color="auto"/>
              <w:bottom w:val="single" w:sz="4" w:space="0" w:color="auto"/>
              <w:right w:val="single" w:sz="4" w:space="0" w:color="auto"/>
            </w:tcBorders>
            <w:vAlign w:val="center"/>
          </w:tcPr>
          <w:p w14:paraId="635C9AFD" w14:textId="05979BAB" w:rsidR="0081141D" w:rsidRPr="003D4C9C" w:rsidRDefault="0081141D" w:rsidP="003D4C9C">
            <w:pPr>
              <w:spacing w:line="240" w:lineRule="auto"/>
              <w:jc w:val="center"/>
              <w:rPr>
                <w:sz w:val="24"/>
                <w:szCs w:val="24"/>
              </w:rPr>
            </w:pPr>
            <w:r w:rsidRPr="003D4C9C">
              <w:rPr>
                <w:sz w:val="24"/>
                <w:szCs w:val="24"/>
              </w:rPr>
              <w:t>10,9</w:t>
            </w:r>
          </w:p>
        </w:tc>
        <w:tc>
          <w:tcPr>
            <w:tcW w:w="997" w:type="dxa"/>
            <w:tcBorders>
              <w:top w:val="single" w:sz="4" w:space="0" w:color="auto"/>
              <w:left w:val="single" w:sz="4" w:space="0" w:color="auto"/>
              <w:bottom w:val="single" w:sz="4" w:space="0" w:color="auto"/>
              <w:right w:val="single" w:sz="4" w:space="0" w:color="auto"/>
            </w:tcBorders>
            <w:vAlign w:val="center"/>
          </w:tcPr>
          <w:p w14:paraId="72B2BDB0" w14:textId="243BAA64" w:rsidR="0081141D" w:rsidRPr="003D4C9C" w:rsidRDefault="0081141D" w:rsidP="003D4C9C">
            <w:pPr>
              <w:spacing w:line="240" w:lineRule="auto"/>
              <w:jc w:val="center"/>
              <w:rPr>
                <w:sz w:val="24"/>
                <w:szCs w:val="24"/>
              </w:rPr>
            </w:pPr>
            <w:r w:rsidRPr="003D4C9C">
              <w:rPr>
                <w:sz w:val="24"/>
                <w:szCs w:val="24"/>
              </w:rPr>
              <w:t>9,8</w:t>
            </w:r>
          </w:p>
        </w:tc>
        <w:tc>
          <w:tcPr>
            <w:tcW w:w="1139" w:type="dxa"/>
            <w:tcBorders>
              <w:top w:val="single" w:sz="4" w:space="0" w:color="auto"/>
              <w:left w:val="single" w:sz="4" w:space="0" w:color="auto"/>
              <w:bottom w:val="single" w:sz="4" w:space="0" w:color="auto"/>
              <w:right w:val="single" w:sz="4" w:space="0" w:color="auto"/>
            </w:tcBorders>
            <w:vAlign w:val="center"/>
          </w:tcPr>
          <w:p w14:paraId="4E240AB6" w14:textId="20048BCE" w:rsidR="0081141D" w:rsidRPr="003D4C9C" w:rsidRDefault="0081141D" w:rsidP="003D4C9C">
            <w:pPr>
              <w:spacing w:line="240" w:lineRule="auto"/>
              <w:jc w:val="center"/>
              <w:rPr>
                <w:sz w:val="24"/>
                <w:szCs w:val="24"/>
              </w:rPr>
            </w:pPr>
            <w:r w:rsidRPr="003D4C9C">
              <w:rPr>
                <w:sz w:val="24"/>
                <w:szCs w:val="24"/>
              </w:rPr>
              <w:t>8,4</w:t>
            </w:r>
          </w:p>
        </w:tc>
        <w:tc>
          <w:tcPr>
            <w:tcW w:w="1139" w:type="dxa"/>
            <w:tcBorders>
              <w:top w:val="single" w:sz="4" w:space="0" w:color="auto"/>
              <w:left w:val="single" w:sz="4" w:space="0" w:color="auto"/>
              <w:bottom w:val="single" w:sz="4" w:space="0" w:color="auto"/>
              <w:right w:val="single" w:sz="4" w:space="0" w:color="auto"/>
            </w:tcBorders>
            <w:vAlign w:val="center"/>
          </w:tcPr>
          <w:p w14:paraId="57BBD908" w14:textId="697430A1" w:rsidR="0081141D" w:rsidRPr="003D4C9C" w:rsidRDefault="0081141D" w:rsidP="003D4C9C">
            <w:pPr>
              <w:spacing w:line="240" w:lineRule="auto"/>
              <w:jc w:val="center"/>
              <w:rPr>
                <w:sz w:val="24"/>
                <w:szCs w:val="24"/>
              </w:rPr>
            </w:pPr>
            <w:r w:rsidRPr="003D4C9C">
              <w:rPr>
                <w:sz w:val="24"/>
                <w:szCs w:val="24"/>
              </w:rPr>
              <w:t>6,4</w:t>
            </w:r>
          </w:p>
        </w:tc>
        <w:tc>
          <w:tcPr>
            <w:tcW w:w="1139" w:type="dxa"/>
            <w:shd w:val="clear" w:color="auto" w:fill="auto"/>
            <w:vAlign w:val="center"/>
          </w:tcPr>
          <w:p w14:paraId="5C81FDD8" w14:textId="2706734F" w:rsidR="0081141D" w:rsidRPr="003D4C9C" w:rsidRDefault="0081141D" w:rsidP="003D4C9C">
            <w:pPr>
              <w:spacing w:line="240" w:lineRule="auto"/>
              <w:jc w:val="center"/>
              <w:rPr>
                <w:sz w:val="24"/>
                <w:szCs w:val="24"/>
              </w:rPr>
            </w:pPr>
            <w:r w:rsidRPr="003D4C9C">
              <w:rPr>
                <w:sz w:val="24"/>
                <w:szCs w:val="24"/>
              </w:rPr>
              <w:t>4</w:t>
            </w:r>
          </w:p>
        </w:tc>
      </w:tr>
      <w:tr w:rsidR="006E3BEB" w:rsidRPr="003D4C9C" w14:paraId="6299D2C5" w14:textId="77777777" w:rsidTr="0081141D">
        <w:trPr>
          <w:cantSplit/>
          <w:trHeight w:val="1134"/>
        </w:trPr>
        <w:tc>
          <w:tcPr>
            <w:tcW w:w="426" w:type="dxa"/>
            <w:shd w:val="clear" w:color="auto" w:fill="auto"/>
            <w:vAlign w:val="center"/>
          </w:tcPr>
          <w:p w14:paraId="2CAD2436" w14:textId="4237B060" w:rsidR="006E3BEB" w:rsidRPr="003D4C9C" w:rsidRDefault="006E3BEB" w:rsidP="003D4C9C">
            <w:pPr>
              <w:spacing w:line="240" w:lineRule="auto"/>
              <w:jc w:val="center"/>
              <w:rPr>
                <w:sz w:val="24"/>
                <w:szCs w:val="24"/>
              </w:rPr>
            </w:pPr>
            <w:r w:rsidRPr="003D4C9C">
              <w:rPr>
                <w:sz w:val="24"/>
                <w:szCs w:val="24"/>
              </w:rPr>
              <w:t>5</w:t>
            </w:r>
          </w:p>
        </w:tc>
        <w:tc>
          <w:tcPr>
            <w:tcW w:w="3814" w:type="dxa"/>
            <w:shd w:val="clear" w:color="auto" w:fill="auto"/>
            <w:vAlign w:val="center"/>
          </w:tcPr>
          <w:p w14:paraId="09530323" w14:textId="42818F68" w:rsidR="006E3BEB" w:rsidRPr="003D4C9C" w:rsidRDefault="00D13AA4"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Выполнение работ по содержанию автомобильных дорог необщего пользования </w:t>
            </w:r>
            <w:r w:rsidR="00887612" w:rsidRPr="003D4C9C">
              <w:rPr>
                <w:rFonts w:eastAsia="Arial Unicode MS"/>
                <w:bCs/>
                <w:sz w:val="24"/>
                <w:szCs w:val="24"/>
                <w:u w:color="000000"/>
              </w:rPr>
              <w:t>Миноб</w:t>
            </w:r>
            <w:r w:rsidR="00CE60E5" w:rsidRPr="003D4C9C">
              <w:rPr>
                <w:rFonts w:eastAsia="Arial Unicode MS"/>
                <w:bCs/>
                <w:sz w:val="24"/>
                <w:szCs w:val="24"/>
                <w:u w:color="000000"/>
              </w:rPr>
              <w:t>о</w:t>
            </w:r>
            <w:r w:rsidR="00887612" w:rsidRPr="003D4C9C">
              <w:rPr>
                <w:rFonts w:eastAsia="Arial Unicode MS"/>
                <w:bCs/>
                <w:sz w:val="24"/>
                <w:szCs w:val="24"/>
                <w:u w:color="000000"/>
              </w:rPr>
              <w:t xml:space="preserve">роны России, </w:t>
            </w:r>
            <w:r w:rsidR="00AE7D10" w:rsidRPr="003D4C9C">
              <w:rPr>
                <w:rFonts w:eastAsia="Arial Unicode MS"/>
                <w:bCs/>
                <w:sz w:val="24"/>
                <w:szCs w:val="24"/>
                <w:u w:color="000000"/>
              </w:rPr>
              <w:t xml:space="preserve">доля в % от </w:t>
            </w:r>
            <w:r w:rsidR="0047125C" w:rsidRPr="003D4C9C">
              <w:rPr>
                <w:rFonts w:eastAsia="Arial Unicode MS"/>
                <w:bCs/>
                <w:sz w:val="24"/>
                <w:szCs w:val="24"/>
                <w:u w:color="000000"/>
              </w:rPr>
              <w:t>закрепленной сети</w:t>
            </w:r>
            <w:r w:rsidR="00887612" w:rsidRPr="003D4C9C">
              <w:rPr>
                <w:rStyle w:val="aa"/>
                <w:rFonts w:eastAsia="Arial Unicode MS"/>
                <w:bCs/>
                <w:sz w:val="24"/>
                <w:szCs w:val="24"/>
                <w:u w:color="000000"/>
              </w:rPr>
              <w:footnoteReference w:id="3"/>
            </w:r>
          </w:p>
        </w:tc>
        <w:tc>
          <w:tcPr>
            <w:tcW w:w="1281" w:type="dxa"/>
            <w:shd w:val="clear" w:color="auto" w:fill="auto"/>
            <w:vAlign w:val="center"/>
          </w:tcPr>
          <w:p w14:paraId="50AC0F2F" w14:textId="42F31DEA" w:rsidR="006E3BEB" w:rsidRPr="003D4C9C" w:rsidRDefault="00AE7D10" w:rsidP="003D4C9C">
            <w:pPr>
              <w:spacing w:line="240" w:lineRule="auto"/>
              <w:jc w:val="center"/>
              <w:rPr>
                <w:sz w:val="24"/>
                <w:szCs w:val="24"/>
              </w:rPr>
            </w:pPr>
            <w:r w:rsidRPr="003D4C9C">
              <w:rPr>
                <w:sz w:val="24"/>
                <w:szCs w:val="24"/>
              </w:rPr>
              <w:t>Президиум совета</w:t>
            </w:r>
          </w:p>
        </w:tc>
        <w:tc>
          <w:tcPr>
            <w:tcW w:w="1567" w:type="dxa"/>
            <w:shd w:val="clear" w:color="auto" w:fill="auto"/>
            <w:vAlign w:val="center"/>
          </w:tcPr>
          <w:p w14:paraId="73CF6420" w14:textId="03CF77BF" w:rsidR="006E3BEB" w:rsidRPr="003D4C9C" w:rsidRDefault="00AE7D10" w:rsidP="003D4C9C">
            <w:pPr>
              <w:spacing w:line="240" w:lineRule="auto"/>
              <w:jc w:val="center"/>
              <w:rPr>
                <w:rFonts w:eastAsia="Arial Unicode MS"/>
                <w:sz w:val="24"/>
                <w:szCs w:val="24"/>
                <w:u w:color="000000"/>
              </w:rPr>
            </w:pPr>
            <w:r w:rsidRPr="003D4C9C">
              <w:rPr>
                <w:rFonts w:eastAsia="Arial Unicode MS"/>
                <w:sz w:val="24"/>
                <w:szCs w:val="24"/>
                <w:u w:color="000000"/>
              </w:rPr>
              <w:t>75</w:t>
            </w:r>
          </w:p>
        </w:tc>
        <w:tc>
          <w:tcPr>
            <w:tcW w:w="1566" w:type="dxa"/>
            <w:shd w:val="clear" w:color="auto" w:fill="auto"/>
            <w:vAlign w:val="center"/>
          </w:tcPr>
          <w:p w14:paraId="76410899" w14:textId="13979DD2" w:rsidR="006E3BEB" w:rsidRPr="003D4C9C" w:rsidRDefault="00887612"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37F3C1DB" w14:textId="78E1FBA3" w:rsidR="006E3BEB" w:rsidRPr="003D4C9C" w:rsidRDefault="006A3A75" w:rsidP="003D4C9C">
            <w:pPr>
              <w:spacing w:line="240" w:lineRule="auto"/>
              <w:jc w:val="center"/>
              <w:rPr>
                <w:sz w:val="24"/>
                <w:szCs w:val="24"/>
              </w:rPr>
            </w:pPr>
            <w:r w:rsidRPr="003D4C9C">
              <w:rPr>
                <w:sz w:val="24"/>
                <w:szCs w:val="24"/>
              </w:rPr>
              <w:t>100</w:t>
            </w:r>
          </w:p>
        </w:tc>
        <w:tc>
          <w:tcPr>
            <w:tcW w:w="1282" w:type="dxa"/>
            <w:shd w:val="clear" w:color="auto" w:fill="auto"/>
            <w:vAlign w:val="center"/>
          </w:tcPr>
          <w:p w14:paraId="1D60B42B" w14:textId="107F8711" w:rsidR="006E3BEB" w:rsidRPr="003D4C9C" w:rsidRDefault="006A3A75" w:rsidP="003D4C9C">
            <w:pPr>
              <w:spacing w:line="240" w:lineRule="auto"/>
              <w:jc w:val="center"/>
              <w:rPr>
                <w:sz w:val="24"/>
                <w:szCs w:val="24"/>
              </w:rPr>
            </w:pPr>
            <w:r w:rsidRPr="003D4C9C">
              <w:rPr>
                <w:sz w:val="24"/>
                <w:szCs w:val="24"/>
              </w:rPr>
              <w:t>100</w:t>
            </w:r>
          </w:p>
        </w:tc>
        <w:tc>
          <w:tcPr>
            <w:tcW w:w="997" w:type="dxa"/>
            <w:shd w:val="clear" w:color="auto" w:fill="auto"/>
            <w:vAlign w:val="center"/>
          </w:tcPr>
          <w:p w14:paraId="21ECA5A6" w14:textId="076D4B8E" w:rsidR="006E3BEB" w:rsidRPr="003D4C9C" w:rsidRDefault="006A3A75" w:rsidP="003D4C9C">
            <w:pPr>
              <w:spacing w:line="240" w:lineRule="auto"/>
              <w:jc w:val="center"/>
              <w:rPr>
                <w:sz w:val="24"/>
                <w:szCs w:val="24"/>
              </w:rPr>
            </w:pPr>
            <w:r w:rsidRPr="003D4C9C">
              <w:rPr>
                <w:sz w:val="24"/>
                <w:szCs w:val="24"/>
              </w:rPr>
              <w:t>100</w:t>
            </w:r>
          </w:p>
        </w:tc>
        <w:tc>
          <w:tcPr>
            <w:tcW w:w="1139" w:type="dxa"/>
            <w:shd w:val="clear" w:color="auto" w:fill="auto"/>
            <w:vAlign w:val="center"/>
          </w:tcPr>
          <w:p w14:paraId="0E9B847C" w14:textId="06F838CB" w:rsidR="006E3BEB" w:rsidRPr="003D4C9C" w:rsidRDefault="006A3A75" w:rsidP="003D4C9C">
            <w:pPr>
              <w:spacing w:line="240" w:lineRule="auto"/>
              <w:jc w:val="center"/>
              <w:rPr>
                <w:sz w:val="24"/>
                <w:szCs w:val="24"/>
              </w:rPr>
            </w:pPr>
            <w:r w:rsidRPr="003D4C9C">
              <w:rPr>
                <w:sz w:val="24"/>
                <w:szCs w:val="24"/>
              </w:rPr>
              <w:t>100</w:t>
            </w:r>
          </w:p>
        </w:tc>
        <w:tc>
          <w:tcPr>
            <w:tcW w:w="1139" w:type="dxa"/>
            <w:shd w:val="clear" w:color="auto" w:fill="auto"/>
            <w:vAlign w:val="center"/>
          </w:tcPr>
          <w:p w14:paraId="7F363ED8" w14:textId="7BA76BAE" w:rsidR="006E3BEB" w:rsidRPr="003D4C9C" w:rsidRDefault="006A3A75" w:rsidP="003D4C9C">
            <w:pPr>
              <w:spacing w:line="240" w:lineRule="auto"/>
              <w:jc w:val="center"/>
              <w:rPr>
                <w:sz w:val="24"/>
                <w:szCs w:val="24"/>
              </w:rPr>
            </w:pPr>
            <w:r w:rsidRPr="003D4C9C">
              <w:rPr>
                <w:sz w:val="24"/>
                <w:szCs w:val="24"/>
              </w:rPr>
              <w:t>100</w:t>
            </w:r>
          </w:p>
        </w:tc>
        <w:tc>
          <w:tcPr>
            <w:tcW w:w="1139" w:type="dxa"/>
            <w:shd w:val="clear" w:color="auto" w:fill="auto"/>
            <w:vAlign w:val="center"/>
          </w:tcPr>
          <w:p w14:paraId="5F15CE57" w14:textId="60DAEB4B" w:rsidR="006E3BEB" w:rsidRPr="003D4C9C" w:rsidRDefault="006A3A75" w:rsidP="003D4C9C">
            <w:pPr>
              <w:spacing w:line="240" w:lineRule="auto"/>
              <w:jc w:val="center"/>
              <w:rPr>
                <w:sz w:val="24"/>
                <w:szCs w:val="24"/>
              </w:rPr>
            </w:pPr>
            <w:r w:rsidRPr="003D4C9C">
              <w:rPr>
                <w:sz w:val="24"/>
                <w:szCs w:val="24"/>
              </w:rPr>
              <w:t>100</w:t>
            </w:r>
          </w:p>
        </w:tc>
      </w:tr>
      <w:tr w:rsidR="006A3A75" w:rsidRPr="003D4C9C" w14:paraId="11187CD6" w14:textId="77777777" w:rsidTr="0081141D">
        <w:trPr>
          <w:cantSplit/>
          <w:trHeight w:val="1134"/>
        </w:trPr>
        <w:tc>
          <w:tcPr>
            <w:tcW w:w="426" w:type="dxa"/>
            <w:shd w:val="clear" w:color="auto" w:fill="auto"/>
            <w:vAlign w:val="center"/>
          </w:tcPr>
          <w:p w14:paraId="2E4F4C92" w14:textId="7379D03E" w:rsidR="006A3A75" w:rsidRPr="003D4C9C" w:rsidRDefault="006A3A75" w:rsidP="003D4C9C">
            <w:pPr>
              <w:spacing w:line="240" w:lineRule="auto"/>
              <w:jc w:val="center"/>
              <w:rPr>
                <w:sz w:val="24"/>
                <w:szCs w:val="24"/>
              </w:rPr>
            </w:pPr>
            <w:r w:rsidRPr="003D4C9C">
              <w:rPr>
                <w:sz w:val="24"/>
                <w:szCs w:val="24"/>
              </w:rPr>
              <w:t>6</w:t>
            </w:r>
          </w:p>
        </w:tc>
        <w:tc>
          <w:tcPr>
            <w:tcW w:w="3814" w:type="dxa"/>
            <w:shd w:val="clear" w:color="auto" w:fill="auto"/>
            <w:vAlign w:val="center"/>
          </w:tcPr>
          <w:p w14:paraId="33394725" w14:textId="568B9B1E" w:rsidR="006A3A75" w:rsidRPr="003D4C9C" w:rsidRDefault="006A3A75"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Выполнение работ по ремонту автомобильных дорог необщего пользования Минобороны России, доля в % </w:t>
            </w:r>
            <w:r w:rsidR="00AA4846" w:rsidRPr="003D4C9C">
              <w:rPr>
                <w:rFonts w:eastAsia="Arial Unicode MS"/>
                <w:bCs/>
                <w:sz w:val="24"/>
                <w:szCs w:val="24"/>
                <w:u w:color="000000"/>
              </w:rPr>
              <w:t>необходимого ежегодного объема</w:t>
            </w:r>
            <w:r w:rsidR="00AA4846" w:rsidRPr="003D4C9C">
              <w:rPr>
                <w:rStyle w:val="aa"/>
                <w:rFonts w:eastAsia="Arial Unicode MS"/>
                <w:bCs/>
                <w:sz w:val="24"/>
                <w:szCs w:val="24"/>
                <w:u w:color="000000"/>
              </w:rPr>
              <w:footnoteReference w:id="4"/>
            </w:r>
          </w:p>
        </w:tc>
        <w:tc>
          <w:tcPr>
            <w:tcW w:w="1281" w:type="dxa"/>
            <w:shd w:val="clear" w:color="auto" w:fill="auto"/>
            <w:vAlign w:val="center"/>
          </w:tcPr>
          <w:p w14:paraId="376B2292" w14:textId="53366164" w:rsidR="006A3A75" w:rsidRPr="003D4C9C" w:rsidRDefault="006A3A75" w:rsidP="003D4C9C">
            <w:pPr>
              <w:spacing w:line="240" w:lineRule="auto"/>
              <w:jc w:val="center"/>
              <w:rPr>
                <w:sz w:val="24"/>
                <w:szCs w:val="24"/>
              </w:rPr>
            </w:pPr>
            <w:r w:rsidRPr="003D4C9C">
              <w:rPr>
                <w:sz w:val="24"/>
                <w:szCs w:val="24"/>
              </w:rPr>
              <w:t>Президиум совета</w:t>
            </w:r>
          </w:p>
        </w:tc>
        <w:tc>
          <w:tcPr>
            <w:tcW w:w="1567" w:type="dxa"/>
            <w:shd w:val="clear" w:color="auto" w:fill="auto"/>
            <w:vAlign w:val="center"/>
          </w:tcPr>
          <w:p w14:paraId="241A037F" w14:textId="684326A5" w:rsidR="006A3A75" w:rsidRPr="003D4C9C" w:rsidRDefault="006A3A75" w:rsidP="003D4C9C">
            <w:pPr>
              <w:spacing w:line="240" w:lineRule="auto"/>
              <w:jc w:val="center"/>
              <w:rPr>
                <w:rFonts w:eastAsia="Arial Unicode MS"/>
                <w:sz w:val="24"/>
                <w:szCs w:val="24"/>
                <w:u w:color="000000"/>
              </w:rPr>
            </w:pPr>
            <w:r w:rsidRPr="003D4C9C">
              <w:rPr>
                <w:rFonts w:eastAsia="Arial Unicode MS"/>
                <w:sz w:val="24"/>
                <w:szCs w:val="24"/>
                <w:u w:color="000000"/>
              </w:rPr>
              <w:t>23</w:t>
            </w:r>
          </w:p>
        </w:tc>
        <w:tc>
          <w:tcPr>
            <w:tcW w:w="1566" w:type="dxa"/>
            <w:shd w:val="clear" w:color="auto" w:fill="auto"/>
            <w:vAlign w:val="center"/>
          </w:tcPr>
          <w:p w14:paraId="1504EB6B" w14:textId="3D1DAB33" w:rsidR="006A3A75" w:rsidRPr="003D4C9C" w:rsidRDefault="00887612" w:rsidP="003D4C9C">
            <w:pPr>
              <w:spacing w:line="240" w:lineRule="auto"/>
              <w:jc w:val="center"/>
              <w:rPr>
                <w:sz w:val="24"/>
                <w:szCs w:val="24"/>
              </w:rPr>
            </w:pPr>
            <w:r w:rsidRPr="003D4C9C">
              <w:rPr>
                <w:sz w:val="24"/>
                <w:szCs w:val="24"/>
              </w:rPr>
              <w:t>31.12.2017</w:t>
            </w:r>
          </w:p>
        </w:tc>
        <w:tc>
          <w:tcPr>
            <w:tcW w:w="1139" w:type="dxa"/>
            <w:shd w:val="clear" w:color="auto" w:fill="auto"/>
            <w:vAlign w:val="center"/>
          </w:tcPr>
          <w:p w14:paraId="78C817E6" w14:textId="5B3DE435" w:rsidR="006A3A75" w:rsidRPr="003D4C9C" w:rsidRDefault="006A3A75" w:rsidP="003D4C9C">
            <w:pPr>
              <w:spacing w:line="240" w:lineRule="auto"/>
              <w:jc w:val="center"/>
              <w:rPr>
                <w:sz w:val="24"/>
                <w:szCs w:val="24"/>
              </w:rPr>
            </w:pPr>
            <w:r w:rsidRPr="003D4C9C">
              <w:rPr>
                <w:sz w:val="24"/>
                <w:szCs w:val="24"/>
              </w:rPr>
              <w:t>100</w:t>
            </w:r>
          </w:p>
        </w:tc>
        <w:tc>
          <w:tcPr>
            <w:tcW w:w="1282" w:type="dxa"/>
            <w:shd w:val="clear" w:color="auto" w:fill="auto"/>
            <w:vAlign w:val="center"/>
          </w:tcPr>
          <w:p w14:paraId="2F49BCF4" w14:textId="7068A83B" w:rsidR="006A3A75" w:rsidRPr="003D4C9C" w:rsidRDefault="006A3A75" w:rsidP="003D4C9C">
            <w:pPr>
              <w:spacing w:line="240" w:lineRule="auto"/>
              <w:jc w:val="center"/>
              <w:rPr>
                <w:sz w:val="24"/>
                <w:szCs w:val="24"/>
              </w:rPr>
            </w:pPr>
            <w:r w:rsidRPr="003D4C9C">
              <w:rPr>
                <w:sz w:val="24"/>
                <w:szCs w:val="24"/>
              </w:rPr>
              <w:t>100</w:t>
            </w:r>
          </w:p>
        </w:tc>
        <w:tc>
          <w:tcPr>
            <w:tcW w:w="997" w:type="dxa"/>
            <w:shd w:val="clear" w:color="auto" w:fill="auto"/>
            <w:vAlign w:val="center"/>
          </w:tcPr>
          <w:p w14:paraId="3AE2B3C8" w14:textId="7A0ADD9C" w:rsidR="006A3A75" w:rsidRPr="003D4C9C" w:rsidRDefault="006A3A75" w:rsidP="003D4C9C">
            <w:pPr>
              <w:spacing w:line="240" w:lineRule="auto"/>
              <w:jc w:val="center"/>
              <w:rPr>
                <w:sz w:val="24"/>
                <w:szCs w:val="24"/>
              </w:rPr>
            </w:pPr>
            <w:r w:rsidRPr="003D4C9C">
              <w:rPr>
                <w:sz w:val="24"/>
                <w:szCs w:val="24"/>
              </w:rPr>
              <w:t>100</w:t>
            </w:r>
          </w:p>
        </w:tc>
        <w:tc>
          <w:tcPr>
            <w:tcW w:w="1139" w:type="dxa"/>
            <w:shd w:val="clear" w:color="auto" w:fill="auto"/>
            <w:vAlign w:val="center"/>
          </w:tcPr>
          <w:p w14:paraId="2617E303" w14:textId="0DE4A562" w:rsidR="006A3A75" w:rsidRPr="003D4C9C" w:rsidRDefault="006A3A75" w:rsidP="003D4C9C">
            <w:pPr>
              <w:spacing w:line="240" w:lineRule="auto"/>
              <w:jc w:val="center"/>
              <w:rPr>
                <w:sz w:val="24"/>
                <w:szCs w:val="24"/>
              </w:rPr>
            </w:pPr>
            <w:r w:rsidRPr="003D4C9C">
              <w:rPr>
                <w:sz w:val="24"/>
                <w:szCs w:val="24"/>
              </w:rPr>
              <w:t>100</w:t>
            </w:r>
          </w:p>
        </w:tc>
        <w:tc>
          <w:tcPr>
            <w:tcW w:w="1139" w:type="dxa"/>
            <w:shd w:val="clear" w:color="auto" w:fill="auto"/>
            <w:vAlign w:val="center"/>
          </w:tcPr>
          <w:p w14:paraId="7D6CBE61" w14:textId="17A94FE2" w:rsidR="006A3A75" w:rsidRPr="003D4C9C" w:rsidRDefault="006A3A75" w:rsidP="003D4C9C">
            <w:pPr>
              <w:spacing w:line="240" w:lineRule="auto"/>
              <w:jc w:val="center"/>
              <w:rPr>
                <w:sz w:val="24"/>
                <w:szCs w:val="24"/>
              </w:rPr>
            </w:pPr>
            <w:r w:rsidRPr="003D4C9C">
              <w:rPr>
                <w:sz w:val="24"/>
                <w:szCs w:val="24"/>
              </w:rPr>
              <w:t>100</w:t>
            </w:r>
          </w:p>
        </w:tc>
        <w:tc>
          <w:tcPr>
            <w:tcW w:w="1139" w:type="dxa"/>
            <w:shd w:val="clear" w:color="auto" w:fill="auto"/>
            <w:vAlign w:val="center"/>
          </w:tcPr>
          <w:p w14:paraId="4FD09CB4" w14:textId="556A5C2E" w:rsidR="006A3A75" w:rsidRPr="003D4C9C" w:rsidRDefault="006A3A75" w:rsidP="003D4C9C">
            <w:pPr>
              <w:spacing w:line="240" w:lineRule="auto"/>
              <w:jc w:val="center"/>
              <w:rPr>
                <w:sz w:val="24"/>
                <w:szCs w:val="24"/>
              </w:rPr>
            </w:pPr>
            <w:r w:rsidRPr="003D4C9C">
              <w:rPr>
                <w:sz w:val="24"/>
                <w:szCs w:val="24"/>
              </w:rPr>
              <w:t>100</w:t>
            </w:r>
          </w:p>
        </w:tc>
      </w:tr>
    </w:tbl>
    <w:p w14:paraId="0D1EEBD7" w14:textId="77777777" w:rsidR="00902426" w:rsidRPr="003D4C9C" w:rsidRDefault="00902426" w:rsidP="003D4C9C">
      <w:pPr>
        <w:spacing w:line="240" w:lineRule="auto"/>
        <w:rPr>
          <w:sz w:val="24"/>
          <w:szCs w:val="24"/>
        </w:rPr>
      </w:pPr>
      <w:r w:rsidRPr="003D4C9C">
        <w:rPr>
          <w:sz w:val="24"/>
          <w:szCs w:val="24"/>
        </w:rPr>
        <w:br w:type="page"/>
      </w:r>
    </w:p>
    <w:p w14:paraId="764A585E" w14:textId="77777777" w:rsidR="00E71A8B" w:rsidRPr="003D4C9C" w:rsidRDefault="00E71A8B" w:rsidP="003D4C9C">
      <w:pPr>
        <w:spacing w:line="240" w:lineRule="auto"/>
        <w:rPr>
          <w:sz w:val="24"/>
          <w:szCs w:val="24"/>
        </w:rPr>
      </w:pPr>
    </w:p>
    <w:p w14:paraId="1D2D0700" w14:textId="77777777" w:rsidR="00E71A8B" w:rsidRPr="003D4C9C" w:rsidRDefault="00E71A8B" w:rsidP="003D4C9C">
      <w:pPr>
        <w:spacing w:line="240" w:lineRule="auto"/>
        <w:jc w:val="center"/>
        <w:rPr>
          <w:sz w:val="24"/>
          <w:szCs w:val="24"/>
        </w:rPr>
      </w:pPr>
      <w:r w:rsidRPr="003D4C9C">
        <w:rPr>
          <w:sz w:val="24"/>
          <w:szCs w:val="24"/>
        </w:rPr>
        <w:t>3. Структура национального проекта</w:t>
      </w:r>
    </w:p>
    <w:p w14:paraId="6372551A" w14:textId="77777777" w:rsidR="00E71A8B" w:rsidRPr="003D4C9C" w:rsidRDefault="00E71A8B" w:rsidP="003D4C9C">
      <w:pPr>
        <w:spacing w:line="240" w:lineRule="auto"/>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3920"/>
        <w:gridCol w:w="4536"/>
        <w:gridCol w:w="5351"/>
      </w:tblGrid>
      <w:tr w:rsidR="00560191" w:rsidRPr="003D4C9C" w14:paraId="2D9051B2" w14:textId="77777777" w:rsidTr="00925984">
        <w:trPr>
          <w:cantSplit/>
          <w:tblHeader/>
        </w:trPr>
        <w:tc>
          <w:tcPr>
            <w:tcW w:w="753" w:type="dxa"/>
            <w:shd w:val="clear" w:color="auto" w:fill="auto"/>
            <w:vAlign w:val="center"/>
          </w:tcPr>
          <w:p w14:paraId="3437B8F0" w14:textId="77777777" w:rsidR="00560191" w:rsidRPr="003D4C9C" w:rsidRDefault="00560191" w:rsidP="003D4C9C">
            <w:pPr>
              <w:spacing w:after="60" w:line="240" w:lineRule="auto"/>
              <w:jc w:val="center"/>
              <w:rPr>
                <w:sz w:val="24"/>
                <w:szCs w:val="24"/>
              </w:rPr>
            </w:pPr>
            <w:r w:rsidRPr="003D4C9C">
              <w:rPr>
                <w:sz w:val="24"/>
                <w:szCs w:val="24"/>
              </w:rPr>
              <w:t>№ п/п</w:t>
            </w:r>
          </w:p>
        </w:tc>
        <w:tc>
          <w:tcPr>
            <w:tcW w:w="3920" w:type="dxa"/>
            <w:shd w:val="clear" w:color="auto" w:fill="auto"/>
            <w:vAlign w:val="center"/>
          </w:tcPr>
          <w:p w14:paraId="58BE97A4" w14:textId="77777777" w:rsidR="00560191" w:rsidRPr="003D4C9C" w:rsidRDefault="00560191" w:rsidP="003D4C9C">
            <w:pPr>
              <w:spacing w:after="60" w:line="240" w:lineRule="auto"/>
              <w:jc w:val="center"/>
              <w:rPr>
                <w:sz w:val="24"/>
                <w:szCs w:val="24"/>
              </w:rPr>
            </w:pPr>
            <w:r w:rsidRPr="003D4C9C">
              <w:rPr>
                <w:sz w:val="24"/>
                <w:szCs w:val="24"/>
              </w:rPr>
              <w:t xml:space="preserve">Наименование </w:t>
            </w:r>
            <w:r w:rsidRPr="003D4C9C">
              <w:rPr>
                <w:sz w:val="24"/>
                <w:szCs w:val="24"/>
              </w:rPr>
              <w:br/>
              <w:t xml:space="preserve">федерального проекта </w:t>
            </w:r>
          </w:p>
        </w:tc>
        <w:tc>
          <w:tcPr>
            <w:tcW w:w="4536" w:type="dxa"/>
            <w:shd w:val="clear" w:color="auto" w:fill="auto"/>
            <w:vAlign w:val="center"/>
          </w:tcPr>
          <w:p w14:paraId="22CC6138" w14:textId="77777777" w:rsidR="00560191" w:rsidRPr="003D4C9C" w:rsidRDefault="00560191" w:rsidP="003D4C9C">
            <w:pPr>
              <w:spacing w:after="60" w:line="240" w:lineRule="auto"/>
              <w:jc w:val="center"/>
              <w:rPr>
                <w:sz w:val="24"/>
                <w:szCs w:val="24"/>
              </w:rPr>
            </w:pPr>
            <w:r w:rsidRPr="003D4C9C">
              <w:rPr>
                <w:sz w:val="24"/>
                <w:szCs w:val="24"/>
              </w:rPr>
              <w:t xml:space="preserve">Сроки </w:t>
            </w:r>
            <w:r w:rsidRPr="003D4C9C">
              <w:rPr>
                <w:sz w:val="24"/>
                <w:szCs w:val="24"/>
              </w:rPr>
              <w:br/>
              <w:t>реализации</w:t>
            </w:r>
          </w:p>
        </w:tc>
        <w:tc>
          <w:tcPr>
            <w:tcW w:w="5351" w:type="dxa"/>
            <w:shd w:val="clear" w:color="auto" w:fill="auto"/>
            <w:vAlign w:val="center"/>
          </w:tcPr>
          <w:p w14:paraId="15BA77BD" w14:textId="77777777" w:rsidR="00560191" w:rsidRPr="003D4C9C" w:rsidRDefault="00560191" w:rsidP="003D4C9C">
            <w:pPr>
              <w:spacing w:after="60" w:line="240" w:lineRule="auto"/>
              <w:jc w:val="center"/>
              <w:rPr>
                <w:sz w:val="24"/>
                <w:szCs w:val="24"/>
              </w:rPr>
            </w:pPr>
            <w:r w:rsidRPr="003D4C9C">
              <w:rPr>
                <w:sz w:val="24"/>
                <w:szCs w:val="24"/>
              </w:rPr>
              <w:t>Руководитель федерального проекта</w:t>
            </w:r>
          </w:p>
        </w:tc>
      </w:tr>
      <w:tr w:rsidR="00560191" w:rsidRPr="003D4C9C" w14:paraId="4FEEB6CC" w14:textId="77777777" w:rsidTr="00925984">
        <w:trPr>
          <w:cantSplit/>
          <w:trHeight w:val="457"/>
        </w:trPr>
        <w:tc>
          <w:tcPr>
            <w:tcW w:w="753" w:type="dxa"/>
            <w:shd w:val="clear" w:color="auto" w:fill="auto"/>
            <w:vAlign w:val="center"/>
          </w:tcPr>
          <w:p w14:paraId="149AF0CF" w14:textId="77777777" w:rsidR="00560191" w:rsidRPr="003D4C9C" w:rsidRDefault="00560191" w:rsidP="003D4C9C">
            <w:pPr>
              <w:spacing w:line="240" w:lineRule="auto"/>
              <w:jc w:val="center"/>
              <w:rPr>
                <w:i/>
                <w:sz w:val="24"/>
                <w:szCs w:val="24"/>
              </w:rPr>
            </w:pPr>
            <w:r w:rsidRPr="003D4C9C">
              <w:rPr>
                <w:sz w:val="24"/>
                <w:szCs w:val="24"/>
              </w:rPr>
              <w:t>1.</w:t>
            </w:r>
          </w:p>
        </w:tc>
        <w:tc>
          <w:tcPr>
            <w:tcW w:w="3920" w:type="dxa"/>
            <w:shd w:val="clear" w:color="auto" w:fill="auto"/>
            <w:vAlign w:val="center"/>
          </w:tcPr>
          <w:p w14:paraId="1714F232" w14:textId="77777777" w:rsidR="00560191" w:rsidRPr="003D4C9C" w:rsidRDefault="00560191" w:rsidP="003D4C9C">
            <w:pPr>
              <w:spacing w:line="240" w:lineRule="auto"/>
              <w:jc w:val="left"/>
              <w:rPr>
                <w:sz w:val="24"/>
                <w:szCs w:val="24"/>
              </w:rPr>
            </w:pPr>
            <w:r w:rsidRPr="003D4C9C">
              <w:rPr>
                <w:sz w:val="24"/>
                <w:szCs w:val="24"/>
              </w:rPr>
              <w:t>Дорожная сеть</w:t>
            </w:r>
          </w:p>
        </w:tc>
        <w:tc>
          <w:tcPr>
            <w:tcW w:w="4536" w:type="dxa"/>
            <w:shd w:val="clear" w:color="auto" w:fill="auto"/>
            <w:vAlign w:val="center"/>
          </w:tcPr>
          <w:p w14:paraId="199C1619" w14:textId="77777777" w:rsidR="00560191" w:rsidRPr="003D4C9C" w:rsidRDefault="00560191" w:rsidP="003D4C9C">
            <w:pPr>
              <w:spacing w:line="240" w:lineRule="auto"/>
              <w:jc w:val="center"/>
              <w:rPr>
                <w:rFonts w:eastAsia="Arial Unicode MS"/>
                <w:i/>
                <w:sz w:val="24"/>
                <w:szCs w:val="24"/>
                <w:u w:color="000000"/>
              </w:rPr>
            </w:pPr>
            <w:r w:rsidRPr="003D4C9C">
              <w:rPr>
                <w:sz w:val="24"/>
                <w:szCs w:val="24"/>
              </w:rPr>
              <w:t>01.09.2018 – 31.12.2024</w:t>
            </w:r>
          </w:p>
        </w:tc>
        <w:tc>
          <w:tcPr>
            <w:tcW w:w="5351" w:type="dxa"/>
            <w:shd w:val="clear" w:color="auto" w:fill="auto"/>
            <w:vAlign w:val="center"/>
          </w:tcPr>
          <w:p w14:paraId="24CFB8BB" w14:textId="5788BF92" w:rsidR="00560191" w:rsidRPr="003D4C9C" w:rsidRDefault="00771F96" w:rsidP="003D4C9C">
            <w:pPr>
              <w:spacing w:line="240" w:lineRule="auto"/>
              <w:jc w:val="left"/>
              <w:rPr>
                <w:sz w:val="24"/>
                <w:szCs w:val="24"/>
              </w:rPr>
            </w:pPr>
            <w:r w:rsidRPr="003D4C9C">
              <w:rPr>
                <w:rFonts w:eastAsia="Arial Unicode MS"/>
                <w:sz w:val="24"/>
                <w:szCs w:val="24"/>
                <w:lang w:eastAsia="en-US"/>
              </w:rPr>
              <w:t xml:space="preserve">Первый заместитель Министра </w:t>
            </w:r>
            <w:r w:rsidR="00560191" w:rsidRPr="003D4C9C">
              <w:rPr>
                <w:rFonts w:eastAsia="Arial Unicode MS"/>
                <w:sz w:val="24"/>
                <w:szCs w:val="24"/>
                <w:lang w:eastAsia="en-US"/>
              </w:rPr>
              <w:t>транспорта Российской Федерации</w:t>
            </w:r>
          </w:p>
        </w:tc>
      </w:tr>
      <w:tr w:rsidR="00560191" w:rsidRPr="003D4C9C" w14:paraId="7149D850" w14:textId="77777777" w:rsidTr="00925984">
        <w:trPr>
          <w:cantSplit/>
        </w:trPr>
        <w:tc>
          <w:tcPr>
            <w:tcW w:w="753" w:type="dxa"/>
            <w:shd w:val="clear" w:color="auto" w:fill="auto"/>
            <w:vAlign w:val="center"/>
          </w:tcPr>
          <w:p w14:paraId="13E79A49" w14:textId="77777777" w:rsidR="00560191" w:rsidRPr="003D4C9C" w:rsidRDefault="00560191" w:rsidP="003D4C9C">
            <w:pPr>
              <w:spacing w:line="240" w:lineRule="auto"/>
              <w:jc w:val="center"/>
              <w:rPr>
                <w:sz w:val="24"/>
                <w:szCs w:val="24"/>
              </w:rPr>
            </w:pPr>
            <w:r w:rsidRPr="003D4C9C">
              <w:rPr>
                <w:sz w:val="24"/>
                <w:szCs w:val="24"/>
              </w:rPr>
              <w:t>2.</w:t>
            </w:r>
          </w:p>
        </w:tc>
        <w:tc>
          <w:tcPr>
            <w:tcW w:w="3920" w:type="dxa"/>
            <w:shd w:val="clear" w:color="auto" w:fill="auto"/>
            <w:vAlign w:val="center"/>
          </w:tcPr>
          <w:p w14:paraId="3716A4C2" w14:textId="77777777" w:rsidR="00560191" w:rsidRPr="003D4C9C" w:rsidRDefault="00560191" w:rsidP="003D4C9C">
            <w:pPr>
              <w:spacing w:line="240" w:lineRule="auto"/>
              <w:jc w:val="left"/>
              <w:rPr>
                <w:sz w:val="24"/>
                <w:szCs w:val="24"/>
              </w:rPr>
            </w:pPr>
            <w:r w:rsidRPr="003D4C9C">
              <w:rPr>
                <w:sz w:val="24"/>
                <w:szCs w:val="24"/>
              </w:rPr>
              <w:t>Общесистемные меры развития дорожного хозяйства</w:t>
            </w:r>
          </w:p>
        </w:tc>
        <w:tc>
          <w:tcPr>
            <w:tcW w:w="4536" w:type="dxa"/>
            <w:shd w:val="clear" w:color="auto" w:fill="auto"/>
            <w:vAlign w:val="center"/>
          </w:tcPr>
          <w:p w14:paraId="7ABB6FD4" w14:textId="77777777" w:rsidR="00560191" w:rsidRPr="003D4C9C" w:rsidRDefault="00560191" w:rsidP="003D4C9C">
            <w:pPr>
              <w:spacing w:line="240" w:lineRule="auto"/>
              <w:jc w:val="center"/>
              <w:rPr>
                <w:rFonts w:eastAsia="Arial Unicode MS"/>
                <w:i/>
                <w:sz w:val="24"/>
                <w:szCs w:val="24"/>
                <w:u w:color="000000"/>
              </w:rPr>
            </w:pPr>
            <w:r w:rsidRPr="003D4C9C">
              <w:rPr>
                <w:sz w:val="24"/>
                <w:szCs w:val="24"/>
              </w:rPr>
              <w:t>01.09.2018 – 31.12.2024</w:t>
            </w:r>
          </w:p>
        </w:tc>
        <w:tc>
          <w:tcPr>
            <w:tcW w:w="5351" w:type="dxa"/>
            <w:shd w:val="clear" w:color="auto" w:fill="auto"/>
            <w:vAlign w:val="center"/>
          </w:tcPr>
          <w:p w14:paraId="2DB419AD" w14:textId="35ABBA38" w:rsidR="00560191" w:rsidRPr="003D4C9C" w:rsidRDefault="0070593E" w:rsidP="003D4C9C">
            <w:pPr>
              <w:spacing w:line="240" w:lineRule="auto"/>
              <w:jc w:val="left"/>
              <w:rPr>
                <w:sz w:val="24"/>
                <w:szCs w:val="24"/>
              </w:rPr>
            </w:pPr>
            <w:r w:rsidRPr="003D4C9C">
              <w:rPr>
                <w:rFonts w:eastAsia="Arial Unicode MS"/>
                <w:sz w:val="24"/>
                <w:szCs w:val="24"/>
                <w:lang w:eastAsia="en-US"/>
              </w:rPr>
              <w:t>Первый заместитель Министра транспорта Российской Федерации</w:t>
            </w:r>
          </w:p>
        </w:tc>
      </w:tr>
      <w:tr w:rsidR="00560191" w:rsidRPr="003D4C9C" w14:paraId="04F66CBA" w14:textId="77777777" w:rsidTr="00925984">
        <w:trPr>
          <w:cantSplit/>
        </w:trPr>
        <w:tc>
          <w:tcPr>
            <w:tcW w:w="753" w:type="dxa"/>
            <w:shd w:val="clear" w:color="auto" w:fill="auto"/>
            <w:vAlign w:val="center"/>
          </w:tcPr>
          <w:p w14:paraId="38FC666E" w14:textId="77777777" w:rsidR="00560191" w:rsidRPr="003D4C9C" w:rsidRDefault="00560191" w:rsidP="003D4C9C">
            <w:pPr>
              <w:spacing w:line="240" w:lineRule="auto"/>
              <w:jc w:val="center"/>
              <w:rPr>
                <w:sz w:val="24"/>
                <w:szCs w:val="24"/>
              </w:rPr>
            </w:pPr>
            <w:r w:rsidRPr="003D4C9C">
              <w:rPr>
                <w:sz w:val="24"/>
                <w:szCs w:val="24"/>
              </w:rPr>
              <w:t>3.</w:t>
            </w:r>
          </w:p>
        </w:tc>
        <w:tc>
          <w:tcPr>
            <w:tcW w:w="3920" w:type="dxa"/>
            <w:shd w:val="clear" w:color="auto" w:fill="auto"/>
            <w:vAlign w:val="center"/>
          </w:tcPr>
          <w:p w14:paraId="45F25D0E" w14:textId="77777777" w:rsidR="00560191" w:rsidRPr="003D4C9C" w:rsidRDefault="00560191" w:rsidP="003D4C9C">
            <w:pPr>
              <w:spacing w:line="240" w:lineRule="auto"/>
              <w:jc w:val="left"/>
              <w:rPr>
                <w:sz w:val="24"/>
                <w:szCs w:val="24"/>
              </w:rPr>
            </w:pPr>
            <w:r w:rsidRPr="003D4C9C">
              <w:rPr>
                <w:sz w:val="24"/>
                <w:szCs w:val="24"/>
              </w:rPr>
              <w:t>Безопасность дорожного движения</w:t>
            </w:r>
          </w:p>
        </w:tc>
        <w:tc>
          <w:tcPr>
            <w:tcW w:w="4536" w:type="dxa"/>
            <w:shd w:val="clear" w:color="auto" w:fill="auto"/>
            <w:vAlign w:val="center"/>
          </w:tcPr>
          <w:p w14:paraId="7DE8CCC8" w14:textId="77777777" w:rsidR="00560191" w:rsidRPr="003D4C9C" w:rsidRDefault="00560191" w:rsidP="003D4C9C">
            <w:pPr>
              <w:spacing w:line="240" w:lineRule="auto"/>
              <w:jc w:val="center"/>
              <w:rPr>
                <w:rFonts w:eastAsia="Arial Unicode MS"/>
                <w:i/>
                <w:sz w:val="24"/>
                <w:szCs w:val="24"/>
                <w:u w:color="000000"/>
              </w:rPr>
            </w:pPr>
            <w:r w:rsidRPr="003D4C9C">
              <w:rPr>
                <w:sz w:val="24"/>
                <w:szCs w:val="24"/>
              </w:rPr>
              <w:t>01.09.2018 – 31.12.2024</w:t>
            </w:r>
          </w:p>
        </w:tc>
        <w:tc>
          <w:tcPr>
            <w:tcW w:w="5351" w:type="dxa"/>
            <w:shd w:val="clear" w:color="auto" w:fill="auto"/>
            <w:vAlign w:val="center"/>
          </w:tcPr>
          <w:p w14:paraId="670507AB" w14:textId="30EDC104" w:rsidR="00560191" w:rsidRPr="003D4C9C" w:rsidRDefault="0070593E" w:rsidP="003D4C9C">
            <w:pPr>
              <w:spacing w:line="240" w:lineRule="auto"/>
              <w:jc w:val="left"/>
              <w:rPr>
                <w:rFonts w:eastAsia="Arial Unicode MS"/>
                <w:sz w:val="24"/>
                <w:szCs w:val="24"/>
                <w:lang w:eastAsia="en-US"/>
              </w:rPr>
            </w:pPr>
            <w:r w:rsidRPr="003D4C9C">
              <w:rPr>
                <w:rFonts w:eastAsia="Arial Unicode MS"/>
                <w:sz w:val="24"/>
                <w:szCs w:val="24"/>
                <w:lang w:eastAsia="en-US"/>
              </w:rPr>
              <w:t xml:space="preserve">Первый заместитель </w:t>
            </w:r>
            <w:r w:rsidR="00560191" w:rsidRPr="003D4C9C">
              <w:rPr>
                <w:rFonts w:eastAsia="Arial Unicode MS"/>
                <w:sz w:val="24"/>
                <w:szCs w:val="24"/>
                <w:lang w:eastAsia="en-US"/>
              </w:rPr>
              <w:t>Министр</w:t>
            </w:r>
            <w:r w:rsidRPr="003D4C9C">
              <w:rPr>
                <w:rFonts w:eastAsia="Arial Unicode MS"/>
                <w:sz w:val="24"/>
                <w:szCs w:val="24"/>
                <w:lang w:eastAsia="en-US"/>
              </w:rPr>
              <w:t>а</w:t>
            </w:r>
            <w:r w:rsidR="00560191" w:rsidRPr="003D4C9C">
              <w:rPr>
                <w:rFonts w:eastAsia="Arial Unicode MS"/>
                <w:sz w:val="24"/>
                <w:szCs w:val="24"/>
                <w:lang w:eastAsia="en-US"/>
              </w:rPr>
              <w:t xml:space="preserve"> внутренних дел Российской Федерации </w:t>
            </w:r>
          </w:p>
          <w:p w14:paraId="4704246E" w14:textId="1813CA7E" w:rsidR="00560191" w:rsidRPr="003D4C9C" w:rsidRDefault="0070593E" w:rsidP="003D4C9C">
            <w:pPr>
              <w:spacing w:line="240" w:lineRule="auto"/>
              <w:jc w:val="left"/>
              <w:rPr>
                <w:sz w:val="24"/>
                <w:szCs w:val="24"/>
              </w:rPr>
            </w:pPr>
            <w:r w:rsidRPr="003D4C9C">
              <w:rPr>
                <w:rFonts w:eastAsia="Arial Unicode MS"/>
                <w:sz w:val="24"/>
                <w:szCs w:val="24"/>
                <w:lang w:eastAsia="en-US"/>
              </w:rPr>
              <w:t>Горовой Александр Владимирович</w:t>
            </w:r>
          </w:p>
        </w:tc>
      </w:tr>
      <w:tr w:rsidR="0084459A" w:rsidRPr="003D4C9C" w14:paraId="3E802F30" w14:textId="77777777" w:rsidTr="00925984">
        <w:trPr>
          <w:cantSplit/>
        </w:trPr>
        <w:tc>
          <w:tcPr>
            <w:tcW w:w="753" w:type="dxa"/>
            <w:shd w:val="clear" w:color="auto" w:fill="auto"/>
            <w:vAlign w:val="center"/>
          </w:tcPr>
          <w:p w14:paraId="3583D7DA" w14:textId="3205D3B5" w:rsidR="0084459A" w:rsidRPr="003D4C9C" w:rsidRDefault="0084459A" w:rsidP="003D4C9C">
            <w:pPr>
              <w:spacing w:line="240" w:lineRule="auto"/>
              <w:jc w:val="center"/>
              <w:rPr>
                <w:sz w:val="24"/>
                <w:szCs w:val="24"/>
              </w:rPr>
            </w:pPr>
            <w:r w:rsidRPr="003D4C9C">
              <w:rPr>
                <w:sz w:val="24"/>
                <w:szCs w:val="24"/>
              </w:rPr>
              <w:t>4.</w:t>
            </w:r>
          </w:p>
        </w:tc>
        <w:tc>
          <w:tcPr>
            <w:tcW w:w="3920" w:type="dxa"/>
            <w:shd w:val="clear" w:color="auto" w:fill="auto"/>
            <w:vAlign w:val="center"/>
          </w:tcPr>
          <w:p w14:paraId="1DFC86A3" w14:textId="7C20CF1E" w:rsidR="0084459A" w:rsidRPr="003D4C9C" w:rsidRDefault="0084459A" w:rsidP="003D4C9C">
            <w:pPr>
              <w:spacing w:line="240" w:lineRule="auto"/>
              <w:jc w:val="left"/>
              <w:rPr>
                <w:sz w:val="24"/>
                <w:szCs w:val="24"/>
              </w:rPr>
            </w:pPr>
            <w:r w:rsidRPr="003D4C9C">
              <w:rPr>
                <w:sz w:val="24"/>
                <w:szCs w:val="24"/>
              </w:rPr>
              <w:t xml:space="preserve">Автомобильные дороги необщего пользования Минобороны России </w:t>
            </w:r>
          </w:p>
        </w:tc>
        <w:tc>
          <w:tcPr>
            <w:tcW w:w="4536" w:type="dxa"/>
            <w:shd w:val="clear" w:color="auto" w:fill="auto"/>
            <w:vAlign w:val="center"/>
          </w:tcPr>
          <w:p w14:paraId="7BC5D6C8" w14:textId="148E74D5" w:rsidR="0084459A" w:rsidRPr="003D4C9C" w:rsidRDefault="0084459A" w:rsidP="003D4C9C">
            <w:pPr>
              <w:spacing w:line="240" w:lineRule="auto"/>
              <w:jc w:val="center"/>
              <w:rPr>
                <w:sz w:val="24"/>
                <w:szCs w:val="24"/>
              </w:rPr>
            </w:pPr>
            <w:r w:rsidRPr="003D4C9C">
              <w:rPr>
                <w:sz w:val="24"/>
                <w:szCs w:val="24"/>
              </w:rPr>
              <w:t>01.09.2018 – 31.12.2024</w:t>
            </w:r>
          </w:p>
        </w:tc>
        <w:tc>
          <w:tcPr>
            <w:tcW w:w="5351" w:type="dxa"/>
            <w:shd w:val="clear" w:color="auto" w:fill="auto"/>
            <w:vAlign w:val="center"/>
          </w:tcPr>
          <w:p w14:paraId="4CAC0299" w14:textId="34DFAB6B" w:rsidR="0084459A" w:rsidRPr="003D4C9C" w:rsidRDefault="0084459A" w:rsidP="003D4C9C">
            <w:pPr>
              <w:spacing w:line="240" w:lineRule="auto"/>
              <w:jc w:val="left"/>
              <w:rPr>
                <w:rFonts w:eastAsia="Arial Unicode MS"/>
                <w:sz w:val="24"/>
                <w:szCs w:val="24"/>
                <w:lang w:eastAsia="en-US"/>
              </w:rPr>
            </w:pPr>
            <w:r w:rsidRPr="003D4C9C">
              <w:rPr>
                <w:rFonts w:eastAsia="Arial Unicode MS"/>
                <w:sz w:val="24"/>
                <w:szCs w:val="24"/>
                <w:lang w:eastAsia="en-US"/>
              </w:rPr>
              <w:t>Заместитель Министра обороны Российской Федерации</w:t>
            </w:r>
          </w:p>
          <w:p w14:paraId="6FCDA001" w14:textId="206F18DA" w:rsidR="0084459A" w:rsidRPr="003D4C9C" w:rsidRDefault="00BF73F1" w:rsidP="003D4C9C">
            <w:pPr>
              <w:spacing w:line="240" w:lineRule="auto"/>
              <w:jc w:val="left"/>
              <w:rPr>
                <w:rFonts w:eastAsia="Arial Unicode MS"/>
                <w:sz w:val="24"/>
                <w:szCs w:val="24"/>
                <w:lang w:eastAsia="en-US"/>
              </w:rPr>
            </w:pPr>
            <w:r w:rsidRPr="003D4C9C">
              <w:rPr>
                <w:rFonts w:eastAsia="Arial Unicode MS"/>
                <w:sz w:val="24"/>
                <w:szCs w:val="24"/>
                <w:lang w:eastAsia="en-US"/>
              </w:rPr>
              <w:t xml:space="preserve">Булгаков Дмитрий Витальевич </w:t>
            </w:r>
          </w:p>
        </w:tc>
      </w:tr>
    </w:tbl>
    <w:p w14:paraId="7CB5CA19" w14:textId="77777777" w:rsidR="00E71A8B" w:rsidRPr="003D4C9C" w:rsidRDefault="008D4868" w:rsidP="003D4C9C">
      <w:pPr>
        <w:spacing w:line="240" w:lineRule="auto"/>
        <w:jc w:val="center"/>
        <w:rPr>
          <w:sz w:val="24"/>
          <w:szCs w:val="24"/>
        </w:rPr>
      </w:pPr>
      <w:r w:rsidRPr="003D4C9C">
        <w:rPr>
          <w:sz w:val="24"/>
          <w:szCs w:val="24"/>
        </w:rPr>
        <w:br w:type="page"/>
      </w:r>
    </w:p>
    <w:p w14:paraId="65171991" w14:textId="77777777" w:rsidR="00E71A8B" w:rsidRPr="003D4C9C" w:rsidRDefault="00E71A8B" w:rsidP="003D4C9C">
      <w:pPr>
        <w:spacing w:line="240" w:lineRule="auto"/>
        <w:jc w:val="center"/>
        <w:rPr>
          <w:sz w:val="24"/>
          <w:szCs w:val="24"/>
        </w:rPr>
      </w:pPr>
      <w:r w:rsidRPr="003D4C9C">
        <w:rPr>
          <w:sz w:val="24"/>
          <w:szCs w:val="24"/>
        </w:rPr>
        <w:lastRenderedPageBreak/>
        <w:t>4. Задачи и результаты национального проекта</w:t>
      </w:r>
    </w:p>
    <w:p w14:paraId="423CAC83" w14:textId="77777777" w:rsidR="00E71A8B" w:rsidRPr="003D4C9C" w:rsidRDefault="00E71A8B" w:rsidP="003D4C9C">
      <w:pPr>
        <w:spacing w:line="240" w:lineRule="auto"/>
        <w:jc w:val="center"/>
        <w:rPr>
          <w:sz w:val="24"/>
          <w:szCs w:val="24"/>
        </w:rPr>
      </w:pPr>
    </w:p>
    <w:p w14:paraId="2CB2F974" w14:textId="77777777" w:rsidR="00E71A8B" w:rsidRPr="003D4C9C" w:rsidRDefault="00E71A8B" w:rsidP="003D4C9C">
      <w:pPr>
        <w:spacing w:line="240" w:lineRule="auto"/>
        <w:jc w:val="center"/>
        <w:rPr>
          <w:i/>
          <w:sz w:val="24"/>
          <w:szCs w:val="24"/>
        </w:rPr>
      </w:pPr>
      <w:r w:rsidRPr="003D4C9C">
        <w:rPr>
          <w:sz w:val="24"/>
          <w:szCs w:val="24"/>
        </w:rPr>
        <w:t xml:space="preserve">4.1. Федеральный проект </w:t>
      </w:r>
      <w:r w:rsidR="00312678" w:rsidRPr="003D4C9C">
        <w:rPr>
          <w:b/>
          <w:sz w:val="24"/>
          <w:szCs w:val="24"/>
        </w:rPr>
        <w:t>«Дорожная сеть»</w:t>
      </w:r>
    </w:p>
    <w:p w14:paraId="6918A524" w14:textId="77777777" w:rsidR="00E71A8B" w:rsidRPr="003D4C9C" w:rsidRDefault="00E71A8B" w:rsidP="003D4C9C">
      <w:pPr>
        <w:spacing w:line="240" w:lineRule="auto"/>
        <w:jc w:val="center"/>
        <w:rPr>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0015"/>
        <w:gridCol w:w="1985"/>
        <w:gridCol w:w="2126"/>
      </w:tblGrid>
      <w:tr w:rsidR="008E75AF" w:rsidRPr="003D4C9C" w14:paraId="70336272" w14:textId="77777777" w:rsidTr="00925984">
        <w:trPr>
          <w:tblHeader/>
        </w:trPr>
        <w:tc>
          <w:tcPr>
            <w:tcW w:w="753" w:type="dxa"/>
            <w:shd w:val="clear" w:color="auto" w:fill="auto"/>
          </w:tcPr>
          <w:p w14:paraId="71843349" w14:textId="77777777" w:rsidR="008E75AF" w:rsidRPr="003D4C9C" w:rsidRDefault="008E75AF" w:rsidP="003D4C9C">
            <w:pPr>
              <w:spacing w:line="240" w:lineRule="auto"/>
              <w:jc w:val="center"/>
              <w:rPr>
                <w:sz w:val="24"/>
                <w:szCs w:val="24"/>
              </w:rPr>
            </w:pPr>
            <w:r w:rsidRPr="003D4C9C">
              <w:rPr>
                <w:sz w:val="24"/>
                <w:szCs w:val="24"/>
              </w:rPr>
              <w:t>№ п/п</w:t>
            </w:r>
          </w:p>
        </w:tc>
        <w:tc>
          <w:tcPr>
            <w:tcW w:w="10015" w:type="dxa"/>
            <w:shd w:val="clear" w:color="auto" w:fill="auto"/>
            <w:vAlign w:val="center"/>
          </w:tcPr>
          <w:p w14:paraId="77B07638" w14:textId="77777777" w:rsidR="008E75AF" w:rsidRPr="003D4C9C" w:rsidRDefault="008E75AF" w:rsidP="003D4C9C">
            <w:pPr>
              <w:spacing w:line="240" w:lineRule="auto"/>
              <w:jc w:val="center"/>
              <w:rPr>
                <w:sz w:val="24"/>
                <w:szCs w:val="24"/>
              </w:rPr>
            </w:pPr>
            <w:r w:rsidRPr="003D4C9C">
              <w:rPr>
                <w:sz w:val="24"/>
                <w:szCs w:val="24"/>
              </w:rPr>
              <w:t>Наименование задачи, результата</w:t>
            </w:r>
          </w:p>
        </w:tc>
        <w:tc>
          <w:tcPr>
            <w:tcW w:w="1985" w:type="dxa"/>
            <w:shd w:val="clear" w:color="auto" w:fill="auto"/>
            <w:vAlign w:val="center"/>
          </w:tcPr>
          <w:p w14:paraId="47B4488A" w14:textId="77777777" w:rsidR="008E75AF" w:rsidRPr="003D4C9C" w:rsidRDefault="008E75AF" w:rsidP="003D4C9C">
            <w:pPr>
              <w:spacing w:line="240" w:lineRule="auto"/>
              <w:jc w:val="center"/>
              <w:rPr>
                <w:sz w:val="24"/>
                <w:szCs w:val="24"/>
              </w:rPr>
            </w:pPr>
            <w:r w:rsidRPr="003D4C9C">
              <w:rPr>
                <w:sz w:val="24"/>
                <w:szCs w:val="24"/>
              </w:rPr>
              <w:t xml:space="preserve">Срок </w:t>
            </w:r>
            <w:r w:rsidRPr="003D4C9C">
              <w:rPr>
                <w:sz w:val="24"/>
                <w:szCs w:val="24"/>
              </w:rPr>
              <w:br/>
              <w:t>реализации</w:t>
            </w:r>
          </w:p>
        </w:tc>
        <w:tc>
          <w:tcPr>
            <w:tcW w:w="2126" w:type="dxa"/>
            <w:shd w:val="clear" w:color="auto" w:fill="auto"/>
            <w:vAlign w:val="center"/>
          </w:tcPr>
          <w:p w14:paraId="6A4FBC42" w14:textId="77777777" w:rsidR="008E75AF" w:rsidRPr="003D4C9C" w:rsidRDefault="008E75AF" w:rsidP="003D4C9C">
            <w:pPr>
              <w:spacing w:line="240" w:lineRule="auto"/>
              <w:jc w:val="center"/>
              <w:rPr>
                <w:sz w:val="24"/>
                <w:szCs w:val="24"/>
              </w:rPr>
            </w:pPr>
            <w:r w:rsidRPr="003D4C9C">
              <w:rPr>
                <w:sz w:val="24"/>
                <w:szCs w:val="24"/>
              </w:rPr>
              <w:t>Ответственный исполнитель</w:t>
            </w:r>
          </w:p>
        </w:tc>
      </w:tr>
      <w:tr w:rsidR="008E75AF" w:rsidRPr="003D4C9C" w14:paraId="7FD99131" w14:textId="77777777" w:rsidTr="00925984">
        <w:tc>
          <w:tcPr>
            <w:tcW w:w="753" w:type="dxa"/>
            <w:shd w:val="clear" w:color="auto" w:fill="auto"/>
          </w:tcPr>
          <w:p w14:paraId="7E5494B7" w14:textId="77777777" w:rsidR="008E75AF" w:rsidRPr="003D4C9C" w:rsidRDefault="008E75AF" w:rsidP="003D4C9C">
            <w:pPr>
              <w:spacing w:line="240" w:lineRule="auto"/>
              <w:jc w:val="center"/>
              <w:rPr>
                <w:sz w:val="24"/>
                <w:szCs w:val="24"/>
              </w:rPr>
            </w:pPr>
            <w:r w:rsidRPr="003D4C9C">
              <w:rPr>
                <w:sz w:val="24"/>
                <w:szCs w:val="24"/>
              </w:rPr>
              <w:t>1.</w:t>
            </w:r>
          </w:p>
        </w:tc>
        <w:tc>
          <w:tcPr>
            <w:tcW w:w="14126" w:type="dxa"/>
            <w:gridSpan w:val="3"/>
            <w:shd w:val="clear" w:color="auto" w:fill="auto"/>
            <w:vAlign w:val="center"/>
          </w:tcPr>
          <w:p w14:paraId="530D8815" w14:textId="77777777" w:rsidR="00703928" w:rsidRPr="003D4C9C" w:rsidRDefault="006622AE" w:rsidP="003D4C9C">
            <w:pPr>
              <w:spacing w:line="240" w:lineRule="auto"/>
              <w:ind w:firstLine="388"/>
              <w:rPr>
                <w:rFonts w:eastAsia="Arial Unicode MS"/>
                <w:bCs/>
                <w:sz w:val="24"/>
                <w:szCs w:val="24"/>
                <w:u w:color="000000"/>
              </w:rPr>
            </w:pPr>
            <w:r w:rsidRPr="003D4C9C">
              <w:rPr>
                <w:rFonts w:eastAsia="Arial Unicode MS"/>
                <w:bCs/>
                <w:sz w:val="24"/>
                <w:szCs w:val="24"/>
                <w:u w:color="000000"/>
              </w:rPr>
              <w:t xml:space="preserve">Реализация программ по осуществлению дорожной деятельности в отношении </w:t>
            </w:r>
            <w:r w:rsidR="008E75AF" w:rsidRPr="003D4C9C">
              <w:rPr>
                <w:rFonts w:eastAsia="Arial Unicode MS"/>
                <w:bCs/>
                <w:sz w:val="24"/>
                <w:szCs w:val="24"/>
                <w:u w:color="000000"/>
              </w:rPr>
              <w:t>автомобильных дорог общего пользования, объектов улично-дорожной сети</w:t>
            </w:r>
            <w:r w:rsidR="006C658C" w:rsidRPr="003D4C9C">
              <w:rPr>
                <w:rFonts w:eastAsia="Arial Unicode MS"/>
                <w:bCs/>
                <w:sz w:val="24"/>
                <w:szCs w:val="24"/>
                <w:u w:color="000000"/>
              </w:rPr>
              <w:t xml:space="preserve"> в целях</w:t>
            </w:r>
            <w:r w:rsidR="00703928" w:rsidRPr="003D4C9C">
              <w:rPr>
                <w:rFonts w:eastAsia="Arial Unicode MS"/>
                <w:bCs/>
                <w:sz w:val="24"/>
                <w:szCs w:val="24"/>
                <w:u w:color="000000"/>
              </w:rPr>
              <w:t>:</w:t>
            </w:r>
          </w:p>
          <w:p w14:paraId="34FDF725" w14:textId="5C671AFB" w:rsidR="00703928" w:rsidRPr="003D4C9C" w:rsidRDefault="006C658C" w:rsidP="003D4C9C">
            <w:pPr>
              <w:spacing w:line="240" w:lineRule="auto"/>
              <w:ind w:firstLine="388"/>
              <w:rPr>
                <w:rFonts w:eastAsia="Arial Unicode MS"/>
                <w:bCs/>
                <w:sz w:val="24"/>
                <w:szCs w:val="24"/>
                <w:u w:color="000000"/>
              </w:rPr>
            </w:pPr>
            <w:r w:rsidRPr="003D4C9C">
              <w:rPr>
                <w:rFonts w:eastAsia="Arial Unicode MS"/>
                <w:bCs/>
                <w:sz w:val="24"/>
                <w:szCs w:val="24"/>
                <w:u w:color="000000"/>
              </w:rPr>
              <w:t xml:space="preserve">приведения в нормативное </w:t>
            </w:r>
            <w:r w:rsidR="00703928" w:rsidRPr="003D4C9C">
              <w:rPr>
                <w:rFonts w:eastAsia="Arial Unicode MS"/>
                <w:bCs/>
                <w:sz w:val="24"/>
                <w:szCs w:val="24"/>
                <w:u w:color="000000"/>
              </w:rPr>
              <w:t>сети автомобильных дорог регионального значения, дорожной сети городских агломераций;</w:t>
            </w:r>
          </w:p>
          <w:p w14:paraId="349451AC" w14:textId="77777777" w:rsidR="00703928" w:rsidRPr="003D4C9C" w:rsidRDefault="00703928" w:rsidP="003D4C9C">
            <w:pPr>
              <w:spacing w:line="240" w:lineRule="auto"/>
              <w:ind w:firstLine="388"/>
              <w:rPr>
                <w:rFonts w:eastAsia="Arial Unicode MS"/>
                <w:bCs/>
                <w:sz w:val="24"/>
                <w:szCs w:val="24"/>
                <w:u w:color="000000"/>
              </w:rPr>
            </w:pPr>
            <w:r w:rsidRPr="003D4C9C">
              <w:rPr>
                <w:rFonts w:eastAsia="Arial Unicode MS"/>
                <w:bCs/>
                <w:sz w:val="24"/>
                <w:szCs w:val="24"/>
                <w:u w:color="000000"/>
              </w:rPr>
              <w:t>сокращения доли автомобильных дорог федерального и регионального значения, работающих в режиме перегрузки;</w:t>
            </w:r>
          </w:p>
          <w:p w14:paraId="7A030F24" w14:textId="1BE5F405" w:rsidR="008E75AF" w:rsidRPr="003D4C9C" w:rsidRDefault="00463959" w:rsidP="003D4C9C">
            <w:pPr>
              <w:spacing w:line="240" w:lineRule="auto"/>
              <w:ind w:firstLine="388"/>
              <w:rPr>
                <w:sz w:val="24"/>
                <w:szCs w:val="24"/>
              </w:rPr>
            </w:pPr>
            <w:r w:rsidRPr="003D4C9C">
              <w:rPr>
                <w:rFonts w:eastAsia="Arial Unicode MS"/>
                <w:bCs/>
                <w:sz w:val="24"/>
                <w:szCs w:val="24"/>
                <w:u w:color="000000"/>
              </w:rPr>
              <w:t>ликвидации мест концентрации дорожно-транспортных происшествий</w:t>
            </w:r>
            <w:r w:rsidR="009015B8" w:rsidRPr="003D4C9C">
              <w:rPr>
                <w:rFonts w:eastAsia="Arial Unicode MS"/>
                <w:bCs/>
                <w:sz w:val="24"/>
                <w:szCs w:val="24"/>
                <w:u w:color="000000"/>
              </w:rPr>
              <w:t>.</w:t>
            </w:r>
          </w:p>
        </w:tc>
      </w:tr>
      <w:tr w:rsidR="00874420" w:rsidRPr="003D4C9C" w14:paraId="670AE9BA" w14:textId="77777777" w:rsidTr="00925984">
        <w:tc>
          <w:tcPr>
            <w:tcW w:w="753" w:type="dxa"/>
            <w:shd w:val="clear" w:color="auto" w:fill="auto"/>
          </w:tcPr>
          <w:p w14:paraId="44A82F2D" w14:textId="390DFAF7" w:rsidR="00874420" w:rsidRPr="003D4C9C" w:rsidRDefault="00874420" w:rsidP="003D4C9C">
            <w:pPr>
              <w:spacing w:line="240" w:lineRule="auto"/>
              <w:jc w:val="center"/>
              <w:rPr>
                <w:sz w:val="24"/>
                <w:szCs w:val="24"/>
              </w:rPr>
            </w:pPr>
            <w:r w:rsidRPr="003D4C9C">
              <w:rPr>
                <w:sz w:val="24"/>
                <w:szCs w:val="24"/>
              </w:rPr>
              <w:t>1.1.</w:t>
            </w:r>
          </w:p>
        </w:tc>
        <w:tc>
          <w:tcPr>
            <w:tcW w:w="10015" w:type="dxa"/>
            <w:shd w:val="clear" w:color="auto" w:fill="auto"/>
            <w:vAlign w:val="center"/>
          </w:tcPr>
          <w:p w14:paraId="0326AAE4" w14:textId="5810C3CE" w:rsidR="00874420" w:rsidRPr="003D4C9C" w:rsidRDefault="00874420" w:rsidP="003D4C9C">
            <w:pPr>
              <w:spacing w:line="240" w:lineRule="auto"/>
              <w:jc w:val="left"/>
              <w:rPr>
                <w:rFonts w:eastAsia="Arial Unicode MS"/>
                <w:sz w:val="24"/>
                <w:szCs w:val="24"/>
                <w:u w:color="000000"/>
              </w:rPr>
            </w:pPr>
            <w:r w:rsidRPr="003D4C9C">
              <w:rPr>
                <w:rFonts w:eastAsia="Arial Unicode MS"/>
                <w:sz w:val="24"/>
                <w:szCs w:val="24"/>
                <w:u w:color="000000"/>
              </w:rPr>
              <w:t xml:space="preserve">Определение участков дорожной сети </w:t>
            </w:r>
            <w:r w:rsidR="00DC1ACF" w:rsidRPr="003D4C9C">
              <w:rPr>
                <w:rFonts w:eastAsia="Arial Unicode MS"/>
                <w:sz w:val="24"/>
                <w:szCs w:val="24"/>
                <w:u w:color="000000"/>
              </w:rPr>
              <w:t>федерального, регионального и</w:t>
            </w:r>
            <w:r w:rsidR="003B6BCB" w:rsidRPr="003D4C9C">
              <w:rPr>
                <w:rFonts w:eastAsia="Arial Unicode MS"/>
                <w:sz w:val="24"/>
                <w:szCs w:val="24"/>
                <w:u w:color="000000"/>
              </w:rPr>
              <w:t>ли</w:t>
            </w:r>
            <w:r w:rsidR="00DC1ACF" w:rsidRPr="003D4C9C">
              <w:rPr>
                <w:rFonts w:eastAsia="Arial Unicode MS"/>
                <w:sz w:val="24"/>
                <w:szCs w:val="24"/>
                <w:u w:color="000000"/>
              </w:rPr>
              <w:t xml:space="preserve"> межмуниципального, местного значения</w:t>
            </w:r>
            <w:r w:rsidR="00FD53DC" w:rsidRPr="003D4C9C">
              <w:rPr>
                <w:rFonts w:eastAsia="Arial Unicode MS"/>
                <w:sz w:val="24"/>
                <w:szCs w:val="24"/>
                <w:u w:color="000000"/>
              </w:rPr>
              <w:t>,</w:t>
            </w:r>
            <w:r w:rsidR="00DC1ACF" w:rsidRPr="003D4C9C">
              <w:rPr>
                <w:rFonts w:eastAsia="Arial Unicode MS"/>
                <w:sz w:val="24"/>
                <w:szCs w:val="24"/>
                <w:u w:color="000000"/>
              </w:rPr>
              <w:t xml:space="preserve"> которые должны быть приведены в нормативное состояние, дорожной сети городских агломераций (сформированы перечни автомобильных дорог (участков автомобильных дорог)</w:t>
            </w:r>
            <w:r w:rsidR="003B6BCB" w:rsidRPr="003D4C9C">
              <w:rPr>
                <w:rFonts w:eastAsia="Arial Unicode MS"/>
                <w:sz w:val="24"/>
                <w:szCs w:val="24"/>
                <w:u w:color="000000"/>
              </w:rPr>
              <w:t>,</w:t>
            </w:r>
            <w:r w:rsidR="00DC1ACF" w:rsidRPr="003D4C9C">
              <w:rPr>
                <w:rFonts w:eastAsia="Arial Unicode MS"/>
                <w:sz w:val="24"/>
                <w:szCs w:val="24"/>
                <w:u w:color="000000"/>
              </w:rPr>
              <w:t xml:space="preserve"> объектов улично-дорожной сети</w:t>
            </w:r>
            <w:r w:rsidR="008E2DF7" w:rsidRPr="003D4C9C">
              <w:rPr>
                <w:rFonts w:eastAsia="Arial Unicode MS"/>
                <w:sz w:val="24"/>
                <w:szCs w:val="24"/>
                <w:u w:color="000000"/>
              </w:rPr>
              <w:t>)</w:t>
            </w:r>
          </w:p>
        </w:tc>
        <w:tc>
          <w:tcPr>
            <w:tcW w:w="1985" w:type="dxa"/>
            <w:shd w:val="clear" w:color="auto" w:fill="auto"/>
            <w:vAlign w:val="center"/>
          </w:tcPr>
          <w:p w14:paraId="7D76A2A0" w14:textId="5056CE23" w:rsidR="00874420" w:rsidRPr="003D4C9C" w:rsidRDefault="00D46009" w:rsidP="003D4C9C">
            <w:pPr>
              <w:spacing w:line="240" w:lineRule="auto"/>
              <w:jc w:val="center"/>
              <w:rPr>
                <w:sz w:val="24"/>
                <w:szCs w:val="24"/>
              </w:rPr>
            </w:pPr>
            <w:r w:rsidRPr="003D4C9C">
              <w:rPr>
                <w:sz w:val="24"/>
                <w:szCs w:val="24"/>
              </w:rPr>
              <w:t>01.10</w:t>
            </w:r>
            <w:r w:rsidR="008E2DF7" w:rsidRPr="003D4C9C">
              <w:rPr>
                <w:sz w:val="24"/>
                <w:szCs w:val="24"/>
              </w:rPr>
              <w:t>.2018</w:t>
            </w:r>
          </w:p>
        </w:tc>
        <w:tc>
          <w:tcPr>
            <w:tcW w:w="2126" w:type="dxa"/>
            <w:shd w:val="clear" w:color="auto" w:fill="auto"/>
            <w:vAlign w:val="center"/>
          </w:tcPr>
          <w:p w14:paraId="4B49BE00" w14:textId="2D1031B6" w:rsidR="00874420" w:rsidRPr="003D4C9C" w:rsidRDefault="008E2DF7" w:rsidP="003D4C9C">
            <w:pPr>
              <w:spacing w:line="240" w:lineRule="auto"/>
              <w:jc w:val="center"/>
              <w:rPr>
                <w:sz w:val="24"/>
                <w:szCs w:val="24"/>
              </w:rPr>
            </w:pPr>
            <w:r w:rsidRPr="003D4C9C">
              <w:rPr>
                <w:sz w:val="24"/>
                <w:szCs w:val="24"/>
              </w:rPr>
              <w:t>Росавтодор,</w:t>
            </w:r>
            <w:r w:rsidRPr="003D4C9C">
              <w:t xml:space="preserve"> </w:t>
            </w:r>
            <w:r w:rsidR="00D566D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3DBDA0B9" w14:textId="77777777" w:rsidTr="00925984">
        <w:tc>
          <w:tcPr>
            <w:tcW w:w="753" w:type="dxa"/>
            <w:shd w:val="clear" w:color="auto" w:fill="auto"/>
          </w:tcPr>
          <w:p w14:paraId="1516F01A" w14:textId="5BA79276"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1</w:t>
            </w:r>
            <w:r w:rsidRPr="003D4C9C">
              <w:rPr>
                <w:sz w:val="24"/>
                <w:szCs w:val="24"/>
              </w:rPr>
              <w:t>.</w:t>
            </w:r>
          </w:p>
        </w:tc>
        <w:tc>
          <w:tcPr>
            <w:tcW w:w="10015" w:type="dxa"/>
            <w:shd w:val="clear" w:color="auto" w:fill="auto"/>
            <w:vAlign w:val="center"/>
          </w:tcPr>
          <w:p w14:paraId="2C05C626" w14:textId="46AA9C72" w:rsidR="008E75AF" w:rsidRPr="003D4C9C" w:rsidRDefault="008E75AF" w:rsidP="003D4C9C">
            <w:pPr>
              <w:spacing w:line="240" w:lineRule="auto"/>
              <w:jc w:val="left"/>
              <w:rPr>
                <w:rFonts w:eastAsia="Arial Unicode MS"/>
                <w:sz w:val="24"/>
                <w:szCs w:val="24"/>
                <w:u w:color="000000"/>
              </w:rPr>
            </w:pPr>
            <w:r w:rsidRPr="003D4C9C">
              <w:rPr>
                <w:rFonts w:eastAsia="Arial Unicode MS"/>
                <w:sz w:val="24"/>
                <w:szCs w:val="24"/>
                <w:u w:color="000000"/>
              </w:rPr>
              <w:t>Утверждение Правительством Российской Федерации Правил распределения и предоставления иных межбюджетных трансфертов субъектам Российский Федерации на реализацию мероприятий национального проекта</w:t>
            </w:r>
          </w:p>
        </w:tc>
        <w:tc>
          <w:tcPr>
            <w:tcW w:w="1985" w:type="dxa"/>
            <w:shd w:val="clear" w:color="auto" w:fill="auto"/>
            <w:vAlign w:val="center"/>
          </w:tcPr>
          <w:p w14:paraId="748F7C30" w14:textId="77777777" w:rsidR="008E75AF" w:rsidRPr="003D4C9C" w:rsidRDefault="008E75AF" w:rsidP="003D4C9C">
            <w:pPr>
              <w:spacing w:line="240" w:lineRule="auto"/>
              <w:jc w:val="center"/>
              <w:rPr>
                <w:sz w:val="24"/>
                <w:szCs w:val="24"/>
              </w:rPr>
            </w:pPr>
            <w:r w:rsidRPr="003D4C9C">
              <w:rPr>
                <w:sz w:val="24"/>
                <w:szCs w:val="24"/>
              </w:rPr>
              <w:t>01.10.2018</w:t>
            </w:r>
          </w:p>
        </w:tc>
        <w:tc>
          <w:tcPr>
            <w:tcW w:w="2126" w:type="dxa"/>
            <w:shd w:val="clear" w:color="auto" w:fill="auto"/>
            <w:vAlign w:val="center"/>
          </w:tcPr>
          <w:p w14:paraId="3F9C3C37" w14:textId="37F39EF0" w:rsidR="008E75AF" w:rsidRPr="003D4C9C" w:rsidRDefault="00CB2144" w:rsidP="003D4C9C">
            <w:pPr>
              <w:spacing w:line="240" w:lineRule="auto"/>
              <w:jc w:val="center"/>
              <w:rPr>
                <w:sz w:val="24"/>
                <w:szCs w:val="24"/>
              </w:rPr>
            </w:pPr>
            <w:r w:rsidRPr="003D4C9C">
              <w:rPr>
                <w:sz w:val="24"/>
                <w:szCs w:val="24"/>
              </w:rPr>
              <w:t>Минтранс России</w:t>
            </w:r>
          </w:p>
        </w:tc>
      </w:tr>
      <w:tr w:rsidR="008E75AF" w:rsidRPr="003D4C9C" w14:paraId="2D4AFF12" w14:textId="77777777" w:rsidTr="00925984">
        <w:tc>
          <w:tcPr>
            <w:tcW w:w="753" w:type="dxa"/>
            <w:shd w:val="clear" w:color="auto" w:fill="auto"/>
          </w:tcPr>
          <w:p w14:paraId="2ECBA3FD" w14:textId="1A40AA9E"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2</w:t>
            </w:r>
            <w:r w:rsidRPr="003D4C9C">
              <w:rPr>
                <w:sz w:val="24"/>
                <w:szCs w:val="24"/>
              </w:rPr>
              <w:t>.</w:t>
            </w:r>
          </w:p>
        </w:tc>
        <w:tc>
          <w:tcPr>
            <w:tcW w:w="10015" w:type="dxa"/>
            <w:shd w:val="clear" w:color="auto" w:fill="auto"/>
            <w:vAlign w:val="center"/>
          </w:tcPr>
          <w:p w14:paraId="555EDF06" w14:textId="7EE07273" w:rsidR="008E75AF" w:rsidRPr="003D4C9C" w:rsidRDefault="008E75AF" w:rsidP="003D4C9C">
            <w:pPr>
              <w:spacing w:line="240" w:lineRule="auto"/>
              <w:jc w:val="left"/>
              <w:rPr>
                <w:rFonts w:eastAsia="Arial Unicode MS"/>
                <w:sz w:val="24"/>
                <w:szCs w:val="24"/>
                <w:u w:color="000000"/>
              </w:rPr>
            </w:pPr>
            <w:r w:rsidRPr="003D4C9C">
              <w:rPr>
                <w:rFonts w:eastAsia="Arial Unicode MS"/>
                <w:sz w:val="24"/>
                <w:szCs w:val="24"/>
                <w:u w:color="000000"/>
              </w:rPr>
              <w:t>Формирование программ проведения дорожных работ</w:t>
            </w:r>
            <w:r w:rsidR="00612BFD" w:rsidRPr="003D4C9C">
              <w:rPr>
                <w:rFonts w:eastAsia="Arial Unicode MS"/>
                <w:sz w:val="24"/>
                <w:szCs w:val="24"/>
                <w:u w:color="000000"/>
              </w:rPr>
              <w:t xml:space="preserve"> </w:t>
            </w:r>
            <w:r w:rsidR="00FD53DC" w:rsidRPr="003D4C9C">
              <w:rPr>
                <w:rFonts w:eastAsia="Arial Unicode MS"/>
                <w:sz w:val="24"/>
                <w:szCs w:val="24"/>
                <w:u w:color="000000"/>
              </w:rPr>
              <w:t xml:space="preserve">федеральными органами исполнительной власти </w:t>
            </w:r>
            <w:r w:rsidR="00E733AF" w:rsidRPr="003D4C9C">
              <w:rPr>
                <w:rFonts w:eastAsia="Arial Unicode MS"/>
                <w:sz w:val="24"/>
                <w:szCs w:val="24"/>
                <w:u w:color="000000"/>
              </w:rPr>
              <w:t xml:space="preserve">Российской Федерации, </w:t>
            </w:r>
            <w:r w:rsidR="00FD53DC" w:rsidRPr="003D4C9C">
              <w:rPr>
                <w:rFonts w:eastAsia="Arial Unicode MS"/>
                <w:sz w:val="24"/>
                <w:szCs w:val="24"/>
                <w:u w:color="000000"/>
              </w:rPr>
              <w:t>органами исполнительной власти</w:t>
            </w:r>
            <w:r w:rsidR="00E733AF" w:rsidRPr="003D4C9C">
              <w:rPr>
                <w:rFonts w:eastAsia="Arial Unicode MS"/>
                <w:sz w:val="24"/>
                <w:szCs w:val="24"/>
                <w:u w:color="000000"/>
              </w:rPr>
              <w:t xml:space="preserve"> Российской Федерации и </w:t>
            </w:r>
            <w:r w:rsidR="00FD53DC" w:rsidRPr="003D4C9C">
              <w:rPr>
                <w:rFonts w:eastAsia="Arial Unicode MS"/>
                <w:sz w:val="24"/>
                <w:szCs w:val="24"/>
                <w:u w:color="000000"/>
              </w:rPr>
              <w:t xml:space="preserve">органами </w:t>
            </w:r>
            <w:r w:rsidR="00E733AF" w:rsidRPr="003D4C9C">
              <w:rPr>
                <w:rFonts w:eastAsia="Arial Unicode MS"/>
                <w:sz w:val="24"/>
                <w:szCs w:val="24"/>
                <w:u w:color="000000"/>
              </w:rPr>
              <w:t xml:space="preserve">местного самоуправления </w:t>
            </w:r>
            <w:r w:rsidR="00612BFD" w:rsidRPr="003D4C9C">
              <w:rPr>
                <w:rFonts w:eastAsia="Arial Unicode MS"/>
                <w:sz w:val="24"/>
                <w:szCs w:val="24"/>
                <w:u w:color="000000"/>
              </w:rPr>
              <w:t xml:space="preserve">(детализированные </w:t>
            </w:r>
            <w:r w:rsidR="00E733AF" w:rsidRPr="003D4C9C">
              <w:rPr>
                <w:rFonts w:eastAsia="Arial Unicode MS"/>
                <w:sz w:val="24"/>
                <w:szCs w:val="24"/>
                <w:u w:color="000000"/>
              </w:rPr>
              <w:t>на период 2019 - 2021 годов</w:t>
            </w:r>
            <w:r w:rsidR="00612BFD" w:rsidRPr="003D4C9C">
              <w:rPr>
                <w:rFonts w:eastAsia="Arial Unicode MS"/>
                <w:sz w:val="24"/>
                <w:szCs w:val="24"/>
                <w:u w:color="000000"/>
              </w:rPr>
              <w:t>, укрупненные на период</w:t>
            </w:r>
            <w:r w:rsidR="00AE0BB8" w:rsidRPr="003D4C9C">
              <w:rPr>
                <w:rFonts w:eastAsia="Arial Unicode MS"/>
                <w:sz w:val="24"/>
                <w:szCs w:val="24"/>
                <w:u w:color="000000"/>
              </w:rPr>
              <w:t xml:space="preserve"> 2021 - 2024 год</w:t>
            </w:r>
            <w:r w:rsidR="00612BFD" w:rsidRPr="003D4C9C">
              <w:rPr>
                <w:rFonts w:eastAsia="Arial Unicode MS"/>
                <w:sz w:val="24"/>
                <w:szCs w:val="24"/>
                <w:u w:color="000000"/>
              </w:rPr>
              <w:t>ов)</w:t>
            </w:r>
          </w:p>
        </w:tc>
        <w:tc>
          <w:tcPr>
            <w:tcW w:w="1985" w:type="dxa"/>
            <w:shd w:val="clear" w:color="auto" w:fill="auto"/>
            <w:vAlign w:val="center"/>
          </w:tcPr>
          <w:p w14:paraId="339ED946" w14:textId="77777777" w:rsidR="008E75AF" w:rsidRPr="003D4C9C" w:rsidRDefault="008E75AF" w:rsidP="003D4C9C">
            <w:pPr>
              <w:spacing w:line="240" w:lineRule="auto"/>
              <w:jc w:val="center"/>
              <w:rPr>
                <w:sz w:val="24"/>
                <w:szCs w:val="24"/>
              </w:rPr>
            </w:pPr>
            <w:r w:rsidRPr="003D4C9C">
              <w:rPr>
                <w:sz w:val="24"/>
                <w:szCs w:val="24"/>
              </w:rPr>
              <w:t>01.11.2018</w:t>
            </w:r>
          </w:p>
        </w:tc>
        <w:tc>
          <w:tcPr>
            <w:tcW w:w="2126" w:type="dxa"/>
            <w:shd w:val="clear" w:color="auto" w:fill="auto"/>
            <w:vAlign w:val="center"/>
          </w:tcPr>
          <w:p w14:paraId="70022213" w14:textId="511FF1BD" w:rsidR="008E75AF" w:rsidRPr="003D4C9C" w:rsidRDefault="00CB2144" w:rsidP="003D4C9C">
            <w:pPr>
              <w:spacing w:line="240" w:lineRule="auto"/>
              <w:jc w:val="center"/>
              <w:rPr>
                <w:sz w:val="24"/>
                <w:szCs w:val="24"/>
              </w:rPr>
            </w:pPr>
            <w:r w:rsidRPr="003D4C9C">
              <w:rPr>
                <w:sz w:val="24"/>
                <w:szCs w:val="24"/>
              </w:rPr>
              <w:t xml:space="preserve">Росавтодор, </w:t>
            </w:r>
            <w:r w:rsidR="00D566D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56F774E6" w14:textId="77777777" w:rsidTr="00925984">
        <w:tc>
          <w:tcPr>
            <w:tcW w:w="753" w:type="dxa"/>
            <w:shd w:val="clear" w:color="auto" w:fill="auto"/>
          </w:tcPr>
          <w:p w14:paraId="3128251D" w14:textId="3DDE23C6"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3</w:t>
            </w:r>
            <w:r w:rsidRPr="003D4C9C">
              <w:rPr>
                <w:sz w:val="24"/>
                <w:szCs w:val="24"/>
              </w:rPr>
              <w:t>.</w:t>
            </w:r>
          </w:p>
        </w:tc>
        <w:tc>
          <w:tcPr>
            <w:tcW w:w="10015" w:type="dxa"/>
            <w:shd w:val="clear" w:color="auto" w:fill="auto"/>
            <w:vAlign w:val="center"/>
          </w:tcPr>
          <w:p w14:paraId="6C249FA0" w14:textId="2E965D73" w:rsidR="008E75AF" w:rsidRPr="003D4C9C" w:rsidRDefault="008E75AF" w:rsidP="003D4C9C">
            <w:pPr>
              <w:spacing w:line="240" w:lineRule="auto"/>
              <w:jc w:val="left"/>
              <w:rPr>
                <w:rFonts w:eastAsia="Arial Unicode MS"/>
                <w:sz w:val="24"/>
                <w:szCs w:val="24"/>
                <w:u w:color="000000"/>
              </w:rPr>
            </w:pPr>
            <w:r w:rsidRPr="003D4C9C">
              <w:rPr>
                <w:rFonts w:eastAsia="Arial Unicode MS"/>
                <w:sz w:val="24"/>
                <w:szCs w:val="24"/>
                <w:u w:color="000000"/>
              </w:rPr>
              <w:t xml:space="preserve">Разработка и утверждение регламента взаимодействия Минтранса России, Росавтодора, Государственной компании «Автодор», ФАУ «Росдорнии», администраций субъектов </w:t>
            </w:r>
            <w:r w:rsidR="00D566DD" w:rsidRPr="003D4C9C">
              <w:rPr>
                <w:rFonts w:eastAsia="Arial Unicode MS"/>
                <w:sz w:val="24"/>
                <w:szCs w:val="24"/>
                <w:u w:color="000000"/>
              </w:rPr>
              <w:t xml:space="preserve">Российской Федерации </w:t>
            </w:r>
            <w:r w:rsidRPr="003D4C9C">
              <w:rPr>
                <w:rFonts w:eastAsia="Arial Unicode MS"/>
                <w:sz w:val="24"/>
                <w:szCs w:val="24"/>
                <w:u w:color="000000"/>
              </w:rPr>
              <w:t>и муниципальных образований в рамках реализации национального проекта</w:t>
            </w:r>
          </w:p>
        </w:tc>
        <w:tc>
          <w:tcPr>
            <w:tcW w:w="1985" w:type="dxa"/>
            <w:shd w:val="clear" w:color="auto" w:fill="auto"/>
            <w:vAlign w:val="center"/>
          </w:tcPr>
          <w:p w14:paraId="540CB203" w14:textId="77777777" w:rsidR="008E75AF" w:rsidRPr="003D4C9C" w:rsidRDefault="008E75AF" w:rsidP="003D4C9C">
            <w:pPr>
              <w:spacing w:line="240" w:lineRule="auto"/>
              <w:jc w:val="center"/>
              <w:rPr>
                <w:sz w:val="24"/>
                <w:szCs w:val="24"/>
              </w:rPr>
            </w:pPr>
            <w:r w:rsidRPr="003D4C9C">
              <w:rPr>
                <w:sz w:val="24"/>
                <w:szCs w:val="24"/>
              </w:rPr>
              <w:t>01.11.2018</w:t>
            </w:r>
          </w:p>
        </w:tc>
        <w:tc>
          <w:tcPr>
            <w:tcW w:w="2126" w:type="dxa"/>
            <w:shd w:val="clear" w:color="auto" w:fill="auto"/>
            <w:vAlign w:val="center"/>
          </w:tcPr>
          <w:p w14:paraId="061604B8" w14:textId="5D1BA337" w:rsidR="008E75AF" w:rsidRPr="003D4C9C" w:rsidRDefault="00CB2144" w:rsidP="003D4C9C">
            <w:pPr>
              <w:spacing w:line="240" w:lineRule="auto"/>
              <w:jc w:val="center"/>
              <w:rPr>
                <w:sz w:val="24"/>
                <w:szCs w:val="24"/>
              </w:rPr>
            </w:pPr>
            <w:r w:rsidRPr="003D4C9C">
              <w:rPr>
                <w:sz w:val="24"/>
                <w:szCs w:val="24"/>
              </w:rPr>
              <w:t>Минтранс России</w:t>
            </w:r>
          </w:p>
        </w:tc>
      </w:tr>
      <w:tr w:rsidR="008E75AF" w:rsidRPr="003D4C9C" w14:paraId="248DC5DD" w14:textId="77777777" w:rsidTr="00925984">
        <w:tc>
          <w:tcPr>
            <w:tcW w:w="753" w:type="dxa"/>
            <w:shd w:val="clear" w:color="auto" w:fill="auto"/>
          </w:tcPr>
          <w:p w14:paraId="6E4C6E20" w14:textId="0E0F3B80"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4</w:t>
            </w:r>
            <w:r w:rsidRPr="003D4C9C">
              <w:rPr>
                <w:sz w:val="24"/>
                <w:szCs w:val="24"/>
              </w:rPr>
              <w:t>.</w:t>
            </w:r>
          </w:p>
        </w:tc>
        <w:tc>
          <w:tcPr>
            <w:tcW w:w="10015" w:type="dxa"/>
            <w:shd w:val="clear" w:color="auto" w:fill="auto"/>
            <w:vAlign w:val="center"/>
          </w:tcPr>
          <w:p w14:paraId="0529A1E9" w14:textId="03939D71" w:rsidR="008E75AF" w:rsidRPr="003D4C9C" w:rsidRDefault="008E75AF" w:rsidP="003D4C9C">
            <w:pPr>
              <w:spacing w:line="240" w:lineRule="auto"/>
              <w:jc w:val="left"/>
              <w:rPr>
                <w:rFonts w:eastAsia="Arial Unicode MS"/>
                <w:sz w:val="24"/>
                <w:szCs w:val="24"/>
                <w:u w:color="000000"/>
              </w:rPr>
            </w:pPr>
            <w:r w:rsidRPr="003D4C9C">
              <w:rPr>
                <w:rFonts w:eastAsia="Arial Unicode MS"/>
                <w:sz w:val="24"/>
                <w:szCs w:val="24"/>
                <w:u w:color="000000"/>
              </w:rPr>
              <w:t xml:space="preserve">Заключение с субъектами Российской Федерации соглашений о предоставлении </w:t>
            </w:r>
            <w:r w:rsidR="00D566DD" w:rsidRPr="003D4C9C">
              <w:rPr>
                <w:rFonts w:eastAsia="Arial Unicode MS"/>
                <w:sz w:val="24"/>
                <w:szCs w:val="24"/>
                <w:u w:color="000000"/>
              </w:rPr>
              <w:t xml:space="preserve">иных межбюджетных </w:t>
            </w:r>
            <w:r w:rsidRPr="003D4C9C">
              <w:rPr>
                <w:rFonts w:eastAsia="Arial Unicode MS"/>
                <w:sz w:val="24"/>
                <w:szCs w:val="24"/>
                <w:u w:color="000000"/>
              </w:rPr>
              <w:t>трансфертов, предусматривающих принятие субъектами Российской Федерации обязательств по достижению пок</w:t>
            </w:r>
            <w:r w:rsidR="006D1BED" w:rsidRPr="003D4C9C">
              <w:rPr>
                <w:rFonts w:eastAsia="Arial Unicode MS"/>
                <w:sz w:val="24"/>
                <w:szCs w:val="24"/>
                <w:u w:color="000000"/>
              </w:rPr>
              <w:t xml:space="preserve">азателей </w:t>
            </w:r>
            <w:r w:rsidR="00291D15" w:rsidRPr="003D4C9C">
              <w:rPr>
                <w:rFonts w:eastAsia="Arial Unicode MS"/>
                <w:sz w:val="24"/>
                <w:szCs w:val="24"/>
                <w:u w:color="000000"/>
              </w:rPr>
              <w:t xml:space="preserve">и решению задач </w:t>
            </w:r>
            <w:r w:rsidR="006D1BED" w:rsidRPr="003D4C9C">
              <w:rPr>
                <w:rFonts w:eastAsia="Arial Unicode MS"/>
                <w:sz w:val="24"/>
                <w:szCs w:val="24"/>
                <w:u w:color="000000"/>
              </w:rPr>
              <w:t>национального проекта</w:t>
            </w:r>
          </w:p>
        </w:tc>
        <w:tc>
          <w:tcPr>
            <w:tcW w:w="1985" w:type="dxa"/>
            <w:shd w:val="clear" w:color="auto" w:fill="auto"/>
            <w:vAlign w:val="center"/>
          </w:tcPr>
          <w:p w14:paraId="29352ADB" w14:textId="77777777" w:rsidR="008E75AF" w:rsidRPr="003D4C9C" w:rsidRDefault="008E75AF" w:rsidP="003D4C9C">
            <w:pPr>
              <w:spacing w:line="240" w:lineRule="auto"/>
              <w:jc w:val="center"/>
              <w:rPr>
                <w:sz w:val="24"/>
                <w:szCs w:val="24"/>
              </w:rPr>
            </w:pPr>
            <w:r w:rsidRPr="003D4C9C">
              <w:rPr>
                <w:sz w:val="24"/>
                <w:szCs w:val="24"/>
              </w:rPr>
              <w:t>01.03.2019</w:t>
            </w:r>
          </w:p>
        </w:tc>
        <w:tc>
          <w:tcPr>
            <w:tcW w:w="2126" w:type="dxa"/>
            <w:shd w:val="clear" w:color="auto" w:fill="auto"/>
            <w:vAlign w:val="center"/>
          </w:tcPr>
          <w:p w14:paraId="77B9EAC6" w14:textId="72F4FE04" w:rsidR="008E75AF" w:rsidRPr="003D4C9C" w:rsidRDefault="008E75AF" w:rsidP="003D4C9C">
            <w:pPr>
              <w:spacing w:line="240" w:lineRule="auto"/>
              <w:jc w:val="center"/>
              <w:rPr>
                <w:sz w:val="24"/>
                <w:szCs w:val="24"/>
              </w:rPr>
            </w:pPr>
            <w:r w:rsidRPr="003D4C9C">
              <w:rPr>
                <w:sz w:val="24"/>
                <w:szCs w:val="24"/>
              </w:rPr>
              <w:t>Росавтодор</w:t>
            </w:r>
            <w:r w:rsidR="00D13FDC" w:rsidRPr="003D4C9C">
              <w:rPr>
                <w:sz w:val="24"/>
                <w:szCs w:val="24"/>
              </w:rPr>
              <w:t xml:space="preserve">, </w:t>
            </w:r>
            <w:r w:rsidR="006D1BED" w:rsidRPr="003D4C9C">
              <w:rPr>
                <w:sz w:val="24"/>
                <w:szCs w:val="24"/>
              </w:rPr>
              <w:t>о</w:t>
            </w:r>
            <w:r w:rsidR="00D13FDC" w:rsidRPr="003D4C9C">
              <w:rPr>
                <w:sz w:val="24"/>
                <w:szCs w:val="24"/>
              </w:rPr>
              <w:t xml:space="preserve">рганы исполнительной власти субъектов </w:t>
            </w:r>
            <w:r w:rsidR="00D13FDC" w:rsidRPr="003D4C9C">
              <w:rPr>
                <w:sz w:val="24"/>
                <w:szCs w:val="24"/>
              </w:rPr>
              <w:lastRenderedPageBreak/>
              <w:t>Российской Федерации</w:t>
            </w:r>
          </w:p>
        </w:tc>
      </w:tr>
      <w:tr w:rsidR="008E75AF" w:rsidRPr="003D4C9C" w14:paraId="69615F22" w14:textId="77777777" w:rsidTr="00925984">
        <w:tc>
          <w:tcPr>
            <w:tcW w:w="753" w:type="dxa"/>
            <w:shd w:val="clear" w:color="auto" w:fill="auto"/>
          </w:tcPr>
          <w:p w14:paraId="6DEC775D" w14:textId="796A456F" w:rsidR="008E75AF" w:rsidRPr="003D4C9C" w:rsidRDefault="008E75AF" w:rsidP="003D4C9C">
            <w:pPr>
              <w:spacing w:line="240" w:lineRule="auto"/>
              <w:jc w:val="center"/>
              <w:rPr>
                <w:sz w:val="24"/>
                <w:szCs w:val="24"/>
              </w:rPr>
            </w:pPr>
            <w:r w:rsidRPr="003D4C9C">
              <w:rPr>
                <w:sz w:val="24"/>
                <w:szCs w:val="24"/>
              </w:rPr>
              <w:lastRenderedPageBreak/>
              <w:t>1.</w:t>
            </w:r>
            <w:r w:rsidR="00303AC3" w:rsidRPr="003D4C9C">
              <w:rPr>
                <w:sz w:val="24"/>
                <w:szCs w:val="24"/>
              </w:rPr>
              <w:t>5</w:t>
            </w:r>
            <w:r w:rsidRPr="003D4C9C">
              <w:rPr>
                <w:sz w:val="24"/>
                <w:szCs w:val="24"/>
              </w:rPr>
              <w:t>.</w:t>
            </w:r>
          </w:p>
        </w:tc>
        <w:tc>
          <w:tcPr>
            <w:tcW w:w="10015" w:type="dxa"/>
            <w:shd w:val="clear" w:color="auto" w:fill="auto"/>
            <w:vAlign w:val="center"/>
          </w:tcPr>
          <w:p w14:paraId="23AC20F3" w14:textId="05CB4FCB" w:rsidR="008E75AF" w:rsidRPr="003D4C9C" w:rsidRDefault="008E75AF" w:rsidP="003D4C9C">
            <w:pPr>
              <w:spacing w:line="240" w:lineRule="auto"/>
              <w:jc w:val="left"/>
              <w:rPr>
                <w:rFonts w:eastAsia="Arial Unicode MS"/>
                <w:sz w:val="24"/>
                <w:szCs w:val="24"/>
                <w:u w:color="000000"/>
              </w:rPr>
            </w:pPr>
            <w:r w:rsidRPr="003D4C9C">
              <w:rPr>
                <w:rFonts w:eastAsia="Arial Unicode MS"/>
                <w:sz w:val="24"/>
                <w:szCs w:val="24"/>
                <w:u w:color="000000"/>
              </w:rPr>
              <w:t xml:space="preserve">На сети автомобильных дорог общего пользования </w:t>
            </w:r>
            <w:r w:rsidR="006D1BED" w:rsidRPr="003D4C9C">
              <w:rPr>
                <w:rFonts w:eastAsia="Arial Unicode MS"/>
                <w:sz w:val="24"/>
                <w:szCs w:val="24"/>
                <w:u w:color="000000"/>
              </w:rPr>
              <w:t xml:space="preserve">федерального, </w:t>
            </w:r>
            <w:r w:rsidRPr="003D4C9C">
              <w:rPr>
                <w:rFonts w:eastAsia="Arial Unicode MS"/>
                <w:sz w:val="24"/>
                <w:szCs w:val="24"/>
                <w:u w:color="000000"/>
              </w:rPr>
              <w:t>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w:t>
            </w:r>
            <w:r w:rsidR="006D1BED" w:rsidRPr="003D4C9C">
              <w:rPr>
                <w:rFonts w:eastAsia="Arial Unicode MS"/>
                <w:sz w:val="24"/>
                <w:szCs w:val="24"/>
                <w:u w:color="000000"/>
              </w:rPr>
              <w:t xml:space="preserve"> (местная сеть)</w:t>
            </w:r>
          </w:p>
        </w:tc>
        <w:tc>
          <w:tcPr>
            <w:tcW w:w="1985" w:type="dxa"/>
            <w:shd w:val="clear" w:color="auto" w:fill="auto"/>
            <w:vAlign w:val="center"/>
          </w:tcPr>
          <w:p w14:paraId="1D78CEFD" w14:textId="77777777" w:rsidR="008E75AF" w:rsidRPr="003D4C9C" w:rsidRDefault="008E75AF" w:rsidP="003D4C9C">
            <w:pPr>
              <w:spacing w:line="240" w:lineRule="auto"/>
              <w:jc w:val="center"/>
              <w:rPr>
                <w:sz w:val="24"/>
                <w:szCs w:val="24"/>
              </w:rPr>
            </w:pPr>
            <w:r w:rsidRPr="003D4C9C">
              <w:rPr>
                <w:sz w:val="24"/>
                <w:szCs w:val="24"/>
              </w:rPr>
              <w:t>01.12.2019</w:t>
            </w:r>
          </w:p>
        </w:tc>
        <w:tc>
          <w:tcPr>
            <w:tcW w:w="2126" w:type="dxa"/>
            <w:shd w:val="clear" w:color="auto" w:fill="auto"/>
            <w:vAlign w:val="center"/>
          </w:tcPr>
          <w:p w14:paraId="3EA9890A" w14:textId="5581D91F" w:rsidR="008E75AF" w:rsidRPr="003D4C9C" w:rsidRDefault="00D13FDC" w:rsidP="003D4C9C">
            <w:pPr>
              <w:spacing w:line="240" w:lineRule="auto"/>
              <w:jc w:val="center"/>
              <w:rPr>
                <w:sz w:val="24"/>
                <w:szCs w:val="24"/>
              </w:rPr>
            </w:pPr>
            <w:r w:rsidRPr="003D4C9C">
              <w:rPr>
                <w:sz w:val="24"/>
                <w:szCs w:val="24"/>
              </w:rPr>
              <w:t xml:space="preserve">Росавтодор, </w:t>
            </w:r>
            <w:r w:rsidR="006D1BE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69014968" w14:textId="77777777" w:rsidTr="00925984">
        <w:tc>
          <w:tcPr>
            <w:tcW w:w="753" w:type="dxa"/>
            <w:shd w:val="clear" w:color="auto" w:fill="auto"/>
          </w:tcPr>
          <w:p w14:paraId="578B7929" w14:textId="7CF6AC68"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6</w:t>
            </w:r>
            <w:r w:rsidRPr="003D4C9C">
              <w:rPr>
                <w:sz w:val="24"/>
                <w:szCs w:val="24"/>
              </w:rPr>
              <w:t>.</w:t>
            </w:r>
          </w:p>
        </w:tc>
        <w:tc>
          <w:tcPr>
            <w:tcW w:w="10015" w:type="dxa"/>
            <w:shd w:val="clear" w:color="auto" w:fill="auto"/>
          </w:tcPr>
          <w:p w14:paraId="1CB4039F" w14:textId="5ADC8E82" w:rsidR="008E75AF" w:rsidRPr="003D4C9C" w:rsidRDefault="006D1BED" w:rsidP="003D4C9C">
            <w:pPr>
              <w:spacing w:line="240" w:lineRule="auto"/>
              <w:jc w:val="left"/>
              <w:rPr>
                <w:rFonts w:eastAsia="Arial Unicode MS"/>
                <w:sz w:val="24"/>
                <w:szCs w:val="24"/>
                <w:u w:color="000000"/>
              </w:rPr>
            </w:pPr>
            <w:r w:rsidRPr="003D4C9C">
              <w:rPr>
                <w:rFonts w:eastAsia="Arial Unicode MS"/>
                <w:sz w:val="24"/>
                <w:szCs w:val="24"/>
                <w:u w:color="000000"/>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 (местная сеть)</w:t>
            </w:r>
          </w:p>
        </w:tc>
        <w:tc>
          <w:tcPr>
            <w:tcW w:w="1985" w:type="dxa"/>
            <w:shd w:val="clear" w:color="auto" w:fill="auto"/>
            <w:vAlign w:val="center"/>
          </w:tcPr>
          <w:p w14:paraId="40FBA98D" w14:textId="77777777" w:rsidR="008E75AF" w:rsidRPr="003D4C9C" w:rsidDel="00F934E6" w:rsidRDefault="008E75AF" w:rsidP="003D4C9C">
            <w:pPr>
              <w:spacing w:line="240" w:lineRule="auto"/>
              <w:jc w:val="center"/>
              <w:rPr>
                <w:sz w:val="24"/>
                <w:szCs w:val="24"/>
              </w:rPr>
            </w:pPr>
            <w:r w:rsidRPr="003D4C9C">
              <w:rPr>
                <w:sz w:val="24"/>
                <w:szCs w:val="24"/>
              </w:rPr>
              <w:t>01.12.2020</w:t>
            </w:r>
          </w:p>
        </w:tc>
        <w:tc>
          <w:tcPr>
            <w:tcW w:w="2126" w:type="dxa"/>
            <w:shd w:val="clear" w:color="auto" w:fill="auto"/>
            <w:vAlign w:val="center"/>
          </w:tcPr>
          <w:p w14:paraId="11A4684F" w14:textId="065F194A" w:rsidR="008E75AF" w:rsidRPr="003D4C9C" w:rsidDel="00F934E6" w:rsidRDefault="00D13FDC" w:rsidP="003D4C9C">
            <w:pPr>
              <w:spacing w:line="240" w:lineRule="auto"/>
              <w:jc w:val="center"/>
              <w:rPr>
                <w:sz w:val="24"/>
                <w:szCs w:val="24"/>
              </w:rPr>
            </w:pPr>
            <w:r w:rsidRPr="003D4C9C">
              <w:rPr>
                <w:sz w:val="24"/>
                <w:szCs w:val="24"/>
              </w:rPr>
              <w:t xml:space="preserve">Росавтодор, </w:t>
            </w:r>
            <w:r w:rsidR="006D1BE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53F24F8F" w14:textId="77777777" w:rsidTr="00925984">
        <w:tc>
          <w:tcPr>
            <w:tcW w:w="753" w:type="dxa"/>
            <w:shd w:val="clear" w:color="auto" w:fill="auto"/>
          </w:tcPr>
          <w:p w14:paraId="716A124A" w14:textId="1E410001"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7</w:t>
            </w:r>
            <w:r w:rsidRPr="003D4C9C">
              <w:rPr>
                <w:sz w:val="24"/>
                <w:szCs w:val="24"/>
              </w:rPr>
              <w:t>.</w:t>
            </w:r>
          </w:p>
        </w:tc>
        <w:tc>
          <w:tcPr>
            <w:tcW w:w="10015" w:type="dxa"/>
            <w:shd w:val="clear" w:color="auto" w:fill="auto"/>
          </w:tcPr>
          <w:p w14:paraId="0D4C9639" w14:textId="64982CDE" w:rsidR="008E75AF" w:rsidRPr="003D4C9C" w:rsidRDefault="006D1BED" w:rsidP="003D4C9C">
            <w:pPr>
              <w:spacing w:line="240" w:lineRule="auto"/>
              <w:jc w:val="left"/>
              <w:rPr>
                <w:rFonts w:eastAsia="Arial Unicode MS"/>
                <w:sz w:val="24"/>
                <w:szCs w:val="24"/>
                <w:u w:color="000000"/>
              </w:rPr>
            </w:pPr>
            <w:r w:rsidRPr="003D4C9C">
              <w:rPr>
                <w:rFonts w:eastAsia="Arial Unicode MS"/>
                <w:sz w:val="24"/>
                <w:szCs w:val="24"/>
                <w:u w:color="000000"/>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 (местная сеть)</w:t>
            </w:r>
          </w:p>
        </w:tc>
        <w:tc>
          <w:tcPr>
            <w:tcW w:w="1985" w:type="dxa"/>
            <w:shd w:val="clear" w:color="auto" w:fill="auto"/>
            <w:vAlign w:val="center"/>
          </w:tcPr>
          <w:p w14:paraId="4E2BCD91" w14:textId="77777777" w:rsidR="008E75AF" w:rsidRPr="003D4C9C" w:rsidDel="00F934E6" w:rsidRDefault="008E75AF" w:rsidP="003D4C9C">
            <w:pPr>
              <w:spacing w:line="240" w:lineRule="auto"/>
              <w:jc w:val="center"/>
              <w:rPr>
                <w:sz w:val="24"/>
                <w:szCs w:val="24"/>
              </w:rPr>
            </w:pPr>
            <w:r w:rsidRPr="003D4C9C">
              <w:rPr>
                <w:sz w:val="24"/>
                <w:szCs w:val="24"/>
              </w:rPr>
              <w:t>01.12.2021</w:t>
            </w:r>
          </w:p>
        </w:tc>
        <w:tc>
          <w:tcPr>
            <w:tcW w:w="2126" w:type="dxa"/>
            <w:shd w:val="clear" w:color="auto" w:fill="auto"/>
            <w:vAlign w:val="center"/>
          </w:tcPr>
          <w:p w14:paraId="017A0ABF" w14:textId="679752AF" w:rsidR="008E75AF" w:rsidRPr="003D4C9C" w:rsidDel="00F934E6" w:rsidRDefault="00D13FDC" w:rsidP="003D4C9C">
            <w:pPr>
              <w:spacing w:line="240" w:lineRule="auto"/>
              <w:jc w:val="center"/>
              <w:rPr>
                <w:sz w:val="24"/>
                <w:szCs w:val="24"/>
              </w:rPr>
            </w:pPr>
            <w:r w:rsidRPr="003D4C9C">
              <w:rPr>
                <w:sz w:val="24"/>
                <w:szCs w:val="24"/>
              </w:rPr>
              <w:t xml:space="preserve">Росавтодор, </w:t>
            </w:r>
            <w:r w:rsidR="006D1BE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45C9819C" w14:textId="77777777" w:rsidTr="00925984">
        <w:tc>
          <w:tcPr>
            <w:tcW w:w="753" w:type="dxa"/>
            <w:shd w:val="clear" w:color="auto" w:fill="auto"/>
          </w:tcPr>
          <w:p w14:paraId="11E31325" w14:textId="3EA9E155"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8</w:t>
            </w:r>
            <w:r w:rsidRPr="003D4C9C">
              <w:rPr>
                <w:sz w:val="24"/>
                <w:szCs w:val="24"/>
              </w:rPr>
              <w:t>.</w:t>
            </w:r>
          </w:p>
        </w:tc>
        <w:tc>
          <w:tcPr>
            <w:tcW w:w="10015" w:type="dxa"/>
            <w:shd w:val="clear" w:color="auto" w:fill="auto"/>
          </w:tcPr>
          <w:p w14:paraId="4F621F06" w14:textId="7C115628" w:rsidR="008E75AF" w:rsidRPr="003D4C9C" w:rsidRDefault="006D1BED" w:rsidP="003D4C9C">
            <w:pPr>
              <w:spacing w:line="240" w:lineRule="auto"/>
              <w:jc w:val="left"/>
              <w:rPr>
                <w:rFonts w:eastAsia="Arial Unicode MS"/>
                <w:sz w:val="24"/>
                <w:szCs w:val="24"/>
                <w:u w:color="000000"/>
              </w:rPr>
            </w:pPr>
            <w:r w:rsidRPr="003D4C9C">
              <w:rPr>
                <w:rFonts w:eastAsia="Arial Unicode MS"/>
                <w:sz w:val="24"/>
                <w:szCs w:val="24"/>
                <w:u w:color="000000"/>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 (местная сеть)</w:t>
            </w:r>
          </w:p>
        </w:tc>
        <w:tc>
          <w:tcPr>
            <w:tcW w:w="1985" w:type="dxa"/>
            <w:shd w:val="clear" w:color="auto" w:fill="auto"/>
            <w:vAlign w:val="center"/>
          </w:tcPr>
          <w:p w14:paraId="024D05F2" w14:textId="77777777" w:rsidR="008E75AF" w:rsidRPr="003D4C9C" w:rsidDel="00F934E6" w:rsidRDefault="008E75AF" w:rsidP="003D4C9C">
            <w:pPr>
              <w:spacing w:line="240" w:lineRule="auto"/>
              <w:jc w:val="center"/>
              <w:rPr>
                <w:sz w:val="24"/>
                <w:szCs w:val="24"/>
              </w:rPr>
            </w:pPr>
            <w:r w:rsidRPr="003D4C9C">
              <w:rPr>
                <w:sz w:val="24"/>
                <w:szCs w:val="24"/>
              </w:rPr>
              <w:t>01.12.2022</w:t>
            </w:r>
          </w:p>
        </w:tc>
        <w:tc>
          <w:tcPr>
            <w:tcW w:w="2126" w:type="dxa"/>
            <w:shd w:val="clear" w:color="auto" w:fill="auto"/>
            <w:vAlign w:val="center"/>
          </w:tcPr>
          <w:p w14:paraId="5FE9C371" w14:textId="3BE014E8" w:rsidR="008E75AF" w:rsidRPr="003D4C9C" w:rsidDel="00F934E6" w:rsidRDefault="00D13FDC" w:rsidP="003D4C9C">
            <w:pPr>
              <w:spacing w:line="240" w:lineRule="auto"/>
              <w:jc w:val="center"/>
              <w:rPr>
                <w:sz w:val="24"/>
                <w:szCs w:val="24"/>
              </w:rPr>
            </w:pPr>
            <w:r w:rsidRPr="003D4C9C">
              <w:rPr>
                <w:sz w:val="24"/>
                <w:szCs w:val="24"/>
              </w:rPr>
              <w:t xml:space="preserve">Росавтодор, </w:t>
            </w:r>
            <w:r w:rsidR="006D1BE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19D95C27" w14:textId="77777777" w:rsidTr="00925984">
        <w:tc>
          <w:tcPr>
            <w:tcW w:w="753" w:type="dxa"/>
            <w:shd w:val="clear" w:color="auto" w:fill="auto"/>
          </w:tcPr>
          <w:p w14:paraId="5E7E1077" w14:textId="163651D9" w:rsidR="008E75AF" w:rsidRPr="003D4C9C" w:rsidRDefault="008E75AF" w:rsidP="003D4C9C">
            <w:pPr>
              <w:spacing w:line="240" w:lineRule="auto"/>
              <w:jc w:val="center"/>
              <w:rPr>
                <w:sz w:val="24"/>
                <w:szCs w:val="24"/>
              </w:rPr>
            </w:pPr>
            <w:r w:rsidRPr="003D4C9C">
              <w:rPr>
                <w:sz w:val="24"/>
                <w:szCs w:val="24"/>
              </w:rPr>
              <w:t>1.</w:t>
            </w:r>
            <w:r w:rsidR="00303AC3" w:rsidRPr="003D4C9C">
              <w:rPr>
                <w:sz w:val="24"/>
                <w:szCs w:val="24"/>
              </w:rPr>
              <w:t>9</w:t>
            </w:r>
            <w:r w:rsidRPr="003D4C9C">
              <w:rPr>
                <w:sz w:val="24"/>
                <w:szCs w:val="24"/>
              </w:rPr>
              <w:t>.</w:t>
            </w:r>
          </w:p>
        </w:tc>
        <w:tc>
          <w:tcPr>
            <w:tcW w:w="10015" w:type="dxa"/>
            <w:shd w:val="clear" w:color="auto" w:fill="auto"/>
          </w:tcPr>
          <w:p w14:paraId="254A9A6C" w14:textId="206E062F" w:rsidR="008E75AF" w:rsidRPr="003D4C9C" w:rsidRDefault="006D1BED" w:rsidP="003D4C9C">
            <w:pPr>
              <w:spacing w:line="240" w:lineRule="auto"/>
              <w:jc w:val="left"/>
              <w:rPr>
                <w:rFonts w:eastAsia="Arial Unicode MS"/>
                <w:sz w:val="24"/>
                <w:szCs w:val="24"/>
                <w:u w:color="000000"/>
              </w:rPr>
            </w:pPr>
            <w:r w:rsidRPr="003D4C9C">
              <w:rPr>
                <w:rFonts w:eastAsia="Arial Unicode MS"/>
                <w:sz w:val="24"/>
                <w:szCs w:val="24"/>
                <w:u w:color="000000"/>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 (местная сеть)</w:t>
            </w:r>
          </w:p>
        </w:tc>
        <w:tc>
          <w:tcPr>
            <w:tcW w:w="1985" w:type="dxa"/>
            <w:shd w:val="clear" w:color="auto" w:fill="auto"/>
            <w:vAlign w:val="center"/>
          </w:tcPr>
          <w:p w14:paraId="3A12D802" w14:textId="77777777" w:rsidR="008E75AF" w:rsidRPr="003D4C9C" w:rsidDel="00F934E6" w:rsidRDefault="008E75AF" w:rsidP="003D4C9C">
            <w:pPr>
              <w:spacing w:line="240" w:lineRule="auto"/>
              <w:jc w:val="center"/>
              <w:rPr>
                <w:sz w:val="24"/>
                <w:szCs w:val="24"/>
              </w:rPr>
            </w:pPr>
            <w:r w:rsidRPr="003D4C9C">
              <w:rPr>
                <w:sz w:val="24"/>
                <w:szCs w:val="24"/>
              </w:rPr>
              <w:t>01.12.2023</w:t>
            </w:r>
          </w:p>
        </w:tc>
        <w:tc>
          <w:tcPr>
            <w:tcW w:w="2126" w:type="dxa"/>
            <w:shd w:val="clear" w:color="auto" w:fill="auto"/>
            <w:vAlign w:val="center"/>
          </w:tcPr>
          <w:p w14:paraId="7FF59618" w14:textId="4C7218D3" w:rsidR="008E75AF" w:rsidRPr="003D4C9C" w:rsidDel="00F934E6" w:rsidRDefault="00D13FDC" w:rsidP="003D4C9C">
            <w:pPr>
              <w:spacing w:line="240" w:lineRule="auto"/>
              <w:jc w:val="center"/>
              <w:rPr>
                <w:sz w:val="24"/>
                <w:szCs w:val="24"/>
              </w:rPr>
            </w:pPr>
            <w:r w:rsidRPr="003D4C9C">
              <w:rPr>
                <w:sz w:val="24"/>
                <w:szCs w:val="24"/>
              </w:rPr>
              <w:t xml:space="preserve">Росавтодор, </w:t>
            </w:r>
            <w:r w:rsidR="006D1BED" w:rsidRPr="003D4C9C">
              <w:rPr>
                <w:sz w:val="24"/>
                <w:szCs w:val="24"/>
              </w:rPr>
              <w:t>о</w:t>
            </w:r>
            <w:r w:rsidRPr="003D4C9C">
              <w:rPr>
                <w:sz w:val="24"/>
                <w:szCs w:val="24"/>
              </w:rPr>
              <w:t>рганы исполнительной власти субъектов Российской Федерации</w:t>
            </w:r>
          </w:p>
        </w:tc>
      </w:tr>
      <w:tr w:rsidR="008E75AF" w:rsidRPr="003D4C9C" w14:paraId="0ECA269E" w14:textId="77777777" w:rsidTr="00925984">
        <w:tc>
          <w:tcPr>
            <w:tcW w:w="753" w:type="dxa"/>
            <w:shd w:val="clear" w:color="auto" w:fill="auto"/>
          </w:tcPr>
          <w:p w14:paraId="42B11564" w14:textId="2BB2C914" w:rsidR="008E75AF" w:rsidRPr="003D4C9C" w:rsidRDefault="008E75AF" w:rsidP="003D4C9C">
            <w:pPr>
              <w:spacing w:line="240" w:lineRule="auto"/>
              <w:jc w:val="center"/>
              <w:rPr>
                <w:sz w:val="24"/>
                <w:szCs w:val="24"/>
              </w:rPr>
            </w:pPr>
            <w:r w:rsidRPr="003D4C9C">
              <w:rPr>
                <w:sz w:val="24"/>
                <w:szCs w:val="24"/>
              </w:rPr>
              <w:lastRenderedPageBreak/>
              <w:t>1.</w:t>
            </w:r>
            <w:r w:rsidR="00303AC3" w:rsidRPr="003D4C9C">
              <w:rPr>
                <w:sz w:val="24"/>
                <w:szCs w:val="24"/>
              </w:rPr>
              <w:t>10</w:t>
            </w:r>
            <w:r w:rsidRPr="003D4C9C">
              <w:rPr>
                <w:sz w:val="24"/>
                <w:szCs w:val="24"/>
              </w:rPr>
              <w:t>.</w:t>
            </w:r>
          </w:p>
        </w:tc>
        <w:tc>
          <w:tcPr>
            <w:tcW w:w="10015" w:type="dxa"/>
            <w:shd w:val="clear" w:color="auto" w:fill="auto"/>
          </w:tcPr>
          <w:p w14:paraId="1E8E7346" w14:textId="0E21230E" w:rsidR="008E75AF" w:rsidRPr="003D4C9C" w:rsidRDefault="006D1BED" w:rsidP="003D4C9C">
            <w:pPr>
              <w:spacing w:line="240" w:lineRule="auto"/>
              <w:jc w:val="left"/>
              <w:rPr>
                <w:rFonts w:eastAsia="Arial Unicode MS"/>
                <w:sz w:val="24"/>
                <w:szCs w:val="24"/>
                <w:u w:color="000000"/>
              </w:rPr>
            </w:pPr>
            <w:r w:rsidRPr="003D4C9C">
              <w:rPr>
                <w:rFonts w:eastAsia="Arial Unicode MS"/>
                <w:sz w:val="24"/>
                <w:szCs w:val="24"/>
                <w:u w:color="000000"/>
              </w:rPr>
              <w:t>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 (местная сеть)</w:t>
            </w:r>
          </w:p>
        </w:tc>
        <w:tc>
          <w:tcPr>
            <w:tcW w:w="1985" w:type="dxa"/>
            <w:shd w:val="clear" w:color="auto" w:fill="auto"/>
            <w:vAlign w:val="center"/>
          </w:tcPr>
          <w:p w14:paraId="59E90504" w14:textId="46AD5DD1" w:rsidR="008E75AF" w:rsidRPr="003D4C9C" w:rsidDel="00F934E6" w:rsidRDefault="00727639" w:rsidP="003D4C9C">
            <w:pPr>
              <w:spacing w:line="240" w:lineRule="auto"/>
              <w:jc w:val="center"/>
              <w:rPr>
                <w:sz w:val="24"/>
                <w:szCs w:val="24"/>
              </w:rPr>
            </w:pPr>
            <w:r w:rsidRPr="003D4C9C">
              <w:rPr>
                <w:sz w:val="24"/>
                <w:szCs w:val="24"/>
              </w:rPr>
              <w:t>01.12.202</w:t>
            </w:r>
            <w:r w:rsidR="008E75AF" w:rsidRPr="003D4C9C">
              <w:rPr>
                <w:sz w:val="24"/>
                <w:szCs w:val="24"/>
              </w:rPr>
              <w:t>4</w:t>
            </w:r>
          </w:p>
        </w:tc>
        <w:tc>
          <w:tcPr>
            <w:tcW w:w="2126" w:type="dxa"/>
            <w:shd w:val="clear" w:color="auto" w:fill="auto"/>
            <w:vAlign w:val="center"/>
          </w:tcPr>
          <w:p w14:paraId="5B725A52" w14:textId="50F03717" w:rsidR="008E75AF" w:rsidRPr="003D4C9C" w:rsidDel="00F934E6" w:rsidRDefault="00D13FDC" w:rsidP="003D4C9C">
            <w:pPr>
              <w:spacing w:line="240" w:lineRule="auto"/>
              <w:jc w:val="center"/>
              <w:rPr>
                <w:sz w:val="24"/>
                <w:szCs w:val="24"/>
              </w:rPr>
            </w:pPr>
            <w:r w:rsidRPr="003D4C9C">
              <w:rPr>
                <w:sz w:val="24"/>
                <w:szCs w:val="24"/>
              </w:rPr>
              <w:t xml:space="preserve">Росавтодор, </w:t>
            </w:r>
            <w:r w:rsidR="006D1BED" w:rsidRPr="003D4C9C">
              <w:rPr>
                <w:sz w:val="24"/>
                <w:szCs w:val="24"/>
              </w:rPr>
              <w:t>о</w:t>
            </w:r>
            <w:r w:rsidRPr="003D4C9C">
              <w:rPr>
                <w:sz w:val="24"/>
                <w:szCs w:val="24"/>
              </w:rPr>
              <w:t>рганы исполнительной власти субъектов Российской Федерации</w:t>
            </w:r>
          </w:p>
        </w:tc>
      </w:tr>
    </w:tbl>
    <w:p w14:paraId="7C3844AD" w14:textId="77777777" w:rsidR="00560BA2" w:rsidRPr="003D4C9C" w:rsidRDefault="006A34E9" w:rsidP="003D4C9C">
      <w:pPr>
        <w:spacing w:line="240" w:lineRule="auto"/>
        <w:jc w:val="center"/>
        <w:rPr>
          <w:sz w:val="24"/>
          <w:szCs w:val="24"/>
        </w:rPr>
      </w:pPr>
      <w:r w:rsidRPr="003D4C9C">
        <w:rPr>
          <w:sz w:val="24"/>
          <w:szCs w:val="24"/>
        </w:rPr>
        <w:br w:type="page"/>
      </w:r>
    </w:p>
    <w:p w14:paraId="15AF936A" w14:textId="77777777" w:rsidR="00E71A8B" w:rsidRPr="003D4C9C" w:rsidRDefault="00E71A8B" w:rsidP="003D4C9C">
      <w:pPr>
        <w:spacing w:line="240" w:lineRule="auto"/>
        <w:jc w:val="center"/>
        <w:rPr>
          <w:i/>
          <w:sz w:val="24"/>
          <w:szCs w:val="24"/>
        </w:rPr>
      </w:pPr>
      <w:r w:rsidRPr="003D4C9C">
        <w:rPr>
          <w:sz w:val="24"/>
          <w:szCs w:val="24"/>
        </w:rPr>
        <w:lastRenderedPageBreak/>
        <w:t xml:space="preserve">4.2. Федеральный проект </w:t>
      </w:r>
      <w:r w:rsidR="00B17C4D" w:rsidRPr="003D4C9C">
        <w:rPr>
          <w:b/>
          <w:sz w:val="24"/>
          <w:szCs w:val="24"/>
        </w:rPr>
        <w:t>«Общесистемные меры развития дорожного хозяйства»</w:t>
      </w:r>
    </w:p>
    <w:p w14:paraId="0BB71903" w14:textId="77777777" w:rsidR="00B17C4D" w:rsidRPr="003D4C9C" w:rsidRDefault="00B17C4D" w:rsidP="003D4C9C">
      <w:pPr>
        <w:spacing w:line="240" w:lineRule="auto"/>
        <w:jc w:val="center"/>
        <w:rPr>
          <w:i/>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9921"/>
        <w:gridCol w:w="1985"/>
        <w:gridCol w:w="15"/>
        <w:gridCol w:w="2113"/>
      </w:tblGrid>
      <w:tr w:rsidR="00A9239B" w:rsidRPr="003D4C9C" w14:paraId="0D7B36A0" w14:textId="77777777" w:rsidTr="009526C5">
        <w:trPr>
          <w:trHeight w:val="20"/>
          <w:tblHeader/>
        </w:trPr>
        <w:tc>
          <w:tcPr>
            <w:tcW w:w="845" w:type="dxa"/>
            <w:shd w:val="clear" w:color="auto" w:fill="auto"/>
          </w:tcPr>
          <w:p w14:paraId="0A4730DB" w14:textId="77777777" w:rsidR="00A9239B" w:rsidRPr="003D4C9C" w:rsidRDefault="00A9239B" w:rsidP="003D4C9C">
            <w:pPr>
              <w:spacing w:after="60" w:line="240" w:lineRule="auto"/>
              <w:jc w:val="center"/>
              <w:rPr>
                <w:sz w:val="24"/>
                <w:szCs w:val="24"/>
              </w:rPr>
            </w:pPr>
            <w:r w:rsidRPr="003D4C9C">
              <w:rPr>
                <w:sz w:val="24"/>
                <w:szCs w:val="24"/>
              </w:rPr>
              <w:t>№ п/п</w:t>
            </w:r>
          </w:p>
        </w:tc>
        <w:tc>
          <w:tcPr>
            <w:tcW w:w="9921" w:type="dxa"/>
            <w:shd w:val="clear" w:color="auto" w:fill="auto"/>
            <w:vAlign w:val="center"/>
          </w:tcPr>
          <w:p w14:paraId="6829EDD7" w14:textId="77777777" w:rsidR="00A9239B" w:rsidRPr="003D4C9C" w:rsidRDefault="00A9239B" w:rsidP="003D4C9C">
            <w:pPr>
              <w:spacing w:after="60" w:line="240" w:lineRule="auto"/>
              <w:jc w:val="center"/>
              <w:rPr>
                <w:sz w:val="24"/>
                <w:szCs w:val="24"/>
              </w:rPr>
            </w:pPr>
            <w:r w:rsidRPr="003D4C9C">
              <w:rPr>
                <w:sz w:val="24"/>
                <w:szCs w:val="24"/>
              </w:rPr>
              <w:t>Наименование задачи, результата</w:t>
            </w:r>
          </w:p>
        </w:tc>
        <w:tc>
          <w:tcPr>
            <w:tcW w:w="1985" w:type="dxa"/>
            <w:shd w:val="clear" w:color="auto" w:fill="auto"/>
            <w:vAlign w:val="center"/>
          </w:tcPr>
          <w:p w14:paraId="2B96385C" w14:textId="77777777" w:rsidR="00A9239B" w:rsidRPr="003D4C9C" w:rsidRDefault="00A9239B" w:rsidP="003D4C9C">
            <w:pPr>
              <w:spacing w:after="60" w:line="240" w:lineRule="auto"/>
              <w:jc w:val="center"/>
              <w:rPr>
                <w:sz w:val="24"/>
                <w:szCs w:val="24"/>
              </w:rPr>
            </w:pPr>
            <w:r w:rsidRPr="003D4C9C">
              <w:rPr>
                <w:sz w:val="24"/>
                <w:szCs w:val="24"/>
              </w:rPr>
              <w:t xml:space="preserve">Срок </w:t>
            </w:r>
            <w:r w:rsidRPr="003D4C9C">
              <w:rPr>
                <w:sz w:val="24"/>
                <w:szCs w:val="24"/>
              </w:rPr>
              <w:br/>
              <w:t>реализации</w:t>
            </w:r>
          </w:p>
        </w:tc>
        <w:tc>
          <w:tcPr>
            <w:tcW w:w="2128" w:type="dxa"/>
            <w:gridSpan w:val="2"/>
            <w:shd w:val="clear" w:color="auto" w:fill="auto"/>
            <w:vAlign w:val="center"/>
          </w:tcPr>
          <w:p w14:paraId="3CFCE070" w14:textId="77777777" w:rsidR="00A9239B" w:rsidRPr="003D4C9C" w:rsidRDefault="00A9239B" w:rsidP="003D4C9C">
            <w:pPr>
              <w:spacing w:after="60" w:line="240" w:lineRule="auto"/>
              <w:jc w:val="center"/>
              <w:rPr>
                <w:sz w:val="24"/>
                <w:szCs w:val="24"/>
              </w:rPr>
            </w:pPr>
            <w:r w:rsidRPr="003D4C9C">
              <w:rPr>
                <w:sz w:val="24"/>
                <w:szCs w:val="24"/>
              </w:rPr>
              <w:t>Ответственный исполнитель</w:t>
            </w:r>
          </w:p>
        </w:tc>
      </w:tr>
      <w:tr w:rsidR="00A9239B" w:rsidRPr="003D4C9C" w14:paraId="74675D28" w14:textId="77777777" w:rsidTr="009526C5">
        <w:trPr>
          <w:trHeight w:val="20"/>
        </w:trPr>
        <w:tc>
          <w:tcPr>
            <w:tcW w:w="845" w:type="dxa"/>
            <w:shd w:val="clear" w:color="auto" w:fill="auto"/>
          </w:tcPr>
          <w:p w14:paraId="4AEB5351" w14:textId="77777777" w:rsidR="00A9239B" w:rsidRPr="003D4C9C" w:rsidRDefault="00A9239B" w:rsidP="003D4C9C">
            <w:pPr>
              <w:spacing w:line="240" w:lineRule="auto"/>
              <w:jc w:val="center"/>
              <w:rPr>
                <w:sz w:val="24"/>
                <w:szCs w:val="24"/>
              </w:rPr>
            </w:pPr>
            <w:r w:rsidRPr="003D4C9C">
              <w:rPr>
                <w:sz w:val="24"/>
                <w:szCs w:val="24"/>
              </w:rPr>
              <w:t>1.</w:t>
            </w:r>
          </w:p>
        </w:tc>
        <w:tc>
          <w:tcPr>
            <w:tcW w:w="14034" w:type="dxa"/>
            <w:gridSpan w:val="4"/>
            <w:shd w:val="clear" w:color="auto" w:fill="auto"/>
          </w:tcPr>
          <w:p w14:paraId="4A2ED764" w14:textId="77777777" w:rsidR="00A9239B" w:rsidRPr="003D4C9C" w:rsidRDefault="00A9239B" w:rsidP="003D4C9C">
            <w:pPr>
              <w:spacing w:line="240" w:lineRule="auto"/>
              <w:jc w:val="left"/>
              <w:rPr>
                <w:rFonts w:eastAsia="Arial Unicode MS"/>
                <w:bCs/>
                <w:sz w:val="24"/>
                <w:szCs w:val="24"/>
                <w:u w:color="000000"/>
              </w:rPr>
            </w:pPr>
            <w:r w:rsidRPr="003D4C9C">
              <w:rPr>
                <w:rFonts w:eastAsia="Arial Unicode MS"/>
                <w:bCs/>
                <w:sz w:val="24"/>
                <w:szCs w:val="24"/>
                <w:u w:color="000000"/>
              </w:rPr>
              <w:t>Создание механизмов экономического стимулирования сохранности автомобильных дорог регионального и местного значения</w:t>
            </w:r>
          </w:p>
          <w:p w14:paraId="279E3587" w14:textId="4EFFE631" w:rsidR="002A7BEA" w:rsidRPr="003D4C9C" w:rsidRDefault="002A7BEA" w:rsidP="003D4C9C">
            <w:pPr>
              <w:spacing w:line="240" w:lineRule="auto"/>
              <w:jc w:val="left"/>
              <w:rPr>
                <w:rFonts w:eastAsia="Arial Unicode MS"/>
                <w:bCs/>
                <w:sz w:val="24"/>
                <w:szCs w:val="24"/>
                <w:u w:color="000000"/>
              </w:rPr>
            </w:pPr>
          </w:p>
        </w:tc>
      </w:tr>
      <w:tr w:rsidR="000B7A28" w:rsidRPr="003D4C9C" w14:paraId="0F72B7BC" w14:textId="77777777" w:rsidTr="009526C5">
        <w:trPr>
          <w:trHeight w:val="20"/>
        </w:trPr>
        <w:tc>
          <w:tcPr>
            <w:tcW w:w="845" w:type="dxa"/>
            <w:shd w:val="clear" w:color="auto" w:fill="auto"/>
          </w:tcPr>
          <w:p w14:paraId="7D532D36" w14:textId="627CAF5B" w:rsidR="000B7A28" w:rsidRPr="003D4C9C" w:rsidRDefault="000B7A28" w:rsidP="003D4C9C">
            <w:pPr>
              <w:spacing w:line="240" w:lineRule="auto"/>
              <w:jc w:val="center"/>
              <w:rPr>
                <w:sz w:val="24"/>
                <w:szCs w:val="24"/>
              </w:rPr>
            </w:pPr>
            <w:r w:rsidRPr="003D4C9C">
              <w:rPr>
                <w:sz w:val="24"/>
                <w:szCs w:val="24"/>
              </w:rPr>
              <w:t>1.1.1.</w:t>
            </w:r>
          </w:p>
        </w:tc>
        <w:tc>
          <w:tcPr>
            <w:tcW w:w="9921" w:type="dxa"/>
            <w:shd w:val="clear" w:color="auto" w:fill="auto"/>
          </w:tcPr>
          <w:p w14:paraId="7AFA7610" w14:textId="2FA896B9" w:rsidR="000B7A28" w:rsidRPr="003D4C9C" w:rsidRDefault="008168C3"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Размещение </w:t>
            </w:r>
            <w:r w:rsidR="000B7A28" w:rsidRPr="003D4C9C">
              <w:rPr>
                <w:rFonts w:eastAsia="Arial Unicode MS"/>
                <w:bCs/>
                <w:sz w:val="24"/>
                <w:szCs w:val="24"/>
                <w:u w:color="000000"/>
              </w:rPr>
              <w:t>100 автоматических пунктов весогабаритного контроля транспортных средств на автомобильных дорогах федерального значения</w:t>
            </w:r>
            <w:r w:rsidR="00373814">
              <w:rPr>
                <w:rFonts w:eastAsia="Arial Unicode MS"/>
                <w:bCs/>
                <w:sz w:val="24"/>
                <w:szCs w:val="24"/>
                <w:u w:color="000000"/>
              </w:rPr>
              <w:t xml:space="preserve"> </w:t>
            </w:r>
            <w:bookmarkStart w:id="0" w:name="OLE_LINK1"/>
            <w:r w:rsidR="00373814">
              <w:rPr>
                <w:rFonts w:eastAsia="Arial Unicode MS"/>
                <w:bCs/>
                <w:sz w:val="24"/>
                <w:szCs w:val="24"/>
                <w:u w:color="000000"/>
              </w:rPr>
              <w:t>(нарастающим итогом)</w:t>
            </w:r>
            <w:bookmarkEnd w:id="0"/>
          </w:p>
        </w:tc>
        <w:tc>
          <w:tcPr>
            <w:tcW w:w="1985" w:type="dxa"/>
            <w:shd w:val="clear" w:color="auto" w:fill="auto"/>
          </w:tcPr>
          <w:p w14:paraId="759030FB" w14:textId="5EE4307D" w:rsidR="000B7A28" w:rsidRPr="003D4C9C" w:rsidRDefault="000B7A28" w:rsidP="003D4C9C">
            <w:pPr>
              <w:spacing w:line="240" w:lineRule="auto"/>
              <w:jc w:val="left"/>
              <w:rPr>
                <w:sz w:val="24"/>
                <w:szCs w:val="24"/>
              </w:rPr>
            </w:pPr>
            <w:r w:rsidRPr="003D4C9C">
              <w:rPr>
                <w:rFonts w:eastAsia="Arial Unicode MS"/>
                <w:sz w:val="24"/>
                <w:szCs w:val="24"/>
                <w:u w:color="000000"/>
              </w:rPr>
              <w:t>31.12.2019</w:t>
            </w:r>
          </w:p>
        </w:tc>
        <w:tc>
          <w:tcPr>
            <w:tcW w:w="2128" w:type="dxa"/>
            <w:gridSpan w:val="2"/>
            <w:shd w:val="clear" w:color="auto" w:fill="auto"/>
          </w:tcPr>
          <w:p w14:paraId="37B4000D" w14:textId="732521DE" w:rsidR="000B7A28" w:rsidRPr="003D4C9C" w:rsidRDefault="000B7A28" w:rsidP="003D4C9C">
            <w:pPr>
              <w:spacing w:line="240" w:lineRule="auto"/>
              <w:rPr>
                <w:sz w:val="24"/>
                <w:szCs w:val="24"/>
              </w:rPr>
            </w:pPr>
            <w:r w:rsidRPr="003D4C9C">
              <w:rPr>
                <w:rFonts w:eastAsia="Arial Unicode MS"/>
                <w:bCs/>
                <w:sz w:val="24"/>
                <w:szCs w:val="24"/>
                <w:u w:color="000000"/>
              </w:rPr>
              <w:t>Росавтодор, ГК «Автодор»</w:t>
            </w:r>
          </w:p>
        </w:tc>
      </w:tr>
      <w:tr w:rsidR="000B7A28" w:rsidRPr="003D4C9C" w14:paraId="2F312B61" w14:textId="77777777" w:rsidTr="009526C5">
        <w:trPr>
          <w:trHeight w:val="20"/>
        </w:trPr>
        <w:tc>
          <w:tcPr>
            <w:tcW w:w="845" w:type="dxa"/>
            <w:shd w:val="clear" w:color="auto" w:fill="auto"/>
          </w:tcPr>
          <w:p w14:paraId="09265542" w14:textId="54B63792" w:rsidR="000B7A28" w:rsidRPr="003D4C9C" w:rsidRDefault="000B7A28" w:rsidP="003D4C9C">
            <w:pPr>
              <w:spacing w:line="240" w:lineRule="auto"/>
              <w:jc w:val="center"/>
              <w:rPr>
                <w:sz w:val="24"/>
                <w:szCs w:val="24"/>
              </w:rPr>
            </w:pPr>
            <w:r w:rsidRPr="003D4C9C">
              <w:rPr>
                <w:sz w:val="24"/>
                <w:szCs w:val="24"/>
              </w:rPr>
              <w:t>1.1.2.</w:t>
            </w:r>
          </w:p>
        </w:tc>
        <w:tc>
          <w:tcPr>
            <w:tcW w:w="9921" w:type="dxa"/>
            <w:shd w:val="clear" w:color="auto" w:fill="auto"/>
          </w:tcPr>
          <w:p w14:paraId="1EA18651" w14:textId="7CC47A57" w:rsidR="000B7A28" w:rsidRPr="003D4C9C" w:rsidRDefault="008168C3"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Размещение </w:t>
            </w:r>
            <w:r w:rsidR="000B7A28" w:rsidRPr="003D4C9C">
              <w:rPr>
                <w:rFonts w:eastAsia="Arial Unicode MS"/>
                <w:bCs/>
                <w:sz w:val="24"/>
                <w:szCs w:val="24"/>
                <w:u w:color="000000"/>
              </w:rPr>
              <w:t>300 автоматических пунктов весогабаритного контроля транспортных средств на автомобильных дорогах федерального значения</w:t>
            </w:r>
            <w:r w:rsidR="00373814">
              <w:rPr>
                <w:rFonts w:eastAsia="Arial Unicode MS"/>
                <w:bCs/>
                <w:sz w:val="24"/>
                <w:szCs w:val="24"/>
                <w:u w:color="000000"/>
              </w:rPr>
              <w:t xml:space="preserve"> (нарастающим итогом)</w:t>
            </w:r>
          </w:p>
        </w:tc>
        <w:tc>
          <w:tcPr>
            <w:tcW w:w="1985" w:type="dxa"/>
            <w:shd w:val="clear" w:color="auto" w:fill="auto"/>
          </w:tcPr>
          <w:p w14:paraId="35AA93E3" w14:textId="41A00362" w:rsidR="000B7A28" w:rsidRPr="003D4C9C" w:rsidRDefault="000B7A28" w:rsidP="003D4C9C">
            <w:pPr>
              <w:spacing w:line="240" w:lineRule="auto"/>
              <w:jc w:val="left"/>
              <w:rPr>
                <w:sz w:val="24"/>
                <w:szCs w:val="24"/>
              </w:rPr>
            </w:pPr>
            <w:r w:rsidRPr="003D4C9C">
              <w:rPr>
                <w:rFonts w:eastAsia="Arial Unicode MS"/>
                <w:sz w:val="24"/>
                <w:szCs w:val="24"/>
                <w:u w:color="000000"/>
              </w:rPr>
              <w:t>31.12.2020</w:t>
            </w:r>
          </w:p>
        </w:tc>
        <w:tc>
          <w:tcPr>
            <w:tcW w:w="2128" w:type="dxa"/>
            <w:gridSpan w:val="2"/>
            <w:shd w:val="clear" w:color="auto" w:fill="auto"/>
          </w:tcPr>
          <w:p w14:paraId="6BF849B9" w14:textId="32AE96C7" w:rsidR="000B7A28" w:rsidRPr="003D4C9C" w:rsidRDefault="000B7A28" w:rsidP="003D4C9C">
            <w:pPr>
              <w:spacing w:line="240" w:lineRule="auto"/>
              <w:rPr>
                <w:sz w:val="24"/>
                <w:szCs w:val="24"/>
              </w:rPr>
            </w:pPr>
            <w:r w:rsidRPr="003D4C9C">
              <w:rPr>
                <w:rFonts w:eastAsia="Arial Unicode MS"/>
                <w:bCs/>
                <w:sz w:val="24"/>
                <w:szCs w:val="24"/>
                <w:u w:color="000000"/>
              </w:rPr>
              <w:t>Росавтодор, ГК «Автодор»</w:t>
            </w:r>
          </w:p>
        </w:tc>
      </w:tr>
      <w:tr w:rsidR="000B7A28" w:rsidRPr="003D4C9C" w14:paraId="5A6534E8" w14:textId="77777777" w:rsidTr="009526C5">
        <w:trPr>
          <w:trHeight w:val="20"/>
        </w:trPr>
        <w:tc>
          <w:tcPr>
            <w:tcW w:w="845" w:type="dxa"/>
            <w:shd w:val="clear" w:color="auto" w:fill="auto"/>
          </w:tcPr>
          <w:p w14:paraId="3C0E26A0" w14:textId="31C68265" w:rsidR="000B7A28" w:rsidRPr="003D4C9C" w:rsidRDefault="000B7A28" w:rsidP="003D4C9C">
            <w:pPr>
              <w:spacing w:line="240" w:lineRule="auto"/>
              <w:jc w:val="center"/>
              <w:rPr>
                <w:sz w:val="24"/>
                <w:szCs w:val="24"/>
              </w:rPr>
            </w:pPr>
            <w:r w:rsidRPr="003D4C9C">
              <w:rPr>
                <w:sz w:val="24"/>
                <w:szCs w:val="24"/>
              </w:rPr>
              <w:t>1.1.3.</w:t>
            </w:r>
          </w:p>
        </w:tc>
        <w:tc>
          <w:tcPr>
            <w:tcW w:w="9921" w:type="dxa"/>
            <w:shd w:val="clear" w:color="auto" w:fill="auto"/>
          </w:tcPr>
          <w:p w14:paraId="05EC9ED2" w14:textId="57FCEC05" w:rsidR="000B7A28" w:rsidRPr="003D4C9C" w:rsidRDefault="008168C3"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Размещение </w:t>
            </w:r>
            <w:r w:rsidR="000B7A28" w:rsidRPr="003D4C9C">
              <w:rPr>
                <w:rFonts w:eastAsia="Arial Unicode MS"/>
                <w:bCs/>
                <w:sz w:val="24"/>
                <w:szCs w:val="24"/>
                <w:u w:color="000000"/>
              </w:rPr>
              <w:t>400 автоматических пунктов весогабаритного контроля транспортных средств на автомобильных дорогах федерального значения</w:t>
            </w:r>
            <w:r w:rsidR="00373814">
              <w:rPr>
                <w:rFonts w:eastAsia="Arial Unicode MS"/>
                <w:bCs/>
                <w:sz w:val="24"/>
                <w:szCs w:val="24"/>
                <w:u w:color="000000"/>
              </w:rPr>
              <w:t xml:space="preserve"> (нарастающим итогом)</w:t>
            </w:r>
          </w:p>
        </w:tc>
        <w:tc>
          <w:tcPr>
            <w:tcW w:w="1985" w:type="dxa"/>
            <w:shd w:val="clear" w:color="auto" w:fill="auto"/>
          </w:tcPr>
          <w:p w14:paraId="619597D5" w14:textId="209D3BA7" w:rsidR="000B7A28" w:rsidRPr="003D4C9C" w:rsidRDefault="000B7A28" w:rsidP="003D4C9C">
            <w:pPr>
              <w:spacing w:line="240" w:lineRule="auto"/>
              <w:jc w:val="left"/>
              <w:rPr>
                <w:sz w:val="24"/>
                <w:szCs w:val="24"/>
              </w:rPr>
            </w:pPr>
            <w:r w:rsidRPr="003D4C9C">
              <w:rPr>
                <w:rFonts w:eastAsia="Arial Unicode MS"/>
                <w:sz w:val="24"/>
                <w:szCs w:val="24"/>
                <w:u w:color="000000"/>
              </w:rPr>
              <w:t>31.12.2021</w:t>
            </w:r>
          </w:p>
        </w:tc>
        <w:tc>
          <w:tcPr>
            <w:tcW w:w="2128" w:type="dxa"/>
            <w:gridSpan w:val="2"/>
            <w:shd w:val="clear" w:color="auto" w:fill="auto"/>
          </w:tcPr>
          <w:p w14:paraId="42EEB366" w14:textId="4B063B5A" w:rsidR="000B7A28" w:rsidRPr="003D4C9C" w:rsidRDefault="000B7A28" w:rsidP="003D4C9C">
            <w:pPr>
              <w:spacing w:line="240" w:lineRule="auto"/>
              <w:rPr>
                <w:sz w:val="24"/>
                <w:szCs w:val="24"/>
              </w:rPr>
            </w:pPr>
            <w:r w:rsidRPr="003D4C9C">
              <w:rPr>
                <w:rFonts w:eastAsia="Arial Unicode MS"/>
                <w:bCs/>
                <w:sz w:val="24"/>
                <w:szCs w:val="24"/>
                <w:u w:color="000000"/>
              </w:rPr>
              <w:t>Росавтодор, ГК «Автодор»</w:t>
            </w:r>
          </w:p>
        </w:tc>
      </w:tr>
      <w:tr w:rsidR="000B7A28" w:rsidRPr="003D4C9C" w14:paraId="11CACEFF" w14:textId="77777777" w:rsidTr="009526C5">
        <w:trPr>
          <w:trHeight w:val="20"/>
        </w:trPr>
        <w:tc>
          <w:tcPr>
            <w:tcW w:w="845" w:type="dxa"/>
            <w:shd w:val="clear" w:color="auto" w:fill="auto"/>
          </w:tcPr>
          <w:p w14:paraId="047A595D" w14:textId="541DC5E9" w:rsidR="000B7A28" w:rsidRPr="003D4C9C" w:rsidRDefault="000B7A28" w:rsidP="003D4C9C">
            <w:pPr>
              <w:spacing w:line="240" w:lineRule="auto"/>
              <w:jc w:val="center"/>
              <w:rPr>
                <w:sz w:val="24"/>
                <w:szCs w:val="24"/>
              </w:rPr>
            </w:pPr>
            <w:r w:rsidRPr="003D4C9C">
              <w:rPr>
                <w:sz w:val="24"/>
                <w:szCs w:val="24"/>
              </w:rPr>
              <w:t>1.1.4.</w:t>
            </w:r>
          </w:p>
        </w:tc>
        <w:tc>
          <w:tcPr>
            <w:tcW w:w="9921" w:type="dxa"/>
            <w:shd w:val="clear" w:color="auto" w:fill="auto"/>
          </w:tcPr>
          <w:p w14:paraId="64C30AC4" w14:textId="296C90C7"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Размещение автоматических пунктов весогабаритного контроля на автомобильных дорогах регионального и местного значения в 60 субъектах Российской Федерации</w:t>
            </w:r>
          </w:p>
        </w:tc>
        <w:tc>
          <w:tcPr>
            <w:tcW w:w="1985" w:type="dxa"/>
            <w:shd w:val="clear" w:color="auto" w:fill="auto"/>
          </w:tcPr>
          <w:p w14:paraId="2980F412" w14:textId="03D22922" w:rsidR="000B7A28" w:rsidRPr="003D4C9C" w:rsidRDefault="000B7A28" w:rsidP="003D4C9C">
            <w:pPr>
              <w:spacing w:line="240" w:lineRule="auto"/>
              <w:jc w:val="left"/>
              <w:rPr>
                <w:sz w:val="24"/>
                <w:szCs w:val="24"/>
              </w:rPr>
            </w:pPr>
            <w:r w:rsidRPr="003D4C9C">
              <w:rPr>
                <w:sz w:val="24"/>
                <w:szCs w:val="24"/>
              </w:rPr>
              <w:t>31.12.2022</w:t>
            </w:r>
          </w:p>
        </w:tc>
        <w:tc>
          <w:tcPr>
            <w:tcW w:w="2128" w:type="dxa"/>
            <w:gridSpan w:val="2"/>
            <w:shd w:val="clear" w:color="auto" w:fill="auto"/>
          </w:tcPr>
          <w:p w14:paraId="53201B79" w14:textId="3080B147" w:rsidR="000B7A28" w:rsidRPr="003D4C9C" w:rsidRDefault="000B7A28" w:rsidP="003D4C9C">
            <w:pPr>
              <w:spacing w:line="240" w:lineRule="auto"/>
              <w:rPr>
                <w:sz w:val="24"/>
                <w:szCs w:val="24"/>
              </w:rPr>
            </w:pPr>
            <w:r w:rsidRPr="003D4C9C">
              <w:rPr>
                <w:sz w:val="24"/>
                <w:szCs w:val="24"/>
              </w:rPr>
              <w:t>Органы исполнительной власти субъектов Российской Федерации</w:t>
            </w:r>
          </w:p>
        </w:tc>
      </w:tr>
      <w:tr w:rsidR="000B7A28" w:rsidRPr="003D4C9C" w14:paraId="4BDC20A0" w14:textId="77777777" w:rsidTr="009526C5">
        <w:trPr>
          <w:trHeight w:val="20"/>
        </w:trPr>
        <w:tc>
          <w:tcPr>
            <w:tcW w:w="845" w:type="dxa"/>
            <w:shd w:val="clear" w:color="auto" w:fill="auto"/>
          </w:tcPr>
          <w:p w14:paraId="6EEB2178" w14:textId="155C30F6" w:rsidR="000B7A28" w:rsidRPr="003D4C9C" w:rsidRDefault="000B7A28" w:rsidP="003D4C9C">
            <w:pPr>
              <w:spacing w:line="240" w:lineRule="auto"/>
              <w:jc w:val="center"/>
              <w:rPr>
                <w:sz w:val="24"/>
                <w:szCs w:val="24"/>
              </w:rPr>
            </w:pPr>
            <w:r w:rsidRPr="003D4C9C">
              <w:rPr>
                <w:sz w:val="24"/>
                <w:szCs w:val="24"/>
              </w:rPr>
              <w:t>1.2.1.</w:t>
            </w:r>
          </w:p>
        </w:tc>
        <w:tc>
          <w:tcPr>
            <w:tcW w:w="9921" w:type="dxa"/>
            <w:shd w:val="clear" w:color="auto" w:fill="auto"/>
          </w:tcPr>
          <w:p w14:paraId="4D6FECA8" w14:textId="24116AF0"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Разработка и принятие нормативной правовой базы для внедрения региональной системы взимания платы</w:t>
            </w:r>
          </w:p>
        </w:tc>
        <w:tc>
          <w:tcPr>
            <w:tcW w:w="1985" w:type="dxa"/>
            <w:shd w:val="clear" w:color="auto" w:fill="auto"/>
          </w:tcPr>
          <w:p w14:paraId="59D6D0CE" w14:textId="5BB52A6F" w:rsidR="000B7A28" w:rsidRPr="003D4C9C" w:rsidRDefault="000B7A28" w:rsidP="003D4C9C">
            <w:pPr>
              <w:spacing w:line="240" w:lineRule="auto"/>
              <w:jc w:val="left"/>
              <w:rPr>
                <w:sz w:val="24"/>
                <w:szCs w:val="24"/>
              </w:rPr>
            </w:pPr>
            <w:r w:rsidRPr="003D4C9C">
              <w:rPr>
                <w:sz w:val="24"/>
                <w:szCs w:val="24"/>
              </w:rPr>
              <w:t>01.07.2019</w:t>
            </w:r>
          </w:p>
        </w:tc>
        <w:tc>
          <w:tcPr>
            <w:tcW w:w="2128" w:type="dxa"/>
            <w:gridSpan w:val="2"/>
            <w:shd w:val="clear" w:color="auto" w:fill="auto"/>
          </w:tcPr>
          <w:p w14:paraId="21155EA2" w14:textId="5029D47E" w:rsidR="000B7A28" w:rsidRPr="003D4C9C" w:rsidRDefault="000B7A28" w:rsidP="003D4C9C">
            <w:pPr>
              <w:spacing w:line="240" w:lineRule="auto"/>
              <w:rPr>
                <w:sz w:val="24"/>
                <w:szCs w:val="24"/>
              </w:rPr>
            </w:pPr>
            <w:r w:rsidRPr="003D4C9C">
              <w:rPr>
                <w:sz w:val="24"/>
                <w:szCs w:val="24"/>
              </w:rPr>
              <w:t>Минтранс России</w:t>
            </w:r>
          </w:p>
        </w:tc>
      </w:tr>
      <w:tr w:rsidR="000B7A28" w:rsidRPr="003D4C9C" w14:paraId="2713CFD5" w14:textId="77777777" w:rsidTr="009526C5">
        <w:trPr>
          <w:trHeight w:val="20"/>
        </w:trPr>
        <w:tc>
          <w:tcPr>
            <w:tcW w:w="845" w:type="dxa"/>
            <w:shd w:val="clear" w:color="auto" w:fill="auto"/>
          </w:tcPr>
          <w:p w14:paraId="4639BEDB" w14:textId="0CCF03FE" w:rsidR="000B7A28" w:rsidRPr="003D4C9C" w:rsidRDefault="000B7A28" w:rsidP="003D4C9C">
            <w:pPr>
              <w:spacing w:line="240" w:lineRule="auto"/>
              <w:jc w:val="center"/>
              <w:rPr>
                <w:sz w:val="24"/>
                <w:szCs w:val="24"/>
              </w:rPr>
            </w:pPr>
            <w:r w:rsidRPr="003D4C9C">
              <w:rPr>
                <w:sz w:val="24"/>
                <w:szCs w:val="24"/>
              </w:rPr>
              <w:t>1.2.2.</w:t>
            </w:r>
          </w:p>
        </w:tc>
        <w:tc>
          <w:tcPr>
            <w:tcW w:w="9921" w:type="dxa"/>
            <w:shd w:val="clear" w:color="auto" w:fill="auto"/>
          </w:tcPr>
          <w:p w14:paraId="305BADE1" w14:textId="42D64D48"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Реализация региональных проектов взимания платы в 60 субъектах Российской Федерации</w:t>
            </w:r>
          </w:p>
        </w:tc>
        <w:tc>
          <w:tcPr>
            <w:tcW w:w="1985" w:type="dxa"/>
            <w:shd w:val="clear" w:color="auto" w:fill="auto"/>
          </w:tcPr>
          <w:p w14:paraId="482A4DCE" w14:textId="77777777" w:rsidR="000B7A28" w:rsidRPr="003D4C9C" w:rsidRDefault="000B7A28" w:rsidP="003D4C9C">
            <w:pPr>
              <w:spacing w:line="240" w:lineRule="auto"/>
              <w:jc w:val="left"/>
              <w:rPr>
                <w:sz w:val="24"/>
                <w:szCs w:val="24"/>
              </w:rPr>
            </w:pPr>
            <w:r w:rsidRPr="003D4C9C">
              <w:rPr>
                <w:sz w:val="24"/>
                <w:szCs w:val="24"/>
              </w:rPr>
              <w:t>31.12.2024</w:t>
            </w:r>
          </w:p>
        </w:tc>
        <w:tc>
          <w:tcPr>
            <w:tcW w:w="2128" w:type="dxa"/>
            <w:gridSpan w:val="2"/>
            <w:shd w:val="clear" w:color="auto" w:fill="auto"/>
          </w:tcPr>
          <w:p w14:paraId="19F7B31A" w14:textId="77777777" w:rsidR="000B7A28" w:rsidRPr="003D4C9C" w:rsidRDefault="000B7A28" w:rsidP="003D4C9C">
            <w:pPr>
              <w:spacing w:line="240" w:lineRule="auto"/>
              <w:rPr>
                <w:sz w:val="24"/>
                <w:szCs w:val="24"/>
              </w:rPr>
            </w:pPr>
            <w:r w:rsidRPr="003D4C9C">
              <w:rPr>
                <w:sz w:val="24"/>
                <w:szCs w:val="24"/>
              </w:rPr>
              <w:t>Органы исполнительной власти субъектов Российской Федерации</w:t>
            </w:r>
          </w:p>
        </w:tc>
      </w:tr>
      <w:tr w:rsidR="000B7A28" w:rsidRPr="003D4C9C" w14:paraId="3369FCE9" w14:textId="77777777" w:rsidTr="009526C5">
        <w:trPr>
          <w:trHeight w:val="20"/>
        </w:trPr>
        <w:tc>
          <w:tcPr>
            <w:tcW w:w="845" w:type="dxa"/>
            <w:shd w:val="clear" w:color="auto" w:fill="auto"/>
          </w:tcPr>
          <w:p w14:paraId="3E18F3F3" w14:textId="77777777" w:rsidR="000B7A28" w:rsidRPr="003D4C9C" w:rsidRDefault="000B7A28" w:rsidP="003D4C9C">
            <w:pPr>
              <w:spacing w:line="240" w:lineRule="auto"/>
              <w:jc w:val="center"/>
              <w:rPr>
                <w:sz w:val="24"/>
                <w:szCs w:val="24"/>
              </w:rPr>
            </w:pPr>
            <w:r w:rsidRPr="003D4C9C">
              <w:rPr>
                <w:sz w:val="24"/>
                <w:szCs w:val="24"/>
              </w:rPr>
              <w:t>2.</w:t>
            </w:r>
          </w:p>
        </w:tc>
        <w:tc>
          <w:tcPr>
            <w:tcW w:w="14034" w:type="dxa"/>
            <w:gridSpan w:val="4"/>
            <w:shd w:val="clear" w:color="auto" w:fill="auto"/>
          </w:tcPr>
          <w:p w14:paraId="5E537563" w14:textId="77777777"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новых технических требований и стандартов обустройства автомобильных дорог, в том числе на основе цифровых технологий, направленных на устранение мест концентрации дорожно-транспортных происшествий</w:t>
            </w:r>
          </w:p>
        </w:tc>
      </w:tr>
      <w:tr w:rsidR="000B7A28" w:rsidRPr="003D4C9C" w14:paraId="4D20B44A" w14:textId="7A0C439A" w:rsidTr="009526C5">
        <w:trPr>
          <w:trHeight w:val="20"/>
        </w:trPr>
        <w:tc>
          <w:tcPr>
            <w:tcW w:w="845" w:type="dxa"/>
            <w:shd w:val="clear" w:color="auto" w:fill="auto"/>
          </w:tcPr>
          <w:p w14:paraId="48C271C7" w14:textId="61D2405F" w:rsidR="000B7A28" w:rsidRPr="003D4C9C" w:rsidRDefault="000B7A28" w:rsidP="003D4C9C">
            <w:pPr>
              <w:spacing w:line="240" w:lineRule="auto"/>
              <w:jc w:val="center"/>
              <w:rPr>
                <w:sz w:val="24"/>
                <w:szCs w:val="24"/>
              </w:rPr>
            </w:pPr>
            <w:r w:rsidRPr="003D4C9C">
              <w:rPr>
                <w:sz w:val="24"/>
                <w:szCs w:val="24"/>
              </w:rPr>
              <w:t>2.1.1.</w:t>
            </w:r>
          </w:p>
        </w:tc>
        <w:tc>
          <w:tcPr>
            <w:tcW w:w="9921" w:type="dxa"/>
            <w:shd w:val="clear" w:color="auto" w:fill="auto"/>
          </w:tcPr>
          <w:p w14:paraId="6693BF59" w14:textId="5115DF6F"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Разработка Графика обновления стандартов и технических требований по годам</w:t>
            </w:r>
            <w:r w:rsidR="000E7D30">
              <w:rPr>
                <w:rFonts w:eastAsia="Arial Unicode MS"/>
                <w:bCs/>
                <w:sz w:val="24"/>
                <w:szCs w:val="24"/>
                <w:u w:color="000000"/>
              </w:rPr>
              <w:t xml:space="preserve"> (100 штук)</w:t>
            </w:r>
          </w:p>
        </w:tc>
        <w:tc>
          <w:tcPr>
            <w:tcW w:w="2000" w:type="dxa"/>
            <w:gridSpan w:val="2"/>
            <w:shd w:val="clear" w:color="auto" w:fill="auto"/>
          </w:tcPr>
          <w:p w14:paraId="176E52FC" w14:textId="13E692A8"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31.12.2019</w:t>
            </w:r>
          </w:p>
        </w:tc>
        <w:tc>
          <w:tcPr>
            <w:tcW w:w="2113" w:type="dxa"/>
            <w:shd w:val="clear" w:color="auto" w:fill="auto"/>
          </w:tcPr>
          <w:p w14:paraId="438A715E" w14:textId="0F94E9C3"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 Ростандарт</w:t>
            </w:r>
          </w:p>
        </w:tc>
      </w:tr>
      <w:tr w:rsidR="000B7A28" w:rsidRPr="003D4C9C" w14:paraId="7FA7C234" w14:textId="0B714F08" w:rsidTr="009526C5">
        <w:trPr>
          <w:trHeight w:val="20"/>
        </w:trPr>
        <w:tc>
          <w:tcPr>
            <w:tcW w:w="845" w:type="dxa"/>
            <w:shd w:val="clear" w:color="auto" w:fill="auto"/>
          </w:tcPr>
          <w:p w14:paraId="3B6767AB" w14:textId="384159AC" w:rsidR="000B7A28" w:rsidRPr="003D4C9C" w:rsidRDefault="000B7A28" w:rsidP="003D4C9C">
            <w:pPr>
              <w:spacing w:line="240" w:lineRule="auto"/>
              <w:jc w:val="center"/>
              <w:rPr>
                <w:sz w:val="24"/>
                <w:szCs w:val="24"/>
              </w:rPr>
            </w:pPr>
            <w:r w:rsidRPr="003D4C9C">
              <w:rPr>
                <w:sz w:val="24"/>
                <w:szCs w:val="24"/>
              </w:rPr>
              <w:t>2.1.2.</w:t>
            </w:r>
          </w:p>
        </w:tc>
        <w:tc>
          <w:tcPr>
            <w:tcW w:w="9921" w:type="dxa"/>
            <w:shd w:val="clear" w:color="auto" w:fill="auto"/>
          </w:tcPr>
          <w:p w14:paraId="0900D2E8" w14:textId="266CA635"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Обеспечение исполнения Графика обновления стандартов и технических требований</w:t>
            </w:r>
          </w:p>
        </w:tc>
        <w:tc>
          <w:tcPr>
            <w:tcW w:w="2000" w:type="dxa"/>
            <w:gridSpan w:val="2"/>
            <w:shd w:val="clear" w:color="auto" w:fill="auto"/>
          </w:tcPr>
          <w:p w14:paraId="5067FA94" w14:textId="068179CA" w:rsidR="000B7A28" w:rsidRPr="003D4C9C" w:rsidRDefault="000B7A28" w:rsidP="000E7D30">
            <w:pPr>
              <w:spacing w:line="240" w:lineRule="auto"/>
              <w:jc w:val="left"/>
              <w:rPr>
                <w:rFonts w:eastAsia="Arial Unicode MS"/>
                <w:bCs/>
                <w:sz w:val="24"/>
                <w:szCs w:val="24"/>
                <w:u w:color="000000"/>
              </w:rPr>
            </w:pPr>
            <w:r w:rsidRPr="003D4C9C">
              <w:rPr>
                <w:rFonts w:eastAsia="Arial Unicode MS"/>
                <w:bCs/>
                <w:sz w:val="24"/>
                <w:szCs w:val="24"/>
                <w:u w:color="000000"/>
              </w:rPr>
              <w:t>31.12.202</w:t>
            </w:r>
            <w:r w:rsidR="000E7D30">
              <w:rPr>
                <w:rFonts w:eastAsia="Arial Unicode MS"/>
                <w:bCs/>
                <w:sz w:val="24"/>
                <w:szCs w:val="24"/>
                <w:u w:color="000000"/>
              </w:rPr>
              <w:t>2</w:t>
            </w:r>
          </w:p>
        </w:tc>
        <w:tc>
          <w:tcPr>
            <w:tcW w:w="2113" w:type="dxa"/>
            <w:shd w:val="clear" w:color="auto" w:fill="auto"/>
          </w:tcPr>
          <w:p w14:paraId="14F19B7C" w14:textId="4CBBC84C"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 заинтересованные федеральные органы исполнительной власти</w:t>
            </w:r>
          </w:p>
        </w:tc>
      </w:tr>
      <w:tr w:rsidR="000B7A28" w:rsidRPr="003D4C9C" w14:paraId="4E65C7D6" w14:textId="77777777" w:rsidTr="009526C5">
        <w:trPr>
          <w:trHeight w:val="20"/>
        </w:trPr>
        <w:tc>
          <w:tcPr>
            <w:tcW w:w="845" w:type="dxa"/>
            <w:shd w:val="clear" w:color="auto" w:fill="auto"/>
          </w:tcPr>
          <w:p w14:paraId="04185163" w14:textId="6937C902" w:rsidR="000B7A28" w:rsidRPr="003D4C9C" w:rsidRDefault="000B7A28" w:rsidP="003D4C9C">
            <w:pPr>
              <w:spacing w:line="240" w:lineRule="auto"/>
              <w:jc w:val="center"/>
              <w:rPr>
                <w:sz w:val="24"/>
                <w:szCs w:val="24"/>
              </w:rPr>
            </w:pPr>
            <w:r w:rsidRPr="003D4C9C">
              <w:rPr>
                <w:sz w:val="24"/>
                <w:szCs w:val="24"/>
              </w:rPr>
              <w:lastRenderedPageBreak/>
              <w:t>2.2.</w:t>
            </w:r>
            <w:r w:rsidR="00294759" w:rsidRPr="003D4C9C">
              <w:rPr>
                <w:sz w:val="24"/>
                <w:szCs w:val="24"/>
              </w:rPr>
              <w:t>1.</w:t>
            </w:r>
          </w:p>
        </w:tc>
        <w:tc>
          <w:tcPr>
            <w:tcW w:w="9921" w:type="dxa"/>
            <w:shd w:val="clear" w:color="auto" w:fill="auto"/>
          </w:tcPr>
          <w:p w14:paraId="33F702CE" w14:textId="431C5232"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Утверждена концепция внедрения технологий беспроводной связи устройств в целях цифровизации дорожного хозяйства</w:t>
            </w:r>
          </w:p>
        </w:tc>
        <w:tc>
          <w:tcPr>
            <w:tcW w:w="1985" w:type="dxa"/>
            <w:shd w:val="clear" w:color="auto" w:fill="auto"/>
          </w:tcPr>
          <w:p w14:paraId="26336963" w14:textId="604E12CB" w:rsidR="000B7A28" w:rsidRPr="003D4C9C" w:rsidRDefault="000B7A28" w:rsidP="003D4C9C">
            <w:pPr>
              <w:spacing w:line="240" w:lineRule="auto"/>
              <w:jc w:val="left"/>
              <w:rPr>
                <w:rFonts w:eastAsia="Arial Unicode MS"/>
                <w:sz w:val="24"/>
                <w:szCs w:val="24"/>
                <w:u w:color="000000"/>
              </w:rPr>
            </w:pPr>
            <w:r w:rsidRPr="003D4C9C">
              <w:rPr>
                <w:rFonts w:eastAsia="Arial Unicode MS"/>
                <w:sz w:val="24"/>
                <w:szCs w:val="24"/>
                <w:u w:color="000000"/>
              </w:rPr>
              <w:t>01.09.2019</w:t>
            </w:r>
          </w:p>
        </w:tc>
        <w:tc>
          <w:tcPr>
            <w:tcW w:w="2128" w:type="dxa"/>
            <w:gridSpan w:val="2"/>
            <w:shd w:val="clear" w:color="auto" w:fill="auto"/>
          </w:tcPr>
          <w:p w14:paraId="1D5EB88F" w14:textId="685A2841" w:rsidR="000B7A28" w:rsidRPr="003D4C9C" w:rsidRDefault="000B7A28"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 Росавтодор, ГК «Автодор», ФАУ «РОСДОРНИИ»</w:t>
            </w:r>
          </w:p>
        </w:tc>
      </w:tr>
      <w:tr w:rsidR="00372D37" w:rsidRPr="003D4C9C" w14:paraId="2B0825F4" w14:textId="77777777" w:rsidTr="009526C5">
        <w:trPr>
          <w:trHeight w:val="20"/>
        </w:trPr>
        <w:tc>
          <w:tcPr>
            <w:tcW w:w="845" w:type="dxa"/>
            <w:shd w:val="clear" w:color="auto" w:fill="auto"/>
          </w:tcPr>
          <w:p w14:paraId="254C16B2" w14:textId="1F5B6CDE" w:rsidR="00372D37" w:rsidRPr="003D4C9C" w:rsidRDefault="00372D37" w:rsidP="003D4C9C">
            <w:pPr>
              <w:spacing w:line="240" w:lineRule="auto"/>
              <w:jc w:val="center"/>
              <w:rPr>
                <w:sz w:val="24"/>
                <w:szCs w:val="24"/>
              </w:rPr>
            </w:pPr>
            <w:r w:rsidRPr="003D4C9C">
              <w:rPr>
                <w:sz w:val="24"/>
                <w:szCs w:val="24"/>
              </w:rPr>
              <w:t>2.</w:t>
            </w:r>
            <w:r w:rsidR="00294759" w:rsidRPr="003D4C9C">
              <w:rPr>
                <w:sz w:val="24"/>
                <w:szCs w:val="24"/>
              </w:rPr>
              <w:t>2</w:t>
            </w:r>
            <w:r w:rsidRPr="003D4C9C">
              <w:rPr>
                <w:sz w:val="24"/>
                <w:szCs w:val="24"/>
              </w:rPr>
              <w:t>.</w:t>
            </w:r>
            <w:r w:rsidR="00294759" w:rsidRPr="003D4C9C">
              <w:rPr>
                <w:sz w:val="24"/>
                <w:szCs w:val="24"/>
              </w:rPr>
              <w:t>2</w:t>
            </w:r>
          </w:p>
        </w:tc>
        <w:tc>
          <w:tcPr>
            <w:tcW w:w="9921" w:type="dxa"/>
            <w:shd w:val="clear" w:color="auto" w:fill="auto"/>
          </w:tcPr>
          <w:p w14:paraId="730F7152" w14:textId="496FCBDC"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Разработка и принятие стандарта использования технологий беспроводной связи устройств в дорожном хозяйстве</w:t>
            </w:r>
          </w:p>
        </w:tc>
        <w:tc>
          <w:tcPr>
            <w:tcW w:w="1985" w:type="dxa"/>
            <w:shd w:val="clear" w:color="auto" w:fill="auto"/>
          </w:tcPr>
          <w:p w14:paraId="327B3BA5" w14:textId="60EC8273"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01.07.2020</w:t>
            </w:r>
          </w:p>
        </w:tc>
        <w:tc>
          <w:tcPr>
            <w:tcW w:w="2128" w:type="dxa"/>
            <w:gridSpan w:val="2"/>
            <w:shd w:val="clear" w:color="auto" w:fill="auto"/>
          </w:tcPr>
          <w:p w14:paraId="3CABEF4D" w14:textId="6C555336"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 Минкомсвязь России, Росавтодор, Росстандарт</w:t>
            </w:r>
          </w:p>
        </w:tc>
      </w:tr>
      <w:tr w:rsidR="00372D37" w:rsidRPr="003D4C9C" w14:paraId="50AD07B8" w14:textId="77777777" w:rsidTr="009526C5">
        <w:trPr>
          <w:trHeight w:val="20"/>
        </w:trPr>
        <w:tc>
          <w:tcPr>
            <w:tcW w:w="845" w:type="dxa"/>
            <w:shd w:val="clear" w:color="auto" w:fill="auto"/>
          </w:tcPr>
          <w:p w14:paraId="6732011D" w14:textId="1552F395" w:rsidR="00372D37" w:rsidRPr="003D4C9C" w:rsidRDefault="00372D37" w:rsidP="003D4C9C">
            <w:pPr>
              <w:spacing w:line="240" w:lineRule="auto"/>
              <w:jc w:val="center"/>
              <w:rPr>
                <w:sz w:val="24"/>
                <w:szCs w:val="24"/>
              </w:rPr>
            </w:pPr>
            <w:r w:rsidRPr="003D4C9C">
              <w:rPr>
                <w:sz w:val="24"/>
                <w:szCs w:val="24"/>
              </w:rPr>
              <w:t>2.</w:t>
            </w:r>
            <w:r w:rsidR="00294759" w:rsidRPr="003D4C9C">
              <w:rPr>
                <w:sz w:val="24"/>
                <w:szCs w:val="24"/>
              </w:rPr>
              <w:t>2</w:t>
            </w:r>
            <w:r w:rsidRPr="003D4C9C">
              <w:rPr>
                <w:sz w:val="24"/>
                <w:szCs w:val="24"/>
              </w:rPr>
              <w:t>.</w:t>
            </w:r>
            <w:r w:rsidR="00294759" w:rsidRPr="003D4C9C">
              <w:rPr>
                <w:sz w:val="24"/>
                <w:szCs w:val="24"/>
              </w:rPr>
              <w:t>3.</w:t>
            </w:r>
          </w:p>
        </w:tc>
        <w:tc>
          <w:tcPr>
            <w:tcW w:w="9921" w:type="dxa"/>
            <w:shd w:val="clear" w:color="auto" w:fill="auto"/>
          </w:tcPr>
          <w:p w14:paraId="0461A0D6" w14:textId="0AAD90D5"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Разработка технологий,</w:t>
            </w:r>
            <w:r w:rsidRPr="003D4C9C">
              <w:rPr>
                <w:sz w:val="24"/>
                <w:szCs w:val="24"/>
              </w:rPr>
              <w:t xml:space="preserve"> </w:t>
            </w:r>
            <w:r w:rsidRPr="003D4C9C">
              <w:rPr>
                <w:rFonts w:eastAsia="Arial Unicode MS"/>
                <w:bCs/>
                <w:sz w:val="24"/>
                <w:szCs w:val="24"/>
                <w:u w:color="000000"/>
              </w:rPr>
              <w:t xml:space="preserve">обеспечивающих обнаружение пешеходов, препятствий и других транспортных средств в условиях ограниченной видимости и предотвращающих опасное сближение и столкновение с ними </w:t>
            </w:r>
          </w:p>
        </w:tc>
        <w:tc>
          <w:tcPr>
            <w:tcW w:w="1985" w:type="dxa"/>
            <w:shd w:val="clear" w:color="auto" w:fill="auto"/>
          </w:tcPr>
          <w:p w14:paraId="3063E96A" w14:textId="3F9A0329"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25.12.2020</w:t>
            </w:r>
          </w:p>
        </w:tc>
        <w:tc>
          <w:tcPr>
            <w:tcW w:w="2128" w:type="dxa"/>
            <w:gridSpan w:val="2"/>
            <w:shd w:val="clear" w:color="auto" w:fill="auto"/>
          </w:tcPr>
          <w:p w14:paraId="03FE5FC7" w14:textId="12781630"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Минпромторг России</w:t>
            </w:r>
          </w:p>
        </w:tc>
      </w:tr>
      <w:tr w:rsidR="00372D37" w:rsidRPr="003D4C9C" w14:paraId="54C9E8CA" w14:textId="77777777" w:rsidTr="009526C5">
        <w:trPr>
          <w:trHeight w:val="20"/>
        </w:trPr>
        <w:tc>
          <w:tcPr>
            <w:tcW w:w="845" w:type="dxa"/>
            <w:shd w:val="clear" w:color="auto" w:fill="auto"/>
          </w:tcPr>
          <w:p w14:paraId="3B5B53C0" w14:textId="6A348BBE" w:rsidR="00372D37" w:rsidRPr="003D4C9C" w:rsidRDefault="00372D37" w:rsidP="003D4C9C">
            <w:pPr>
              <w:spacing w:line="240" w:lineRule="auto"/>
              <w:jc w:val="center"/>
              <w:rPr>
                <w:sz w:val="24"/>
                <w:szCs w:val="24"/>
              </w:rPr>
            </w:pPr>
            <w:r w:rsidRPr="003D4C9C">
              <w:rPr>
                <w:sz w:val="24"/>
                <w:szCs w:val="24"/>
              </w:rPr>
              <w:t>2.</w:t>
            </w:r>
            <w:r w:rsidR="00294759" w:rsidRPr="003D4C9C">
              <w:rPr>
                <w:sz w:val="24"/>
                <w:szCs w:val="24"/>
              </w:rPr>
              <w:t>2.4</w:t>
            </w:r>
            <w:r w:rsidRPr="003D4C9C">
              <w:rPr>
                <w:sz w:val="24"/>
                <w:szCs w:val="24"/>
              </w:rPr>
              <w:t>.</w:t>
            </w:r>
          </w:p>
        </w:tc>
        <w:tc>
          <w:tcPr>
            <w:tcW w:w="9921" w:type="dxa"/>
            <w:shd w:val="clear" w:color="auto" w:fill="auto"/>
          </w:tcPr>
          <w:p w14:paraId="39A8C23E" w14:textId="7713E4D3"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в пилотном режиме на автомобильных дорогах общего пользования технологией беспроводной связи устройств (35 участков)</w:t>
            </w:r>
          </w:p>
        </w:tc>
        <w:tc>
          <w:tcPr>
            <w:tcW w:w="1985" w:type="dxa"/>
            <w:shd w:val="clear" w:color="auto" w:fill="auto"/>
          </w:tcPr>
          <w:p w14:paraId="1A30A808" w14:textId="513E697D"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01.07.2021</w:t>
            </w:r>
          </w:p>
        </w:tc>
        <w:tc>
          <w:tcPr>
            <w:tcW w:w="2128" w:type="dxa"/>
            <w:gridSpan w:val="2"/>
            <w:shd w:val="clear" w:color="auto" w:fill="auto"/>
          </w:tcPr>
          <w:p w14:paraId="57AAF6C6" w14:textId="6261BD8B"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Росавтодор, ГК «Автодор»</w:t>
            </w:r>
          </w:p>
        </w:tc>
      </w:tr>
      <w:tr w:rsidR="00372D37" w:rsidRPr="003D4C9C" w14:paraId="770C0032" w14:textId="77777777" w:rsidTr="009526C5">
        <w:trPr>
          <w:trHeight w:val="20"/>
        </w:trPr>
        <w:tc>
          <w:tcPr>
            <w:tcW w:w="845" w:type="dxa"/>
            <w:shd w:val="clear" w:color="auto" w:fill="auto"/>
          </w:tcPr>
          <w:p w14:paraId="31B0372F" w14:textId="760510E4" w:rsidR="00372D37" w:rsidRPr="003D4C9C" w:rsidRDefault="00372D37" w:rsidP="003D4C9C">
            <w:pPr>
              <w:spacing w:line="240" w:lineRule="auto"/>
              <w:jc w:val="center"/>
              <w:rPr>
                <w:sz w:val="24"/>
                <w:szCs w:val="24"/>
              </w:rPr>
            </w:pPr>
            <w:r w:rsidRPr="003D4C9C">
              <w:rPr>
                <w:sz w:val="24"/>
                <w:szCs w:val="24"/>
              </w:rPr>
              <w:t>2.3.</w:t>
            </w:r>
          </w:p>
        </w:tc>
        <w:tc>
          <w:tcPr>
            <w:tcW w:w="9921" w:type="dxa"/>
            <w:shd w:val="clear" w:color="auto" w:fill="auto"/>
          </w:tcPr>
          <w:p w14:paraId="5041C2C4" w14:textId="4C350136"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Утверждены методические рекомендации по проведению мероприятий по улучшению условий дорожного движения и повышению безопасности дорожного движения в целях ликвидации мест концентрации дорожно-транспортных происшествий, включающие типовые решения</w:t>
            </w:r>
          </w:p>
        </w:tc>
        <w:tc>
          <w:tcPr>
            <w:tcW w:w="1985" w:type="dxa"/>
            <w:shd w:val="clear" w:color="auto" w:fill="auto"/>
          </w:tcPr>
          <w:p w14:paraId="05D9B7FE" w14:textId="3ECAE723"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01.02.2019</w:t>
            </w:r>
          </w:p>
        </w:tc>
        <w:tc>
          <w:tcPr>
            <w:tcW w:w="2128" w:type="dxa"/>
            <w:gridSpan w:val="2"/>
            <w:shd w:val="clear" w:color="auto" w:fill="auto"/>
          </w:tcPr>
          <w:p w14:paraId="0C743623" w14:textId="431738F8"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 Росавтодор, ФАУ «РОСДОРНИИ»</w:t>
            </w:r>
          </w:p>
        </w:tc>
      </w:tr>
      <w:tr w:rsidR="00372D37" w:rsidRPr="003D4C9C" w14:paraId="7DBDD7CA" w14:textId="77777777" w:rsidTr="009526C5">
        <w:trPr>
          <w:trHeight w:val="20"/>
        </w:trPr>
        <w:tc>
          <w:tcPr>
            <w:tcW w:w="845" w:type="dxa"/>
            <w:shd w:val="clear" w:color="auto" w:fill="auto"/>
          </w:tcPr>
          <w:p w14:paraId="22706E09" w14:textId="16FDCDF6" w:rsidR="00372D37" w:rsidRPr="003D4C9C" w:rsidRDefault="00372D37" w:rsidP="003D4C9C">
            <w:pPr>
              <w:spacing w:line="240" w:lineRule="auto"/>
              <w:jc w:val="center"/>
              <w:rPr>
                <w:sz w:val="24"/>
                <w:szCs w:val="24"/>
              </w:rPr>
            </w:pPr>
            <w:r w:rsidRPr="003D4C9C">
              <w:rPr>
                <w:sz w:val="24"/>
                <w:szCs w:val="24"/>
              </w:rPr>
              <w:t>2.4.</w:t>
            </w:r>
          </w:p>
        </w:tc>
        <w:tc>
          <w:tcPr>
            <w:tcW w:w="9921" w:type="dxa"/>
            <w:shd w:val="clear" w:color="auto" w:fill="auto"/>
          </w:tcPr>
          <w:p w14:paraId="4E3A0A16" w14:textId="10912A31"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Утвержден Порядок проведения аудита безопасности дорожного движения</w:t>
            </w:r>
          </w:p>
        </w:tc>
        <w:tc>
          <w:tcPr>
            <w:tcW w:w="1985" w:type="dxa"/>
            <w:shd w:val="clear" w:color="auto" w:fill="auto"/>
          </w:tcPr>
          <w:p w14:paraId="23A1DE63" w14:textId="1838A93D"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01.11.2019</w:t>
            </w:r>
          </w:p>
        </w:tc>
        <w:tc>
          <w:tcPr>
            <w:tcW w:w="2128" w:type="dxa"/>
            <w:gridSpan w:val="2"/>
            <w:shd w:val="clear" w:color="auto" w:fill="auto"/>
          </w:tcPr>
          <w:p w14:paraId="13DD4120" w14:textId="0C0F98BC"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w:t>
            </w:r>
            <w:r w:rsidRPr="003D4C9C" w:rsidDel="00A27479">
              <w:rPr>
                <w:rFonts w:eastAsia="Arial Unicode MS"/>
                <w:bCs/>
                <w:sz w:val="24"/>
                <w:szCs w:val="24"/>
                <w:u w:color="000000"/>
              </w:rPr>
              <w:t xml:space="preserve"> </w:t>
            </w:r>
          </w:p>
        </w:tc>
      </w:tr>
      <w:tr w:rsidR="00372D37" w:rsidRPr="003D4C9C" w14:paraId="32661B0F" w14:textId="77777777" w:rsidTr="0071222D">
        <w:trPr>
          <w:trHeight w:val="1960"/>
        </w:trPr>
        <w:tc>
          <w:tcPr>
            <w:tcW w:w="845" w:type="dxa"/>
            <w:shd w:val="clear" w:color="auto" w:fill="auto"/>
          </w:tcPr>
          <w:p w14:paraId="770C60A8" w14:textId="23C6A248" w:rsidR="00372D37" w:rsidRPr="003D4C9C" w:rsidRDefault="00372D37" w:rsidP="003D4C9C">
            <w:pPr>
              <w:spacing w:line="240" w:lineRule="auto"/>
              <w:jc w:val="center"/>
              <w:rPr>
                <w:sz w:val="24"/>
                <w:szCs w:val="24"/>
              </w:rPr>
            </w:pPr>
            <w:r w:rsidRPr="003D4C9C">
              <w:rPr>
                <w:sz w:val="24"/>
                <w:szCs w:val="24"/>
              </w:rPr>
              <w:t>2.5.</w:t>
            </w:r>
          </w:p>
        </w:tc>
        <w:tc>
          <w:tcPr>
            <w:tcW w:w="9921" w:type="dxa"/>
            <w:shd w:val="clear" w:color="auto" w:fill="auto"/>
          </w:tcPr>
          <w:p w14:paraId="30E50C09" w14:textId="164C618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интеллектуальных энергосберегающих технологий освещения дорог на экспериментальном уровне (25 участков)</w:t>
            </w:r>
          </w:p>
        </w:tc>
        <w:tc>
          <w:tcPr>
            <w:tcW w:w="1985" w:type="dxa"/>
            <w:shd w:val="clear" w:color="auto" w:fill="auto"/>
          </w:tcPr>
          <w:p w14:paraId="5E0B8A9D" w14:textId="4D632E2D"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25.12.2020</w:t>
            </w:r>
          </w:p>
        </w:tc>
        <w:tc>
          <w:tcPr>
            <w:tcW w:w="2128" w:type="dxa"/>
            <w:gridSpan w:val="2"/>
            <w:shd w:val="clear" w:color="auto" w:fill="auto"/>
          </w:tcPr>
          <w:p w14:paraId="7BD17E9A" w14:textId="7777777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Росавтодор, ГК «Автодор», Органы исполнительной власти субъектов Российской Федерации</w:t>
            </w:r>
          </w:p>
        </w:tc>
      </w:tr>
      <w:tr w:rsidR="00372D37" w:rsidRPr="003D4C9C" w14:paraId="608B2A9F" w14:textId="77777777" w:rsidTr="009526C5">
        <w:trPr>
          <w:trHeight w:val="20"/>
        </w:trPr>
        <w:tc>
          <w:tcPr>
            <w:tcW w:w="845" w:type="dxa"/>
            <w:shd w:val="clear" w:color="auto" w:fill="auto"/>
          </w:tcPr>
          <w:p w14:paraId="6349F5CE" w14:textId="77777777" w:rsidR="00372D37" w:rsidRPr="003D4C9C" w:rsidRDefault="00372D37" w:rsidP="003D4C9C">
            <w:pPr>
              <w:spacing w:line="240" w:lineRule="auto"/>
              <w:jc w:val="center"/>
              <w:rPr>
                <w:sz w:val="24"/>
                <w:szCs w:val="24"/>
              </w:rPr>
            </w:pPr>
            <w:r w:rsidRPr="003D4C9C">
              <w:rPr>
                <w:sz w:val="24"/>
                <w:szCs w:val="24"/>
              </w:rPr>
              <w:t>3.</w:t>
            </w:r>
          </w:p>
        </w:tc>
        <w:tc>
          <w:tcPr>
            <w:tcW w:w="14034" w:type="dxa"/>
            <w:gridSpan w:val="4"/>
            <w:shd w:val="clear" w:color="auto" w:fill="auto"/>
          </w:tcPr>
          <w:p w14:paraId="2767C5E4" w14:textId="7777777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tc>
      </w:tr>
      <w:tr w:rsidR="00372D37" w:rsidRPr="003D4C9C" w14:paraId="51588FF5" w14:textId="77777777" w:rsidTr="009526C5">
        <w:trPr>
          <w:trHeight w:val="20"/>
        </w:trPr>
        <w:tc>
          <w:tcPr>
            <w:tcW w:w="845" w:type="dxa"/>
            <w:shd w:val="clear" w:color="auto" w:fill="auto"/>
          </w:tcPr>
          <w:p w14:paraId="55EEF5D2" w14:textId="6F08070D" w:rsidR="00372D37" w:rsidRPr="003D4C9C" w:rsidRDefault="00372D37" w:rsidP="003D4C9C">
            <w:pPr>
              <w:spacing w:line="240" w:lineRule="auto"/>
              <w:jc w:val="center"/>
              <w:rPr>
                <w:sz w:val="24"/>
                <w:szCs w:val="24"/>
              </w:rPr>
            </w:pPr>
            <w:r w:rsidRPr="003D4C9C">
              <w:rPr>
                <w:sz w:val="24"/>
                <w:szCs w:val="24"/>
              </w:rPr>
              <w:t>3.1.1.</w:t>
            </w:r>
          </w:p>
        </w:tc>
        <w:tc>
          <w:tcPr>
            <w:tcW w:w="9921" w:type="dxa"/>
            <w:shd w:val="clear" w:color="auto" w:fill="auto"/>
          </w:tcPr>
          <w:p w14:paraId="4B594DE2" w14:textId="0B64CAC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Разработка нормативной правовой базы для внедрения системы взимания платы «свободный поток» и соответствующего контроля за внесением платы на платных дорогах </w:t>
            </w:r>
          </w:p>
        </w:tc>
        <w:tc>
          <w:tcPr>
            <w:tcW w:w="1985" w:type="dxa"/>
            <w:shd w:val="clear" w:color="auto" w:fill="auto"/>
          </w:tcPr>
          <w:p w14:paraId="3C0DB3B7" w14:textId="54C4FD10"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01.03.2019</w:t>
            </w:r>
          </w:p>
        </w:tc>
        <w:tc>
          <w:tcPr>
            <w:tcW w:w="2128" w:type="dxa"/>
            <w:gridSpan w:val="2"/>
            <w:shd w:val="clear" w:color="auto" w:fill="auto"/>
          </w:tcPr>
          <w:p w14:paraId="7D4F9ED6" w14:textId="7777777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w:t>
            </w:r>
            <w:r w:rsidR="007A3DA1" w:rsidRPr="003D4C9C">
              <w:rPr>
                <w:rFonts w:eastAsia="Arial Unicode MS"/>
                <w:bCs/>
                <w:sz w:val="24"/>
                <w:szCs w:val="24"/>
                <w:u w:color="000000"/>
              </w:rPr>
              <w:t>,</w:t>
            </w:r>
          </w:p>
          <w:p w14:paraId="74B43A6F" w14:textId="1C8B0FAE" w:rsidR="007A3DA1" w:rsidRPr="003D4C9C" w:rsidRDefault="007A3DA1" w:rsidP="003D4C9C">
            <w:pPr>
              <w:spacing w:line="240" w:lineRule="auto"/>
              <w:jc w:val="left"/>
              <w:rPr>
                <w:rFonts w:eastAsia="Arial Unicode MS"/>
                <w:bCs/>
                <w:sz w:val="24"/>
                <w:szCs w:val="24"/>
                <w:u w:color="000000"/>
              </w:rPr>
            </w:pPr>
            <w:r w:rsidRPr="003D4C9C">
              <w:rPr>
                <w:rFonts w:eastAsia="Arial Unicode MS"/>
                <w:bCs/>
                <w:sz w:val="24"/>
                <w:szCs w:val="24"/>
                <w:u w:color="000000"/>
              </w:rPr>
              <w:t>ГК «Автодор»</w:t>
            </w:r>
          </w:p>
        </w:tc>
      </w:tr>
      <w:tr w:rsidR="00372D37" w:rsidRPr="003D4C9C" w14:paraId="4C017591" w14:textId="77777777" w:rsidTr="009526C5">
        <w:trPr>
          <w:trHeight w:val="20"/>
        </w:trPr>
        <w:tc>
          <w:tcPr>
            <w:tcW w:w="845" w:type="dxa"/>
            <w:shd w:val="clear" w:color="auto" w:fill="auto"/>
          </w:tcPr>
          <w:p w14:paraId="1406A13A" w14:textId="728D8175" w:rsidR="00372D37" w:rsidRPr="003D4C9C" w:rsidRDefault="00372D37" w:rsidP="003D4C9C">
            <w:pPr>
              <w:spacing w:line="240" w:lineRule="auto"/>
              <w:jc w:val="center"/>
              <w:rPr>
                <w:sz w:val="24"/>
                <w:szCs w:val="24"/>
              </w:rPr>
            </w:pPr>
            <w:r w:rsidRPr="003D4C9C">
              <w:rPr>
                <w:sz w:val="24"/>
                <w:szCs w:val="24"/>
              </w:rPr>
              <w:t>3.1.2.</w:t>
            </w:r>
          </w:p>
        </w:tc>
        <w:tc>
          <w:tcPr>
            <w:tcW w:w="9921" w:type="dxa"/>
            <w:shd w:val="clear" w:color="auto" w:fill="auto"/>
          </w:tcPr>
          <w:p w14:paraId="5D63E25E" w14:textId="79AF4415"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системы контроля за внесением платы при движении по платным дорогам «свободный поток» на 2 пилотных участках</w:t>
            </w:r>
          </w:p>
        </w:tc>
        <w:tc>
          <w:tcPr>
            <w:tcW w:w="1985" w:type="dxa"/>
            <w:shd w:val="clear" w:color="auto" w:fill="auto"/>
          </w:tcPr>
          <w:p w14:paraId="5BF0281B" w14:textId="7F76D9AD"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31.12.2019</w:t>
            </w:r>
          </w:p>
        </w:tc>
        <w:tc>
          <w:tcPr>
            <w:tcW w:w="2128" w:type="dxa"/>
            <w:gridSpan w:val="2"/>
            <w:shd w:val="clear" w:color="auto" w:fill="auto"/>
          </w:tcPr>
          <w:p w14:paraId="273F8C98" w14:textId="6316B875"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ГК «Автодор»</w:t>
            </w:r>
          </w:p>
        </w:tc>
      </w:tr>
      <w:tr w:rsidR="00372D37" w:rsidRPr="003D4C9C" w14:paraId="373FD397" w14:textId="77777777" w:rsidTr="009526C5">
        <w:trPr>
          <w:trHeight w:val="20"/>
        </w:trPr>
        <w:tc>
          <w:tcPr>
            <w:tcW w:w="845" w:type="dxa"/>
            <w:shd w:val="clear" w:color="auto" w:fill="auto"/>
          </w:tcPr>
          <w:p w14:paraId="6ADC0F87" w14:textId="6CBD7B43" w:rsidR="00372D37" w:rsidRPr="003D4C9C" w:rsidRDefault="00372D37" w:rsidP="003D4C9C">
            <w:pPr>
              <w:spacing w:line="240" w:lineRule="auto"/>
              <w:jc w:val="center"/>
              <w:rPr>
                <w:sz w:val="24"/>
                <w:szCs w:val="24"/>
              </w:rPr>
            </w:pPr>
            <w:r w:rsidRPr="003D4C9C">
              <w:rPr>
                <w:sz w:val="24"/>
                <w:szCs w:val="24"/>
              </w:rPr>
              <w:lastRenderedPageBreak/>
              <w:t>3.2.1.</w:t>
            </w:r>
          </w:p>
        </w:tc>
        <w:tc>
          <w:tcPr>
            <w:tcW w:w="9921" w:type="dxa"/>
            <w:shd w:val="clear" w:color="auto" w:fill="auto"/>
          </w:tcPr>
          <w:p w14:paraId="174C8DF4" w14:textId="7D756673"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Разработка методики динамического перераспределения мест размещения камер фотовидеофиксации нарушений правил дорожного движения</w:t>
            </w:r>
          </w:p>
        </w:tc>
        <w:tc>
          <w:tcPr>
            <w:tcW w:w="1985" w:type="dxa"/>
            <w:shd w:val="clear" w:color="auto" w:fill="auto"/>
          </w:tcPr>
          <w:p w14:paraId="6EEE904C" w14:textId="1BE836E0"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01.10.2019</w:t>
            </w:r>
          </w:p>
        </w:tc>
        <w:tc>
          <w:tcPr>
            <w:tcW w:w="2128" w:type="dxa"/>
            <w:gridSpan w:val="2"/>
            <w:shd w:val="clear" w:color="auto" w:fill="auto"/>
          </w:tcPr>
          <w:p w14:paraId="51229876" w14:textId="368DF4D6"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Минтранс России, МВД России</w:t>
            </w:r>
          </w:p>
        </w:tc>
      </w:tr>
      <w:tr w:rsidR="00372D37" w:rsidRPr="003D4C9C" w14:paraId="3EE8C032" w14:textId="77777777" w:rsidTr="00BE76E8">
        <w:trPr>
          <w:trHeight w:val="1777"/>
        </w:trPr>
        <w:tc>
          <w:tcPr>
            <w:tcW w:w="845" w:type="dxa"/>
            <w:shd w:val="clear" w:color="auto" w:fill="auto"/>
          </w:tcPr>
          <w:p w14:paraId="4D979AD8" w14:textId="02EA2C98" w:rsidR="00372D37" w:rsidRPr="003D4C9C" w:rsidRDefault="00372D37" w:rsidP="003D4C9C">
            <w:pPr>
              <w:spacing w:line="240" w:lineRule="auto"/>
              <w:jc w:val="center"/>
              <w:rPr>
                <w:sz w:val="24"/>
                <w:szCs w:val="24"/>
              </w:rPr>
            </w:pPr>
            <w:r w:rsidRPr="003D4C9C">
              <w:rPr>
                <w:sz w:val="24"/>
                <w:szCs w:val="24"/>
              </w:rPr>
              <w:t>3.2.2.</w:t>
            </w:r>
          </w:p>
        </w:tc>
        <w:tc>
          <w:tcPr>
            <w:tcW w:w="9921" w:type="dxa"/>
            <w:shd w:val="clear" w:color="auto" w:fill="auto"/>
          </w:tcPr>
          <w:p w14:paraId="4C1C3F70" w14:textId="73DEFEEA" w:rsidR="00372D37" w:rsidRPr="003D4C9C" w:rsidRDefault="00E04129" w:rsidP="003D4C9C">
            <w:pPr>
              <w:spacing w:line="240" w:lineRule="auto"/>
              <w:jc w:val="left"/>
              <w:rPr>
                <w:rFonts w:eastAsia="Arial Unicode MS"/>
                <w:bCs/>
                <w:sz w:val="24"/>
                <w:szCs w:val="24"/>
                <w:u w:color="000000"/>
              </w:rPr>
            </w:pPr>
            <w:r w:rsidRPr="003D4C9C">
              <w:rPr>
                <w:rFonts w:eastAsia="Arial Unicode MS"/>
                <w:bCs/>
                <w:sz w:val="24"/>
                <w:szCs w:val="24"/>
                <w:u w:color="000000"/>
              </w:rPr>
              <w:t>Увеличение количества стационарных камер фото</w:t>
            </w:r>
            <w:r w:rsidR="009077F9" w:rsidRPr="003D4C9C">
              <w:rPr>
                <w:rFonts w:eastAsia="Arial Unicode MS"/>
                <w:bCs/>
                <w:sz w:val="24"/>
                <w:szCs w:val="24"/>
                <w:u w:color="000000"/>
              </w:rPr>
              <w:t>видео</w:t>
            </w:r>
            <w:r w:rsidRPr="003D4C9C">
              <w:rPr>
                <w:rFonts w:eastAsia="Arial Unicode MS"/>
                <w:bCs/>
                <w:sz w:val="24"/>
                <w:szCs w:val="24"/>
                <w:u w:color="000000"/>
              </w:rPr>
              <w:t>фиксации нарушений правил дорожного движения на автомобильных</w:t>
            </w:r>
            <w:r w:rsidRPr="003D4C9C">
              <w:t xml:space="preserve"> </w:t>
            </w:r>
            <w:r w:rsidRPr="003D4C9C">
              <w:rPr>
                <w:rFonts w:eastAsia="Arial Unicode MS"/>
                <w:bCs/>
                <w:sz w:val="24"/>
                <w:szCs w:val="24"/>
                <w:u w:color="000000"/>
              </w:rPr>
              <w:t>дорогах федерального, регионального или межмуниципального, местного значения</w:t>
            </w:r>
            <w:r w:rsidR="0017585C" w:rsidRPr="003D4C9C">
              <w:rPr>
                <w:rFonts w:eastAsia="Arial Unicode MS"/>
                <w:bCs/>
                <w:sz w:val="24"/>
                <w:szCs w:val="24"/>
                <w:u w:color="000000"/>
              </w:rPr>
              <w:t>, до 111% от базового количества 2017 года</w:t>
            </w:r>
            <w:r w:rsidR="00D22C87" w:rsidRPr="003D4C9C">
              <w:rPr>
                <w:rStyle w:val="aa"/>
                <w:rFonts w:eastAsia="Arial Unicode MS"/>
                <w:bCs/>
                <w:sz w:val="24"/>
                <w:szCs w:val="24"/>
                <w:u w:color="000000"/>
              </w:rPr>
              <w:footnoteReference w:id="5"/>
            </w:r>
          </w:p>
        </w:tc>
        <w:tc>
          <w:tcPr>
            <w:tcW w:w="1985" w:type="dxa"/>
            <w:shd w:val="clear" w:color="auto" w:fill="auto"/>
          </w:tcPr>
          <w:p w14:paraId="72BA85E6" w14:textId="2853C3E0"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31.12.2019</w:t>
            </w:r>
          </w:p>
        </w:tc>
        <w:tc>
          <w:tcPr>
            <w:tcW w:w="2128" w:type="dxa"/>
            <w:gridSpan w:val="2"/>
            <w:shd w:val="clear" w:color="auto" w:fill="auto"/>
          </w:tcPr>
          <w:p w14:paraId="78AFBD11" w14:textId="59FFA723"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Росавтодор, ГК «Автодор», органы исполнительной власти субъектов Российской Федерации</w:t>
            </w:r>
          </w:p>
        </w:tc>
      </w:tr>
      <w:tr w:rsidR="00372D37" w:rsidRPr="003D4C9C" w14:paraId="6AB6B878" w14:textId="77777777" w:rsidTr="009526C5">
        <w:trPr>
          <w:trHeight w:val="20"/>
        </w:trPr>
        <w:tc>
          <w:tcPr>
            <w:tcW w:w="845" w:type="dxa"/>
            <w:shd w:val="clear" w:color="auto" w:fill="auto"/>
          </w:tcPr>
          <w:p w14:paraId="46DF597E" w14:textId="29023803" w:rsidR="00372D37" w:rsidRPr="003D4C9C" w:rsidRDefault="00372D37" w:rsidP="003D4C9C">
            <w:pPr>
              <w:spacing w:line="240" w:lineRule="auto"/>
              <w:jc w:val="center"/>
              <w:rPr>
                <w:sz w:val="24"/>
                <w:szCs w:val="24"/>
              </w:rPr>
            </w:pPr>
            <w:r w:rsidRPr="003D4C9C">
              <w:rPr>
                <w:sz w:val="24"/>
                <w:szCs w:val="24"/>
              </w:rPr>
              <w:t>3.2.3.</w:t>
            </w:r>
          </w:p>
        </w:tc>
        <w:tc>
          <w:tcPr>
            <w:tcW w:w="9921" w:type="dxa"/>
            <w:shd w:val="clear" w:color="auto" w:fill="auto"/>
          </w:tcPr>
          <w:p w14:paraId="017918DC" w14:textId="29FDAA98" w:rsidR="00372D37" w:rsidRPr="003D4C9C" w:rsidRDefault="0017585C" w:rsidP="003D4C9C">
            <w:pPr>
              <w:spacing w:line="240" w:lineRule="auto"/>
              <w:jc w:val="left"/>
              <w:rPr>
                <w:rFonts w:eastAsia="Arial Unicode MS"/>
                <w:bCs/>
                <w:sz w:val="24"/>
                <w:szCs w:val="24"/>
                <w:u w:color="000000"/>
              </w:rPr>
            </w:pPr>
            <w:r w:rsidRPr="003D4C9C">
              <w:rPr>
                <w:rFonts w:eastAsia="Arial Unicode MS"/>
                <w:bCs/>
                <w:sz w:val="24"/>
                <w:szCs w:val="24"/>
                <w:u w:color="000000"/>
              </w:rP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133% от базового количества 2017 года</w:t>
            </w:r>
          </w:p>
        </w:tc>
        <w:tc>
          <w:tcPr>
            <w:tcW w:w="1985" w:type="dxa"/>
            <w:shd w:val="clear" w:color="auto" w:fill="auto"/>
          </w:tcPr>
          <w:p w14:paraId="1DBB5A7C" w14:textId="5CB2AF30"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31.12.2020</w:t>
            </w:r>
          </w:p>
        </w:tc>
        <w:tc>
          <w:tcPr>
            <w:tcW w:w="2128" w:type="dxa"/>
            <w:gridSpan w:val="2"/>
            <w:shd w:val="clear" w:color="auto" w:fill="auto"/>
          </w:tcPr>
          <w:p w14:paraId="378B011E" w14:textId="06F0A3AD"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Росавтодор, ГК «Автодор», органы исполнительной власти субъектов Российской Федерации</w:t>
            </w:r>
          </w:p>
        </w:tc>
      </w:tr>
      <w:tr w:rsidR="00372D37" w:rsidRPr="003D4C9C" w14:paraId="10D04A14" w14:textId="77777777" w:rsidTr="009526C5">
        <w:trPr>
          <w:trHeight w:val="20"/>
        </w:trPr>
        <w:tc>
          <w:tcPr>
            <w:tcW w:w="845" w:type="dxa"/>
            <w:shd w:val="clear" w:color="auto" w:fill="auto"/>
          </w:tcPr>
          <w:p w14:paraId="6DE72949" w14:textId="39693A3B" w:rsidR="00372D37" w:rsidRPr="003D4C9C" w:rsidRDefault="00372D37" w:rsidP="003D4C9C">
            <w:pPr>
              <w:spacing w:line="240" w:lineRule="auto"/>
              <w:jc w:val="center"/>
              <w:rPr>
                <w:sz w:val="24"/>
                <w:szCs w:val="24"/>
              </w:rPr>
            </w:pPr>
            <w:r w:rsidRPr="003D4C9C">
              <w:rPr>
                <w:sz w:val="24"/>
                <w:szCs w:val="24"/>
              </w:rPr>
              <w:t>3.2.4.</w:t>
            </w:r>
          </w:p>
        </w:tc>
        <w:tc>
          <w:tcPr>
            <w:tcW w:w="9921" w:type="dxa"/>
            <w:shd w:val="clear" w:color="auto" w:fill="auto"/>
          </w:tcPr>
          <w:p w14:paraId="5827C1B7" w14:textId="0709A462" w:rsidR="00372D37" w:rsidRPr="003D4C9C" w:rsidRDefault="0017585C" w:rsidP="003D4C9C">
            <w:pPr>
              <w:spacing w:line="240" w:lineRule="auto"/>
              <w:jc w:val="left"/>
              <w:rPr>
                <w:rFonts w:eastAsia="Arial Unicode MS"/>
                <w:bCs/>
                <w:sz w:val="24"/>
                <w:szCs w:val="24"/>
                <w:u w:color="000000"/>
              </w:rPr>
            </w:pPr>
            <w:r w:rsidRPr="003D4C9C">
              <w:rPr>
                <w:rFonts w:eastAsia="Arial Unicode MS"/>
                <w:bCs/>
                <w:sz w:val="24"/>
                <w:szCs w:val="24"/>
                <w:u w:color="000000"/>
              </w:rP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166% от базового количества 2017 года</w:t>
            </w:r>
          </w:p>
        </w:tc>
        <w:tc>
          <w:tcPr>
            <w:tcW w:w="1985" w:type="dxa"/>
            <w:shd w:val="clear" w:color="auto" w:fill="auto"/>
          </w:tcPr>
          <w:p w14:paraId="083F6E6A" w14:textId="2DB0D24D"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31.12.2022</w:t>
            </w:r>
          </w:p>
        </w:tc>
        <w:tc>
          <w:tcPr>
            <w:tcW w:w="2128" w:type="dxa"/>
            <w:gridSpan w:val="2"/>
            <w:shd w:val="clear" w:color="auto" w:fill="auto"/>
          </w:tcPr>
          <w:p w14:paraId="047B7F53" w14:textId="67D388BC"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Росавтодор, ГК «Автодор», органы исполнительной власти субъектов Российской Федерации</w:t>
            </w:r>
          </w:p>
        </w:tc>
      </w:tr>
      <w:tr w:rsidR="00372D37" w:rsidRPr="003D4C9C" w14:paraId="41ECD62B" w14:textId="77777777" w:rsidTr="009526C5">
        <w:trPr>
          <w:trHeight w:val="20"/>
        </w:trPr>
        <w:tc>
          <w:tcPr>
            <w:tcW w:w="845" w:type="dxa"/>
            <w:shd w:val="clear" w:color="auto" w:fill="auto"/>
          </w:tcPr>
          <w:p w14:paraId="03A8AC22" w14:textId="4BD38B1F" w:rsidR="00372D37" w:rsidRPr="003D4C9C" w:rsidRDefault="00372D37" w:rsidP="003D4C9C">
            <w:pPr>
              <w:spacing w:line="240" w:lineRule="auto"/>
              <w:jc w:val="center"/>
              <w:rPr>
                <w:sz w:val="24"/>
                <w:szCs w:val="24"/>
              </w:rPr>
            </w:pPr>
            <w:r w:rsidRPr="003D4C9C">
              <w:rPr>
                <w:sz w:val="24"/>
                <w:szCs w:val="24"/>
              </w:rPr>
              <w:t>3.2.5.</w:t>
            </w:r>
          </w:p>
        </w:tc>
        <w:tc>
          <w:tcPr>
            <w:tcW w:w="9921" w:type="dxa"/>
            <w:shd w:val="clear" w:color="auto" w:fill="auto"/>
          </w:tcPr>
          <w:p w14:paraId="78E0432E" w14:textId="75C1E73A" w:rsidR="00372D37" w:rsidRPr="003D4C9C" w:rsidRDefault="0017585C" w:rsidP="003D4C9C">
            <w:pPr>
              <w:spacing w:line="240" w:lineRule="auto"/>
              <w:jc w:val="left"/>
              <w:rPr>
                <w:rFonts w:eastAsia="Arial Unicode MS"/>
                <w:bCs/>
                <w:sz w:val="24"/>
                <w:szCs w:val="24"/>
                <w:u w:color="000000"/>
              </w:rPr>
            </w:pPr>
            <w:r w:rsidRPr="003D4C9C">
              <w:rPr>
                <w:rFonts w:eastAsia="Arial Unicode MS"/>
                <w:bCs/>
                <w:sz w:val="24"/>
                <w:szCs w:val="24"/>
                <w:u w:color="000000"/>
              </w:rP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188% от базового количества 2017 года</w:t>
            </w:r>
          </w:p>
        </w:tc>
        <w:tc>
          <w:tcPr>
            <w:tcW w:w="1985" w:type="dxa"/>
            <w:shd w:val="clear" w:color="auto" w:fill="auto"/>
          </w:tcPr>
          <w:p w14:paraId="4E7E29B5" w14:textId="5E36BFC2"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31.12.2023</w:t>
            </w:r>
          </w:p>
        </w:tc>
        <w:tc>
          <w:tcPr>
            <w:tcW w:w="2128" w:type="dxa"/>
            <w:gridSpan w:val="2"/>
            <w:shd w:val="clear" w:color="auto" w:fill="auto"/>
          </w:tcPr>
          <w:p w14:paraId="5912D11B" w14:textId="4E3540D4"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Росавтодор, ГК «Автодор», органы исполнительной власти субъектов </w:t>
            </w:r>
            <w:r w:rsidRPr="003D4C9C">
              <w:rPr>
                <w:rFonts w:eastAsia="Arial Unicode MS"/>
                <w:bCs/>
                <w:sz w:val="24"/>
                <w:szCs w:val="24"/>
                <w:u w:color="000000"/>
              </w:rPr>
              <w:lastRenderedPageBreak/>
              <w:t>Российской Федерации</w:t>
            </w:r>
          </w:p>
        </w:tc>
      </w:tr>
      <w:tr w:rsidR="00372D37" w:rsidRPr="003D4C9C" w14:paraId="482418EC" w14:textId="77777777" w:rsidTr="009526C5">
        <w:trPr>
          <w:trHeight w:val="20"/>
        </w:trPr>
        <w:tc>
          <w:tcPr>
            <w:tcW w:w="845" w:type="dxa"/>
            <w:shd w:val="clear" w:color="auto" w:fill="auto"/>
          </w:tcPr>
          <w:p w14:paraId="6C6C9F1C" w14:textId="30E26F74" w:rsidR="00372D37" w:rsidRPr="003D4C9C" w:rsidRDefault="00372D37" w:rsidP="003D4C9C">
            <w:pPr>
              <w:spacing w:line="240" w:lineRule="auto"/>
              <w:jc w:val="center"/>
              <w:rPr>
                <w:sz w:val="24"/>
                <w:szCs w:val="24"/>
              </w:rPr>
            </w:pPr>
            <w:r w:rsidRPr="003D4C9C">
              <w:rPr>
                <w:sz w:val="24"/>
                <w:szCs w:val="24"/>
              </w:rPr>
              <w:lastRenderedPageBreak/>
              <w:t>3.2.6.</w:t>
            </w:r>
          </w:p>
        </w:tc>
        <w:tc>
          <w:tcPr>
            <w:tcW w:w="9921" w:type="dxa"/>
            <w:shd w:val="clear" w:color="auto" w:fill="auto"/>
          </w:tcPr>
          <w:p w14:paraId="1E20D502" w14:textId="6E04A6D6" w:rsidR="00372D37" w:rsidRPr="003D4C9C" w:rsidRDefault="0017585C" w:rsidP="003D4C9C">
            <w:pPr>
              <w:spacing w:line="240" w:lineRule="auto"/>
              <w:jc w:val="left"/>
              <w:rPr>
                <w:rFonts w:eastAsia="Arial Unicode MS"/>
                <w:bCs/>
                <w:sz w:val="24"/>
                <w:szCs w:val="24"/>
                <w:u w:color="000000"/>
              </w:rPr>
            </w:pPr>
            <w:r w:rsidRPr="003D4C9C">
              <w:rPr>
                <w:rFonts w:eastAsia="Arial Unicode MS"/>
                <w:bCs/>
                <w:sz w:val="24"/>
                <w:szCs w:val="24"/>
                <w:u w:color="000000"/>
              </w:rPr>
              <w:t>Увеличение количества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 до 211% от базового количества 2017 года</w:t>
            </w:r>
          </w:p>
        </w:tc>
        <w:tc>
          <w:tcPr>
            <w:tcW w:w="1985" w:type="dxa"/>
            <w:shd w:val="clear" w:color="auto" w:fill="auto"/>
          </w:tcPr>
          <w:p w14:paraId="6C986D7D" w14:textId="506FA792"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31.12.2024</w:t>
            </w:r>
          </w:p>
        </w:tc>
        <w:tc>
          <w:tcPr>
            <w:tcW w:w="2128" w:type="dxa"/>
            <w:gridSpan w:val="2"/>
            <w:shd w:val="clear" w:color="auto" w:fill="auto"/>
          </w:tcPr>
          <w:p w14:paraId="2EAD445B" w14:textId="43F88A6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Росавтодор, ГК «Автодор», органы исполнительной власти субъектов Российской Федерации</w:t>
            </w:r>
          </w:p>
        </w:tc>
      </w:tr>
      <w:tr w:rsidR="00372D37" w:rsidRPr="003D4C9C" w14:paraId="1B8902A5" w14:textId="77777777" w:rsidTr="009526C5">
        <w:trPr>
          <w:trHeight w:val="20"/>
        </w:trPr>
        <w:tc>
          <w:tcPr>
            <w:tcW w:w="845" w:type="dxa"/>
            <w:shd w:val="clear" w:color="auto" w:fill="auto"/>
          </w:tcPr>
          <w:p w14:paraId="43BEE7A7" w14:textId="0D71E062" w:rsidR="00372D37" w:rsidRPr="003D4C9C" w:rsidRDefault="00372D37" w:rsidP="003D4C9C">
            <w:pPr>
              <w:spacing w:line="240" w:lineRule="auto"/>
              <w:jc w:val="center"/>
              <w:rPr>
                <w:sz w:val="24"/>
                <w:szCs w:val="24"/>
              </w:rPr>
            </w:pPr>
            <w:r w:rsidRPr="003D4C9C">
              <w:rPr>
                <w:sz w:val="24"/>
                <w:szCs w:val="24"/>
              </w:rPr>
              <w:t>3.3.1.</w:t>
            </w:r>
          </w:p>
        </w:tc>
        <w:tc>
          <w:tcPr>
            <w:tcW w:w="9921" w:type="dxa"/>
            <w:shd w:val="clear" w:color="auto" w:fill="auto"/>
          </w:tcPr>
          <w:p w14:paraId="0DC9C79D" w14:textId="7B0A2AED"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автоматических систем управления дорожным движением (АСУДД) в 38 крупнейших городских агломерациях</w:t>
            </w:r>
          </w:p>
        </w:tc>
        <w:tc>
          <w:tcPr>
            <w:tcW w:w="1985" w:type="dxa"/>
            <w:shd w:val="clear" w:color="auto" w:fill="auto"/>
          </w:tcPr>
          <w:p w14:paraId="10FB92A0" w14:textId="7CD1985A"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01.11.2020</w:t>
            </w:r>
          </w:p>
        </w:tc>
        <w:tc>
          <w:tcPr>
            <w:tcW w:w="2128" w:type="dxa"/>
            <w:gridSpan w:val="2"/>
            <w:shd w:val="clear" w:color="auto" w:fill="auto"/>
          </w:tcPr>
          <w:p w14:paraId="1E34CDA2" w14:textId="06FED8E4"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органы исполнительной власти субъектов Российской Федерации</w:t>
            </w:r>
          </w:p>
        </w:tc>
      </w:tr>
      <w:tr w:rsidR="00372D37" w:rsidRPr="003D4C9C" w14:paraId="406FCA1F" w14:textId="77777777" w:rsidTr="009526C5">
        <w:trPr>
          <w:trHeight w:val="20"/>
        </w:trPr>
        <w:tc>
          <w:tcPr>
            <w:tcW w:w="845" w:type="dxa"/>
            <w:shd w:val="clear" w:color="auto" w:fill="auto"/>
          </w:tcPr>
          <w:p w14:paraId="414C03C6" w14:textId="4958455E" w:rsidR="00372D37" w:rsidRPr="003D4C9C" w:rsidRDefault="00372D37" w:rsidP="003D4C9C">
            <w:pPr>
              <w:spacing w:line="240" w:lineRule="auto"/>
              <w:jc w:val="center"/>
              <w:rPr>
                <w:sz w:val="24"/>
                <w:szCs w:val="24"/>
              </w:rPr>
            </w:pPr>
            <w:r w:rsidRPr="003D4C9C">
              <w:rPr>
                <w:sz w:val="24"/>
                <w:szCs w:val="24"/>
              </w:rPr>
              <w:t>3.3.2.</w:t>
            </w:r>
          </w:p>
        </w:tc>
        <w:tc>
          <w:tcPr>
            <w:tcW w:w="9921" w:type="dxa"/>
            <w:shd w:val="clear" w:color="auto" w:fill="auto"/>
          </w:tcPr>
          <w:p w14:paraId="1C399953" w14:textId="63AE6CF4"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Внедрение автоматических систем управления дорожным движением (АСУДД) на 120 участках автомобильных дорог и искусственных сооружениях федерального и регионального значения и городских улицах </w:t>
            </w:r>
          </w:p>
        </w:tc>
        <w:tc>
          <w:tcPr>
            <w:tcW w:w="1985" w:type="dxa"/>
            <w:shd w:val="clear" w:color="auto" w:fill="auto"/>
          </w:tcPr>
          <w:p w14:paraId="68BBC92F" w14:textId="3596A954" w:rsidR="00372D37" w:rsidRPr="003D4C9C" w:rsidRDefault="00372D37" w:rsidP="003D4C9C">
            <w:pPr>
              <w:spacing w:line="240" w:lineRule="auto"/>
              <w:jc w:val="left"/>
              <w:rPr>
                <w:rFonts w:eastAsia="Arial Unicode MS"/>
                <w:sz w:val="24"/>
                <w:szCs w:val="24"/>
                <w:u w:color="000000"/>
              </w:rPr>
            </w:pPr>
            <w:r w:rsidRPr="003D4C9C">
              <w:rPr>
                <w:rFonts w:eastAsia="Arial Unicode MS"/>
                <w:sz w:val="24"/>
                <w:szCs w:val="24"/>
                <w:u w:color="000000"/>
              </w:rPr>
              <w:t>01.07.2021</w:t>
            </w:r>
          </w:p>
        </w:tc>
        <w:tc>
          <w:tcPr>
            <w:tcW w:w="2128" w:type="dxa"/>
            <w:gridSpan w:val="2"/>
            <w:shd w:val="clear" w:color="auto" w:fill="auto"/>
          </w:tcPr>
          <w:p w14:paraId="07220D95" w14:textId="3A2B3771"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органы исполнительной власти субъектов Российской Федерации</w:t>
            </w:r>
          </w:p>
        </w:tc>
      </w:tr>
      <w:tr w:rsidR="00372D37" w:rsidRPr="003D4C9C" w14:paraId="68FFA390" w14:textId="77777777" w:rsidTr="009526C5">
        <w:trPr>
          <w:trHeight w:val="20"/>
        </w:trPr>
        <w:tc>
          <w:tcPr>
            <w:tcW w:w="845" w:type="dxa"/>
            <w:shd w:val="clear" w:color="auto" w:fill="auto"/>
            <w:vAlign w:val="center"/>
          </w:tcPr>
          <w:p w14:paraId="72373D38" w14:textId="77777777" w:rsidR="00372D37" w:rsidRPr="003D4C9C" w:rsidRDefault="00372D37" w:rsidP="003D4C9C">
            <w:pPr>
              <w:spacing w:line="240" w:lineRule="auto"/>
              <w:jc w:val="center"/>
              <w:rPr>
                <w:sz w:val="24"/>
                <w:szCs w:val="24"/>
              </w:rPr>
            </w:pPr>
            <w:r w:rsidRPr="003D4C9C">
              <w:rPr>
                <w:sz w:val="24"/>
                <w:szCs w:val="24"/>
              </w:rPr>
              <w:t>4.</w:t>
            </w:r>
          </w:p>
        </w:tc>
        <w:tc>
          <w:tcPr>
            <w:tcW w:w="14034" w:type="dxa"/>
            <w:gridSpan w:val="4"/>
            <w:shd w:val="clear" w:color="auto" w:fill="auto"/>
            <w:vAlign w:val="center"/>
          </w:tcPr>
          <w:p w14:paraId="4C347FE9" w14:textId="7777777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Применение новых механизмов развития и эксплуатации дорожной сети, включая использование инфраструктурной ипотеки, контрактов жизненного цикла, наилучших технологий и материалов</w:t>
            </w:r>
          </w:p>
        </w:tc>
      </w:tr>
      <w:tr w:rsidR="00372D37" w:rsidRPr="003D4C9C" w14:paraId="54B9A437" w14:textId="77777777" w:rsidTr="009526C5">
        <w:trPr>
          <w:trHeight w:val="20"/>
        </w:trPr>
        <w:tc>
          <w:tcPr>
            <w:tcW w:w="845" w:type="dxa"/>
            <w:shd w:val="clear" w:color="auto" w:fill="auto"/>
            <w:vAlign w:val="center"/>
          </w:tcPr>
          <w:p w14:paraId="71B6CBAE" w14:textId="7969AADF" w:rsidR="00372D37" w:rsidRPr="003D4C9C" w:rsidRDefault="00372D37" w:rsidP="003D4C9C">
            <w:pPr>
              <w:spacing w:line="240" w:lineRule="auto"/>
              <w:jc w:val="center"/>
              <w:rPr>
                <w:sz w:val="24"/>
                <w:szCs w:val="24"/>
              </w:rPr>
            </w:pPr>
            <w:r w:rsidRPr="003D4C9C">
              <w:rPr>
                <w:sz w:val="24"/>
                <w:szCs w:val="24"/>
              </w:rPr>
              <w:t>4.1.1.</w:t>
            </w:r>
          </w:p>
        </w:tc>
        <w:tc>
          <w:tcPr>
            <w:tcW w:w="9921" w:type="dxa"/>
            <w:shd w:val="clear" w:color="auto" w:fill="auto"/>
            <w:vAlign w:val="center"/>
          </w:tcPr>
          <w:p w14:paraId="0CB0C695" w14:textId="0D4A34C2"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Подготовка оптимальных форматов и методических форм реализации контрактов жизненного цикла с учетом необходимого нормативно-правового регулирования, а также формирование организационно-правовых схем и финансовых моделей для расширения практики применения контрактов жизненного цикла, включая подготовку методик в сфере отраслевого ценообразования</w:t>
            </w:r>
          </w:p>
        </w:tc>
        <w:tc>
          <w:tcPr>
            <w:tcW w:w="1985" w:type="dxa"/>
            <w:shd w:val="clear" w:color="auto" w:fill="auto"/>
            <w:vAlign w:val="center"/>
          </w:tcPr>
          <w:p w14:paraId="74BEE99D" w14:textId="72BAD562" w:rsidR="00372D37" w:rsidRPr="003D4C9C" w:rsidRDefault="00372D37" w:rsidP="003D4C9C">
            <w:pPr>
              <w:spacing w:line="240" w:lineRule="auto"/>
              <w:jc w:val="center"/>
              <w:rPr>
                <w:sz w:val="24"/>
                <w:szCs w:val="24"/>
              </w:rPr>
            </w:pPr>
            <w:r w:rsidRPr="003D4C9C">
              <w:rPr>
                <w:sz w:val="24"/>
                <w:szCs w:val="24"/>
              </w:rPr>
              <w:t>31.12.2019</w:t>
            </w:r>
          </w:p>
        </w:tc>
        <w:tc>
          <w:tcPr>
            <w:tcW w:w="2128" w:type="dxa"/>
            <w:gridSpan w:val="2"/>
            <w:shd w:val="clear" w:color="auto" w:fill="auto"/>
            <w:vAlign w:val="center"/>
          </w:tcPr>
          <w:p w14:paraId="06547A25" w14:textId="77777777" w:rsidR="00372D37" w:rsidRPr="003D4C9C" w:rsidRDefault="00372D37" w:rsidP="003D4C9C">
            <w:pPr>
              <w:spacing w:line="240" w:lineRule="auto"/>
              <w:jc w:val="center"/>
              <w:rPr>
                <w:sz w:val="24"/>
                <w:szCs w:val="24"/>
              </w:rPr>
            </w:pPr>
            <w:r w:rsidRPr="003D4C9C">
              <w:rPr>
                <w:sz w:val="24"/>
                <w:szCs w:val="24"/>
              </w:rPr>
              <w:t>Минтранс России</w:t>
            </w:r>
          </w:p>
          <w:p w14:paraId="5B1521AC" w14:textId="5FB8230B" w:rsidR="00372D37" w:rsidRPr="003D4C9C" w:rsidRDefault="00372D37" w:rsidP="003D4C9C">
            <w:pPr>
              <w:spacing w:line="240" w:lineRule="auto"/>
              <w:jc w:val="center"/>
              <w:rPr>
                <w:sz w:val="24"/>
                <w:szCs w:val="24"/>
              </w:rPr>
            </w:pPr>
            <w:r w:rsidRPr="003D4C9C">
              <w:rPr>
                <w:sz w:val="24"/>
                <w:szCs w:val="24"/>
              </w:rPr>
              <w:t>Росавтодор, ФАУ «РОСДОРНИИ»</w:t>
            </w:r>
          </w:p>
        </w:tc>
      </w:tr>
      <w:tr w:rsidR="00372D37" w:rsidRPr="003D4C9C" w14:paraId="36872890" w14:textId="77777777" w:rsidTr="009526C5">
        <w:trPr>
          <w:trHeight w:val="20"/>
        </w:trPr>
        <w:tc>
          <w:tcPr>
            <w:tcW w:w="845" w:type="dxa"/>
            <w:shd w:val="clear" w:color="auto" w:fill="auto"/>
            <w:vAlign w:val="center"/>
          </w:tcPr>
          <w:p w14:paraId="47B86E8A" w14:textId="65CD34EE" w:rsidR="00372D37" w:rsidRPr="003D4C9C" w:rsidRDefault="00372D37" w:rsidP="003D4C9C">
            <w:pPr>
              <w:spacing w:line="240" w:lineRule="auto"/>
              <w:jc w:val="center"/>
              <w:rPr>
                <w:sz w:val="24"/>
                <w:szCs w:val="24"/>
              </w:rPr>
            </w:pPr>
            <w:r w:rsidRPr="003D4C9C">
              <w:rPr>
                <w:sz w:val="24"/>
                <w:szCs w:val="24"/>
              </w:rPr>
              <w:t>4.1.2.</w:t>
            </w:r>
          </w:p>
        </w:tc>
        <w:tc>
          <w:tcPr>
            <w:tcW w:w="9921" w:type="dxa"/>
            <w:shd w:val="clear" w:color="auto" w:fill="auto"/>
            <w:vAlign w:val="center"/>
          </w:tcPr>
          <w:p w14:paraId="097571C3" w14:textId="008D2E84"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Принятие необходимых нормативных правовых актов, позволяющих реализовывать контракты жизненного цикла в наиболее оптимальных форматах </w:t>
            </w:r>
          </w:p>
        </w:tc>
        <w:tc>
          <w:tcPr>
            <w:tcW w:w="1985" w:type="dxa"/>
            <w:shd w:val="clear" w:color="auto" w:fill="auto"/>
            <w:vAlign w:val="center"/>
          </w:tcPr>
          <w:p w14:paraId="799A0035" w14:textId="41F8BBB2" w:rsidR="00372D37" w:rsidRPr="003D4C9C" w:rsidRDefault="00372D37" w:rsidP="003D4C9C">
            <w:pPr>
              <w:spacing w:line="240" w:lineRule="auto"/>
              <w:jc w:val="center"/>
              <w:rPr>
                <w:sz w:val="24"/>
                <w:szCs w:val="24"/>
              </w:rPr>
            </w:pPr>
            <w:r w:rsidRPr="003D4C9C">
              <w:rPr>
                <w:sz w:val="24"/>
                <w:szCs w:val="24"/>
              </w:rPr>
              <w:t>31.12.2019</w:t>
            </w:r>
          </w:p>
        </w:tc>
        <w:tc>
          <w:tcPr>
            <w:tcW w:w="2128" w:type="dxa"/>
            <w:gridSpan w:val="2"/>
            <w:shd w:val="clear" w:color="auto" w:fill="auto"/>
            <w:vAlign w:val="center"/>
          </w:tcPr>
          <w:p w14:paraId="2406DE34" w14:textId="42F2A688" w:rsidR="00372D37" w:rsidRPr="003D4C9C" w:rsidRDefault="00372D37" w:rsidP="003D4C9C">
            <w:pPr>
              <w:spacing w:line="240" w:lineRule="auto"/>
              <w:jc w:val="center"/>
              <w:rPr>
                <w:sz w:val="24"/>
                <w:szCs w:val="24"/>
              </w:rPr>
            </w:pPr>
            <w:r w:rsidRPr="003D4C9C">
              <w:rPr>
                <w:sz w:val="24"/>
                <w:szCs w:val="24"/>
              </w:rPr>
              <w:t>Минтранс России</w:t>
            </w:r>
          </w:p>
        </w:tc>
      </w:tr>
      <w:tr w:rsidR="00372D37" w:rsidRPr="003D4C9C" w14:paraId="6955AF67" w14:textId="77777777" w:rsidTr="009526C5">
        <w:trPr>
          <w:trHeight w:val="20"/>
        </w:trPr>
        <w:tc>
          <w:tcPr>
            <w:tcW w:w="845" w:type="dxa"/>
            <w:shd w:val="clear" w:color="auto" w:fill="auto"/>
            <w:vAlign w:val="center"/>
          </w:tcPr>
          <w:p w14:paraId="2A29394C" w14:textId="2DAE9E9A" w:rsidR="00372D37" w:rsidRPr="003D4C9C" w:rsidRDefault="00372D37" w:rsidP="003D4C9C">
            <w:pPr>
              <w:spacing w:line="240" w:lineRule="auto"/>
              <w:jc w:val="center"/>
              <w:rPr>
                <w:sz w:val="24"/>
                <w:szCs w:val="24"/>
              </w:rPr>
            </w:pPr>
            <w:r w:rsidRPr="003D4C9C">
              <w:rPr>
                <w:sz w:val="24"/>
                <w:szCs w:val="24"/>
              </w:rPr>
              <w:t>4.1.3.</w:t>
            </w:r>
          </w:p>
        </w:tc>
        <w:tc>
          <w:tcPr>
            <w:tcW w:w="9921" w:type="dxa"/>
            <w:shd w:val="clear" w:color="auto" w:fill="auto"/>
            <w:vAlign w:val="center"/>
          </w:tcPr>
          <w:p w14:paraId="0A87E677" w14:textId="31B1AB5A"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Заключение 120 контрактов жизненного цикла</w:t>
            </w:r>
          </w:p>
        </w:tc>
        <w:tc>
          <w:tcPr>
            <w:tcW w:w="1985" w:type="dxa"/>
            <w:shd w:val="clear" w:color="auto" w:fill="auto"/>
            <w:vAlign w:val="center"/>
          </w:tcPr>
          <w:p w14:paraId="1AA10C25" w14:textId="08075B63" w:rsidR="00372D37" w:rsidRPr="003D4C9C" w:rsidRDefault="00372D37" w:rsidP="003D4C9C">
            <w:pPr>
              <w:spacing w:line="240" w:lineRule="auto"/>
              <w:jc w:val="center"/>
              <w:rPr>
                <w:sz w:val="24"/>
                <w:szCs w:val="24"/>
              </w:rPr>
            </w:pPr>
            <w:r w:rsidRPr="003D4C9C">
              <w:rPr>
                <w:sz w:val="24"/>
                <w:szCs w:val="24"/>
              </w:rPr>
              <w:t>31.12.2020</w:t>
            </w:r>
          </w:p>
        </w:tc>
        <w:tc>
          <w:tcPr>
            <w:tcW w:w="2128" w:type="dxa"/>
            <w:gridSpan w:val="2"/>
            <w:shd w:val="clear" w:color="auto" w:fill="auto"/>
            <w:vAlign w:val="center"/>
          </w:tcPr>
          <w:p w14:paraId="2F5BA1A9" w14:textId="1D49A794" w:rsidR="00372D37" w:rsidRPr="003D4C9C" w:rsidRDefault="00372D37" w:rsidP="003D4C9C">
            <w:pPr>
              <w:spacing w:line="240" w:lineRule="auto"/>
              <w:jc w:val="center"/>
              <w:rPr>
                <w:sz w:val="24"/>
                <w:szCs w:val="24"/>
              </w:rPr>
            </w:pPr>
            <w:r w:rsidRPr="003D4C9C">
              <w:rPr>
                <w:sz w:val="24"/>
                <w:szCs w:val="24"/>
              </w:rPr>
              <w:t xml:space="preserve">Минтранс России </w:t>
            </w:r>
          </w:p>
        </w:tc>
      </w:tr>
      <w:tr w:rsidR="00372D37" w:rsidRPr="003D4C9C" w14:paraId="0082B03E" w14:textId="77777777" w:rsidTr="009526C5">
        <w:trPr>
          <w:trHeight w:val="20"/>
        </w:trPr>
        <w:tc>
          <w:tcPr>
            <w:tcW w:w="845" w:type="dxa"/>
            <w:shd w:val="clear" w:color="auto" w:fill="auto"/>
            <w:vAlign w:val="center"/>
          </w:tcPr>
          <w:p w14:paraId="22171440" w14:textId="346A97BD" w:rsidR="00372D37" w:rsidRPr="003D4C9C" w:rsidRDefault="00372D37" w:rsidP="003D4C9C">
            <w:pPr>
              <w:spacing w:line="240" w:lineRule="auto"/>
              <w:jc w:val="center"/>
              <w:rPr>
                <w:sz w:val="24"/>
                <w:szCs w:val="24"/>
              </w:rPr>
            </w:pPr>
            <w:r w:rsidRPr="003D4C9C">
              <w:rPr>
                <w:sz w:val="24"/>
                <w:szCs w:val="24"/>
              </w:rPr>
              <w:t>4.2.1.</w:t>
            </w:r>
          </w:p>
        </w:tc>
        <w:tc>
          <w:tcPr>
            <w:tcW w:w="9921" w:type="dxa"/>
            <w:shd w:val="clear" w:color="auto" w:fill="auto"/>
            <w:vAlign w:val="center"/>
          </w:tcPr>
          <w:p w14:paraId="6A709684" w14:textId="23510193"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Принятие Порядка формирования (наполнения) и ведения Реестра инноваций, наилучших технологий, материалов и технологических решений повторного применения</w:t>
            </w:r>
          </w:p>
        </w:tc>
        <w:tc>
          <w:tcPr>
            <w:tcW w:w="1985" w:type="dxa"/>
            <w:shd w:val="clear" w:color="auto" w:fill="auto"/>
            <w:vAlign w:val="center"/>
          </w:tcPr>
          <w:p w14:paraId="7C4B39CA" w14:textId="06A2CB94" w:rsidR="00372D37" w:rsidRPr="003D4C9C" w:rsidRDefault="00372D37" w:rsidP="003D4C9C">
            <w:pPr>
              <w:spacing w:line="240" w:lineRule="auto"/>
              <w:jc w:val="center"/>
              <w:rPr>
                <w:sz w:val="24"/>
                <w:szCs w:val="24"/>
              </w:rPr>
            </w:pPr>
            <w:r w:rsidRPr="003D4C9C">
              <w:rPr>
                <w:sz w:val="24"/>
                <w:szCs w:val="24"/>
              </w:rPr>
              <w:t>01.04.2019</w:t>
            </w:r>
          </w:p>
        </w:tc>
        <w:tc>
          <w:tcPr>
            <w:tcW w:w="2128" w:type="dxa"/>
            <w:gridSpan w:val="2"/>
            <w:shd w:val="clear" w:color="auto" w:fill="auto"/>
            <w:vAlign w:val="center"/>
          </w:tcPr>
          <w:p w14:paraId="6CF4F38A" w14:textId="66431E76" w:rsidR="00372D37" w:rsidRPr="003D4C9C" w:rsidRDefault="00372D37" w:rsidP="003D4C9C">
            <w:pPr>
              <w:spacing w:line="240" w:lineRule="auto"/>
              <w:jc w:val="center"/>
              <w:rPr>
                <w:sz w:val="24"/>
                <w:szCs w:val="24"/>
              </w:rPr>
            </w:pPr>
            <w:r w:rsidRPr="003D4C9C">
              <w:rPr>
                <w:sz w:val="24"/>
                <w:szCs w:val="24"/>
              </w:rPr>
              <w:t>Минтранс России</w:t>
            </w:r>
          </w:p>
        </w:tc>
      </w:tr>
      <w:tr w:rsidR="00372D37" w:rsidRPr="003D4C9C" w14:paraId="1140D667" w14:textId="77777777" w:rsidTr="009526C5">
        <w:trPr>
          <w:trHeight w:val="20"/>
        </w:trPr>
        <w:tc>
          <w:tcPr>
            <w:tcW w:w="845" w:type="dxa"/>
            <w:shd w:val="clear" w:color="auto" w:fill="auto"/>
            <w:vAlign w:val="center"/>
          </w:tcPr>
          <w:p w14:paraId="3B2CBCD9" w14:textId="1F09A99F" w:rsidR="00372D37" w:rsidRPr="003D4C9C" w:rsidRDefault="00372D37" w:rsidP="003D4C9C">
            <w:pPr>
              <w:spacing w:line="240" w:lineRule="auto"/>
              <w:jc w:val="center"/>
              <w:rPr>
                <w:sz w:val="24"/>
                <w:szCs w:val="24"/>
              </w:rPr>
            </w:pPr>
            <w:r w:rsidRPr="003D4C9C">
              <w:rPr>
                <w:sz w:val="24"/>
                <w:szCs w:val="24"/>
              </w:rPr>
              <w:lastRenderedPageBreak/>
              <w:t>4.2.2.</w:t>
            </w:r>
          </w:p>
        </w:tc>
        <w:tc>
          <w:tcPr>
            <w:tcW w:w="9921" w:type="dxa"/>
            <w:shd w:val="clear" w:color="auto" w:fill="auto"/>
            <w:vAlign w:val="center"/>
          </w:tcPr>
          <w:p w14:paraId="3E55B28A" w14:textId="2E689D2C"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Ввод в действие Реестра инноваций и наилучших технологий, материалов и технологических решений повторного применения</w:t>
            </w:r>
          </w:p>
        </w:tc>
        <w:tc>
          <w:tcPr>
            <w:tcW w:w="1985" w:type="dxa"/>
            <w:shd w:val="clear" w:color="auto" w:fill="auto"/>
            <w:vAlign w:val="center"/>
          </w:tcPr>
          <w:p w14:paraId="78AF2C93" w14:textId="1EF22FF2" w:rsidR="00372D37" w:rsidRPr="003D4C9C" w:rsidRDefault="00372D37" w:rsidP="003D4C9C">
            <w:pPr>
              <w:spacing w:line="240" w:lineRule="auto"/>
              <w:jc w:val="center"/>
              <w:rPr>
                <w:sz w:val="24"/>
                <w:szCs w:val="24"/>
              </w:rPr>
            </w:pPr>
            <w:r w:rsidRPr="003D4C9C">
              <w:rPr>
                <w:sz w:val="24"/>
                <w:szCs w:val="24"/>
              </w:rPr>
              <w:t>31.07.2019</w:t>
            </w:r>
          </w:p>
        </w:tc>
        <w:tc>
          <w:tcPr>
            <w:tcW w:w="2128" w:type="dxa"/>
            <w:gridSpan w:val="2"/>
            <w:shd w:val="clear" w:color="auto" w:fill="auto"/>
            <w:vAlign w:val="center"/>
          </w:tcPr>
          <w:p w14:paraId="734DF870" w14:textId="4C26243D" w:rsidR="00372D37" w:rsidRPr="003D4C9C" w:rsidRDefault="00372D37" w:rsidP="003D4C9C">
            <w:pPr>
              <w:spacing w:line="240" w:lineRule="auto"/>
              <w:jc w:val="center"/>
              <w:rPr>
                <w:sz w:val="24"/>
                <w:szCs w:val="24"/>
              </w:rPr>
            </w:pPr>
            <w:r w:rsidRPr="003D4C9C">
              <w:rPr>
                <w:sz w:val="24"/>
                <w:szCs w:val="24"/>
              </w:rPr>
              <w:t xml:space="preserve">Минтранс России </w:t>
            </w:r>
          </w:p>
        </w:tc>
      </w:tr>
      <w:tr w:rsidR="00372D37" w:rsidRPr="003D4C9C" w14:paraId="67305F2F" w14:textId="77777777" w:rsidTr="009526C5">
        <w:trPr>
          <w:trHeight w:val="20"/>
        </w:trPr>
        <w:tc>
          <w:tcPr>
            <w:tcW w:w="845" w:type="dxa"/>
            <w:shd w:val="clear" w:color="auto" w:fill="auto"/>
            <w:vAlign w:val="center"/>
          </w:tcPr>
          <w:p w14:paraId="60E9EE2F" w14:textId="6F49F47F" w:rsidR="00372D37" w:rsidRPr="003D4C9C" w:rsidRDefault="00372D37" w:rsidP="003D4C9C">
            <w:pPr>
              <w:spacing w:line="240" w:lineRule="auto"/>
              <w:jc w:val="center"/>
              <w:rPr>
                <w:sz w:val="24"/>
                <w:szCs w:val="24"/>
              </w:rPr>
            </w:pPr>
            <w:r w:rsidRPr="003D4C9C">
              <w:rPr>
                <w:sz w:val="24"/>
                <w:szCs w:val="24"/>
              </w:rPr>
              <w:t>4.2.3.</w:t>
            </w:r>
          </w:p>
        </w:tc>
        <w:tc>
          <w:tcPr>
            <w:tcW w:w="9921" w:type="dxa"/>
            <w:shd w:val="clear" w:color="auto" w:fill="auto"/>
            <w:vAlign w:val="center"/>
          </w:tcPr>
          <w:p w14:paraId="09636B8D" w14:textId="39766375"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Эксплуатация Реестра инноваций, наилучших технологий, материалов и технологических решений повторного применения, доведение числа использованных инноваций до 30 ежегодно</w:t>
            </w:r>
          </w:p>
        </w:tc>
        <w:tc>
          <w:tcPr>
            <w:tcW w:w="1985" w:type="dxa"/>
            <w:shd w:val="clear" w:color="auto" w:fill="auto"/>
            <w:vAlign w:val="center"/>
          </w:tcPr>
          <w:p w14:paraId="4621B7F8" w14:textId="2A1891CE" w:rsidR="00372D37" w:rsidRPr="003D4C9C" w:rsidRDefault="00372D37" w:rsidP="003D4C9C">
            <w:pPr>
              <w:spacing w:line="240" w:lineRule="auto"/>
              <w:jc w:val="center"/>
              <w:rPr>
                <w:sz w:val="24"/>
                <w:szCs w:val="24"/>
              </w:rPr>
            </w:pPr>
            <w:r w:rsidRPr="003D4C9C">
              <w:rPr>
                <w:sz w:val="24"/>
                <w:szCs w:val="24"/>
              </w:rPr>
              <w:t>31.12.2020</w:t>
            </w:r>
          </w:p>
        </w:tc>
        <w:tc>
          <w:tcPr>
            <w:tcW w:w="2128" w:type="dxa"/>
            <w:gridSpan w:val="2"/>
            <w:shd w:val="clear" w:color="auto" w:fill="auto"/>
            <w:vAlign w:val="center"/>
          </w:tcPr>
          <w:p w14:paraId="169B8455" w14:textId="58476E90" w:rsidR="00372D37" w:rsidRPr="003D4C9C" w:rsidRDefault="00372D37" w:rsidP="003D4C9C">
            <w:pPr>
              <w:spacing w:line="240" w:lineRule="auto"/>
              <w:jc w:val="center"/>
              <w:rPr>
                <w:sz w:val="24"/>
                <w:szCs w:val="24"/>
              </w:rPr>
            </w:pPr>
            <w:r w:rsidRPr="003D4C9C">
              <w:rPr>
                <w:sz w:val="24"/>
                <w:szCs w:val="24"/>
              </w:rPr>
              <w:t xml:space="preserve">Минтранс России </w:t>
            </w:r>
          </w:p>
        </w:tc>
      </w:tr>
      <w:tr w:rsidR="00372D37" w:rsidRPr="003D4C9C" w14:paraId="16D45BCD" w14:textId="77777777" w:rsidTr="009526C5">
        <w:trPr>
          <w:trHeight w:val="20"/>
        </w:trPr>
        <w:tc>
          <w:tcPr>
            <w:tcW w:w="845" w:type="dxa"/>
            <w:shd w:val="clear" w:color="auto" w:fill="auto"/>
            <w:vAlign w:val="center"/>
          </w:tcPr>
          <w:p w14:paraId="09ADD099" w14:textId="77777777" w:rsidR="00372D37" w:rsidRPr="003D4C9C" w:rsidRDefault="00372D37" w:rsidP="003D4C9C">
            <w:pPr>
              <w:spacing w:line="240" w:lineRule="auto"/>
              <w:jc w:val="center"/>
              <w:rPr>
                <w:sz w:val="24"/>
                <w:szCs w:val="24"/>
              </w:rPr>
            </w:pPr>
            <w:r w:rsidRPr="003D4C9C">
              <w:rPr>
                <w:sz w:val="24"/>
                <w:szCs w:val="24"/>
              </w:rPr>
              <w:t>5.</w:t>
            </w:r>
          </w:p>
        </w:tc>
        <w:tc>
          <w:tcPr>
            <w:tcW w:w="14034" w:type="dxa"/>
            <w:gridSpan w:val="4"/>
            <w:shd w:val="clear" w:color="auto" w:fill="auto"/>
            <w:vAlign w:val="center"/>
          </w:tcPr>
          <w:p w14:paraId="6C284104" w14:textId="77777777" w:rsidR="00372D37" w:rsidRPr="003D4C9C" w:rsidRDefault="00372D37" w:rsidP="003D4C9C">
            <w:pPr>
              <w:spacing w:line="240" w:lineRule="auto"/>
              <w:jc w:val="left"/>
              <w:rPr>
                <w:rFonts w:eastAsia="Arial Unicode MS"/>
                <w:bCs/>
                <w:sz w:val="24"/>
                <w:szCs w:val="24"/>
                <w:u w:color="000000"/>
              </w:rPr>
            </w:pPr>
            <w:r w:rsidRPr="003D4C9C">
              <w:rPr>
                <w:rFonts w:eastAsia="Arial Unicode MS"/>
                <w:bCs/>
                <w:sz w:val="24"/>
                <w:szCs w:val="24"/>
                <w:u w:color="000000"/>
              </w:rPr>
              <w:t>Доведение норматива зачисления налоговых доходов бюджетов субъектов Российской Федерации от акцизов на горюче-смазочные материалы до 100 процентов</w:t>
            </w:r>
          </w:p>
        </w:tc>
      </w:tr>
      <w:tr w:rsidR="00A66D8B" w:rsidRPr="003D4C9C" w14:paraId="7369AA04" w14:textId="77777777" w:rsidTr="009526C5">
        <w:trPr>
          <w:trHeight w:val="20"/>
        </w:trPr>
        <w:tc>
          <w:tcPr>
            <w:tcW w:w="845" w:type="dxa"/>
            <w:shd w:val="clear" w:color="auto" w:fill="auto"/>
            <w:vAlign w:val="center"/>
          </w:tcPr>
          <w:p w14:paraId="6BD27F11" w14:textId="205CC6E3" w:rsidR="00A66D8B" w:rsidRPr="003D4C9C" w:rsidRDefault="00A66D8B" w:rsidP="003D4C9C">
            <w:pPr>
              <w:spacing w:line="240" w:lineRule="auto"/>
              <w:jc w:val="center"/>
              <w:rPr>
                <w:sz w:val="24"/>
                <w:szCs w:val="24"/>
              </w:rPr>
            </w:pPr>
            <w:r w:rsidRPr="003D4C9C">
              <w:rPr>
                <w:sz w:val="24"/>
                <w:szCs w:val="24"/>
              </w:rPr>
              <w:t>5.</w:t>
            </w:r>
            <w:r w:rsidR="004E250F" w:rsidRPr="003D4C9C">
              <w:rPr>
                <w:sz w:val="24"/>
                <w:szCs w:val="24"/>
              </w:rPr>
              <w:t>1</w:t>
            </w:r>
            <w:r w:rsidRPr="003D4C9C">
              <w:rPr>
                <w:sz w:val="24"/>
                <w:szCs w:val="24"/>
              </w:rPr>
              <w:t>.</w:t>
            </w:r>
          </w:p>
        </w:tc>
        <w:tc>
          <w:tcPr>
            <w:tcW w:w="9921" w:type="dxa"/>
            <w:shd w:val="clear" w:color="auto" w:fill="auto"/>
            <w:vAlign w:val="center"/>
          </w:tcPr>
          <w:p w14:paraId="0561A6D7" w14:textId="710C8B55" w:rsidR="00A66D8B" w:rsidRPr="003D4C9C" w:rsidRDefault="00A66D8B" w:rsidP="003D4C9C">
            <w:pPr>
              <w:spacing w:line="240" w:lineRule="auto"/>
              <w:jc w:val="left"/>
              <w:rPr>
                <w:rFonts w:eastAsia="Arial Unicode MS"/>
                <w:bCs/>
                <w:sz w:val="24"/>
                <w:szCs w:val="24"/>
                <w:u w:color="000000"/>
              </w:rPr>
            </w:pPr>
            <w:r w:rsidRPr="003D4C9C">
              <w:rPr>
                <w:rFonts w:eastAsia="Arial Unicode MS"/>
                <w:bCs/>
                <w:sz w:val="24"/>
                <w:szCs w:val="24"/>
                <w:u w:color="000000"/>
              </w:rPr>
              <w:t>Доведение норматива зачисления налоговых доходов бюджетов субъектов Российской Федерации от акцизов на горюче-смазочные материалы до 100 процентов</w:t>
            </w:r>
          </w:p>
        </w:tc>
        <w:tc>
          <w:tcPr>
            <w:tcW w:w="1985" w:type="dxa"/>
            <w:shd w:val="clear" w:color="auto" w:fill="auto"/>
            <w:vAlign w:val="center"/>
          </w:tcPr>
          <w:p w14:paraId="0E4A3CBB" w14:textId="7A0FC3CB" w:rsidR="00A66D8B" w:rsidRPr="003D4C9C" w:rsidRDefault="004E250F" w:rsidP="003D4C9C">
            <w:pPr>
              <w:spacing w:line="240" w:lineRule="auto"/>
              <w:jc w:val="center"/>
              <w:rPr>
                <w:sz w:val="24"/>
                <w:szCs w:val="24"/>
              </w:rPr>
            </w:pPr>
            <w:r w:rsidRPr="003D4C9C">
              <w:rPr>
                <w:sz w:val="24"/>
                <w:szCs w:val="24"/>
              </w:rPr>
              <w:t>01.02.2019</w:t>
            </w:r>
          </w:p>
        </w:tc>
        <w:tc>
          <w:tcPr>
            <w:tcW w:w="2128" w:type="dxa"/>
            <w:gridSpan w:val="2"/>
            <w:shd w:val="clear" w:color="auto" w:fill="auto"/>
            <w:vAlign w:val="center"/>
          </w:tcPr>
          <w:p w14:paraId="5108955E" w14:textId="7EBF1115" w:rsidR="00A66D8B" w:rsidRPr="003D4C9C" w:rsidRDefault="00A66D8B" w:rsidP="003D4C9C">
            <w:pPr>
              <w:spacing w:line="240" w:lineRule="auto"/>
              <w:jc w:val="center"/>
              <w:rPr>
                <w:sz w:val="24"/>
                <w:szCs w:val="24"/>
              </w:rPr>
            </w:pPr>
            <w:r w:rsidRPr="003D4C9C">
              <w:rPr>
                <w:sz w:val="24"/>
                <w:szCs w:val="24"/>
              </w:rPr>
              <w:t>Минфин России</w:t>
            </w:r>
          </w:p>
        </w:tc>
      </w:tr>
      <w:tr w:rsidR="00A66D8B" w:rsidRPr="003D4C9C" w14:paraId="3E12B9C9" w14:textId="77777777" w:rsidTr="009526C5">
        <w:trPr>
          <w:trHeight w:val="20"/>
        </w:trPr>
        <w:tc>
          <w:tcPr>
            <w:tcW w:w="845" w:type="dxa"/>
            <w:shd w:val="clear" w:color="auto" w:fill="auto"/>
            <w:vAlign w:val="center"/>
          </w:tcPr>
          <w:p w14:paraId="603A6AF8" w14:textId="49743D23" w:rsidR="00A66D8B" w:rsidRPr="003D4C9C" w:rsidRDefault="00A66D8B" w:rsidP="003D4C9C">
            <w:pPr>
              <w:spacing w:line="240" w:lineRule="auto"/>
              <w:jc w:val="center"/>
              <w:rPr>
                <w:sz w:val="24"/>
                <w:szCs w:val="24"/>
              </w:rPr>
            </w:pPr>
            <w:r w:rsidRPr="003D4C9C">
              <w:rPr>
                <w:sz w:val="24"/>
                <w:szCs w:val="24"/>
              </w:rPr>
              <w:t>5</w:t>
            </w:r>
            <w:r w:rsidR="00E516DD">
              <w:rPr>
                <w:sz w:val="24"/>
                <w:szCs w:val="24"/>
              </w:rPr>
              <w:t>.1</w:t>
            </w:r>
            <w:r w:rsidRPr="003D4C9C">
              <w:rPr>
                <w:sz w:val="24"/>
                <w:szCs w:val="24"/>
              </w:rPr>
              <w:t>.</w:t>
            </w:r>
            <w:r w:rsidR="004E250F" w:rsidRPr="003D4C9C">
              <w:rPr>
                <w:sz w:val="24"/>
                <w:szCs w:val="24"/>
              </w:rPr>
              <w:t>2</w:t>
            </w:r>
            <w:r w:rsidRPr="003D4C9C">
              <w:rPr>
                <w:sz w:val="24"/>
                <w:szCs w:val="24"/>
              </w:rPr>
              <w:t>.</w:t>
            </w:r>
          </w:p>
        </w:tc>
        <w:tc>
          <w:tcPr>
            <w:tcW w:w="9921" w:type="dxa"/>
            <w:shd w:val="clear" w:color="auto" w:fill="auto"/>
            <w:vAlign w:val="center"/>
          </w:tcPr>
          <w:p w14:paraId="6C32EF3B" w14:textId="178CEEC2" w:rsidR="00E516DD" w:rsidRDefault="00A66D8B" w:rsidP="00E516DD">
            <w:pPr>
              <w:spacing w:line="240" w:lineRule="auto"/>
              <w:jc w:val="left"/>
              <w:rPr>
                <w:rFonts w:eastAsia="Arial Unicode MS"/>
                <w:bCs/>
                <w:sz w:val="24"/>
                <w:szCs w:val="24"/>
                <w:u w:color="000000"/>
              </w:rPr>
            </w:pPr>
            <w:r w:rsidRPr="003D4C9C">
              <w:rPr>
                <w:rFonts w:eastAsia="Arial Unicode MS"/>
                <w:bCs/>
                <w:sz w:val="24"/>
                <w:szCs w:val="24"/>
                <w:u w:color="000000"/>
              </w:rPr>
              <w:t xml:space="preserve">Направление </w:t>
            </w:r>
            <w:r w:rsidR="00E516DD">
              <w:rPr>
                <w:rFonts w:eastAsia="Arial Unicode MS"/>
                <w:bCs/>
                <w:sz w:val="24"/>
                <w:szCs w:val="24"/>
                <w:u w:color="000000"/>
              </w:rPr>
              <w:t xml:space="preserve">дополнительных средств </w:t>
            </w:r>
            <w:r w:rsidRPr="003D4C9C">
              <w:rPr>
                <w:rFonts w:eastAsia="Arial Unicode MS"/>
                <w:bCs/>
                <w:sz w:val="24"/>
                <w:szCs w:val="24"/>
                <w:u w:color="000000"/>
              </w:rPr>
              <w:t xml:space="preserve">в Федеральный дорожный фонд </w:t>
            </w:r>
            <w:r w:rsidR="00E516DD">
              <w:rPr>
                <w:rFonts w:eastAsia="Arial Unicode MS"/>
                <w:bCs/>
                <w:sz w:val="24"/>
                <w:szCs w:val="24"/>
                <w:u w:color="000000"/>
              </w:rPr>
              <w:t>в размере региональной части доходовот акци</w:t>
            </w:r>
          </w:p>
          <w:p w14:paraId="0BA36CAD" w14:textId="77777777" w:rsidR="00E516DD" w:rsidRDefault="00E516DD" w:rsidP="00E516DD">
            <w:pPr>
              <w:spacing w:line="240" w:lineRule="auto"/>
              <w:jc w:val="left"/>
              <w:rPr>
                <w:rFonts w:eastAsia="Arial Unicode MS"/>
                <w:bCs/>
                <w:sz w:val="24"/>
                <w:szCs w:val="24"/>
                <w:u w:color="000000"/>
              </w:rPr>
            </w:pPr>
          </w:p>
          <w:p w14:paraId="3C268915" w14:textId="6B932D16" w:rsidR="00A66D8B" w:rsidRPr="003D4C9C" w:rsidRDefault="00A66D8B" w:rsidP="00E516DD">
            <w:pPr>
              <w:spacing w:line="240" w:lineRule="auto"/>
              <w:jc w:val="left"/>
              <w:rPr>
                <w:rFonts w:eastAsia="Arial Unicode MS"/>
                <w:bCs/>
                <w:sz w:val="24"/>
                <w:szCs w:val="24"/>
                <w:u w:color="000000"/>
              </w:rPr>
            </w:pPr>
            <w:r w:rsidRPr="003D4C9C">
              <w:rPr>
                <w:rFonts w:eastAsia="Arial Unicode MS"/>
                <w:bCs/>
                <w:sz w:val="24"/>
                <w:szCs w:val="24"/>
                <w:u w:color="000000"/>
              </w:rPr>
              <w:t xml:space="preserve">для их последующего направления бюджетам субъектов Российской Федерации в виде иных межбюджетных трансфертов для реализации мероприятий национального проекта </w:t>
            </w:r>
          </w:p>
        </w:tc>
        <w:tc>
          <w:tcPr>
            <w:tcW w:w="1985" w:type="dxa"/>
            <w:shd w:val="clear" w:color="auto" w:fill="auto"/>
            <w:vAlign w:val="center"/>
          </w:tcPr>
          <w:p w14:paraId="2D65AE11" w14:textId="7DBF6D39" w:rsidR="00A66D8B" w:rsidRPr="003D4C9C" w:rsidRDefault="00A66D8B" w:rsidP="003D4C9C">
            <w:pPr>
              <w:spacing w:line="240" w:lineRule="auto"/>
              <w:jc w:val="center"/>
              <w:rPr>
                <w:sz w:val="24"/>
                <w:szCs w:val="24"/>
              </w:rPr>
            </w:pPr>
            <w:r w:rsidRPr="003D4C9C">
              <w:rPr>
                <w:sz w:val="24"/>
                <w:szCs w:val="24"/>
              </w:rPr>
              <w:t>01.02.2019</w:t>
            </w:r>
          </w:p>
        </w:tc>
        <w:tc>
          <w:tcPr>
            <w:tcW w:w="2128" w:type="dxa"/>
            <w:gridSpan w:val="2"/>
            <w:shd w:val="clear" w:color="auto" w:fill="auto"/>
            <w:vAlign w:val="center"/>
          </w:tcPr>
          <w:p w14:paraId="30D387EF" w14:textId="33CE2050" w:rsidR="00A66D8B" w:rsidRPr="003D4C9C" w:rsidRDefault="00A66D8B" w:rsidP="003D4C9C">
            <w:pPr>
              <w:spacing w:line="240" w:lineRule="auto"/>
              <w:jc w:val="center"/>
              <w:rPr>
                <w:sz w:val="24"/>
                <w:szCs w:val="24"/>
              </w:rPr>
            </w:pPr>
            <w:r w:rsidRPr="003D4C9C">
              <w:rPr>
                <w:sz w:val="24"/>
                <w:szCs w:val="24"/>
              </w:rPr>
              <w:t xml:space="preserve">Минфин России, Минтранс России </w:t>
            </w:r>
          </w:p>
        </w:tc>
      </w:tr>
      <w:tr w:rsidR="00A66D8B" w:rsidRPr="003D4C9C" w14:paraId="1D9AD62E" w14:textId="77777777" w:rsidTr="009526C5">
        <w:trPr>
          <w:trHeight w:val="20"/>
        </w:trPr>
        <w:tc>
          <w:tcPr>
            <w:tcW w:w="845" w:type="dxa"/>
            <w:shd w:val="clear" w:color="auto" w:fill="auto"/>
            <w:vAlign w:val="center"/>
          </w:tcPr>
          <w:p w14:paraId="6E610A5B" w14:textId="7910914F" w:rsidR="00A66D8B" w:rsidRPr="003D4C9C" w:rsidRDefault="00A66D8B" w:rsidP="00E516DD">
            <w:pPr>
              <w:spacing w:line="240" w:lineRule="auto"/>
              <w:jc w:val="center"/>
              <w:rPr>
                <w:sz w:val="24"/>
                <w:szCs w:val="24"/>
              </w:rPr>
            </w:pPr>
            <w:r w:rsidRPr="003D4C9C">
              <w:rPr>
                <w:sz w:val="24"/>
                <w:szCs w:val="24"/>
              </w:rPr>
              <w:t>5.</w:t>
            </w:r>
            <w:r w:rsidR="004E250F" w:rsidRPr="003D4C9C">
              <w:rPr>
                <w:sz w:val="24"/>
                <w:szCs w:val="24"/>
              </w:rPr>
              <w:t>2</w:t>
            </w:r>
            <w:r w:rsidRPr="003D4C9C">
              <w:rPr>
                <w:sz w:val="24"/>
                <w:szCs w:val="24"/>
              </w:rPr>
              <w:t>.</w:t>
            </w:r>
            <w:r w:rsidR="00E516DD">
              <w:rPr>
                <w:sz w:val="24"/>
                <w:szCs w:val="24"/>
              </w:rPr>
              <w:t>2.</w:t>
            </w:r>
          </w:p>
        </w:tc>
        <w:tc>
          <w:tcPr>
            <w:tcW w:w="9921" w:type="dxa"/>
            <w:shd w:val="clear" w:color="auto" w:fill="auto"/>
            <w:vAlign w:val="center"/>
          </w:tcPr>
          <w:p w14:paraId="5A43836D" w14:textId="77777777" w:rsidR="00A66D8B" w:rsidRPr="003D4C9C" w:rsidRDefault="00A66D8B" w:rsidP="003D4C9C">
            <w:pPr>
              <w:spacing w:line="240" w:lineRule="auto"/>
              <w:jc w:val="left"/>
              <w:rPr>
                <w:rFonts w:eastAsia="Arial Unicode MS"/>
                <w:bCs/>
                <w:sz w:val="24"/>
                <w:szCs w:val="24"/>
                <w:u w:color="000000"/>
              </w:rPr>
            </w:pPr>
            <w:r w:rsidRPr="003D4C9C">
              <w:rPr>
                <w:rFonts w:eastAsia="Arial Unicode MS"/>
                <w:bCs/>
                <w:sz w:val="24"/>
                <w:szCs w:val="24"/>
                <w:u w:color="000000"/>
              </w:rPr>
              <w:t>Внесение изменений в Бюджетный кодекс Российской Федерации, предусматривающих:</w:t>
            </w:r>
          </w:p>
          <w:p w14:paraId="6B15D186" w14:textId="3F47114E" w:rsidR="00A66D8B" w:rsidRPr="003D4C9C" w:rsidRDefault="00A66D8B" w:rsidP="003D4C9C">
            <w:pPr>
              <w:spacing w:line="240" w:lineRule="auto"/>
              <w:jc w:val="left"/>
              <w:rPr>
                <w:rFonts w:eastAsia="Arial Unicode MS"/>
                <w:bCs/>
                <w:sz w:val="24"/>
                <w:szCs w:val="24"/>
                <w:u w:color="000000"/>
              </w:rPr>
            </w:pPr>
            <w:r w:rsidRPr="003D4C9C">
              <w:rPr>
                <w:rFonts w:eastAsia="Arial Unicode MS"/>
                <w:bCs/>
                <w:sz w:val="24"/>
                <w:szCs w:val="24"/>
                <w:u w:color="000000"/>
              </w:rPr>
              <w:t xml:space="preserve">увеличение коэффициента, применяемого при формировании базового размера Федерального дорожного </w:t>
            </w:r>
            <w:r w:rsidR="0091747D" w:rsidRPr="003D4C9C">
              <w:rPr>
                <w:rFonts w:eastAsia="Arial Unicode MS"/>
                <w:bCs/>
                <w:sz w:val="24"/>
                <w:szCs w:val="24"/>
                <w:u w:color="000000"/>
              </w:rPr>
              <w:t>фонда</w:t>
            </w:r>
            <w:r w:rsidRPr="003D4C9C">
              <w:rPr>
                <w:rFonts w:eastAsia="Arial Unicode MS"/>
                <w:bCs/>
                <w:sz w:val="24"/>
                <w:szCs w:val="24"/>
                <w:u w:color="000000"/>
              </w:rPr>
              <w:t>;</w:t>
            </w:r>
          </w:p>
          <w:p w14:paraId="1BD744AA" w14:textId="3F13F538" w:rsidR="00A66D8B" w:rsidRPr="003D4C9C" w:rsidRDefault="00A66D8B" w:rsidP="003D4C9C">
            <w:pPr>
              <w:spacing w:line="240" w:lineRule="auto"/>
              <w:jc w:val="left"/>
              <w:rPr>
                <w:rFonts w:eastAsia="Arial Unicode MS"/>
                <w:bCs/>
                <w:sz w:val="24"/>
                <w:szCs w:val="24"/>
                <w:u w:color="000000"/>
              </w:rPr>
            </w:pPr>
            <w:r w:rsidRPr="003D4C9C">
              <w:rPr>
                <w:rFonts w:eastAsia="Arial Unicode MS"/>
                <w:bCs/>
                <w:sz w:val="24"/>
                <w:szCs w:val="24"/>
                <w:u w:color="000000"/>
              </w:rPr>
              <w:t>исключение доходов от акцизов на прямогонный бензин из перечня доходов бюджетов всех уровней, в зависимости от объема которых формируются Федеральный, региональные и муниципальные дорожные фонды.</w:t>
            </w:r>
          </w:p>
        </w:tc>
        <w:tc>
          <w:tcPr>
            <w:tcW w:w="1985" w:type="dxa"/>
            <w:shd w:val="clear" w:color="auto" w:fill="auto"/>
            <w:vAlign w:val="center"/>
          </w:tcPr>
          <w:p w14:paraId="2C71EE1F" w14:textId="077BB6AE" w:rsidR="00A66D8B" w:rsidRPr="003D4C9C" w:rsidRDefault="00A66D8B" w:rsidP="003D4C9C">
            <w:pPr>
              <w:spacing w:line="240" w:lineRule="auto"/>
              <w:jc w:val="center"/>
              <w:rPr>
                <w:sz w:val="24"/>
                <w:szCs w:val="24"/>
              </w:rPr>
            </w:pPr>
            <w:r w:rsidRPr="003D4C9C">
              <w:rPr>
                <w:sz w:val="24"/>
                <w:szCs w:val="24"/>
              </w:rPr>
              <w:t>01.11.2018</w:t>
            </w:r>
          </w:p>
        </w:tc>
        <w:tc>
          <w:tcPr>
            <w:tcW w:w="2128" w:type="dxa"/>
            <w:gridSpan w:val="2"/>
            <w:shd w:val="clear" w:color="auto" w:fill="auto"/>
            <w:vAlign w:val="center"/>
          </w:tcPr>
          <w:p w14:paraId="29C8F63A" w14:textId="301BF8FE" w:rsidR="00A66D8B" w:rsidRPr="003D4C9C" w:rsidRDefault="00A66D8B" w:rsidP="003D4C9C">
            <w:pPr>
              <w:spacing w:line="240" w:lineRule="auto"/>
              <w:jc w:val="center"/>
              <w:rPr>
                <w:sz w:val="24"/>
                <w:szCs w:val="24"/>
              </w:rPr>
            </w:pPr>
            <w:r w:rsidRPr="003D4C9C">
              <w:rPr>
                <w:sz w:val="24"/>
                <w:szCs w:val="24"/>
              </w:rPr>
              <w:t xml:space="preserve">Минфин России, Минтранс России </w:t>
            </w:r>
          </w:p>
        </w:tc>
      </w:tr>
      <w:tr w:rsidR="00A66D8B" w:rsidRPr="003D4C9C" w14:paraId="6DC0762B" w14:textId="77777777" w:rsidTr="009526C5">
        <w:trPr>
          <w:trHeight w:val="20"/>
        </w:trPr>
        <w:tc>
          <w:tcPr>
            <w:tcW w:w="845" w:type="dxa"/>
            <w:shd w:val="clear" w:color="auto" w:fill="auto"/>
            <w:vAlign w:val="center"/>
          </w:tcPr>
          <w:p w14:paraId="02EBA9FB" w14:textId="77777777" w:rsidR="00A66D8B" w:rsidRPr="003D4C9C" w:rsidRDefault="00A66D8B" w:rsidP="003D4C9C">
            <w:pPr>
              <w:spacing w:line="240" w:lineRule="auto"/>
              <w:jc w:val="center"/>
              <w:rPr>
                <w:sz w:val="24"/>
                <w:szCs w:val="24"/>
              </w:rPr>
            </w:pPr>
            <w:r w:rsidRPr="003D4C9C">
              <w:rPr>
                <w:sz w:val="24"/>
                <w:szCs w:val="24"/>
              </w:rPr>
              <w:t>6.</w:t>
            </w:r>
          </w:p>
        </w:tc>
        <w:tc>
          <w:tcPr>
            <w:tcW w:w="14034" w:type="dxa"/>
            <w:gridSpan w:val="4"/>
            <w:shd w:val="clear" w:color="auto" w:fill="auto"/>
            <w:vAlign w:val="center"/>
          </w:tcPr>
          <w:p w14:paraId="25E4A1A8" w14:textId="77777777" w:rsidR="00A66D8B" w:rsidRPr="003D4C9C" w:rsidRDefault="00A66D8B" w:rsidP="003D4C9C">
            <w:pPr>
              <w:spacing w:line="240" w:lineRule="auto"/>
              <w:jc w:val="left"/>
              <w:rPr>
                <w:rFonts w:eastAsia="Arial Unicode MS"/>
                <w:bCs/>
                <w:sz w:val="24"/>
                <w:szCs w:val="24"/>
                <w:u w:color="000000"/>
              </w:rPr>
            </w:pPr>
            <w:r w:rsidRPr="003D4C9C">
              <w:rPr>
                <w:rFonts w:eastAsia="Arial Unicode MS"/>
                <w:bCs/>
                <w:sz w:val="24"/>
                <w:szCs w:val="24"/>
                <w:u w:color="000000"/>
              </w:rPr>
              <w:t>Внедрение общедоступной информационной системы контроля за формированием и использованием средств дорожных фондов всех уровней (в 2019 году)</w:t>
            </w:r>
          </w:p>
        </w:tc>
      </w:tr>
      <w:tr w:rsidR="00A66D8B" w:rsidRPr="003D4C9C" w14:paraId="347A29BD" w14:textId="77777777" w:rsidTr="009526C5">
        <w:trPr>
          <w:trHeight w:val="20"/>
        </w:trPr>
        <w:tc>
          <w:tcPr>
            <w:tcW w:w="845" w:type="dxa"/>
            <w:shd w:val="clear" w:color="auto" w:fill="auto"/>
            <w:vAlign w:val="center"/>
          </w:tcPr>
          <w:p w14:paraId="0B8249E8" w14:textId="77777777" w:rsidR="00A66D8B" w:rsidRPr="003D4C9C" w:rsidRDefault="00A66D8B" w:rsidP="003D4C9C">
            <w:pPr>
              <w:spacing w:line="240" w:lineRule="auto"/>
              <w:jc w:val="center"/>
              <w:rPr>
                <w:sz w:val="24"/>
                <w:szCs w:val="24"/>
              </w:rPr>
            </w:pPr>
            <w:r w:rsidRPr="003D4C9C">
              <w:rPr>
                <w:sz w:val="24"/>
                <w:szCs w:val="24"/>
              </w:rPr>
              <w:t>6.1.</w:t>
            </w:r>
          </w:p>
        </w:tc>
        <w:tc>
          <w:tcPr>
            <w:tcW w:w="9921" w:type="dxa"/>
            <w:shd w:val="clear" w:color="auto" w:fill="auto"/>
            <w:vAlign w:val="center"/>
          </w:tcPr>
          <w:p w14:paraId="205A0D8B" w14:textId="25869203" w:rsidR="00A66D8B" w:rsidRPr="003D4C9C" w:rsidRDefault="00A66D8B" w:rsidP="003D4C9C">
            <w:pPr>
              <w:spacing w:line="240" w:lineRule="auto"/>
              <w:jc w:val="left"/>
              <w:rPr>
                <w:sz w:val="24"/>
                <w:szCs w:val="24"/>
              </w:rPr>
            </w:pPr>
            <w:r w:rsidRPr="003D4C9C">
              <w:rPr>
                <w:sz w:val="24"/>
                <w:szCs w:val="24"/>
              </w:rPr>
              <w:t>В систему внесена информация о 100% автомобильных дорог</w:t>
            </w:r>
          </w:p>
        </w:tc>
        <w:tc>
          <w:tcPr>
            <w:tcW w:w="1985" w:type="dxa"/>
            <w:shd w:val="clear" w:color="auto" w:fill="auto"/>
            <w:vAlign w:val="center"/>
          </w:tcPr>
          <w:p w14:paraId="39C6532E" w14:textId="77777777" w:rsidR="00A66D8B" w:rsidRPr="003D4C9C" w:rsidRDefault="00A66D8B" w:rsidP="003D4C9C">
            <w:pPr>
              <w:spacing w:line="240" w:lineRule="auto"/>
              <w:jc w:val="center"/>
              <w:rPr>
                <w:sz w:val="24"/>
                <w:szCs w:val="24"/>
              </w:rPr>
            </w:pPr>
            <w:r w:rsidRPr="003D4C9C">
              <w:rPr>
                <w:sz w:val="24"/>
                <w:szCs w:val="24"/>
              </w:rPr>
              <w:t>31.12.2019</w:t>
            </w:r>
          </w:p>
        </w:tc>
        <w:tc>
          <w:tcPr>
            <w:tcW w:w="2128" w:type="dxa"/>
            <w:gridSpan w:val="2"/>
            <w:shd w:val="clear" w:color="auto" w:fill="auto"/>
            <w:vAlign w:val="center"/>
          </w:tcPr>
          <w:p w14:paraId="0871E2B5" w14:textId="00E39DE7" w:rsidR="00A66D8B" w:rsidRPr="003D4C9C" w:rsidRDefault="00546649" w:rsidP="003D4C9C">
            <w:pPr>
              <w:spacing w:line="240" w:lineRule="auto"/>
              <w:jc w:val="center"/>
              <w:rPr>
                <w:sz w:val="24"/>
                <w:szCs w:val="24"/>
              </w:rPr>
            </w:pPr>
            <w:r w:rsidRPr="003D4C9C">
              <w:rPr>
                <w:sz w:val="24"/>
                <w:szCs w:val="24"/>
              </w:rPr>
              <w:t>ФАУ «РОСДОРНИИ»</w:t>
            </w:r>
            <w:r w:rsidR="00A66D8B" w:rsidRPr="003D4C9C">
              <w:rPr>
                <w:sz w:val="24"/>
                <w:szCs w:val="24"/>
              </w:rPr>
              <w:t xml:space="preserve"> </w:t>
            </w:r>
          </w:p>
        </w:tc>
      </w:tr>
      <w:tr w:rsidR="00A66D8B" w:rsidRPr="003D4C9C" w14:paraId="1A95FDC9" w14:textId="77777777" w:rsidTr="009526C5">
        <w:trPr>
          <w:trHeight w:val="20"/>
        </w:trPr>
        <w:tc>
          <w:tcPr>
            <w:tcW w:w="845" w:type="dxa"/>
            <w:shd w:val="clear" w:color="auto" w:fill="auto"/>
            <w:vAlign w:val="center"/>
          </w:tcPr>
          <w:p w14:paraId="4D9FF7A6" w14:textId="77777777" w:rsidR="00A66D8B" w:rsidRPr="003D4C9C" w:rsidRDefault="00A66D8B" w:rsidP="003D4C9C">
            <w:pPr>
              <w:spacing w:line="240" w:lineRule="auto"/>
              <w:jc w:val="center"/>
              <w:rPr>
                <w:sz w:val="24"/>
                <w:szCs w:val="24"/>
              </w:rPr>
            </w:pPr>
            <w:r w:rsidRPr="003D4C9C">
              <w:rPr>
                <w:sz w:val="24"/>
                <w:szCs w:val="24"/>
              </w:rPr>
              <w:t>6.2.</w:t>
            </w:r>
          </w:p>
        </w:tc>
        <w:tc>
          <w:tcPr>
            <w:tcW w:w="9921" w:type="dxa"/>
            <w:shd w:val="clear" w:color="auto" w:fill="auto"/>
            <w:vAlign w:val="center"/>
          </w:tcPr>
          <w:p w14:paraId="0CEC79CB" w14:textId="369C5668" w:rsidR="00A66D8B" w:rsidRPr="003D4C9C" w:rsidRDefault="00A66D8B" w:rsidP="003D4C9C">
            <w:pPr>
              <w:spacing w:line="240" w:lineRule="auto"/>
              <w:jc w:val="left"/>
              <w:rPr>
                <w:sz w:val="24"/>
                <w:szCs w:val="24"/>
              </w:rPr>
            </w:pPr>
            <w:r w:rsidRPr="003D4C9C">
              <w:rPr>
                <w:sz w:val="24"/>
                <w:szCs w:val="24"/>
              </w:rPr>
              <w:t>Приняты нормативные правовые акты, обязывающие владельцев автомобильных дорог производить актуализацию данных в системе</w:t>
            </w:r>
          </w:p>
        </w:tc>
        <w:tc>
          <w:tcPr>
            <w:tcW w:w="1985" w:type="dxa"/>
            <w:shd w:val="clear" w:color="auto" w:fill="auto"/>
            <w:vAlign w:val="center"/>
          </w:tcPr>
          <w:p w14:paraId="67091618" w14:textId="77777777" w:rsidR="00A66D8B" w:rsidRPr="003D4C9C" w:rsidRDefault="00A66D8B" w:rsidP="003D4C9C">
            <w:pPr>
              <w:spacing w:line="240" w:lineRule="auto"/>
              <w:jc w:val="center"/>
              <w:rPr>
                <w:sz w:val="24"/>
                <w:szCs w:val="24"/>
              </w:rPr>
            </w:pPr>
            <w:r w:rsidRPr="003D4C9C">
              <w:rPr>
                <w:sz w:val="24"/>
                <w:szCs w:val="24"/>
              </w:rPr>
              <w:t>31.12.2019</w:t>
            </w:r>
          </w:p>
        </w:tc>
        <w:tc>
          <w:tcPr>
            <w:tcW w:w="2128" w:type="dxa"/>
            <w:gridSpan w:val="2"/>
            <w:shd w:val="clear" w:color="auto" w:fill="auto"/>
            <w:vAlign w:val="center"/>
          </w:tcPr>
          <w:p w14:paraId="62A17D25" w14:textId="372D6483" w:rsidR="00A66D8B" w:rsidRPr="003D4C9C" w:rsidRDefault="00546649" w:rsidP="003D4C9C">
            <w:pPr>
              <w:spacing w:line="240" w:lineRule="auto"/>
              <w:jc w:val="center"/>
              <w:rPr>
                <w:sz w:val="24"/>
                <w:szCs w:val="24"/>
              </w:rPr>
            </w:pPr>
            <w:r w:rsidRPr="003D4C9C">
              <w:rPr>
                <w:sz w:val="24"/>
                <w:szCs w:val="24"/>
              </w:rPr>
              <w:t>ФАУ «РОСДОРНИИ»</w:t>
            </w:r>
          </w:p>
        </w:tc>
      </w:tr>
      <w:tr w:rsidR="00A66D8B" w:rsidRPr="003D4C9C" w14:paraId="1C390465" w14:textId="77777777" w:rsidTr="009526C5">
        <w:trPr>
          <w:trHeight w:val="20"/>
        </w:trPr>
        <w:tc>
          <w:tcPr>
            <w:tcW w:w="845" w:type="dxa"/>
            <w:shd w:val="clear" w:color="auto" w:fill="auto"/>
            <w:vAlign w:val="center"/>
          </w:tcPr>
          <w:p w14:paraId="0735C876" w14:textId="77777777" w:rsidR="00A66D8B" w:rsidRPr="003D4C9C" w:rsidRDefault="00A66D8B" w:rsidP="003D4C9C">
            <w:pPr>
              <w:spacing w:line="240" w:lineRule="auto"/>
              <w:jc w:val="center"/>
              <w:rPr>
                <w:sz w:val="24"/>
                <w:szCs w:val="24"/>
              </w:rPr>
            </w:pPr>
            <w:r w:rsidRPr="003D4C9C">
              <w:rPr>
                <w:sz w:val="24"/>
                <w:szCs w:val="24"/>
              </w:rPr>
              <w:t>6.3.</w:t>
            </w:r>
          </w:p>
        </w:tc>
        <w:tc>
          <w:tcPr>
            <w:tcW w:w="9921" w:type="dxa"/>
            <w:shd w:val="clear" w:color="auto" w:fill="auto"/>
            <w:vAlign w:val="center"/>
          </w:tcPr>
          <w:p w14:paraId="35581270" w14:textId="26AB9B0A" w:rsidR="00A66D8B" w:rsidRPr="003D4C9C" w:rsidRDefault="00A66D8B" w:rsidP="003D4C9C">
            <w:pPr>
              <w:spacing w:line="240" w:lineRule="auto"/>
              <w:jc w:val="left"/>
              <w:rPr>
                <w:sz w:val="24"/>
                <w:szCs w:val="24"/>
              </w:rPr>
            </w:pPr>
            <w:r w:rsidRPr="003D4C9C">
              <w:rPr>
                <w:sz w:val="24"/>
                <w:szCs w:val="24"/>
              </w:rPr>
              <w:t>Проведено обучение не менее чем 2 представителей от каждой организации - владельца автомобильной дороги</w:t>
            </w:r>
          </w:p>
        </w:tc>
        <w:tc>
          <w:tcPr>
            <w:tcW w:w="1985" w:type="dxa"/>
            <w:shd w:val="clear" w:color="auto" w:fill="auto"/>
            <w:vAlign w:val="center"/>
          </w:tcPr>
          <w:p w14:paraId="0EC815AD" w14:textId="77777777" w:rsidR="00A66D8B" w:rsidRPr="003D4C9C" w:rsidRDefault="00A66D8B" w:rsidP="003D4C9C">
            <w:pPr>
              <w:spacing w:line="240" w:lineRule="auto"/>
              <w:jc w:val="center"/>
              <w:rPr>
                <w:sz w:val="24"/>
                <w:szCs w:val="24"/>
              </w:rPr>
            </w:pPr>
            <w:r w:rsidRPr="003D4C9C">
              <w:rPr>
                <w:sz w:val="24"/>
                <w:szCs w:val="24"/>
              </w:rPr>
              <w:t>31.12.2019</w:t>
            </w:r>
          </w:p>
        </w:tc>
        <w:tc>
          <w:tcPr>
            <w:tcW w:w="2128" w:type="dxa"/>
            <w:gridSpan w:val="2"/>
            <w:shd w:val="clear" w:color="auto" w:fill="auto"/>
            <w:vAlign w:val="center"/>
          </w:tcPr>
          <w:p w14:paraId="2CF45029" w14:textId="6375B4E7" w:rsidR="00A66D8B" w:rsidRPr="003D4C9C" w:rsidRDefault="00546649" w:rsidP="003D4C9C">
            <w:pPr>
              <w:spacing w:line="240" w:lineRule="auto"/>
              <w:jc w:val="center"/>
              <w:rPr>
                <w:sz w:val="24"/>
                <w:szCs w:val="24"/>
              </w:rPr>
            </w:pPr>
            <w:r w:rsidRPr="003D4C9C">
              <w:rPr>
                <w:sz w:val="24"/>
                <w:szCs w:val="24"/>
              </w:rPr>
              <w:t>ФАУ «РОСДОРНИИ»</w:t>
            </w:r>
          </w:p>
        </w:tc>
      </w:tr>
      <w:tr w:rsidR="00A66D8B" w:rsidRPr="003D4C9C" w14:paraId="4B128E90" w14:textId="77777777" w:rsidTr="009526C5">
        <w:trPr>
          <w:trHeight w:val="20"/>
        </w:trPr>
        <w:tc>
          <w:tcPr>
            <w:tcW w:w="845" w:type="dxa"/>
            <w:shd w:val="clear" w:color="auto" w:fill="auto"/>
            <w:vAlign w:val="center"/>
          </w:tcPr>
          <w:p w14:paraId="526A625E" w14:textId="77777777" w:rsidR="00A66D8B" w:rsidRPr="003D4C9C" w:rsidRDefault="00A66D8B" w:rsidP="003D4C9C">
            <w:pPr>
              <w:spacing w:line="240" w:lineRule="auto"/>
              <w:jc w:val="center"/>
              <w:rPr>
                <w:sz w:val="24"/>
                <w:szCs w:val="24"/>
              </w:rPr>
            </w:pPr>
            <w:r w:rsidRPr="003D4C9C">
              <w:rPr>
                <w:sz w:val="24"/>
                <w:szCs w:val="24"/>
              </w:rPr>
              <w:t>7.</w:t>
            </w:r>
          </w:p>
        </w:tc>
        <w:tc>
          <w:tcPr>
            <w:tcW w:w="9921" w:type="dxa"/>
            <w:shd w:val="clear" w:color="auto" w:fill="auto"/>
            <w:vAlign w:val="center"/>
          </w:tcPr>
          <w:p w14:paraId="564C9B85" w14:textId="77777777" w:rsidR="00A66D8B" w:rsidRPr="003D4C9C" w:rsidRDefault="00A66D8B" w:rsidP="003D4C9C">
            <w:pPr>
              <w:spacing w:line="240" w:lineRule="auto"/>
              <w:jc w:val="left"/>
              <w:rPr>
                <w:sz w:val="24"/>
                <w:szCs w:val="24"/>
              </w:rPr>
            </w:pPr>
            <w:r w:rsidRPr="003D4C9C">
              <w:rPr>
                <w:sz w:val="24"/>
                <w:szCs w:val="24"/>
              </w:rPr>
              <w:t>Создание системы повышения квалификации для работников дорожного хозяйства</w:t>
            </w:r>
          </w:p>
        </w:tc>
        <w:tc>
          <w:tcPr>
            <w:tcW w:w="1985" w:type="dxa"/>
            <w:shd w:val="clear" w:color="auto" w:fill="auto"/>
            <w:vAlign w:val="center"/>
          </w:tcPr>
          <w:p w14:paraId="53F72252" w14:textId="77777777" w:rsidR="00A66D8B" w:rsidRPr="003D4C9C" w:rsidRDefault="00A66D8B" w:rsidP="003D4C9C">
            <w:pPr>
              <w:spacing w:line="240" w:lineRule="auto"/>
              <w:jc w:val="center"/>
              <w:rPr>
                <w:sz w:val="24"/>
                <w:szCs w:val="24"/>
              </w:rPr>
            </w:pPr>
            <w:r w:rsidRPr="003D4C9C">
              <w:rPr>
                <w:sz w:val="24"/>
                <w:szCs w:val="24"/>
              </w:rPr>
              <w:t>31.12.2020</w:t>
            </w:r>
          </w:p>
        </w:tc>
        <w:tc>
          <w:tcPr>
            <w:tcW w:w="2128" w:type="dxa"/>
            <w:gridSpan w:val="2"/>
            <w:shd w:val="clear" w:color="auto" w:fill="auto"/>
            <w:vAlign w:val="center"/>
          </w:tcPr>
          <w:p w14:paraId="4AEC77EF" w14:textId="35A9F9E1" w:rsidR="00A66D8B" w:rsidRPr="003D4C9C" w:rsidRDefault="00546649" w:rsidP="003D4C9C">
            <w:pPr>
              <w:spacing w:line="240" w:lineRule="auto"/>
              <w:jc w:val="center"/>
              <w:rPr>
                <w:sz w:val="24"/>
                <w:szCs w:val="24"/>
              </w:rPr>
            </w:pPr>
            <w:r w:rsidRPr="003D4C9C">
              <w:rPr>
                <w:sz w:val="24"/>
                <w:szCs w:val="24"/>
              </w:rPr>
              <w:t>ФАУ «РОСДОРНИИ»</w:t>
            </w:r>
          </w:p>
        </w:tc>
      </w:tr>
      <w:tr w:rsidR="00A66D8B" w:rsidRPr="003D4C9C" w14:paraId="363E8C12" w14:textId="77777777" w:rsidTr="009526C5">
        <w:tc>
          <w:tcPr>
            <w:tcW w:w="845" w:type="dxa"/>
            <w:shd w:val="clear" w:color="auto" w:fill="auto"/>
          </w:tcPr>
          <w:p w14:paraId="21F40760" w14:textId="457D5B22" w:rsidR="00A66D8B" w:rsidRPr="003D4C9C" w:rsidRDefault="00A66D8B" w:rsidP="003D4C9C">
            <w:pPr>
              <w:spacing w:line="240" w:lineRule="auto"/>
              <w:jc w:val="center"/>
              <w:rPr>
                <w:sz w:val="24"/>
                <w:szCs w:val="24"/>
              </w:rPr>
            </w:pPr>
            <w:r w:rsidRPr="003D4C9C">
              <w:rPr>
                <w:sz w:val="24"/>
                <w:szCs w:val="24"/>
              </w:rPr>
              <w:lastRenderedPageBreak/>
              <w:t>8.</w:t>
            </w:r>
          </w:p>
        </w:tc>
        <w:tc>
          <w:tcPr>
            <w:tcW w:w="9921" w:type="dxa"/>
            <w:shd w:val="clear" w:color="auto" w:fill="auto"/>
            <w:vAlign w:val="center"/>
          </w:tcPr>
          <w:p w14:paraId="29CBB848" w14:textId="5D926525" w:rsidR="00A66D8B" w:rsidRPr="003D4C9C" w:rsidRDefault="00A66D8B" w:rsidP="003D4C9C">
            <w:pPr>
              <w:spacing w:line="240" w:lineRule="auto"/>
              <w:jc w:val="left"/>
              <w:rPr>
                <w:rFonts w:eastAsia="Arial Unicode MS"/>
                <w:sz w:val="24"/>
                <w:szCs w:val="24"/>
                <w:u w:color="000000"/>
              </w:rPr>
            </w:pPr>
            <w:r w:rsidRPr="003D4C9C">
              <w:rPr>
                <w:rFonts w:eastAsia="Arial Unicode MS"/>
                <w:sz w:val="24"/>
                <w:szCs w:val="24"/>
                <w:u w:color="000000"/>
              </w:rPr>
              <w:t xml:space="preserve">Создание (придание функций ФАУ «РОСДОРНИИ») Общеотраслевого Центра компетенций (и аккредитации) по новым материалам и технологиям для строительства, ремонта и </w:t>
            </w:r>
            <w:r w:rsidR="00BE76E8" w:rsidRPr="003D4C9C">
              <w:rPr>
                <w:rFonts w:eastAsia="Arial Unicode MS"/>
                <w:sz w:val="24"/>
                <w:szCs w:val="24"/>
                <w:u w:color="000000"/>
              </w:rPr>
              <w:t>содержания автомобильных дорог</w:t>
            </w:r>
          </w:p>
        </w:tc>
        <w:tc>
          <w:tcPr>
            <w:tcW w:w="1985" w:type="dxa"/>
            <w:shd w:val="clear" w:color="auto" w:fill="auto"/>
            <w:vAlign w:val="center"/>
          </w:tcPr>
          <w:p w14:paraId="076963CC" w14:textId="77777777" w:rsidR="00A66D8B" w:rsidRPr="003D4C9C" w:rsidRDefault="00A66D8B" w:rsidP="003D4C9C">
            <w:pPr>
              <w:spacing w:line="240" w:lineRule="auto"/>
              <w:jc w:val="center"/>
              <w:rPr>
                <w:sz w:val="24"/>
                <w:szCs w:val="24"/>
              </w:rPr>
            </w:pPr>
            <w:r w:rsidRPr="003D4C9C">
              <w:rPr>
                <w:sz w:val="24"/>
                <w:szCs w:val="24"/>
              </w:rPr>
              <w:t>01.12.2019</w:t>
            </w:r>
          </w:p>
        </w:tc>
        <w:tc>
          <w:tcPr>
            <w:tcW w:w="2128" w:type="dxa"/>
            <w:gridSpan w:val="2"/>
            <w:shd w:val="clear" w:color="auto" w:fill="auto"/>
            <w:vAlign w:val="center"/>
          </w:tcPr>
          <w:p w14:paraId="71264114" w14:textId="54E3FF29" w:rsidR="00A66D8B" w:rsidRPr="003D4C9C" w:rsidRDefault="00546649" w:rsidP="003D4C9C">
            <w:pPr>
              <w:spacing w:line="240" w:lineRule="auto"/>
              <w:jc w:val="center"/>
              <w:rPr>
                <w:sz w:val="24"/>
                <w:szCs w:val="24"/>
              </w:rPr>
            </w:pPr>
            <w:r w:rsidRPr="003D4C9C">
              <w:rPr>
                <w:sz w:val="24"/>
                <w:szCs w:val="24"/>
              </w:rPr>
              <w:t>ФАУ «РОСДОРНИИ»</w:t>
            </w:r>
          </w:p>
        </w:tc>
      </w:tr>
      <w:tr w:rsidR="00A66D8B" w:rsidRPr="003D4C9C" w14:paraId="1362154A" w14:textId="77777777" w:rsidTr="009526C5">
        <w:tc>
          <w:tcPr>
            <w:tcW w:w="845" w:type="dxa"/>
            <w:shd w:val="clear" w:color="auto" w:fill="auto"/>
          </w:tcPr>
          <w:p w14:paraId="19EDA03B" w14:textId="34D76511" w:rsidR="00A66D8B" w:rsidRPr="003D4C9C" w:rsidRDefault="00A66D8B" w:rsidP="003D4C9C">
            <w:pPr>
              <w:spacing w:line="240" w:lineRule="auto"/>
              <w:jc w:val="center"/>
              <w:rPr>
                <w:sz w:val="24"/>
                <w:szCs w:val="24"/>
              </w:rPr>
            </w:pPr>
            <w:r w:rsidRPr="003D4C9C">
              <w:rPr>
                <w:sz w:val="24"/>
                <w:szCs w:val="24"/>
              </w:rPr>
              <w:t>9.</w:t>
            </w:r>
          </w:p>
        </w:tc>
        <w:tc>
          <w:tcPr>
            <w:tcW w:w="9921" w:type="dxa"/>
            <w:shd w:val="clear" w:color="auto" w:fill="auto"/>
            <w:vAlign w:val="center"/>
          </w:tcPr>
          <w:p w14:paraId="4C28A91C" w14:textId="1F43E566" w:rsidR="00A66D8B" w:rsidRPr="003D4C9C" w:rsidRDefault="00A66D8B" w:rsidP="003D4C9C">
            <w:pPr>
              <w:spacing w:line="240" w:lineRule="auto"/>
              <w:jc w:val="left"/>
              <w:rPr>
                <w:rFonts w:eastAsia="Arial Unicode MS"/>
                <w:sz w:val="24"/>
                <w:szCs w:val="24"/>
                <w:u w:color="000000"/>
              </w:rPr>
            </w:pPr>
            <w:r w:rsidRPr="003D4C9C">
              <w:rPr>
                <w:rFonts w:eastAsia="Arial Unicode MS"/>
                <w:sz w:val="24"/>
                <w:szCs w:val="24"/>
                <w:u w:color="000000"/>
              </w:rPr>
              <w:t>Не менее чем в 20 городских агломерациях проведены мероприятия по комплексному развитию систем городского общественного транспорта (автомобильного и электрического)</w:t>
            </w:r>
          </w:p>
        </w:tc>
        <w:tc>
          <w:tcPr>
            <w:tcW w:w="1985" w:type="dxa"/>
            <w:shd w:val="clear" w:color="auto" w:fill="auto"/>
            <w:vAlign w:val="center"/>
          </w:tcPr>
          <w:p w14:paraId="4EEC816B" w14:textId="4745BB5A" w:rsidR="00A66D8B" w:rsidRPr="003D4C9C" w:rsidRDefault="00A66D8B" w:rsidP="003D4C9C">
            <w:pPr>
              <w:spacing w:line="240" w:lineRule="auto"/>
              <w:jc w:val="center"/>
              <w:rPr>
                <w:sz w:val="24"/>
                <w:szCs w:val="24"/>
              </w:rPr>
            </w:pPr>
            <w:r w:rsidRPr="003D4C9C">
              <w:rPr>
                <w:sz w:val="24"/>
                <w:szCs w:val="24"/>
              </w:rPr>
              <w:t>31.12.2020</w:t>
            </w:r>
          </w:p>
        </w:tc>
        <w:tc>
          <w:tcPr>
            <w:tcW w:w="2128" w:type="dxa"/>
            <w:gridSpan w:val="2"/>
            <w:shd w:val="clear" w:color="auto" w:fill="auto"/>
            <w:vAlign w:val="center"/>
          </w:tcPr>
          <w:p w14:paraId="622DD570" w14:textId="412AFF9B" w:rsidR="00A66D8B" w:rsidRPr="003D4C9C" w:rsidRDefault="00A66D8B" w:rsidP="003D4C9C">
            <w:pPr>
              <w:spacing w:line="240" w:lineRule="auto"/>
              <w:jc w:val="center"/>
              <w:rPr>
                <w:sz w:val="24"/>
                <w:szCs w:val="24"/>
              </w:rPr>
            </w:pPr>
            <w:r w:rsidRPr="003D4C9C">
              <w:rPr>
                <w:sz w:val="24"/>
                <w:szCs w:val="24"/>
              </w:rPr>
              <w:t xml:space="preserve">Минтранс России, органы исполнительной власти субъектов Российской Федерации </w:t>
            </w:r>
          </w:p>
        </w:tc>
      </w:tr>
    </w:tbl>
    <w:p w14:paraId="18905A25" w14:textId="77777777" w:rsidR="00DE4CEC" w:rsidRPr="003D4C9C" w:rsidRDefault="00DE4CEC" w:rsidP="003D4C9C">
      <w:pPr>
        <w:spacing w:line="240" w:lineRule="auto"/>
        <w:jc w:val="center"/>
        <w:rPr>
          <w:i/>
          <w:sz w:val="24"/>
          <w:szCs w:val="24"/>
        </w:rPr>
      </w:pPr>
      <w:r w:rsidRPr="003D4C9C">
        <w:rPr>
          <w:i/>
          <w:sz w:val="24"/>
          <w:szCs w:val="24"/>
        </w:rPr>
        <w:br w:type="page"/>
      </w:r>
    </w:p>
    <w:p w14:paraId="74DEFB7B" w14:textId="02FF41D4" w:rsidR="00E7329A" w:rsidRPr="003D4C9C" w:rsidRDefault="00E7329A" w:rsidP="003D4C9C">
      <w:pPr>
        <w:spacing w:line="240" w:lineRule="auto"/>
        <w:jc w:val="center"/>
        <w:rPr>
          <w:b/>
          <w:sz w:val="24"/>
          <w:szCs w:val="24"/>
        </w:rPr>
      </w:pPr>
      <w:r w:rsidRPr="003D4C9C">
        <w:rPr>
          <w:sz w:val="24"/>
          <w:szCs w:val="24"/>
        </w:rPr>
        <w:lastRenderedPageBreak/>
        <w:t>4.</w:t>
      </w:r>
      <w:r w:rsidR="00BF73F1" w:rsidRPr="003D4C9C">
        <w:rPr>
          <w:sz w:val="24"/>
          <w:szCs w:val="24"/>
        </w:rPr>
        <w:t>3</w:t>
      </w:r>
      <w:r w:rsidRPr="003D4C9C">
        <w:rPr>
          <w:sz w:val="24"/>
          <w:szCs w:val="24"/>
        </w:rPr>
        <w:t xml:space="preserve">. Федеральный проект </w:t>
      </w:r>
      <w:r w:rsidRPr="003D4C9C">
        <w:rPr>
          <w:b/>
          <w:sz w:val="24"/>
          <w:szCs w:val="24"/>
        </w:rPr>
        <w:t>«Безопасность дорожного движения»</w:t>
      </w:r>
    </w:p>
    <w:p w14:paraId="296286CF" w14:textId="77777777" w:rsidR="00263AC8" w:rsidRPr="003D4C9C" w:rsidRDefault="00263AC8" w:rsidP="003D4C9C">
      <w:pPr>
        <w:spacing w:line="240" w:lineRule="auto"/>
        <w:jc w:val="center"/>
        <w:rPr>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2"/>
        <w:gridCol w:w="1985"/>
        <w:gridCol w:w="2126"/>
      </w:tblGrid>
      <w:tr w:rsidR="00A9239B" w:rsidRPr="003D4C9C" w14:paraId="751AF6BF" w14:textId="77777777" w:rsidTr="00925984">
        <w:trPr>
          <w:tblHeader/>
        </w:trPr>
        <w:tc>
          <w:tcPr>
            <w:tcW w:w="846" w:type="dxa"/>
            <w:shd w:val="clear" w:color="auto" w:fill="auto"/>
            <w:vAlign w:val="center"/>
          </w:tcPr>
          <w:p w14:paraId="43DA870B" w14:textId="77777777" w:rsidR="00A9239B" w:rsidRPr="003D4C9C" w:rsidRDefault="00A9239B" w:rsidP="003D4C9C">
            <w:pPr>
              <w:spacing w:line="240" w:lineRule="auto"/>
              <w:jc w:val="center"/>
              <w:rPr>
                <w:rFonts w:eastAsia="Calibri"/>
                <w:sz w:val="24"/>
                <w:szCs w:val="24"/>
                <w:lang w:eastAsia="en-US"/>
              </w:rPr>
            </w:pPr>
            <w:r w:rsidRPr="003D4C9C">
              <w:rPr>
                <w:rFonts w:eastAsia="Calibri"/>
                <w:sz w:val="24"/>
                <w:szCs w:val="24"/>
                <w:lang w:eastAsia="en-US"/>
              </w:rPr>
              <w:t>№ п/п</w:t>
            </w:r>
          </w:p>
        </w:tc>
        <w:tc>
          <w:tcPr>
            <w:tcW w:w="9922" w:type="dxa"/>
            <w:shd w:val="clear" w:color="auto" w:fill="auto"/>
            <w:vAlign w:val="center"/>
          </w:tcPr>
          <w:p w14:paraId="317B94A7" w14:textId="77777777" w:rsidR="00A9239B" w:rsidRPr="003D4C9C" w:rsidRDefault="00A9239B" w:rsidP="003D4C9C">
            <w:pPr>
              <w:spacing w:line="240" w:lineRule="auto"/>
              <w:jc w:val="center"/>
              <w:rPr>
                <w:rFonts w:eastAsia="Calibri"/>
                <w:sz w:val="24"/>
                <w:szCs w:val="24"/>
                <w:lang w:eastAsia="en-US"/>
              </w:rPr>
            </w:pPr>
            <w:r w:rsidRPr="003D4C9C">
              <w:rPr>
                <w:rFonts w:eastAsia="Calibri"/>
                <w:sz w:val="24"/>
                <w:szCs w:val="24"/>
                <w:lang w:eastAsia="en-US"/>
              </w:rPr>
              <w:t>Наименование задачи, результата</w:t>
            </w:r>
          </w:p>
        </w:tc>
        <w:tc>
          <w:tcPr>
            <w:tcW w:w="1985" w:type="dxa"/>
            <w:shd w:val="clear" w:color="auto" w:fill="auto"/>
            <w:vAlign w:val="center"/>
          </w:tcPr>
          <w:p w14:paraId="6D029478" w14:textId="77777777" w:rsidR="00A9239B" w:rsidRPr="003D4C9C" w:rsidRDefault="00A9239B" w:rsidP="003D4C9C">
            <w:pPr>
              <w:spacing w:line="240" w:lineRule="auto"/>
              <w:jc w:val="center"/>
              <w:rPr>
                <w:rFonts w:eastAsia="Calibri"/>
                <w:sz w:val="24"/>
                <w:szCs w:val="24"/>
                <w:lang w:eastAsia="en-US"/>
              </w:rPr>
            </w:pPr>
            <w:r w:rsidRPr="003D4C9C">
              <w:rPr>
                <w:rFonts w:eastAsia="Calibri"/>
                <w:sz w:val="24"/>
                <w:szCs w:val="24"/>
                <w:lang w:eastAsia="en-US"/>
              </w:rPr>
              <w:t>Срок реализации</w:t>
            </w:r>
          </w:p>
        </w:tc>
        <w:tc>
          <w:tcPr>
            <w:tcW w:w="2126" w:type="dxa"/>
            <w:shd w:val="clear" w:color="auto" w:fill="auto"/>
            <w:vAlign w:val="center"/>
          </w:tcPr>
          <w:p w14:paraId="1706BC94" w14:textId="77777777" w:rsidR="00A9239B" w:rsidRPr="003D4C9C" w:rsidRDefault="00A9239B" w:rsidP="003D4C9C">
            <w:pPr>
              <w:spacing w:line="240" w:lineRule="auto"/>
              <w:jc w:val="center"/>
              <w:rPr>
                <w:rFonts w:eastAsia="Calibri"/>
                <w:sz w:val="24"/>
                <w:szCs w:val="24"/>
                <w:lang w:eastAsia="en-US"/>
              </w:rPr>
            </w:pPr>
            <w:r w:rsidRPr="003D4C9C">
              <w:rPr>
                <w:rFonts w:eastAsia="Calibri"/>
                <w:sz w:val="24"/>
                <w:szCs w:val="24"/>
                <w:lang w:eastAsia="en-US"/>
              </w:rPr>
              <w:t>Ответственный исполнитель</w:t>
            </w:r>
          </w:p>
        </w:tc>
      </w:tr>
      <w:tr w:rsidR="00CB2144" w:rsidRPr="003D4C9C" w14:paraId="7CDF2777" w14:textId="77777777" w:rsidTr="005C6E81">
        <w:tc>
          <w:tcPr>
            <w:tcW w:w="846" w:type="dxa"/>
            <w:shd w:val="clear" w:color="auto" w:fill="auto"/>
          </w:tcPr>
          <w:p w14:paraId="2678E204" w14:textId="77777777" w:rsidR="00CB2144" w:rsidRPr="003D4C9C" w:rsidRDefault="00CB2144" w:rsidP="003D4C9C">
            <w:pPr>
              <w:spacing w:line="240" w:lineRule="auto"/>
              <w:jc w:val="center"/>
              <w:rPr>
                <w:rFonts w:eastAsia="Calibri"/>
                <w:sz w:val="24"/>
                <w:szCs w:val="24"/>
                <w:lang w:eastAsia="en-US"/>
              </w:rPr>
            </w:pPr>
            <w:r w:rsidRPr="003D4C9C">
              <w:rPr>
                <w:rFonts w:eastAsia="Calibri"/>
                <w:sz w:val="24"/>
                <w:szCs w:val="24"/>
                <w:lang w:eastAsia="en-US"/>
              </w:rPr>
              <w:t>1.</w:t>
            </w:r>
          </w:p>
        </w:tc>
        <w:tc>
          <w:tcPr>
            <w:tcW w:w="14033" w:type="dxa"/>
            <w:gridSpan w:val="3"/>
            <w:shd w:val="clear" w:color="auto" w:fill="auto"/>
          </w:tcPr>
          <w:p w14:paraId="64B046D2" w14:textId="4934332D" w:rsidR="00CB2144" w:rsidRPr="003D4C9C" w:rsidRDefault="00CB2144" w:rsidP="003D4C9C">
            <w:pPr>
              <w:spacing w:line="240" w:lineRule="auto"/>
              <w:rPr>
                <w:rFonts w:eastAsia="Calibri"/>
                <w:sz w:val="24"/>
                <w:szCs w:val="24"/>
                <w:lang w:eastAsia="en-US"/>
              </w:rPr>
            </w:pPr>
            <w:r w:rsidRPr="003D4C9C">
              <w:rPr>
                <w:rFonts w:eastAsia="Calibri"/>
                <w:sz w:val="24"/>
                <w:szCs w:val="24"/>
                <w:lang w:eastAsia="en-US"/>
              </w:rPr>
              <w:t>Усиление ответственности водителей за нарушение правил дорожного движения, а также повышение требований к уровню их профессиональной подготовки</w:t>
            </w:r>
          </w:p>
        </w:tc>
      </w:tr>
      <w:tr w:rsidR="00AA56B5" w:rsidRPr="003D4C9C" w14:paraId="71541796" w14:textId="77777777" w:rsidTr="00925984">
        <w:tc>
          <w:tcPr>
            <w:tcW w:w="846" w:type="dxa"/>
            <w:shd w:val="clear" w:color="auto" w:fill="auto"/>
          </w:tcPr>
          <w:p w14:paraId="17F9EFF4" w14:textId="77777777" w:rsidR="00AA56B5" w:rsidRPr="003D4C9C" w:rsidRDefault="00AA56B5" w:rsidP="003D4C9C">
            <w:pPr>
              <w:spacing w:line="240" w:lineRule="auto"/>
              <w:jc w:val="center"/>
              <w:rPr>
                <w:rFonts w:eastAsia="Calibri"/>
                <w:sz w:val="24"/>
                <w:szCs w:val="24"/>
                <w:lang w:eastAsia="en-US"/>
              </w:rPr>
            </w:pPr>
            <w:r w:rsidRPr="003D4C9C">
              <w:rPr>
                <w:rFonts w:eastAsia="Calibri"/>
                <w:sz w:val="24"/>
                <w:szCs w:val="24"/>
                <w:lang w:eastAsia="en-US"/>
              </w:rPr>
              <w:t>1.1.</w:t>
            </w:r>
          </w:p>
        </w:tc>
        <w:tc>
          <w:tcPr>
            <w:tcW w:w="9922" w:type="dxa"/>
            <w:shd w:val="clear" w:color="auto" w:fill="auto"/>
          </w:tcPr>
          <w:p w14:paraId="6A771085" w14:textId="7CEA07E6" w:rsidR="00AA56B5" w:rsidRPr="003D4C9C" w:rsidRDefault="00AA56B5" w:rsidP="003D4C9C">
            <w:pPr>
              <w:spacing w:line="240" w:lineRule="auto"/>
              <w:rPr>
                <w:rFonts w:eastAsia="Calibri"/>
                <w:sz w:val="24"/>
                <w:szCs w:val="24"/>
                <w:lang w:eastAsia="en-US"/>
              </w:rPr>
            </w:pPr>
            <w:r w:rsidRPr="003D4C9C">
              <w:rPr>
                <w:rFonts w:eastAsia="Calibri"/>
                <w:sz w:val="24"/>
                <w:szCs w:val="24"/>
                <w:lang w:eastAsia="en-US"/>
              </w:rPr>
              <w:t>Введение дополнительных квалификационных требований по допуску водителей к осуществлению перевозок пассажиров и грузов, в том числе обязательному прохождению профессионального обучения и повышению квалификации.</w:t>
            </w:r>
          </w:p>
        </w:tc>
        <w:tc>
          <w:tcPr>
            <w:tcW w:w="1985" w:type="dxa"/>
            <w:shd w:val="clear" w:color="auto" w:fill="auto"/>
          </w:tcPr>
          <w:p w14:paraId="74C1B6F3" w14:textId="393DF86B" w:rsidR="00AA56B5" w:rsidRPr="003D4C9C" w:rsidRDefault="00AA56B5" w:rsidP="003D4C9C">
            <w:pPr>
              <w:spacing w:line="240" w:lineRule="auto"/>
              <w:jc w:val="center"/>
              <w:rPr>
                <w:rFonts w:eastAsia="Calibri"/>
                <w:sz w:val="24"/>
                <w:szCs w:val="24"/>
                <w:lang w:eastAsia="en-US"/>
              </w:rPr>
            </w:pPr>
            <w:r w:rsidRPr="003D4C9C">
              <w:rPr>
                <w:rFonts w:eastAsia="Calibri"/>
                <w:sz w:val="24"/>
                <w:szCs w:val="24"/>
                <w:lang w:eastAsia="en-US"/>
              </w:rPr>
              <w:t>31.12.2019</w:t>
            </w:r>
          </w:p>
        </w:tc>
        <w:tc>
          <w:tcPr>
            <w:tcW w:w="2126" w:type="dxa"/>
            <w:shd w:val="clear" w:color="auto" w:fill="auto"/>
          </w:tcPr>
          <w:p w14:paraId="4694730D" w14:textId="196FF013" w:rsidR="00AA56B5" w:rsidRPr="003D4C9C" w:rsidRDefault="00AA56B5" w:rsidP="003D4C9C">
            <w:pPr>
              <w:spacing w:line="240" w:lineRule="auto"/>
              <w:rPr>
                <w:rFonts w:eastAsia="Calibri"/>
                <w:sz w:val="24"/>
                <w:szCs w:val="24"/>
                <w:lang w:eastAsia="en-US"/>
              </w:rPr>
            </w:pPr>
            <w:r w:rsidRPr="003D4C9C">
              <w:rPr>
                <w:rFonts w:eastAsia="Calibri"/>
                <w:sz w:val="24"/>
                <w:szCs w:val="24"/>
                <w:lang w:eastAsia="en-US"/>
              </w:rPr>
              <w:t>Минтранс России</w:t>
            </w:r>
          </w:p>
        </w:tc>
      </w:tr>
      <w:tr w:rsidR="00AA56B5" w:rsidRPr="003D4C9C" w14:paraId="384AC3C5" w14:textId="77777777" w:rsidTr="00925984">
        <w:tc>
          <w:tcPr>
            <w:tcW w:w="846" w:type="dxa"/>
            <w:shd w:val="clear" w:color="auto" w:fill="auto"/>
          </w:tcPr>
          <w:p w14:paraId="4219CDE7" w14:textId="77777777" w:rsidR="00AA56B5" w:rsidRPr="003D4C9C" w:rsidRDefault="00AA56B5" w:rsidP="003D4C9C">
            <w:pPr>
              <w:spacing w:line="240" w:lineRule="auto"/>
              <w:jc w:val="center"/>
              <w:rPr>
                <w:rFonts w:eastAsia="Calibri"/>
                <w:sz w:val="24"/>
                <w:szCs w:val="24"/>
                <w:lang w:eastAsia="en-US"/>
              </w:rPr>
            </w:pPr>
            <w:r w:rsidRPr="003D4C9C">
              <w:rPr>
                <w:rFonts w:eastAsia="Calibri"/>
                <w:sz w:val="24"/>
                <w:szCs w:val="24"/>
                <w:lang w:eastAsia="en-US"/>
              </w:rPr>
              <w:t>1.2.</w:t>
            </w:r>
          </w:p>
        </w:tc>
        <w:tc>
          <w:tcPr>
            <w:tcW w:w="9922" w:type="dxa"/>
            <w:shd w:val="clear" w:color="auto" w:fill="auto"/>
          </w:tcPr>
          <w:p w14:paraId="72FCECDC" w14:textId="6B94074C" w:rsidR="00AA56B5" w:rsidRPr="003D4C9C" w:rsidRDefault="00AA56B5" w:rsidP="003D4C9C">
            <w:pPr>
              <w:spacing w:line="240" w:lineRule="auto"/>
              <w:rPr>
                <w:rFonts w:eastAsia="Calibri"/>
                <w:sz w:val="24"/>
                <w:szCs w:val="24"/>
                <w:lang w:eastAsia="en-US"/>
              </w:rPr>
            </w:pPr>
            <w:r w:rsidRPr="003D4C9C">
              <w:rPr>
                <w:rFonts w:eastAsia="Calibri"/>
                <w:sz w:val="24"/>
                <w:szCs w:val="24"/>
                <w:lang w:eastAsia="en-US"/>
              </w:rPr>
              <w:t>Разработка нормативных правовых актов, направленных на усиление ответственности за отдельные, наиболее опасные правонарушения в области безопасности дорожного движения</w:t>
            </w:r>
          </w:p>
        </w:tc>
        <w:tc>
          <w:tcPr>
            <w:tcW w:w="1985" w:type="dxa"/>
            <w:shd w:val="clear" w:color="auto" w:fill="auto"/>
          </w:tcPr>
          <w:p w14:paraId="6C179ADF" w14:textId="28E8D470" w:rsidR="00AA56B5" w:rsidRPr="003D4C9C" w:rsidRDefault="00AA56B5" w:rsidP="003D4C9C">
            <w:pPr>
              <w:spacing w:line="240" w:lineRule="auto"/>
              <w:jc w:val="center"/>
              <w:rPr>
                <w:rFonts w:eastAsia="Calibri"/>
                <w:sz w:val="24"/>
                <w:szCs w:val="24"/>
                <w:lang w:eastAsia="en-US"/>
              </w:rPr>
            </w:pPr>
            <w:r w:rsidRPr="003D4C9C">
              <w:rPr>
                <w:rFonts w:eastAsia="Calibri"/>
                <w:sz w:val="24"/>
                <w:szCs w:val="24"/>
                <w:lang w:eastAsia="en-US"/>
              </w:rPr>
              <w:t>31.12.20</w:t>
            </w:r>
            <w:r w:rsidR="00AF224C" w:rsidRPr="003D4C9C">
              <w:rPr>
                <w:rFonts w:eastAsia="Calibri"/>
                <w:sz w:val="24"/>
                <w:szCs w:val="24"/>
                <w:lang w:eastAsia="en-US"/>
              </w:rPr>
              <w:t>19</w:t>
            </w:r>
          </w:p>
        </w:tc>
        <w:tc>
          <w:tcPr>
            <w:tcW w:w="2126" w:type="dxa"/>
            <w:shd w:val="clear" w:color="auto" w:fill="auto"/>
          </w:tcPr>
          <w:p w14:paraId="78C0FEFD" w14:textId="77777777" w:rsidR="00AA56B5" w:rsidRPr="003D4C9C" w:rsidRDefault="00AA56B5" w:rsidP="003D4C9C">
            <w:pPr>
              <w:spacing w:line="240" w:lineRule="auto"/>
              <w:rPr>
                <w:rFonts w:eastAsia="Calibri"/>
                <w:sz w:val="24"/>
                <w:szCs w:val="24"/>
                <w:lang w:eastAsia="en-US"/>
              </w:rPr>
            </w:pPr>
            <w:r w:rsidRPr="003D4C9C">
              <w:rPr>
                <w:rFonts w:eastAsia="Calibri"/>
                <w:sz w:val="24"/>
                <w:szCs w:val="24"/>
                <w:lang w:eastAsia="en-US"/>
              </w:rPr>
              <w:t xml:space="preserve">МВД России, </w:t>
            </w:r>
          </w:p>
          <w:p w14:paraId="0DA0F4AA" w14:textId="1814882F" w:rsidR="00AA56B5" w:rsidRPr="003D4C9C" w:rsidRDefault="00AA56B5" w:rsidP="003D4C9C">
            <w:pPr>
              <w:spacing w:line="240" w:lineRule="auto"/>
              <w:rPr>
                <w:rFonts w:eastAsia="Calibri"/>
                <w:sz w:val="24"/>
                <w:szCs w:val="24"/>
                <w:lang w:eastAsia="en-US"/>
              </w:rPr>
            </w:pPr>
            <w:r w:rsidRPr="003D4C9C">
              <w:rPr>
                <w:rFonts w:eastAsia="Calibri"/>
                <w:sz w:val="24"/>
                <w:szCs w:val="24"/>
                <w:lang w:eastAsia="en-US"/>
              </w:rPr>
              <w:t>Минтранс России</w:t>
            </w:r>
          </w:p>
        </w:tc>
      </w:tr>
      <w:tr w:rsidR="00AA56B5" w:rsidRPr="003D4C9C" w14:paraId="1339228D" w14:textId="77777777" w:rsidTr="00925984">
        <w:tc>
          <w:tcPr>
            <w:tcW w:w="846" w:type="dxa"/>
            <w:shd w:val="clear" w:color="auto" w:fill="auto"/>
          </w:tcPr>
          <w:p w14:paraId="2745222D" w14:textId="77777777" w:rsidR="00AA56B5" w:rsidRPr="003D4C9C" w:rsidRDefault="00AA56B5" w:rsidP="003D4C9C">
            <w:pPr>
              <w:spacing w:line="240" w:lineRule="auto"/>
              <w:jc w:val="center"/>
              <w:rPr>
                <w:rFonts w:eastAsia="Calibri"/>
                <w:sz w:val="24"/>
                <w:szCs w:val="24"/>
                <w:lang w:eastAsia="en-US"/>
              </w:rPr>
            </w:pPr>
            <w:r w:rsidRPr="003D4C9C">
              <w:rPr>
                <w:rFonts w:eastAsia="Calibri"/>
                <w:sz w:val="24"/>
                <w:szCs w:val="24"/>
                <w:lang w:eastAsia="en-US"/>
              </w:rPr>
              <w:t>1.3.</w:t>
            </w:r>
          </w:p>
        </w:tc>
        <w:tc>
          <w:tcPr>
            <w:tcW w:w="9922" w:type="dxa"/>
            <w:shd w:val="clear" w:color="auto" w:fill="auto"/>
          </w:tcPr>
          <w:p w14:paraId="494AD4BB" w14:textId="77777777" w:rsidR="00AA56B5" w:rsidRPr="003D4C9C" w:rsidRDefault="00AA56B5" w:rsidP="003D4C9C">
            <w:pPr>
              <w:widowControl w:val="0"/>
              <w:tabs>
                <w:tab w:val="left" w:pos="349"/>
                <w:tab w:val="left" w:pos="7761"/>
              </w:tabs>
              <w:autoSpaceDE w:val="0"/>
              <w:autoSpaceDN w:val="0"/>
              <w:spacing w:line="256" w:lineRule="exact"/>
              <w:contextualSpacing/>
              <w:rPr>
                <w:rFonts w:eastAsia="Calibri"/>
                <w:sz w:val="24"/>
                <w:szCs w:val="24"/>
                <w:lang w:bidi="ru-RU"/>
              </w:rPr>
            </w:pPr>
            <w:r w:rsidRPr="003D4C9C">
              <w:rPr>
                <w:rFonts w:eastAsia="Calibri"/>
                <w:sz w:val="24"/>
                <w:szCs w:val="24"/>
                <w:lang w:bidi="ru-RU"/>
              </w:rPr>
              <w:t xml:space="preserve">Разработаны нормативные правовые акты, дополнительно совершенствующие требования профессиональной подготовки водителей транспортных средств. </w:t>
            </w:r>
          </w:p>
          <w:p w14:paraId="223CE860" w14:textId="66B924D3" w:rsidR="00AA56B5" w:rsidRPr="003D4C9C" w:rsidRDefault="00AA56B5" w:rsidP="003D4C9C">
            <w:pPr>
              <w:spacing w:line="240" w:lineRule="auto"/>
              <w:rPr>
                <w:rFonts w:eastAsia="Calibri"/>
                <w:sz w:val="24"/>
                <w:szCs w:val="24"/>
                <w:lang w:eastAsia="en-US"/>
              </w:rPr>
            </w:pPr>
          </w:p>
        </w:tc>
        <w:tc>
          <w:tcPr>
            <w:tcW w:w="1985" w:type="dxa"/>
            <w:shd w:val="clear" w:color="auto" w:fill="auto"/>
          </w:tcPr>
          <w:p w14:paraId="15AB5E0E" w14:textId="67C6A3DE" w:rsidR="00AA56B5" w:rsidRPr="003D4C9C" w:rsidRDefault="00AA56B5" w:rsidP="003D4C9C">
            <w:pPr>
              <w:spacing w:line="240" w:lineRule="auto"/>
              <w:jc w:val="center"/>
              <w:rPr>
                <w:rFonts w:eastAsia="Calibri"/>
                <w:sz w:val="24"/>
                <w:szCs w:val="24"/>
                <w:lang w:eastAsia="en-US"/>
              </w:rPr>
            </w:pPr>
            <w:r w:rsidRPr="003D4C9C">
              <w:rPr>
                <w:sz w:val="24"/>
                <w:szCs w:val="24"/>
                <w:lang w:eastAsia="en-US"/>
              </w:rPr>
              <w:t>31.12.20</w:t>
            </w:r>
            <w:r w:rsidR="00AF224C" w:rsidRPr="003D4C9C">
              <w:rPr>
                <w:sz w:val="24"/>
                <w:szCs w:val="24"/>
                <w:lang w:eastAsia="en-US"/>
              </w:rPr>
              <w:t>20</w:t>
            </w:r>
          </w:p>
        </w:tc>
        <w:tc>
          <w:tcPr>
            <w:tcW w:w="2126" w:type="dxa"/>
            <w:shd w:val="clear" w:color="auto" w:fill="auto"/>
          </w:tcPr>
          <w:p w14:paraId="12CFC07B" w14:textId="77777777" w:rsidR="00AA56B5" w:rsidRPr="003D4C9C" w:rsidRDefault="00AA56B5" w:rsidP="003D4C9C">
            <w:pPr>
              <w:spacing w:line="240" w:lineRule="auto"/>
              <w:jc w:val="left"/>
              <w:rPr>
                <w:rFonts w:eastAsia="Calibri"/>
                <w:sz w:val="24"/>
                <w:szCs w:val="24"/>
                <w:lang w:eastAsia="en-US"/>
              </w:rPr>
            </w:pPr>
            <w:r w:rsidRPr="003D4C9C">
              <w:rPr>
                <w:rFonts w:eastAsia="Calibri"/>
                <w:sz w:val="24"/>
                <w:szCs w:val="24"/>
                <w:lang w:eastAsia="en-US"/>
              </w:rPr>
              <w:t xml:space="preserve">Министерство просвещения Российской Федерации </w:t>
            </w:r>
          </w:p>
          <w:p w14:paraId="4717E0E3" w14:textId="77777777" w:rsidR="00AA56B5" w:rsidRPr="003D4C9C" w:rsidRDefault="00AA56B5" w:rsidP="003D4C9C">
            <w:pPr>
              <w:spacing w:line="240" w:lineRule="auto"/>
              <w:ind w:right="141"/>
              <w:rPr>
                <w:sz w:val="24"/>
                <w:szCs w:val="24"/>
                <w:lang w:eastAsia="en-US"/>
              </w:rPr>
            </w:pPr>
            <w:r w:rsidRPr="003D4C9C">
              <w:rPr>
                <w:sz w:val="24"/>
                <w:szCs w:val="24"/>
                <w:lang w:eastAsia="en-US"/>
              </w:rPr>
              <w:t>Минтранс России</w:t>
            </w:r>
          </w:p>
          <w:p w14:paraId="6A43F4E2" w14:textId="4A896718" w:rsidR="00AA56B5" w:rsidRPr="003D4C9C" w:rsidRDefault="00AA56B5" w:rsidP="003D4C9C">
            <w:pPr>
              <w:spacing w:line="240" w:lineRule="auto"/>
              <w:ind w:right="141"/>
              <w:rPr>
                <w:rFonts w:eastAsia="Calibri"/>
                <w:sz w:val="24"/>
                <w:szCs w:val="24"/>
                <w:lang w:eastAsia="en-US"/>
              </w:rPr>
            </w:pPr>
            <w:r w:rsidRPr="003D4C9C">
              <w:rPr>
                <w:sz w:val="24"/>
                <w:szCs w:val="24"/>
                <w:lang w:eastAsia="en-US"/>
              </w:rPr>
              <w:t>МВД России</w:t>
            </w:r>
          </w:p>
        </w:tc>
      </w:tr>
      <w:tr w:rsidR="00CB2144" w:rsidRPr="003D4C9C" w14:paraId="4EBFA4CB" w14:textId="77777777" w:rsidTr="005C6E81">
        <w:tc>
          <w:tcPr>
            <w:tcW w:w="846" w:type="dxa"/>
            <w:shd w:val="clear" w:color="auto" w:fill="auto"/>
          </w:tcPr>
          <w:p w14:paraId="11EF2EB4" w14:textId="77777777" w:rsidR="00CB2144" w:rsidRPr="003D4C9C" w:rsidRDefault="00CB2144" w:rsidP="003D4C9C">
            <w:pPr>
              <w:spacing w:line="240" w:lineRule="auto"/>
              <w:jc w:val="center"/>
              <w:rPr>
                <w:rFonts w:eastAsia="Calibri"/>
                <w:sz w:val="24"/>
                <w:szCs w:val="24"/>
                <w:lang w:eastAsia="en-US"/>
              </w:rPr>
            </w:pPr>
            <w:r w:rsidRPr="003D4C9C">
              <w:rPr>
                <w:rFonts w:eastAsia="Calibri"/>
                <w:sz w:val="24"/>
                <w:szCs w:val="24"/>
                <w:lang w:eastAsia="en-US"/>
              </w:rPr>
              <w:t>2.</w:t>
            </w:r>
          </w:p>
        </w:tc>
        <w:tc>
          <w:tcPr>
            <w:tcW w:w="14033" w:type="dxa"/>
            <w:gridSpan w:val="3"/>
            <w:shd w:val="clear" w:color="auto" w:fill="auto"/>
          </w:tcPr>
          <w:p w14:paraId="6DDDFD18" w14:textId="27ECF9B4" w:rsidR="00CB2144" w:rsidRPr="003D4C9C" w:rsidRDefault="00CB2144" w:rsidP="003D4C9C">
            <w:pPr>
              <w:spacing w:line="240" w:lineRule="auto"/>
              <w:rPr>
                <w:rFonts w:eastAsia="Calibri"/>
                <w:sz w:val="24"/>
                <w:szCs w:val="24"/>
                <w:lang w:eastAsia="en-US"/>
              </w:rPr>
            </w:pPr>
            <w:r w:rsidRPr="003D4C9C">
              <w:rPr>
                <w:rFonts w:eastAsia="Calibri"/>
                <w:sz w:val="24"/>
                <w:szCs w:val="24"/>
                <w:lang w:eastAsia="en-US"/>
              </w:rPr>
              <w:t>Обеспечение соблюдения норм и правил в области безопасности дорожного движения</w:t>
            </w:r>
          </w:p>
        </w:tc>
      </w:tr>
      <w:tr w:rsidR="00FE1789" w:rsidRPr="003D4C9C" w14:paraId="1E8F970C" w14:textId="77777777" w:rsidTr="00925984">
        <w:tc>
          <w:tcPr>
            <w:tcW w:w="846" w:type="dxa"/>
            <w:shd w:val="clear" w:color="auto" w:fill="auto"/>
          </w:tcPr>
          <w:p w14:paraId="2921E7AC"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2.1.</w:t>
            </w:r>
          </w:p>
        </w:tc>
        <w:tc>
          <w:tcPr>
            <w:tcW w:w="9922" w:type="dxa"/>
            <w:shd w:val="clear" w:color="auto" w:fill="auto"/>
          </w:tcPr>
          <w:p w14:paraId="573656C5" w14:textId="77777777"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Подразделения, осуществляющие контрольные и надзорные функции в области обеспечения безопасности дорожного движения оснащены:</w:t>
            </w:r>
          </w:p>
          <w:p w14:paraId="5AABB442" w14:textId="74EFFFAF"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 патрульными автомобилями, оборудованными техническими средствами фиксации обстановки внутри и снаружи автомобиля, сигнальной громкоговорящей установкой, нанесенной цветографичес</w:t>
            </w:r>
            <w:r w:rsidR="00795291" w:rsidRPr="003D4C9C">
              <w:rPr>
                <w:rFonts w:eastAsia="Calibri"/>
                <w:sz w:val="24"/>
                <w:szCs w:val="24"/>
                <w:lang w:eastAsia="en-US"/>
              </w:rPr>
              <w:t>кой окраской (не менее 26,8 тысяч единиц</w:t>
            </w:r>
            <w:r w:rsidRPr="003D4C9C">
              <w:rPr>
                <w:rFonts w:eastAsia="Calibri"/>
                <w:sz w:val="24"/>
                <w:szCs w:val="24"/>
                <w:lang w:eastAsia="en-US"/>
              </w:rPr>
              <w:t>);</w:t>
            </w:r>
          </w:p>
          <w:p w14:paraId="082F2903" w14:textId="2390F42F"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 специальными техническими средствами измерений, используемые при осуществлении федерального государственного надзора в области безопасности дорожного движения за соблюдением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 (не менее 2,7 тыс</w:t>
            </w:r>
            <w:r w:rsidR="00795291" w:rsidRPr="003D4C9C">
              <w:rPr>
                <w:rFonts w:eastAsia="Calibri"/>
                <w:sz w:val="24"/>
                <w:szCs w:val="24"/>
                <w:lang w:eastAsia="en-US"/>
              </w:rPr>
              <w:t>яч</w:t>
            </w:r>
            <w:r w:rsidRPr="003D4C9C">
              <w:rPr>
                <w:rFonts w:eastAsia="Calibri"/>
                <w:sz w:val="24"/>
                <w:szCs w:val="24"/>
                <w:lang w:eastAsia="en-US"/>
              </w:rPr>
              <w:t xml:space="preserve"> комплектов);</w:t>
            </w:r>
          </w:p>
          <w:p w14:paraId="3F607588" w14:textId="1E32CE31"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 укладками для оказания первой помощи сотрудниками Госавтоинспекции (не менее 30 тыс</w:t>
            </w:r>
            <w:r w:rsidR="00795291" w:rsidRPr="003D4C9C">
              <w:rPr>
                <w:rFonts w:eastAsia="Calibri"/>
                <w:sz w:val="24"/>
                <w:szCs w:val="24"/>
                <w:lang w:eastAsia="en-US"/>
              </w:rPr>
              <w:t>яч</w:t>
            </w:r>
            <w:r w:rsidRPr="003D4C9C">
              <w:rPr>
                <w:rFonts w:eastAsia="Calibri"/>
                <w:sz w:val="24"/>
                <w:szCs w:val="24"/>
                <w:lang w:eastAsia="en-US"/>
              </w:rPr>
              <w:t xml:space="preserve"> ед</w:t>
            </w:r>
            <w:r w:rsidR="00795291" w:rsidRPr="003D4C9C">
              <w:rPr>
                <w:rFonts w:eastAsia="Calibri"/>
                <w:sz w:val="24"/>
                <w:szCs w:val="24"/>
                <w:lang w:eastAsia="en-US"/>
              </w:rPr>
              <w:t>иниц</w:t>
            </w:r>
            <w:r w:rsidRPr="003D4C9C">
              <w:rPr>
                <w:rFonts w:eastAsia="Calibri"/>
                <w:sz w:val="24"/>
                <w:szCs w:val="24"/>
                <w:lang w:eastAsia="en-US"/>
              </w:rPr>
              <w:t>)</w:t>
            </w:r>
          </w:p>
        </w:tc>
        <w:tc>
          <w:tcPr>
            <w:tcW w:w="1985" w:type="dxa"/>
            <w:shd w:val="clear" w:color="auto" w:fill="auto"/>
          </w:tcPr>
          <w:p w14:paraId="1C5F4E55" w14:textId="596D7F40"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39654026" w14:textId="77777777"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 xml:space="preserve">МВД России </w:t>
            </w:r>
          </w:p>
          <w:p w14:paraId="10793630" w14:textId="77777777" w:rsidR="00FE1789" w:rsidRPr="003D4C9C" w:rsidRDefault="00FE1789" w:rsidP="003D4C9C">
            <w:pPr>
              <w:spacing w:line="240" w:lineRule="auto"/>
              <w:rPr>
                <w:rFonts w:eastAsia="Calibri"/>
                <w:sz w:val="24"/>
                <w:szCs w:val="24"/>
                <w:lang w:eastAsia="en-US"/>
              </w:rPr>
            </w:pPr>
          </w:p>
        </w:tc>
      </w:tr>
      <w:tr w:rsidR="00FE1789" w:rsidRPr="003D4C9C" w14:paraId="79209F46" w14:textId="77777777" w:rsidTr="00925984">
        <w:tc>
          <w:tcPr>
            <w:tcW w:w="846" w:type="dxa"/>
            <w:shd w:val="clear" w:color="auto" w:fill="auto"/>
          </w:tcPr>
          <w:p w14:paraId="05A276CA"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lastRenderedPageBreak/>
              <w:t>2.2.</w:t>
            </w:r>
          </w:p>
        </w:tc>
        <w:tc>
          <w:tcPr>
            <w:tcW w:w="9922" w:type="dxa"/>
            <w:shd w:val="clear" w:color="auto" w:fill="auto"/>
          </w:tcPr>
          <w:p w14:paraId="44B3C52D" w14:textId="09B8F0CA"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Приобретено техническое (серверное) оборудование и программное обеспечение для обработки видеоматериалов о нарушениях правил дорожного движения, поступивших от граждан и обеспечено функционирование каналов связи («Народный инспектор»)</w:t>
            </w:r>
          </w:p>
        </w:tc>
        <w:tc>
          <w:tcPr>
            <w:tcW w:w="1985" w:type="dxa"/>
            <w:shd w:val="clear" w:color="auto" w:fill="auto"/>
          </w:tcPr>
          <w:p w14:paraId="413AD683"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p w14:paraId="7DE30D69" w14:textId="77777777" w:rsidR="00FE1789" w:rsidRPr="003D4C9C" w:rsidRDefault="00FE1789" w:rsidP="003D4C9C">
            <w:pPr>
              <w:spacing w:line="240" w:lineRule="auto"/>
              <w:jc w:val="center"/>
              <w:rPr>
                <w:rFonts w:eastAsia="Calibri"/>
                <w:sz w:val="24"/>
                <w:szCs w:val="24"/>
                <w:lang w:eastAsia="en-US"/>
              </w:rPr>
            </w:pPr>
          </w:p>
        </w:tc>
        <w:tc>
          <w:tcPr>
            <w:tcW w:w="2126" w:type="dxa"/>
            <w:shd w:val="clear" w:color="auto" w:fill="auto"/>
          </w:tcPr>
          <w:p w14:paraId="094434A3" w14:textId="77777777"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 xml:space="preserve">МВД России </w:t>
            </w:r>
          </w:p>
          <w:p w14:paraId="5FD2B139" w14:textId="77777777" w:rsidR="00FE1789" w:rsidRPr="003D4C9C" w:rsidRDefault="00FE1789" w:rsidP="003D4C9C">
            <w:pPr>
              <w:spacing w:line="240" w:lineRule="auto"/>
              <w:rPr>
                <w:rFonts w:eastAsia="Calibri"/>
                <w:sz w:val="24"/>
                <w:szCs w:val="24"/>
                <w:lang w:eastAsia="en-US"/>
              </w:rPr>
            </w:pPr>
          </w:p>
        </w:tc>
      </w:tr>
      <w:tr w:rsidR="00FE1789" w:rsidRPr="003D4C9C" w14:paraId="0599A5DE" w14:textId="77777777" w:rsidTr="00925984">
        <w:tc>
          <w:tcPr>
            <w:tcW w:w="846" w:type="dxa"/>
            <w:shd w:val="clear" w:color="auto" w:fill="auto"/>
          </w:tcPr>
          <w:p w14:paraId="738B4799"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2.3.</w:t>
            </w:r>
          </w:p>
        </w:tc>
        <w:tc>
          <w:tcPr>
            <w:tcW w:w="9922" w:type="dxa"/>
            <w:shd w:val="clear" w:color="auto" w:fill="auto"/>
          </w:tcPr>
          <w:p w14:paraId="4F545DFA" w14:textId="5A930EC7"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Приобретены передвижные пункты технического контроля транспортных средств (не менее 643 ед</w:t>
            </w:r>
            <w:r w:rsidR="00C163A5" w:rsidRPr="003D4C9C">
              <w:rPr>
                <w:rFonts w:eastAsia="Calibri"/>
                <w:sz w:val="24"/>
                <w:szCs w:val="24"/>
                <w:lang w:eastAsia="en-US"/>
              </w:rPr>
              <w:t>иниц</w:t>
            </w:r>
            <w:r w:rsidRPr="003D4C9C">
              <w:rPr>
                <w:rFonts w:eastAsia="Calibri"/>
                <w:sz w:val="24"/>
                <w:szCs w:val="24"/>
                <w:lang w:eastAsia="en-US"/>
              </w:rPr>
              <w:t>)</w:t>
            </w:r>
          </w:p>
        </w:tc>
        <w:tc>
          <w:tcPr>
            <w:tcW w:w="1985" w:type="dxa"/>
            <w:shd w:val="clear" w:color="auto" w:fill="auto"/>
          </w:tcPr>
          <w:p w14:paraId="6843613D"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31.12.2021</w:t>
            </w:r>
          </w:p>
          <w:p w14:paraId="794C618E" w14:textId="56AAD204" w:rsidR="00FE1789" w:rsidRPr="003D4C9C" w:rsidRDefault="00FE1789" w:rsidP="003D4C9C">
            <w:pPr>
              <w:spacing w:line="240" w:lineRule="auto"/>
              <w:jc w:val="center"/>
              <w:rPr>
                <w:rFonts w:eastAsia="Calibri"/>
                <w:sz w:val="24"/>
                <w:szCs w:val="24"/>
                <w:lang w:eastAsia="en-US"/>
              </w:rPr>
            </w:pPr>
          </w:p>
        </w:tc>
        <w:tc>
          <w:tcPr>
            <w:tcW w:w="2126" w:type="dxa"/>
            <w:shd w:val="clear" w:color="auto" w:fill="auto"/>
          </w:tcPr>
          <w:p w14:paraId="02477DAD" w14:textId="7247C89B"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tc>
      </w:tr>
      <w:tr w:rsidR="00FE1789" w:rsidRPr="003D4C9C" w14:paraId="02A41424" w14:textId="77777777" w:rsidTr="00925984">
        <w:tc>
          <w:tcPr>
            <w:tcW w:w="846" w:type="dxa"/>
            <w:shd w:val="clear" w:color="auto" w:fill="auto"/>
          </w:tcPr>
          <w:p w14:paraId="727CF746"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2.4.</w:t>
            </w:r>
          </w:p>
        </w:tc>
        <w:tc>
          <w:tcPr>
            <w:tcW w:w="9922" w:type="dxa"/>
            <w:shd w:val="clear" w:color="auto" w:fill="auto"/>
          </w:tcPr>
          <w:p w14:paraId="3F272DDF" w14:textId="184DB48E"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Приобретены «экспресс-тесты» для освидетельствования на состояние опьянения</w:t>
            </w:r>
            <w:r w:rsidR="00C163A5" w:rsidRPr="003D4C9C">
              <w:rPr>
                <w:rFonts w:eastAsia="Calibri"/>
                <w:sz w:val="24"/>
                <w:szCs w:val="24"/>
                <w:lang w:eastAsia="en-US"/>
              </w:rPr>
              <w:t xml:space="preserve"> (ежегодно, в течении срока реализации проекта)</w:t>
            </w:r>
          </w:p>
        </w:tc>
        <w:tc>
          <w:tcPr>
            <w:tcW w:w="1985" w:type="dxa"/>
            <w:shd w:val="clear" w:color="auto" w:fill="auto"/>
          </w:tcPr>
          <w:p w14:paraId="1FCE34E1" w14:textId="44610E83"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3B1ED9F9" w14:textId="77777777"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p w14:paraId="44CF6EAF" w14:textId="5A76A369"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Минздрав России</w:t>
            </w:r>
          </w:p>
        </w:tc>
      </w:tr>
      <w:tr w:rsidR="00FE1789" w:rsidRPr="003D4C9C" w14:paraId="5301C3F8" w14:textId="77777777" w:rsidTr="00925984">
        <w:tc>
          <w:tcPr>
            <w:tcW w:w="846" w:type="dxa"/>
            <w:shd w:val="clear" w:color="auto" w:fill="auto"/>
          </w:tcPr>
          <w:p w14:paraId="6BA554D5"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2.5.</w:t>
            </w:r>
          </w:p>
        </w:tc>
        <w:tc>
          <w:tcPr>
            <w:tcW w:w="9922" w:type="dxa"/>
            <w:shd w:val="clear" w:color="auto" w:fill="auto"/>
          </w:tcPr>
          <w:p w14:paraId="659C8AA1" w14:textId="6F6037FF"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Осуществлена поверка и ремонт имеющихся в подразделениях, осуществляющих контрольные и надзорные функции в области обеспечения безопасности дорожного движения специальных технических средств измерений, используемых при осуществлении федерального государственного надзора в области безопасности дорожного движения за соблюдением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реконструкции, ремонте и эксплуатации автомобильных дорог (не менее 9,7 тыс</w:t>
            </w:r>
            <w:r w:rsidR="00C163A5" w:rsidRPr="003D4C9C">
              <w:rPr>
                <w:rFonts w:eastAsia="Calibri"/>
                <w:sz w:val="24"/>
                <w:szCs w:val="24"/>
                <w:lang w:eastAsia="en-US"/>
              </w:rPr>
              <w:t>яч</w:t>
            </w:r>
            <w:r w:rsidRPr="003D4C9C">
              <w:rPr>
                <w:rFonts w:eastAsia="Calibri"/>
                <w:sz w:val="24"/>
                <w:szCs w:val="24"/>
                <w:lang w:eastAsia="en-US"/>
              </w:rPr>
              <w:t xml:space="preserve"> поверок)</w:t>
            </w:r>
          </w:p>
        </w:tc>
        <w:tc>
          <w:tcPr>
            <w:tcW w:w="1985" w:type="dxa"/>
            <w:shd w:val="clear" w:color="auto" w:fill="auto"/>
          </w:tcPr>
          <w:p w14:paraId="4E6F6854"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p w14:paraId="3F4E2F5A" w14:textId="59513369" w:rsidR="00FE1789" w:rsidRPr="003D4C9C" w:rsidRDefault="00FE1789" w:rsidP="003D4C9C">
            <w:pPr>
              <w:spacing w:line="240" w:lineRule="auto"/>
              <w:jc w:val="center"/>
              <w:rPr>
                <w:rFonts w:eastAsia="Calibri"/>
                <w:sz w:val="24"/>
                <w:szCs w:val="24"/>
                <w:lang w:eastAsia="en-US"/>
              </w:rPr>
            </w:pPr>
          </w:p>
        </w:tc>
        <w:tc>
          <w:tcPr>
            <w:tcW w:w="2126" w:type="dxa"/>
            <w:shd w:val="clear" w:color="auto" w:fill="auto"/>
          </w:tcPr>
          <w:p w14:paraId="357B687C" w14:textId="1B2E3410"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tc>
      </w:tr>
      <w:tr w:rsidR="00FE1789" w:rsidRPr="003D4C9C" w14:paraId="0490C703" w14:textId="77777777" w:rsidTr="00925984">
        <w:tc>
          <w:tcPr>
            <w:tcW w:w="846" w:type="dxa"/>
            <w:shd w:val="clear" w:color="auto" w:fill="auto"/>
          </w:tcPr>
          <w:p w14:paraId="05C7F071"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2.6.</w:t>
            </w:r>
          </w:p>
        </w:tc>
        <w:tc>
          <w:tcPr>
            <w:tcW w:w="9922" w:type="dxa"/>
            <w:shd w:val="clear" w:color="auto" w:fill="auto"/>
          </w:tcPr>
          <w:p w14:paraId="10A39C26" w14:textId="712AC10E"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Проведена ежегодная поверка диагностического оборудования передвижных пунктов технического осмотра (не менее 1,3 тыс</w:t>
            </w:r>
            <w:r w:rsidR="00C163A5" w:rsidRPr="003D4C9C">
              <w:rPr>
                <w:rFonts w:eastAsia="Calibri"/>
                <w:sz w:val="24"/>
                <w:szCs w:val="24"/>
                <w:lang w:eastAsia="en-US"/>
              </w:rPr>
              <w:t>яч</w:t>
            </w:r>
            <w:r w:rsidRPr="003D4C9C">
              <w:rPr>
                <w:rFonts w:eastAsia="Calibri"/>
                <w:sz w:val="24"/>
                <w:szCs w:val="24"/>
                <w:lang w:eastAsia="en-US"/>
              </w:rPr>
              <w:t xml:space="preserve"> поверок)</w:t>
            </w:r>
          </w:p>
        </w:tc>
        <w:tc>
          <w:tcPr>
            <w:tcW w:w="1985" w:type="dxa"/>
            <w:shd w:val="clear" w:color="auto" w:fill="auto"/>
          </w:tcPr>
          <w:p w14:paraId="24402A91" w14:textId="15A67A16"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31.12.2021</w:t>
            </w:r>
          </w:p>
        </w:tc>
        <w:tc>
          <w:tcPr>
            <w:tcW w:w="2126" w:type="dxa"/>
            <w:shd w:val="clear" w:color="auto" w:fill="auto"/>
          </w:tcPr>
          <w:p w14:paraId="4CADC5BB" w14:textId="2EA6597D"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tc>
      </w:tr>
      <w:tr w:rsidR="00FE1789" w:rsidRPr="003D4C9C" w14:paraId="62FDF287" w14:textId="77777777" w:rsidTr="00925984">
        <w:tc>
          <w:tcPr>
            <w:tcW w:w="846" w:type="dxa"/>
            <w:shd w:val="clear" w:color="auto" w:fill="auto"/>
          </w:tcPr>
          <w:p w14:paraId="412F5EC2"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2.7.</w:t>
            </w:r>
          </w:p>
        </w:tc>
        <w:tc>
          <w:tcPr>
            <w:tcW w:w="9922" w:type="dxa"/>
            <w:shd w:val="clear" w:color="auto" w:fill="auto"/>
          </w:tcPr>
          <w:p w14:paraId="515319CF" w14:textId="78865E64"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Создан и функционирует информационный центр по безопасности дорожного движения</w:t>
            </w:r>
          </w:p>
        </w:tc>
        <w:tc>
          <w:tcPr>
            <w:tcW w:w="1985" w:type="dxa"/>
            <w:shd w:val="clear" w:color="auto" w:fill="auto"/>
          </w:tcPr>
          <w:p w14:paraId="57841889" w14:textId="111E1E3A"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31.12.2019</w:t>
            </w:r>
          </w:p>
        </w:tc>
        <w:tc>
          <w:tcPr>
            <w:tcW w:w="2126" w:type="dxa"/>
            <w:shd w:val="clear" w:color="auto" w:fill="auto"/>
          </w:tcPr>
          <w:p w14:paraId="01AE338A" w14:textId="4B7A57F5"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tc>
      </w:tr>
      <w:tr w:rsidR="00FE1789" w:rsidRPr="003D4C9C" w14:paraId="072D8B6B" w14:textId="77777777" w:rsidTr="00925984">
        <w:tc>
          <w:tcPr>
            <w:tcW w:w="846" w:type="dxa"/>
            <w:shd w:val="clear" w:color="auto" w:fill="auto"/>
          </w:tcPr>
          <w:p w14:paraId="434E18CF"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2.8.</w:t>
            </w:r>
          </w:p>
        </w:tc>
        <w:tc>
          <w:tcPr>
            <w:tcW w:w="9922" w:type="dxa"/>
            <w:shd w:val="clear" w:color="auto" w:fill="auto"/>
          </w:tcPr>
          <w:p w14:paraId="6307A47D" w14:textId="2F8D3762"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Разработаны, созданы и изготовлены фильмы и социальные ролики, для размещения на федеральных телеканалах, радиостанциях и иных информационных ресурсах</w:t>
            </w:r>
          </w:p>
        </w:tc>
        <w:tc>
          <w:tcPr>
            <w:tcW w:w="1985" w:type="dxa"/>
            <w:shd w:val="clear" w:color="auto" w:fill="auto"/>
          </w:tcPr>
          <w:p w14:paraId="673168E0" w14:textId="298E24A2"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6D9151DB" w14:textId="4D20160B"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tc>
      </w:tr>
      <w:tr w:rsidR="00FE1789" w:rsidRPr="003D4C9C" w14:paraId="22FA8CDA" w14:textId="77777777" w:rsidTr="00925984">
        <w:tc>
          <w:tcPr>
            <w:tcW w:w="846" w:type="dxa"/>
            <w:shd w:val="clear" w:color="auto" w:fill="auto"/>
          </w:tcPr>
          <w:p w14:paraId="794A368C"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2.9.</w:t>
            </w:r>
          </w:p>
        </w:tc>
        <w:tc>
          <w:tcPr>
            <w:tcW w:w="9922" w:type="dxa"/>
            <w:shd w:val="clear" w:color="auto" w:fill="auto"/>
          </w:tcPr>
          <w:p w14:paraId="51BA61E6" w14:textId="62FA90DD"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Проведены социальные компании, направленные на привлечение внимания населения к основным факторам риска в дорожном движении и их профилактике</w:t>
            </w:r>
          </w:p>
        </w:tc>
        <w:tc>
          <w:tcPr>
            <w:tcW w:w="1985" w:type="dxa"/>
            <w:shd w:val="clear" w:color="auto" w:fill="auto"/>
          </w:tcPr>
          <w:p w14:paraId="073028DF" w14:textId="75EF681F"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5D9CA8A9" w14:textId="7C7A7447"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МВД России</w:t>
            </w:r>
          </w:p>
        </w:tc>
      </w:tr>
      <w:tr w:rsidR="00FE1789" w:rsidRPr="003D4C9C" w14:paraId="13667377" w14:textId="77777777" w:rsidTr="00925984">
        <w:tc>
          <w:tcPr>
            <w:tcW w:w="846" w:type="dxa"/>
            <w:shd w:val="clear" w:color="auto" w:fill="auto"/>
          </w:tcPr>
          <w:p w14:paraId="00FA39ED"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2.10</w:t>
            </w:r>
          </w:p>
        </w:tc>
        <w:tc>
          <w:tcPr>
            <w:tcW w:w="9922" w:type="dxa"/>
            <w:shd w:val="clear" w:color="auto" w:fill="auto"/>
          </w:tcPr>
          <w:p w14:paraId="1A8CEB74" w14:textId="00CBD44A"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bidi="ru-RU"/>
              </w:rPr>
              <w:t>Утвержден межведомственный план мероприятий по освещению в средствах массовой информации вопросов безопасности дорожного движения</w:t>
            </w:r>
          </w:p>
        </w:tc>
        <w:tc>
          <w:tcPr>
            <w:tcW w:w="1985" w:type="dxa"/>
            <w:shd w:val="clear" w:color="auto" w:fill="auto"/>
          </w:tcPr>
          <w:p w14:paraId="252A3B95" w14:textId="3FDB8D08"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3F025D2B" w14:textId="77777777" w:rsidR="00FE1789" w:rsidRPr="003D4C9C" w:rsidRDefault="00FE1789" w:rsidP="003D4C9C">
            <w:pPr>
              <w:spacing w:line="240" w:lineRule="auto"/>
              <w:jc w:val="left"/>
              <w:rPr>
                <w:rFonts w:eastAsia="Calibri"/>
                <w:sz w:val="24"/>
                <w:szCs w:val="24"/>
                <w:lang w:eastAsia="en-US"/>
              </w:rPr>
            </w:pPr>
            <w:r w:rsidRPr="003D4C9C">
              <w:rPr>
                <w:rFonts w:eastAsia="Calibri"/>
                <w:sz w:val="24"/>
                <w:szCs w:val="24"/>
                <w:lang w:eastAsia="en-US"/>
              </w:rPr>
              <w:t>МВД России</w:t>
            </w:r>
          </w:p>
          <w:p w14:paraId="58BD1788" w14:textId="77777777" w:rsidR="00FE1789" w:rsidRPr="003D4C9C" w:rsidRDefault="00FE1789" w:rsidP="003D4C9C">
            <w:pPr>
              <w:spacing w:line="240" w:lineRule="auto"/>
              <w:jc w:val="left"/>
              <w:rPr>
                <w:rFonts w:eastAsia="Calibri"/>
                <w:sz w:val="24"/>
                <w:szCs w:val="24"/>
                <w:lang w:eastAsia="en-US"/>
              </w:rPr>
            </w:pPr>
            <w:r w:rsidRPr="003D4C9C">
              <w:rPr>
                <w:rFonts w:eastAsia="Calibri"/>
                <w:sz w:val="24"/>
                <w:szCs w:val="24"/>
                <w:lang w:eastAsia="en-US"/>
              </w:rPr>
              <w:t>Минтранс России</w:t>
            </w:r>
          </w:p>
          <w:p w14:paraId="693C9F3C" w14:textId="77777777" w:rsidR="00FE1789" w:rsidRPr="003D4C9C" w:rsidRDefault="00FE1789" w:rsidP="003D4C9C">
            <w:pPr>
              <w:spacing w:line="240" w:lineRule="auto"/>
              <w:jc w:val="left"/>
              <w:rPr>
                <w:rFonts w:eastAsia="Calibri"/>
                <w:sz w:val="24"/>
                <w:szCs w:val="24"/>
                <w:lang w:eastAsia="en-US"/>
              </w:rPr>
            </w:pPr>
            <w:r w:rsidRPr="003D4C9C">
              <w:rPr>
                <w:rFonts w:eastAsia="Calibri"/>
                <w:sz w:val="24"/>
                <w:szCs w:val="24"/>
                <w:lang w:eastAsia="en-US"/>
              </w:rPr>
              <w:t>Минздрав России</w:t>
            </w:r>
          </w:p>
          <w:p w14:paraId="55B5B10A" w14:textId="77777777" w:rsidR="00FE1789" w:rsidRPr="003D4C9C" w:rsidRDefault="00FE1789" w:rsidP="003D4C9C">
            <w:pPr>
              <w:spacing w:line="240" w:lineRule="auto"/>
              <w:jc w:val="left"/>
              <w:rPr>
                <w:rFonts w:eastAsia="Calibri"/>
                <w:sz w:val="24"/>
                <w:szCs w:val="24"/>
                <w:lang w:eastAsia="en-US"/>
              </w:rPr>
            </w:pPr>
            <w:r w:rsidRPr="003D4C9C">
              <w:rPr>
                <w:rFonts w:eastAsia="Calibri"/>
                <w:sz w:val="24"/>
                <w:szCs w:val="24"/>
                <w:lang w:eastAsia="en-US"/>
              </w:rPr>
              <w:t>МЧС России</w:t>
            </w:r>
          </w:p>
          <w:p w14:paraId="3655AA38" w14:textId="77777777" w:rsidR="00FE1789" w:rsidRPr="003D4C9C" w:rsidRDefault="00FE1789" w:rsidP="003D4C9C">
            <w:pPr>
              <w:spacing w:line="240" w:lineRule="auto"/>
              <w:jc w:val="left"/>
              <w:rPr>
                <w:rFonts w:eastAsia="Calibri"/>
                <w:sz w:val="24"/>
                <w:szCs w:val="24"/>
                <w:lang w:eastAsia="en-US"/>
              </w:rPr>
            </w:pPr>
            <w:r w:rsidRPr="003D4C9C">
              <w:rPr>
                <w:rFonts w:eastAsia="Calibri"/>
                <w:sz w:val="24"/>
                <w:szCs w:val="24"/>
                <w:lang w:eastAsia="en-US"/>
              </w:rPr>
              <w:t xml:space="preserve">Министерство просвещения Российской Федерации </w:t>
            </w:r>
          </w:p>
          <w:p w14:paraId="603C7764" w14:textId="64BE3239" w:rsidR="00FE1789" w:rsidRPr="003D4C9C" w:rsidRDefault="00FE1789" w:rsidP="003D4C9C">
            <w:pPr>
              <w:spacing w:line="240" w:lineRule="auto"/>
              <w:rPr>
                <w:rFonts w:eastAsia="Calibri"/>
                <w:sz w:val="24"/>
                <w:szCs w:val="24"/>
                <w:lang w:eastAsia="en-US"/>
              </w:rPr>
            </w:pPr>
            <w:r w:rsidRPr="003D4C9C">
              <w:rPr>
                <w:rFonts w:eastAsia="Calibri"/>
                <w:sz w:val="24"/>
                <w:szCs w:val="24"/>
                <w:lang w:eastAsia="en-US"/>
              </w:rPr>
              <w:t xml:space="preserve">Органы исполнительной </w:t>
            </w:r>
            <w:r w:rsidRPr="003D4C9C">
              <w:rPr>
                <w:rFonts w:eastAsia="Calibri"/>
                <w:sz w:val="24"/>
                <w:szCs w:val="24"/>
                <w:lang w:eastAsia="en-US"/>
              </w:rPr>
              <w:lastRenderedPageBreak/>
              <w:t>власти субъектов Российской Федерации</w:t>
            </w:r>
          </w:p>
        </w:tc>
      </w:tr>
      <w:tr w:rsidR="00FE1789" w:rsidRPr="003D4C9C" w14:paraId="7A1712C1" w14:textId="77777777" w:rsidTr="00925984">
        <w:tc>
          <w:tcPr>
            <w:tcW w:w="846" w:type="dxa"/>
            <w:shd w:val="clear" w:color="auto" w:fill="auto"/>
          </w:tcPr>
          <w:p w14:paraId="5C685EB1" w14:textId="77777777"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lastRenderedPageBreak/>
              <w:t>2.11.</w:t>
            </w:r>
          </w:p>
        </w:tc>
        <w:tc>
          <w:tcPr>
            <w:tcW w:w="9922" w:type="dxa"/>
            <w:shd w:val="clear" w:color="auto" w:fill="auto"/>
          </w:tcPr>
          <w:p w14:paraId="0EA17D20" w14:textId="76930241" w:rsidR="00FE1789" w:rsidRPr="003D4C9C" w:rsidRDefault="00FE1789" w:rsidP="003D4C9C">
            <w:pPr>
              <w:spacing w:line="240" w:lineRule="auto"/>
              <w:rPr>
                <w:rFonts w:eastAsia="Calibri"/>
                <w:sz w:val="24"/>
                <w:szCs w:val="24"/>
                <w:lang w:eastAsia="en-US"/>
              </w:rPr>
            </w:pPr>
            <w:r w:rsidRPr="003D4C9C">
              <w:rPr>
                <w:rFonts w:eastAsia="Calibri"/>
                <w:sz w:val="24"/>
                <w:szCs w:val="24"/>
                <w:lang w:bidi="ru-RU"/>
              </w:rPr>
              <w:t>Обеспечение функционирования автоматизированных информационных систем тахографического контроля соблюдения водителями автотранспортных средств режима труда и отдыха</w:t>
            </w:r>
            <w:r w:rsidR="00795291" w:rsidRPr="003D4C9C">
              <w:rPr>
                <w:rFonts w:eastAsia="Calibri"/>
                <w:sz w:val="24"/>
                <w:szCs w:val="24"/>
                <w:lang w:bidi="ru-RU"/>
              </w:rPr>
              <w:t xml:space="preserve"> (ежегодно)</w:t>
            </w:r>
          </w:p>
        </w:tc>
        <w:tc>
          <w:tcPr>
            <w:tcW w:w="1985" w:type="dxa"/>
            <w:shd w:val="clear" w:color="auto" w:fill="auto"/>
          </w:tcPr>
          <w:p w14:paraId="6449DAB0" w14:textId="00CA6889" w:rsidR="00FE1789" w:rsidRPr="003D4C9C" w:rsidRDefault="00FE1789"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18A72E2F" w14:textId="0045F166" w:rsidR="00FE1789" w:rsidRPr="003D4C9C" w:rsidRDefault="00FE1789" w:rsidP="003D4C9C">
            <w:pPr>
              <w:spacing w:line="240" w:lineRule="auto"/>
              <w:jc w:val="left"/>
              <w:rPr>
                <w:rFonts w:eastAsia="Calibri"/>
                <w:sz w:val="24"/>
                <w:szCs w:val="24"/>
                <w:lang w:eastAsia="en-US"/>
              </w:rPr>
            </w:pPr>
            <w:r w:rsidRPr="003D4C9C">
              <w:rPr>
                <w:rFonts w:eastAsia="Calibri"/>
                <w:sz w:val="24"/>
                <w:szCs w:val="24"/>
                <w:lang w:eastAsia="en-US"/>
              </w:rPr>
              <w:t>ФБУ «Росавтотранс»</w:t>
            </w:r>
          </w:p>
        </w:tc>
      </w:tr>
      <w:tr w:rsidR="00FE1789" w:rsidRPr="003D4C9C" w14:paraId="7FD92D2D" w14:textId="77777777" w:rsidTr="005C6E81">
        <w:tc>
          <w:tcPr>
            <w:tcW w:w="846" w:type="dxa"/>
            <w:shd w:val="clear" w:color="auto" w:fill="auto"/>
          </w:tcPr>
          <w:p w14:paraId="62376515" w14:textId="77777777" w:rsidR="00FE1789" w:rsidRPr="003D4C9C" w:rsidRDefault="00FE1789" w:rsidP="003D4C9C">
            <w:pPr>
              <w:widowControl w:val="0"/>
              <w:autoSpaceDE w:val="0"/>
              <w:autoSpaceDN w:val="0"/>
              <w:spacing w:line="240" w:lineRule="auto"/>
              <w:contextualSpacing/>
              <w:jc w:val="center"/>
              <w:rPr>
                <w:rFonts w:eastAsia="Calibri"/>
                <w:sz w:val="24"/>
                <w:szCs w:val="24"/>
                <w:lang w:bidi="ru-RU"/>
              </w:rPr>
            </w:pPr>
            <w:r w:rsidRPr="003D4C9C">
              <w:rPr>
                <w:rFonts w:eastAsia="Calibri"/>
                <w:sz w:val="24"/>
                <w:szCs w:val="24"/>
                <w:lang w:bidi="ru-RU"/>
              </w:rPr>
              <w:t>3.</w:t>
            </w:r>
          </w:p>
        </w:tc>
        <w:tc>
          <w:tcPr>
            <w:tcW w:w="14033" w:type="dxa"/>
            <w:gridSpan w:val="3"/>
            <w:shd w:val="clear" w:color="auto" w:fill="auto"/>
          </w:tcPr>
          <w:p w14:paraId="5E2B2E70" w14:textId="3F1FB1FA" w:rsidR="00FE1789" w:rsidRPr="003D4C9C" w:rsidRDefault="00FE1789" w:rsidP="003D4C9C">
            <w:pPr>
              <w:spacing w:line="240" w:lineRule="auto"/>
              <w:ind w:right="141"/>
              <w:jc w:val="left"/>
              <w:rPr>
                <w:rFonts w:eastAsia="Calibri"/>
                <w:sz w:val="24"/>
                <w:szCs w:val="24"/>
                <w:lang w:eastAsia="en-US"/>
              </w:rPr>
            </w:pPr>
            <w:r w:rsidRPr="003D4C9C">
              <w:rPr>
                <w:rFonts w:eastAsia="Calibri"/>
                <w:sz w:val="24"/>
                <w:szCs w:val="24"/>
                <w:lang w:bidi="ru-RU"/>
              </w:rPr>
              <w:t>Развитие нормативного правого и нормативно-технического регулирования в области безопасности дорожного движения</w:t>
            </w:r>
          </w:p>
        </w:tc>
      </w:tr>
      <w:tr w:rsidR="009038B8" w:rsidRPr="003D4C9C" w14:paraId="04F74CC0" w14:textId="77777777" w:rsidTr="00925984">
        <w:tc>
          <w:tcPr>
            <w:tcW w:w="846" w:type="dxa"/>
            <w:shd w:val="clear" w:color="auto" w:fill="auto"/>
          </w:tcPr>
          <w:p w14:paraId="49A701F8" w14:textId="77777777" w:rsidR="009038B8" w:rsidRPr="003D4C9C" w:rsidRDefault="009038B8" w:rsidP="003D4C9C">
            <w:pPr>
              <w:widowControl w:val="0"/>
              <w:autoSpaceDE w:val="0"/>
              <w:autoSpaceDN w:val="0"/>
              <w:spacing w:line="240" w:lineRule="auto"/>
              <w:contextualSpacing/>
              <w:jc w:val="center"/>
              <w:rPr>
                <w:rFonts w:eastAsia="Calibri"/>
                <w:sz w:val="24"/>
                <w:szCs w:val="24"/>
                <w:lang w:bidi="ru-RU"/>
              </w:rPr>
            </w:pPr>
            <w:r w:rsidRPr="003D4C9C">
              <w:rPr>
                <w:rFonts w:eastAsia="Calibri"/>
                <w:sz w:val="24"/>
                <w:szCs w:val="24"/>
                <w:lang w:bidi="ru-RU"/>
              </w:rPr>
              <w:t>3.1.</w:t>
            </w:r>
          </w:p>
        </w:tc>
        <w:tc>
          <w:tcPr>
            <w:tcW w:w="9922" w:type="dxa"/>
            <w:shd w:val="clear" w:color="auto" w:fill="auto"/>
          </w:tcPr>
          <w:p w14:paraId="27037338" w14:textId="4323A83F" w:rsidR="009038B8" w:rsidRPr="003D4C9C" w:rsidRDefault="009038B8" w:rsidP="003D4C9C">
            <w:pPr>
              <w:widowControl w:val="0"/>
              <w:tabs>
                <w:tab w:val="left" w:pos="349"/>
                <w:tab w:val="left" w:pos="7761"/>
              </w:tabs>
              <w:autoSpaceDE w:val="0"/>
              <w:autoSpaceDN w:val="0"/>
              <w:spacing w:line="256" w:lineRule="exact"/>
              <w:contextualSpacing/>
              <w:rPr>
                <w:rFonts w:eastAsia="Calibri"/>
                <w:sz w:val="24"/>
                <w:szCs w:val="24"/>
                <w:lang w:bidi="ru-RU"/>
              </w:rPr>
            </w:pPr>
            <w:r w:rsidRPr="003D4C9C">
              <w:rPr>
                <w:rFonts w:eastAsia="Calibri"/>
                <w:sz w:val="24"/>
                <w:szCs w:val="24"/>
                <w:lang w:bidi="ru-RU"/>
              </w:rPr>
              <w:t>Приняты нормативные правовые акты, усовершенствующие деятельность владельцев автодорог и владельцев транспортных средств</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C3E0DB" w14:textId="49FA4AB0" w:rsidR="009038B8" w:rsidRPr="003D4C9C" w:rsidRDefault="009038B8" w:rsidP="003D4C9C">
            <w:pPr>
              <w:spacing w:line="240" w:lineRule="auto"/>
              <w:jc w:val="center"/>
              <w:rPr>
                <w:sz w:val="24"/>
                <w:szCs w:val="24"/>
                <w:lang w:eastAsia="en-US"/>
              </w:rPr>
            </w:pPr>
            <w:r w:rsidRPr="003D4C9C">
              <w:rPr>
                <w:sz w:val="24"/>
                <w:szCs w:val="24"/>
                <w:lang w:eastAsia="en-US"/>
              </w:rPr>
              <w:t>31.12.2021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883BDD" w14:textId="77777777" w:rsidR="009038B8" w:rsidRPr="003D4C9C" w:rsidRDefault="009038B8" w:rsidP="003D4C9C">
            <w:pPr>
              <w:spacing w:line="240" w:lineRule="auto"/>
              <w:ind w:right="141"/>
              <w:rPr>
                <w:sz w:val="24"/>
                <w:szCs w:val="24"/>
                <w:lang w:eastAsia="en-US"/>
              </w:rPr>
            </w:pPr>
            <w:r w:rsidRPr="003D4C9C">
              <w:rPr>
                <w:sz w:val="24"/>
                <w:szCs w:val="24"/>
                <w:lang w:eastAsia="en-US"/>
              </w:rPr>
              <w:t>МВД России</w:t>
            </w:r>
          </w:p>
          <w:p w14:paraId="2C6D6241" w14:textId="77777777" w:rsidR="009038B8" w:rsidRPr="003D4C9C" w:rsidRDefault="009038B8" w:rsidP="003D4C9C">
            <w:pPr>
              <w:spacing w:line="240" w:lineRule="auto"/>
              <w:ind w:right="141"/>
              <w:rPr>
                <w:sz w:val="24"/>
                <w:szCs w:val="24"/>
                <w:lang w:eastAsia="en-US"/>
              </w:rPr>
            </w:pPr>
            <w:r w:rsidRPr="003D4C9C">
              <w:rPr>
                <w:sz w:val="24"/>
                <w:szCs w:val="24"/>
                <w:lang w:eastAsia="en-US"/>
              </w:rPr>
              <w:t>Минтранс России</w:t>
            </w:r>
          </w:p>
          <w:p w14:paraId="4FD81D23" w14:textId="7B2B8846" w:rsidR="009038B8" w:rsidRPr="003D4C9C" w:rsidRDefault="009038B8" w:rsidP="003D4C9C">
            <w:pPr>
              <w:spacing w:line="240" w:lineRule="auto"/>
              <w:ind w:right="141"/>
              <w:rPr>
                <w:sz w:val="24"/>
                <w:szCs w:val="24"/>
                <w:lang w:eastAsia="en-US"/>
              </w:rPr>
            </w:pPr>
            <w:r w:rsidRPr="003D4C9C">
              <w:rPr>
                <w:sz w:val="24"/>
                <w:szCs w:val="24"/>
                <w:lang w:eastAsia="en-US"/>
              </w:rPr>
              <w:t>(по компетенции)</w:t>
            </w:r>
          </w:p>
        </w:tc>
      </w:tr>
      <w:tr w:rsidR="009038B8" w:rsidRPr="003D4C9C" w14:paraId="02F3564D" w14:textId="77777777" w:rsidTr="00925984">
        <w:tc>
          <w:tcPr>
            <w:tcW w:w="846" w:type="dxa"/>
            <w:shd w:val="clear" w:color="auto" w:fill="auto"/>
          </w:tcPr>
          <w:p w14:paraId="1E480245" w14:textId="77777777" w:rsidR="009038B8" w:rsidRPr="003D4C9C" w:rsidRDefault="009038B8" w:rsidP="003D4C9C">
            <w:pPr>
              <w:widowControl w:val="0"/>
              <w:autoSpaceDE w:val="0"/>
              <w:autoSpaceDN w:val="0"/>
              <w:spacing w:line="240" w:lineRule="auto"/>
              <w:contextualSpacing/>
              <w:jc w:val="center"/>
              <w:rPr>
                <w:rFonts w:eastAsia="Calibri"/>
                <w:sz w:val="24"/>
                <w:szCs w:val="24"/>
                <w:lang w:bidi="ru-RU"/>
              </w:rPr>
            </w:pPr>
            <w:r w:rsidRPr="003D4C9C">
              <w:rPr>
                <w:rFonts w:eastAsia="Calibri"/>
                <w:sz w:val="24"/>
                <w:szCs w:val="24"/>
                <w:lang w:bidi="ru-RU"/>
              </w:rPr>
              <w:t>3.2.</w:t>
            </w:r>
          </w:p>
        </w:tc>
        <w:tc>
          <w:tcPr>
            <w:tcW w:w="9922" w:type="dxa"/>
            <w:shd w:val="clear" w:color="auto" w:fill="auto"/>
          </w:tcPr>
          <w:p w14:paraId="4B8BE476" w14:textId="5017D153" w:rsidR="009038B8" w:rsidRPr="003D4C9C" w:rsidRDefault="009038B8" w:rsidP="003D4C9C">
            <w:pPr>
              <w:widowControl w:val="0"/>
              <w:tabs>
                <w:tab w:val="left" w:pos="349"/>
                <w:tab w:val="left" w:pos="7761"/>
              </w:tabs>
              <w:autoSpaceDE w:val="0"/>
              <w:autoSpaceDN w:val="0"/>
              <w:spacing w:line="256" w:lineRule="exact"/>
              <w:contextualSpacing/>
              <w:rPr>
                <w:rFonts w:eastAsia="Calibri"/>
                <w:sz w:val="24"/>
                <w:szCs w:val="24"/>
                <w:lang w:bidi="ru-RU"/>
              </w:rPr>
            </w:pPr>
            <w:r w:rsidRPr="003D4C9C">
              <w:rPr>
                <w:rFonts w:eastAsia="Calibri"/>
                <w:sz w:val="24"/>
                <w:szCs w:val="24"/>
                <w:lang w:bidi="ru-RU"/>
              </w:rPr>
              <w:t xml:space="preserve">Приняты нормативные правовые акты, регламентирующие требования к организации дорожного движения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0A145E" w14:textId="3CC64C92" w:rsidR="009038B8" w:rsidRPr="003D4C9C" w:rsidRDefault="009038B8" w:rsidP="003D4C9C">
            <w:pPr>
              <w:spacing w:line="240" w:lineRule="auto"/>
              <w:jc w:val="center"/>
              <w:rPr>
                <w:sz w:val="24"/>
                <w:szCs w:val="24"/>
                <w:lang w:eastAsia="en-US"/>
              </w:rPr>
            </w:pPr>
            <w:r w:rsidRPr="003D4C9C">
              <w:rPr>
                <w:sz w:val="24"/>
                <w:szCs w:val="24"/>
                <w:lang w:eastAsia="en-US"/>
              </w:rPr>
              <w:t>31.12.2021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F4CB0D7" w14:textId="77777777" w:rsidR="009038B8" w:rsidRPr="003D4C9C" w:rsidRDefault="009038B8" w:rsidP="003D4C9C">
            <w:pPr>
              <w:spacing w:line="240" w:lineRule="auto"/>
              <w:ind w:right="141"/>
              <w:rPr>
                <w:sz w:val="24"/>
                <w:szCs w:val="24"/>
                <w:lang w:eastAsia="en-US"/>
              </w:rPr>
            </w:pPr>
            <w:r w:rsidRPr="003D4C9C">
              <w:rPr>
                <w:sz w:val="24"/>
                <w:szCs w:val="24"/>
                <w:lang w:eastAsia="en-US"/>
              </w:rPr>
              <w:t xml:space="preserve">Минтранс России </w:t>
            </w:r>
          </w:p>
          <w:p w14:paraId="205E9F23" w14:textId="21F9B057" w:rsidR="009038B8" w:rsidRPr="003D4C9C" w:rsidRDefault="009038B8" w:rsidP="003D4C9C">
            <w:pPr>
              <w:spacing w:line="240" w:lineRule="auto"/>
              <w:ind w:right="141"/>
              <w:rPr>
                <w:sz w:val="24"/>
                <w:szCs w:val="24"/>
                <w:lang w:eastAsia="en-US"/>
              </w:rPr>
            </w:pPr>
            <w:r w:rsidRPr="003D4C9C">
              <w:rPr>
                <w:sz w:val="24"/>
                <w:szCs w:val="24"/>
                <w:lang w:eastAsia="en-US"/>
              </w:rPr>
              <w:t>МВД России</w:t>
            </w:r>
          </w:p>
        </w:tc>
      </w:tr>
      <w:tr w:rsidR="009038B8" w:rsidRPr="003D4C9C" w14:paraId="095AA271" w14:textId="77777777" w:rsidTr="00925984">
        <w:tc>
          <w:tcPr>
            <w:tcW w:w="846" w:type="dxa"/>
            <w:shd w:val="clear" w:color="auto" w:fill="auto"/>
          </w:tcPr>
          <w:p w14:paraId="4C42844A" w14:textId="77777777" w:rsidR="009038B8" w:rsidRPr="003D4C9C" w:rsidRDefault="009038B8" w:rsidP="003D4C9C">
            <w:pPr>
              <w:widowControl w:val="0"/>
              <w:autoSpaceDE w:val="0"/>
              <w:autoSpaceDN w:val="0"/>
              <w:spacing w:line="240" w:lineRule="auto"/>
              <w:contextualSpacing/>
              <w:jc w:val="center"/>
              <w:rPr>
                <w:rFonts w:eastAsia="Calibri"/>
                <w:sz w:val="24"/>
                <w:szCs w:val="24"/>
                <w:lang w:bidi="ru-RU"/>
              </w:rPr>
            </w:pPr>
            <w:r w:rsidRPr="003D4C9C">
              <w:rPr>
                <w:rFonts w:eastAsia="Calibri"/>
                <w:sz w:val="24"/>
                <w:szCs w:val="24"/>
                <w:lang w:bidi="ru-RU"/>
              </w:rPr>
              <w:t>3.3.</w:t>
            </w:r>
          </w:p>
        </w:tc>
        <w:tc>
          <w:tcPr>
            <w:tcW w:w="9922" w:type="dxa"/>
            <w:shd w:val="clear" w:color="auto" w:fill="auto"/>
          </w:tcPr>
          <w:p w14:paraId="2ED9ED31" w14:textId="02EEAB36" w:rsidR="009038B8" w:rsidRPr="003D4C9C" w:rsidRDefault="009038B8" w:rsidP="003D4C9C">
            <w:pPr>
              <w:widowControl w:val="0"/>
              <w:tabs>
                <w:tab w:val="left" w:pos="349"/>
                <w:tab w:val="left" w:pos="7761"/>
              </w:tabs>
              <w:autoSpaceDE w:val="0"/>
              <w:autoSpaceDN w:val="0"/>
              <w:spacing w:line="256" w:lineRule="exact"/>
              <w:contextualSpacing/>
              <w:rPr>
                <w:rFonts w:eastAsia="Calibri"/>
                <w:sz w:val="24"/>
                <w:szCs w:val="24"/>
                <w:lang w:bidi="ru-RU"/>
              </w:rPr>
            </w:pPr>
            <w:r w:rsidRPr="003D4C9C">
              <w:rPr>
                <w:rFonts w:eastAsia="Calibri"/>
                <w:sz w:val="24"/>
                <w:szCs w:val="24"/>
                <w:lang w:bidi="ru-RU"/>
              </w:rPr>
              <w:t>Разработаны нормативные правовые акты в области медицинского обеспечения безопасности дорожного движения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6497A0" w14:textId="192AF389" w:rsidR="009038B8" w:rsidRPr="003D4C9C" w:rsidRDefault="009038B8" w:rsidP="003D4C9C">
            <w:pPr>
              <w:spacing w:line="240" w:lineRule="auto"/>
              <w:jc w:val="center"/>
              <w:rPr>
                <w:sz w:val="24"/>
                <w:szCs w:val="24"/>
                <w:lang w:eastAsia="en-US"/>
              </w:rPr>
            </w:pPr>
            <w:r w:rsidRPr="003D4C9C">
              <w:rPr>
                <w:sz w:val="24"/>
                <w:szCs w:val="24"/>
                <w:lang w:eastAsia="en-US"/>
              </w:rPr>
              <w:t>31.12.2021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546B1" w14:textId="77777777" w:rsidR="009038B8" w:rsidRPr="003D4C9C" w:rsidRDefault="009038B8" w:rsidP="003D4C9C">
            <w:pPr>
              <w:spacing w:line="240" w:lineRule="auto"/>
              <w:ind w:right="141"/>
              <w:rPr>
                <w:sz w:val="24"/>
                <w:szCs w:val="24"/>
                <w:lang w:eastAsia="en-US"/>
              </w:rPr>
            </w:pPr>
            <w:r w:rsidRPr="003D4C9C">
              <w:rPr>
                <w:sz w:val="24"/>
                <w:szCs w:val="24"/>
                <w:lang w:eastAsia="en-US"/>
              </w:rPr>
              <w:t>Минздрав России</w:t>
            </w:r>
          </w:p>
          <w:p w14:paraId="2055C467" w14:textId="77777777" w:rsidR="009038B8" w:rsidRPr="003D4C9C" w:rsidRDefault="009038B8" w:rsidP="003D4C9C">
            <w:pPr>
              <w:spacing w:line="240" w:lineRule="auto"/>
              <w:ind w:right="141"/>
              <w:rPr>
                <w:sz w:val="24"/>
                <w:szCs w:val="24"/>
                <w:lang w:eastAsia="en-US"/>
              </w:rPr>
            </w:pPr>
            <w:r w:rsidRPr="003D4C9C">
              <w:rPr>
                <w:sz w:val="24"/>
                <w:szCs w:val="24"/>
                <w:lang w:eastAsia="en-US"/>
              </w:rPr>
              <w:t>МВД России</w:t>
            </w:r>
          </w:p>
          <w:p w14:paraId="3D359D98" w14:textId="44C83E55" w:rsidR="009038B8" w:rsidRPr="003D4C9C" w:rsidRDefault="009038B8" w:rsidP="003D4C9C">
            <w:pPr>
              <w:spacing w:line="240" w:lineRule="auto"/>
              <w:ind w:right="141"/>
              <w:rPr>
                <w:sz w:val="24"/>
                <w:szCs w:val="24"/>
                <w:lang w:eastAsia="en-US"/>
              </w:rPr>
            </w:pPr>
            <w:r w:rsidRPr="003D4C9C">
              <w:rPr>
                <w:sz w:val="24"/>
                <w:szCs w:val="24"/>
                <w:lang w:eastAsia="en-US"/>
              </w:rPr>
              <w:t>Минтранс России</w:t>
            </w:r>
          </w:p>
        </w:tc>
      </w:tr>
      <w:tr w:rsidR="009038B8" w:rsidRPr="003D4C9C" w14:paraId="312F3744" w14:textId="77777777" w:rsidTr="00925984">
        <w:tc>
          <w:tcPr>
            <w:tcW w:w="846" w:type="dxa"/>
            <w:shd w:val="clear" w:color="auto" w:fill="auto"/>
          </w:tcPr>
          <w:p w14:paraId="7516818B" w14:textId="77777777" w:rsidR="009038B8" w:rsidRPr="003D4C9C" w:rsidRDefault="009038B8" w:rsidP="003D4C9C">
            <w:pPr>
              <w:widowControl w:val="0"/>
              <w:autoSpaceDE w:val="0"/>
              <w:autoSpaceDN w:val="0"/>
              <w:spacing w:line="240" w:lineRule="auto"/>
              <w:contextualSpacing/>
              <w:jc w:val="center"/>
              <w:rPr>
                <w:rFonts w:eastAsia="Calibri"/>
                <w:sz w:val="24"/>
                <w:szCs w:val="24"/>
                <w:lang w:bidi="ru-RU"/>
              </w:rPr>
            </w:pPr>
            <w:r w:rsidRPr="003D4C9C">
              <w:rPr>
                <w:rFonts w:eastAsia="Calibri"/>
                <w:sz w:val="24"/>
                <w:szCs w:val="24"/>
                <w:lang w:bidi="ru-RU"/>
              </w:rPr>
              <w:t>3.4.</w:t>
            </w:r>
          </w:p>
        </w:tc>
        <w:tc>
          <w:tcPr>
            <w:tcW w:w="9922" w:type="dxa"/>
            <w:shd w:val="clear" w:color="auto" w:fill="auto"/>
          </w:tcPr>
          <w:p w14:paraId="0527FFC6" w14:textId="5B3A738C" w:rsidR="009038B8" w:rsidRPr="003D4C9C" w:rsidRDefault="009038B8" w:rsidP="003D4C9C">
            <w:pPr>
              <w:widowControl w:val="0"/>
              <w:tabs>
                <w:tab w:val="left" w:pos="349"/>
                <w:tab w:val="left" w:pos="7761"/>
              </w:tabs>
              <w:autoSpaceDE w:val="0"/>
              <w:autoSpaceDN w:val="0"/>
              <w:spacing w:line="256" w:lineRule="exact"/>
              <w:contextualSpacing/>
              <w:rPr>
                <w:rFonts w:eastAsia="Calibri"/>
                <w:sz w:val="24"/>
                <w:szCs w:val="24"/>
                <w:lang w:bidi="ru-RU"/>
              </w:rPr>
            </w:pPr>
            <w:r w:rsidRPr="003D4C9C">
              <w:rPr>
                <w:rFonts w:eastAsia="Calibri"/>
                <w:sz w:val="24"/>
                <w:szCs w:val="24"/>
                <w:lang w:bidi="ru-RU"/>
              </w:rPr>
              <w:t>Разработаны нормативные правовые акты, направленные на совершенствование организационных правовых механизмов допуска транспортных средств и их водителей к участию в дорожном движении.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D7699B" w14:textId="77777777" w:rsidR="009038B8" w:rsidRPr="003D4C9C" w:rsidRDefault="009038B8" w:rsidP="003D4C9C">
            <w:pPr>
              <w:spacing w:line="240" w:lineRule="auto"/>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BD1A7F1" w14:textId="77777777" w:rsidR="009038B8" w:rsidRPr="003D4C9C" w:rsidRDefault="009038B8" w:rsidP="003D4C9C">
            <w:pPr>
              <w:spacing w:line="240" w:lineRule="auto"/>
              <w:ind w:right="141"/>
              <w:rPr>
                <w:sz w:val="24"/>
                <w:szCs w:val="24"/>
                <w:lang w:eastAsia="en-US"/>
              </w:rPr>
            </w:pPr>
            <w:r w:rsidRPr="003D4C9C">
              <w:rPr>
                <w:sz w:val="24"/>
                <w:szCs w:val="24"/>
                <w:lang w:eastAsia="en-US"/>
              </w:rPr>
              <w:t>МВД России</w:t>
            </w:r>
          </w:p>
          <w:p w14:paraId="6524B81E" w14:textId="77777777" w:rsidR="009038B8" w:rsidRPr="003D4C9C" w:rsidRDefault="009038B8" w:rsidP="003D4C9C">
            <w:pPr>
              <w:spacing w:line="240" w:lineRule="auto"/>
              <w:ind w:right="141"/>
              <w:rPr>
                <w:sz w:val="24"/>
                <w:szCs w:val="24"/>
                <w:lang w:eastAsia="en-US"/>
              </w:rPr>
            </w:pPr>
            <w:r w:rsidRPr="003D4C9C">
              <w:rPr>
                <w:sz w:val="24"/>
                <w:szCs w:val="24"/>
                <w:lang w:eastAsia="en-US"/>
              </w:rPr>
              <w:t>Минтранс России</w:t>
            </w:r>
          </w:p>
          <w:p w14:paraId="4CB84292" w14:textId="77777777" w:rsidR="009038B8" w:rsidRPr="003D4C9C" w:rsidRDefault="009038B8" w:rsidP="003D4C9C">
            <w:pPr>
              <w:spacing w:line="240" w:lineRule="auto"/>
              <w:ind w:right="141"/>
              <w:rPr>
                <w:sz w:val="24"/>
                <w:szCs w:val="24"/>
                <w:lang w:eastAsia="en-US"/>
              </w:rPr>
            </w:pPr>
            <w:r w:rsidRPr="003D4C9C">
              <w:rPr>
                <w:sz w:val="24"/>
                <w:szCs w:val="24"/>
                <w:lang w:eastAsia="en-US"/>
              </w:rPr>
              <w:t>Минздрав России</w:t>
            </w:r>
          </w:p>
          <w:p w14:paraId="53DEB58D" w14:textId="77777777" w:rsidR="009038B8" w:rsidRPr="003D4C9C" w:rsidRDefault="009038B8"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Министерство просвещения Российской Федерации</w:t>
            </w:r>
          </w:p>
          <w:p w14:paraId="21E7CC40" w14:textId="77777777" w:rsidR="009038B8" w:rsidRPr="003D4C9C" w:rsidRDefault="009038B8" w:rsidP="003D4C9C">
            <w:pPr>
              <w:spacing w:line="240" w:lineRule="auto"/>
              <w:ind w:right="141"/>
              <w:jc w:val="left"/>
              <w:rPr>
                <w:rFonts w:eastAsia="Calibri"/>
                <w:sz w:val="24"/>
                <w:szCs w:val="24"/>
                <w:lang w:eastAsia="en-US"/>
              </w:rPr>
            </w:pPr>
            <w:r w:rsidRPr="003D4C9C">
              <w:rPr>
                <w:rFonts w:eastAsia="Calibri"/>
                <w:sz w:val="24"/>
                <w:szCs w:val="24"/>
                <w:lang w:eastAsia="en-US"/>
              </w:rPr>
              <w:t>Минпромторг России</w:t>
            </w:r>
          </w:p>
          <w:p w14:paraId="4D96895D" w14:textId="4601DB2A" w:rsidR="009038B8" w:rsidRPr="003D4C9C" w:rsidRDefault="009038B8" w:rsidP="003D4C9C">
            <w:pPr>
              <w:spacing w:line="240" w:lineRule="auto"/>
              <w:ind w:right="141"/>
              <w:rPr>
                <w:sz w:val="24"/>
                <w:szCs w:val="24"/>
                <w:lang w:eastAsia="en-US"/>
              </w:rPr>
            </w:pPr>
            <w:r w:rsidRPr="003D4C9C">
              <w:rPr>
                <w:sz w:val="24"/>
                <w:szCs w:val="24"/>
                <w:lang w:eastAsia="en-US"/>
              </w:rPr>
              <w:lastRenderedPageBreak/>
              <w:t>(по компетенции)</w:t>
            </w:r>
          </w:p>
        </w:tc>
      </w:tr>
      <w:tr w:rsidR="009038B8" w:rsidRPr="003D4C9C" w14:paraId="1CF1C3CD" w14:textId="77777777" w:rsidTr="00863F7A">
        <w:tc>
          <w:tcPr>
            <w:tcW w:w="846" w:type="dxa"/>
            <w:shd w:val="clear" w:color="auto" w:fill="auto"/>
          </w:tcPr>
          <w:p w14:paraId="7D88435C" w14:textId="01F13F35" w:rsidR="009038B8" w:rsidRPr="003D4C9C" w:rsidRDefault="009038B8" w:rsidP="003D4C9C">
            <w:pPr>
              <w:spacing w:line="240" w:lineRule="auto"/>
              <w:jc w:val="center"/>
              <w:rPr>
                <w:rFonts w:eastAsia="Calibri"/>
                <w:sz w:val="24"/>
                <w:szCs w:val="24"/>
                <w:lang w:eastAsia="en-US"/>
              </w:rPr>
            </w:pPr>
            <w:r w:rsidRPr="003D4C9C">
              <w:rPr>
                <w:rFonts w:eastAsia="Calibri"/>
                <w:sz w:val="24"/>
                <w:szCs w:val="24"/>
                <w:lang w:eastAsia="en-US"/>
              </w:rPr>
              <w:lastRenderedPageBreak/>
              <w:t>3.5.</w:t>
            </w:r>
          </w:p>
        </w:tc>
        <w:tc>
          <w:tcPr>
            <w:tcW w:w="9922" w:type="dxa"/>
            <w:shd w:val="clear" w:color="auto" w:fill="auto"/>
          </w:tcPr>
          <w:p w14:paraId="6F8D2125" w14:textId="35F85DD2" w:rsidR="009038B8" w:rsidRPr="003D4C9C" w:rsidRDefault="009038B8" w:rsidP="003D4C9C">
            <w:pPr>
              <w:tabs>
                <w:tab w:val="left" w:pos="1891"/>
              </w:tabs>
              <w:spacing w:line="240" w:lineRule="auto"/>
              <w:rPr>
                <w:rFonts w:eastAsia="Calibri"/>
                <w:sz w:val="24"/>
                <w:szCs w:val="24"/>
                <w:lang w:eastAsia="en-US"/>
              </w:rPr>
            </w:pPr>
            <w:r w:rsidRPr="003D4C9C">
              <w:rPr>
                <w:rFonts w:eastAsia="Calibri"/>
                <w:sz w:val="24"/>
                <w:szCs w:val="24"/>
                <w:lang w:bidi="ru-RU"/>
              </w:rPr>
              <w:t>Разработаны нормативные правовые акты, направленные на совершенствование системы управления безопасностью дорожного движения.</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43D8B0B" w14:textId="143413B7" w:rsidR="009038B8" w:rsidRPr="003D4C9C" w:rsidRDefault="009038B8" w:rsidP="003D4C9C">
            <w:pPr>
              <w:widowControl w:val="0"/>
              <w:autoSpaceDE w:val="0"/>
              <w:autoSpaceDN w:val="0"/>
              <w:spacing w:before="3" w:line="240" w:lineRule="auto"/>
              <w:ind w:right="142"/>
              <w:contextualSpacing/>
              <w:jc w:val="center"/>
              <w:rPr>
                <w:rFonts w:eastAsia="Calibri"/>
                <w:sz w:val="24"/>
                <w:szCs w:val="24"/>
                <w:lang w:bidi="ru-RU"/>
              </w:rPr>
            </w:pPr>
            <w:r w:rsidRPr="003D4C9C">
              <w:rPr>
                <w:sz w:val="24"/>
                <w:szCs w:val="24"/>
                <w:lang w:eastAsia="en-US"/>
              </w:rPr>
              <w:t>31.12.2021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E4FF77" w14:textId="77777777" w:rsidR="009038B8" w:rsidRPr="003D4C9C" w:rsidRDefault="009038B8" w:rsidP="003D4C9C">
            <w:pPr>
              <w:spacing w:line="240" w:lineRule="auto"/>
              <w:ind w:right="141"/>
              <w:rPr>
                <w:sz w:val="24"/>
                <w:szCs w:val="24"/>
                <w:lang w:eastAsia="en-US"/>
              </w:rPr>
            </w:pPr>
            <w:r w:rsidRPr="003D4C9C">
              <w:rPr>
                <w:sz w:val="24"/>
                <w:szCs w:val="24"/>
                <w:lang w:eastAsia="en-US"/>
              </w:rPr>
              <w:t>МВД России</w:t>
            </w:r>
          </w:p>
          <w:p w14:paraId="6829439B" w14:textId="77777777" w:rsidR="009038B8" w:rsidRPr="003D4C9C" w:rsidRDefault="009038B8" w:rsidP="003D4C9C">
            <w:pPr>
              <w:spacing w:line="240" w:lineRule="auto"/>
              <w:ind w:right="141"/>
              <w:rPr>
                <w:sz w:val="24"/>
                <w:szCs w:val="24"/>
                <w:lang w:eastAsia="en-US"/>
              </w:rPr>
            </w:pPr>
            <w:r w:rsidRPr="003D4C9C">
              <w:rPr>
                <w:sz w:val="24"/>
                <w:szCs w:val="24"/>
                <w:lang w:eastAsia="en-US"/>
              </w:rPr>
              <w:t>Минтранс России</w:t>
            </w:r>
          </w:p>
          <w:p w14:paraId="1213872D" w14:textId="77777777" w:rsidR="009038B8" w:rsidRPr="003D4C9C" w:rsidRDefault="009038B8" w:rsidP="003D4C9C">
            <w:pPr>
              <w:spacing w:line="240" w:lineRule="auto"/>
              <w:ind w:right="141"/>
              <w:rPr>
                <w:sz w:val="24"/>
                <w:szCs w:val="24"/>
                <w:lang w:eastAsia="en-US"/>
              </w:rPr>
            </w:pPr>
            <w:r w:rsidRPr="003D4C9C">
              <w:rPr>
                <w:sz w:val="24"/>
                <w:szCs w:val="24"/>
                <w:lang w:eastAsia="en-US"/>
              </w:rPr>
              <w:t>Минздрав России</w:t>
            </w:r>
          </w:p>
          <w:p w14:paraId="1235721D" w14:textId="77777777" w:rsidR="009038B8" w:rsidRPr="003D4C9C" w:rsidRDefault="009038B8" w:rsidP="003D4C9C">
            <w:pPr>
              <w:spacing w:line="240" w:lineRule="auto"/>
              <w:ind w:right="141"/>
              <w:rPr>
                <w:sz w:val="24"/>
                <w:szCs w:val="24"/>
                <w:lang w:eastAsia="en-US"/>
              </w:rPr>
            </w:pPr>
            <w:r w:rsidRPr="003D4C9C">
              <w:rPr>
                <w:sz w:val="24"/>
                <w:szCs w:val="24"/>
                <w:lang w:eastAsia="en-US"/>
              </w:rPr>
              <w:t>МЧС России</w:t>
            </w:r>
          </w:p>
          <w:p w14:paraId="27676ED2" w14:textId="77777777" w:rsidR="009038B8" w:rsidRPr="003D4C9C" w:rsidRDefault="009038B8"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Министерство просвещения Российской Федерации</w:t>
            </w:r>
          </w:p>
          <w:p w14:paraId="46132F2D" w14:textId="77777777" w:rsidR="009038B8" w:rsidRPr="003D4C9C" w:rsidRDefault="009038B8" w:rsidP="003D4C9C">
            <w:pPr>
              <w:spacing w:line="240" w:lineRule="auto"/>
              <w:ind w:right="141"/>
              <w:jc w:val="left"/>
              <w:rPr>
                <w:rFonts w:eastAsia="Calibri"/>
                <w:sz w:val="24"/>
                <w:szCs w:val="24"/>
                <w:lang w:eastAsia="en-US"/>
              </w:rPr>
            </w:pPr>
            <w:r w:rsidRPr="003D4C9C">
              <w:rPr>
                <w:rFonts w:eastAsia="Calibri"/>
                <w:sz w:val="24"/>
                <w:szCs w:val="24"/>
                <w:lang w:eastAsia="en-US"/>
              </w:rPr>
              <w:t>Минпромторг России</w:t>
            </w:r>
          </w:p>
          <w:p w14:paraId="180BEF8D" w14:textId="6905B6B9" w:rsidR="009038B8" w:rsidRPr="003D4C9C" w:rsidRDefault="009038B8" w:rsidP="003D4C9C">
            <w:pPr>
              <w:widowControl w:val="0"/>
              <w:autoSpaceDE w:val="0"/>
              <w:autoSpaceDN w:val="0"/>
              <w:spacing w:before="3" w:line="240" w:lineRule="auto"/>
              <w:ind w:right="142"/>
              <w:contextualSpacing/>
              <w:jc w:val="left"/>
              <w:rPr>
                <w:rFonts w:eastAsia="Calibri"/>
                <w:sz w:val="24"/>
                <w:szCs w:val="24"/>
                <w:lang w:bidi="ru-RU"/>
              </w:rPr>
            </w:pPr>
            <w:r w:rsidRPr="003D4C9C">
              <w:rPr>
                <w:sz w:val="24"/>
                <w:szCs w:val="24"/>
                <w:lang w:eastAsia="en-US"/>
              </w:rPr>
              <w:t>(по компетенции)</w:t>
            </w:r>
          </w:p>
        </w:tc>
      </w:tr>
      <w:tr w:rsidR="006B793C" w:rsidRPr="003D4C9C" w14:paraId="120DBFB4" w14:textId="77777777" w:rsidTr="00C163A5">
        <w:tc>
          <w:tcPr>
            <w:tcW w:w="846" w:type="dxa"/>
            <w:shd w:val="clear" w:color="auto" w:fill="auto"/>
          </w:tcPr>
          <w:p w14:paraId="7B67FEA5"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4.</w:t>
            </w:r>
          </w:p>
        </w:tc>
        <w:tc>
          <w:tcPr>
            <w:tcW w:w="14033" w:type="dxa"/>
            <w:gridSpan w:val="3"/>
            <w:shd w:val="clear" w:color="auto" w:fill="auto"/>
          </w:tcPr>
          <w:p w14:paraId="69B3DC66" w14:textId="3B4882F5" w:rsidR="006B793C" w:rsidRPr="003D4C9C" w:rsidRDefault="006B793C" w:rsidP="003D4C9C">
            <w:pPr>
              <w:widowControl w:val="0"/>
              <w:autoSpaceDE w:val="0"/>
              <w:autoSpaceDN w:val="0"/>
              <w:spacing w:before="3" w:line="240" w:lineRule="auto"/>
              <w:ind w:right="142"/>
              <w:contextualSpacing/>
              <w:jc w:val="left"/>
              <w:rPr>
                <w:rFonts w:eastAsia="Calibri"/>
                <w:sz w:val="24"/>
                <w:szCs w:val="24"/>
                <w:lang w:bidi="ru-RU"/>
              </w:rPr>
            </w:pPr>
            <w:r w:rsidRPr="003D4C9C">
              <w:rPr>
                <w:rFonts w:eastAsia="Calibri"/>
                <w:sz w:val="24"/>
                <w:szCs w:val="24"/>
                <w:lang w:eastAsia="en-US"/>
              </w:rPr>
              <w:t>Медицинское обеспечение безопасности дорожного движения и оказания помощи пострадавшим в дорожно-транспортных происшествиях</w:t>
            </w:r>
          </w:p>
        </w:tc>
      </w:tr>
      <w:tr w:rsidR="006B793C" w:rsidRPr="003D4C9C" w14:paraId="4EF03B8D" w14:textId="77777777" w:rsidTr="00925984">
        <w:tc>
          <w:tcPr>
            <w:tcW w:w="846" w:type="dxa"/>
            <w:shd w:val="clear" w:color="auto" w:fill="auto"/>
          </w:tcPr>
          <w:p w14:paraId="34802359"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4.1.</w:t>
            </w:r>
          </w:p>
        </w:tc>
        <w:tc>
          <w:tcPr>
            <w:tcW w:w="9922" w:type="dxa"/>
            <w:shd w:val="clear" w:color="auto" w:fill="auto"/>
          </w:tcPr>
          <w:p w14:paraId="3E8E6FA8" w14:textId="5041C2EF" w:rsidR="006B793C" w:rsidRPr="003D4C9C" w:rsidRDefault="006B793C" w:rsidP="003D4C9C">
            <w:pPr>
              <w:widowControl w:val="0"/>
              <w:tabs>
                <w:tab w:val="left" w:pos="349"/>
              </w:tabs>
              <w:autoSpaceDE w:val="0"/>
              <w:autoSpaceDN w:val="0"/>
              <w:spacing w:line="240" w:lineRule="auto"/>
              <w:contextualSpacing/>
              <w:rPr>
                <w:rFonts w:eastAsia="Calibri"/>
                <w:strike/>
                <w:sz w:val="24"/>
                <w:szCs w:val="24"/>
                <w:lang w:bidi="ru-RU"/>
              </w:rPr>
            </w:pPr>
            <w:r w:rsidRPr="003D4C9C">
              <w:rPr>
                <w:rFonts w:eastAsia="Calibri"/>
                <w:sz w:val="24"/>
                <w:szCs w:val="24"/>
                <w:lang w:bidi="ru-RU"/>
              </w:rPr>
              <w:t>Утверждены документы (соглашение или технологическая карта межведомственного взаимодействия) для осуществления межведомственного электронного взаимодействия МВД России и Минздрава России</w:t>
            </w:r>
          </w:p>
        </w:tc>
        <w:tc>
          <w:tcPr>
            <w:tcW w:w="1985" w:type="dxa"/>
            <w:shd w:val="clear" w:color="auto" w:fill="auto"/>
          </w:tcPr>
          <w:p w14:paraId="795E50E0" w14:textId="05E01B27" w:rsidR="006B793C" w:rsidRPr="003D4C9C" w:rsidRDefault="006B793C" w:rsidP="003D4C9C">
            <w:pPr>
              <w:spacing w:line="240" w:lineRule="auto"/>
              <w:ind w:right="141"/>
              <w:jc w:val="center"/>
              <w:rPr>
                <w:rFonts w:eastAsia="Calibri"/>
                <w:sz w:val="24"/>
                <w:szCs w:val="24"/>
                <w:lang w:eastAsia="en-US"/>
              </w:rPr>
            </w:pPr>
            <w:r w:rsidRPr="003D4C9C">
              <w:rPr>
                <w:rFonts w:eastAsia="Calibri"/>
                <w:sz w:val="24"/>
                <w:szCs w:val="24"/>
                <w:lang w:eastAsia="en-US"/>
              </w:rPr>
              <w:t>31.12.2019</w:t>
            </w:r>
          </w:p>
        </w:tc>
        <w:tc>
          <w:tcPr>
            <w:tcW w:w="2126" w:type="dxa"/>
            <w:shd w:val="clear" w:color="auto" w:fill="auto"/>
          </w:tcPr>
          <w:p w14:paraId="51E470C6" w14:textId="77777777" w:rsidR="006B793C" w:rsidRPr="003D4C9C" w:rsidRDefault="006B793C" w:rsidP="003D4C9C">
            <w:pPr>
              <w:spacing w:line="240" w:lineRule="auto"/>
              <w:ind w:right="141"/>
              <w:rPr>
                <w:rFonts w:eastAsia="Calibri"/>
                <w:sz w:val="24"/>
                <w:szCs w:val="24"/>
                <w:lang w:eastAsia="en-US"/>
              </w:rPr>
            </w:pPr>
            <w:r w:rsidRPr="003D4C9C">
              <w:rPr>
                <w:rFonts w:eastAsia="Calibri"/>
                <w:sz w:val="24"/>
                <w:szCs w:val="24"/>
                <w:lang w:eastAsia="en-US"/>
              </w:rPr>
              <w:t>Минздрав России</w:t>
            </w:r>
          </w:p>
          <w:p w14:paraId="43C74D99" w14:textId="77777777" w:rsidR="006B793C" w:rsidRPr="003D4C9C" w:rsidRDefault="006B793C" w:rsidP="003D4C9C">
            <w:pPr>
              <w:spacing w:line="240" w:lineRule="auto"/>
              <w:ind w:right="141"/>
              <w:rPr>
                <w:rFonts w:eastAsia="Calibri"/>
                <w:sz w:val="24"/>
                <w:szCs w:val="24"/>
                <w:lang w:eastAsia="en-US"/>
              </w:rPr>
            </w:pPr>
            <w:r w:rsidRPr="003D4C9C">
              <w:rPr>
                <w:rFonts w:eastAsia="Calibri"/>
                <w:sz w:val="24"/>
                <w:szCs w:val="24"/>
                <w:lang w:eastAsia="en-US"/>
              </w:rPr>
              <w:t>Минкомсвязь России</w:t>
            </w:r>
          </w:p>
          <w:p w14:paraId="66485C5D" w14:textId="1553597C" w:rsidR="006B793C" w:rsidRPr="003D4C9C" w:rsidRDefault="006B793C" w:rsidP="003D4C9C">
            <w:pPr>
              <w:widowControl w:val="0"/>
              <w:autoSpaceDE w:val="0"/>
              <w:autoSpaceDN w:val="0"/>
              <w:spacing w:line="240" w:lineRule="auto"/>
              <w:contextualSpacing/>
              <w:rPr>
                <w:rFonts w:eastAsia="Calibri"/>
                <w:sz w:val="24"/>
                <w:szCs w:val="24"/>
                <w:lang w:bidi="ru-RU"/>
              </w:rPr>
            </w:pPr>
            <w:r w:rsidRPr="003D4C9C">
              <w:rPr>
                <w:rFonts w:eastAsia="Calibri"/>
                <w:sz w:val="24"/>
                <w:szCs w:val="24"/>
                <w:lang w:bidi="ru-RU"/>
              </w:rPr>
              <w:t>МВД России</w:t>
            </w:r>
          </w:p>
        </w:tc>
      </w:tr>
      <w:tr w:rsidR="006B793C" w:rsidRPr="003D4C9C" w14:paraId="61CEE6CC" w14:textId="77777777" w:rsidTr="00925984">
        <w:tc>
          <w:tcPr>
            <w:tcW w:w="846" w:type="dxa"/>
            <w:shd w:val="clear" w:color="auto" w:fill="auto"/>
          </w:tcPr>
          <w:p w14:paraId="71296770" w14:textId="399CB281"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4.2.</w:t>
            </w:r>
          </w:p>
        </w:tc>
        <w:tc>
          <w:tcPr>
            <w:tcW w:w="9922" w:type="dxa"/>
            <w:shd w:val="clear" w:color="auto" w:fill="auto"/>
          </w:tcPr>
          <w:p w14:paraId="5C722979" w14:textId="7415FA78" w:rsidR="006B793C" w:rsidRPr="003D4C9C" w:rsidRDefault="006B793C" w:rsidP="003D4C9C">
            <w:pPr>
              <w:tabs>
                <w:tab w:val="left" w:pos="1891"/>
              </w:tabs>
              <w:spacing w:line="240" w:lineRule="auto"/>
              <w:rPr>
                <w:rFonts w:eastAsia="Calibri"/>
                <w:sz w:val="24"/>
                <w:szCs w:val="24"/>
                <w:lang w:eastAsia="en-US"/>
              </w:rPr>
            </w:pPr>
            <w:r w:rsidRPr="003D4C9C">
              <w:rPr>
                <w:rFonts w:eastAsia="Calibri"/>
                <w:sz w:val="24"/>
                <w:szCs w:val="24"/>
                <w:lang w:eastAsia="en-US"/>
              </w:rPr>
              <w:t>Осуществляется обмен между Минздравом России и МВД России сведениями о выданных медицинских заключениях о наличии (отсутствии) у водителей транспортных средств (кандидатов в водители транспортных средств) медицинских противопоказаний, медицинских показаний или медицинских ограничений к управлению транспортными средствами</w:t>
            </w:r>
          </w:p>
        </w:tc>
        <w:tc>
          <w:tcPr>
            <w:tcW w:w="1985" w:type="dxa"/>
            <w:shd w:val="clear" w:color="auto" w:fill="auto"/>
          </w:tcPr>
          <w:p w14:paraId="06AF2017" w14:textId="0A36B7FF" w:rsidR="006B793C" w:rsidRPr="003D4C9C" w:rsidRDefault="006B793C" w:rsidP="003D4C9C">
            <w:pPr>
              <w:widowControl w:val="0"/>
              <w:autoSpaceDE w:val="0"/>
              <w:autoSpaceDN w:val="0"/>
              <w:spacing w:before="3" w:line="240" w:lineRule="auto"/>
              <w:ind w:right="142"/>
              <w:contextualSpacing/>
              <w:jc w:val="center"/>
              <w:rPr>
                <w:rFonts w:eastAsia="Calibri"/>
                <w:sz w:val="24"/>
                <w:szCs w:val="24"/>
                <w:lang w:bidi="ru-RU"/>
              </w:rPr>
            </w:pPr>
            <w:r w:rsidRPr="003D4C9C">
              <w:rPr>
                <w:rFonts w:eastAsia="Calibri"/>
                <w:sz w:val="24"/>
                <w:szCs w:val="24"/>
                <w:lang w:bidi="ru-RU"/>
              </w:rPr>
              <w:t>31.12.2024</w:t>
            </w:r>
          </w:p>
        </w:tc>
        <w:tc>
          <w:tcPr>
            <w:tcW w:w="2126" w:type="dxa"/>
            <w:shd w:val="clear" w:color="auto" w:fill="auto"/>
          </w:tcPr>
          <w:p w14:paraId="6B84FEDE" w14:textId="77777777" w:rsidR="006B793C" w:rsidRPr="003D4C9C" w:rsidRDefault="006B793C" w:rsidP="003D4C9C">
            <w:pPr>
              <w:spacing w:line="240" w:lineRule="auto"/>
              <w:ind w:right="141"/>
              <w:rPr>
                <w:rFonts w:eastAsia="Calibri"/>
                <w:sz w:val="24"/>
                <w:szCs w:val="24"/>
                <w:lang w:eastAsia="en-US"/>
              </w:rPr>
            </w:pPr>
            <w:r w:rsidRPr="003D4C9C">
              <w:rPr>
                <w:rFonts w:eastAsia="Calibri"/>
                <w:sz w:val="24"/>
                <w:szCs w:val="24"/>
                <w:lang w:eastAsia="en-US"/>
              </w:rPr>
              <w:t>Минздрав России</w:t>
            </w:r>
          </w:p>
          <w:p w14:paraId="683284B4" w14:textId="77777777" w:rsidR="006B793C" w:rsidRPr="003D4C9C" w:rsidRDefault="006B793C" w:rsidP="003D4C9C">
            <w:pPr>
              <w:spacing w:line="240" w:lineRule="auto"/>
              <w:ind w:right="141"/>
              <w:rPr>
                <w:rFonts w:eastAsia="Calibri"/>
                <w:sz w:val="24"/>
                <w:szCs w:val="24"/>
                <w:lang w:eastAsia="en-US"/>
              </w:rPr>
            </w:pPr>
            <w:r w:rsidRPr="003D4C9C">
              <w:rPr>
                <w:rFonts w:eastAsia="Calibri"/>
                <w:sz w:val="24"/>
                <w:szCs w:val="24"/>
                <w:lang w:eastAsia="en-US"/>
              </w:rPr>
              <w:t>Минкомсвязь России</w:t>
            </w:r>
          </w:p>
          <w:p w14:paraId="2AA31B17" w14:textId="4E33F0BE" w:rsidR="006B793C" w:rsidRPr="003D4C9C" w:rsidRDefault="006B793C" w:rsidP="003D4C9C">
            <w:pPr>
              <w:widowControl w:val="0"/>
              <w:autoSpaceDE w:val="0"/>
              <w:autoSpaceDN w:val="0"/>
              <w:spacing w:before="3" w:line="240" w:lineRule="auto"/>
              <w:ind w:right="142"/>
              <w:contextualSpacing/>
              <w:jc w:val="left"/>
              <w:rPr>
                <w:rFonts w:eastAsia="Calibri"/>
                <w:sz w:val="24"/>
                <w:szCs w:val="24"/>
                <w:lang w:bidi="ru-RU"/>
              </w:rPr>
            </w:pPr>
            <w:r w:rsidRPr="003D4C9C">
              <w:rPr>
                <w:rFonts w:eastAsia="Calibri"/>
                <w:sz w:val="24"/>
                <w:szCs w:val="24"/>
                <w:lang w:bidi="ru-RU"/>
              </w:rPr>
              <w:t>МВД России</w:t>
            </w:r>
          </w:p>
        </w:tc>
      </w:tr>
      <w:tr w:rsidR="006B793C" w:rsidRPr="003D4C9C" w14:paraId="3F9D2596" w14:textId="77777777" w:rsidTr="00925984">
        <w:tc>
          <w:tcPr>
            <w:tcW w:w="846" w:type="dxa"/>
            <w:shd w:val="clear" w:color="auto" w:fill="auto"/>
          </w:tcPr>
          <w:p w14:paraId="597900EA" w14:textId="39A77E84"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4.3.</w:t>
            </w:r>
          </w:p>
        </w:tc>
        <w:tc>
          <w:tcPr>
            <w:tcW w:w="9922" w:type="dxa"/>
            <w:shd w:val="clear" w:color="auto" w:fill="auto"/>
          </w:tcPr>
          <w:p w14:paraId="313AAB80" w14:textId="3DE677BC" w:rsidR="006B793C" w:rsidRPr="003D4C9C" w:rsidRDefault="006B793C" w:rsidP="003D4C9C">
            <w:pPr>
              <w:widowControl w:val="0"/>
              <w:tabs>
                <w:tab w:val="left" w:pos="349"/>
              </w:tabs>
              <w:autoSpaceDE w:val="0"/>
              <w:autoSpaceDN w:val="0"/>
              <w:spacing w:line="256" w:lineRule="exact"/>
              <w:ind w:right="55"/>
              <w:contextualSpacing/>
              <w:rPr>
                <w:rFonts w:eastAsia="Calibri"/>
                <w:strike/>
                <w:sz w:val="24"/>
                <w:szCs w:val="24"/>
                <w:lang w:bidi="ru-RU"/>
              </w:rPr>
            </w:pPr>
            <w:r w:rsidRPr="003D4C9C">
              <w:rPr>
                <w:rFonts w:eastAsia="Calibri"/>
                <w:sz w:val="24"/>
                <w:szCs w:val="24"/>
                <w:lang w:bidi="ru-RU"/>
              </w:rPr>
              <w:t>Создан программный продукт для информирования граждан о местах расположения экстренных оперативных служб и способах связи с ними</w:t>
            </w:r>
          </w:p>
        </w:tc>
        <w:tc>
          <w:tcPr>
            <w:tcW w:w="1985" w:type="dxa"/>
            <w:shd w:val="clear" w:color="auto" w:fill="auto"/>
          </w:tcPr>
          <w:p w14:paraId="32D21834" w14:textId="4D8C4628" w:rsidR="006B793C" w:rsidRPr="003D4C9C" w:rsidRDefault="006B793C" w:rsidP="003D4C9C">
            <w:pPr>
              <w:spacing w:line="240" w:lineRule="auto"/>
              <w:ind w:left="12" w:right="141"/>
              <w:jc w:val="center"/>
              <w:rPr>
                <w:rFonts w:eastAsia="Calibri"/>
                <w:sz w:val="24"/>
                <w:szCs w:val="24"/>
                <w:lang w:eastAsia="en-US"/>
              </w:rPr>
            </w:pPr>
            <w:r w:rsidRPr="003D4C9C">
              <w:rPr>
                <w:rFonts w:eastAsia="Calibri"/>
                <w:sz w:val="24"/>
                <w:szCs w:val="24"/>
                <w:lang w:eastAsia="en-US"/>
              </w:rPr>
              <w:t>31.12.2019</w:t>
            </w:r>
          </w:p>
        </w:tc>
        <w:tc>
          <w:tcPr>
            <w:tcW w:w="2126" w:type="dxa"/>
            <w:shd w:val="clear" w:color="auto" w:fill="auto"/>
          </w:tcPr>
          <w:p w14:paraId="237CB4B2"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Минкомсвязь России</w:t>
            </w:r>
          </w:p>
          <w:p w14:paraId="022CE1BE"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Минпромторг России</w:t>
            </w:r>
          </w:p>
          <w:p w14:paraId="0EDCD7AB"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lastRenderedPageBreak/>
              <w:t>МЧС России</w:t>
            </w:r>
          </w:p>
          <w:p w14:paraId="494A83F4"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Минтранс России</w:t>
            </w:r>
          </w:p>
          <w:p w14:paraId="4AB50766"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МВД России</w:t>
            </w:r>
          </w:p>
          <w:p w14:paraId="64AFC452" w14:textId="3DF79F1A"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Органы исполнительной власти субъектов Российской Федерации</w:t>
            </w:r>
          </w:p>
        </w:tc>
      </w:tr>
      <w:tr w:rsidR="006B793C" w:rsidRPr="003D4C9C" w14:paraId="5573529F" w14:textId="77777777" w:rsidTr="00925984">
        <w:tc>
          <w:tcPr>
            <w:tcW w:w="846" w:type="dxa"/>
            <w:shd w:val="clear" w:color="auto" w:fill="auto"/>
          </w:tcPr>
          <w:p w14:paraId="0AB7C9D5" w14:textId="5F9F7F23"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lastRenderedPageBreak/>
              <w:t>4.4.</w:t>
            </w:r>
          </w:p>
        </w:tc>
        <w:tc>
          <w:tcPr>
            <w:tcW w:w="9922" w:type="dxa"/>
            <w:shd w:val="clear" w:color="auto" w:fill="auto"/>
          </w:tcPr>
          <w:p w14:paraId="47C697CB" w14:textId="372B5DC9" w:rsidR="006B793C" w:rsidRPr="003D4C9C" w:rsidRDefault="006B793C" w:rsidP="003D4C9C">
            <w:pPr>
              <w:widowControl w:val="0"/>
              <w:tabs>
                <w:tab w:val="left" w:pos="349"/>
              </w:tabs>
              <w:autoSpaceDE w:val="0"/>
              <w:autoSpaceDN w:val="0"/>
              <w:spacing w:line="256" w:lineRule="exact"/>
              <w:contextualSpacing/>
              <w:rPr>
                <w:rFonts w:eastAsia="Calibri"/>
                <w:sz w:val="24"/>
                <w:szCs w:val="24"/>
                <w:lang w:bidi="ru-RU"/>
              </w:rPr>
            </w:pPr>
            <w:r w:rsidRPr="003D4C9C">
              <w:rPr>
                <w:rFonts w:eastAsia="Calibri"/>
                <w:sz w:val="24"/>
                <w:szCs w:val="24"/>
                <w:lang w:bidi="ru-RU"/>
              </w:rPr>
              <w:t>Оснащены  медицинские организации автомобилями скорой медицинской помощи класса «С» для оказания скорой медицинской помощи пациентам, пострадавшим при дорожно-транспортных происшествиях (не менее 844 ед</w:t>
            </w:r>
            <w:r w:rsidR="00795291" w:rsidRPr="003D4C9C">
              <w:rPr>
                <w:rFonts w:eastAsia="Calibri"/>
                <w:sz w:val="24"/>
                <w:szCs w:val="24"/>
                <w:lang w:bidi="ru-RU"/>
              </w:rPr>
              <w:t>иниц</w:t>
            </w:r>
            <w:r w:rsidRPr="003D4C9C">
              <w:rPr>
                <w:rFonts w:eastAsia="Calibri"/>
                <w:sz w:val="24"/>
                <w:szCs w:val="24"/>
                <w:lang w:bidi="ru-RU"/>
              </w:rPr>
              <w:t>)</w:t>
            </w:r>
          </w:p>
        </w:tc>
        <w:tc>
          <w:tcPr>
            <w:tcW w:w="1985" w:type="dxa"/>
            <w:shd w:val="clear" w:color="auto" w:fill="auto"/>
          </w:tcPr>
          <w:p w14:paraId="35CC1B06" w14:textId="77777777" w:rsidR="006B793C" w:rsidRPr="003D4C9C" w:rsidRDefault="006B793C" w:rsidP="003D4C9C">
            <w:pPr>
              <w:spacing w:line="240" w:lineRule="auto"/>
              <w:ind w:left="12" w:right="141"/>
              <w:jc w:val="center"/>
              <w:rPr>
                <w:rFonts w:eastAsia="Calibri"/>
                <w:sz w:val="24"/>
                <w:szCs w:val="24"/>
                <w:lang w:eastAsia="en-US"/>
              </w:rPr>
            </w:pPr>
            <w:r w:rsidRPr="003D4C9C">
              <w:rPr>
                <w:rFonts w:eastAsia="Calibri"/>
                <w:sz w:val="24"/>
                <w:szCs w:val="24"/>
                <w:lang w:eastAsia="en-US"/>
              </w:rPr>
              <w:t>31.12.2020</w:t>
            </w:r>
          </w:p>
          <w:p w14:paraId="04E04A6E" w14:textId="77777777" w:rsidR="006B793C" w:rsidRPr="003D4C9C" w:rsidRDefault="006B793C" w:rsidP="003D4C9C">
            <w:pPr>
              <w:spacing w:line="240" w:lineRule="auto"/>
              <w:ind w:left="12" w:right="141"/>
              <w:jc w:val="center"/>
              <w:rPr>
                <w:rFonts w:eastAsia="Calibri"/>
                <w:sz w:val="24"/>
                <w:szCs w:val="24"/>
                <w:lang w:eastAsia="en-US"/>
              </w:rPr>
            </w:pPr>
          </w:p>
        </w:tc>
        <w:tc>
          <w:tcPr>
            <w:tcW w:w="2126" w:type="dxa"/>
            <w:shd w:val="clear" w:color="auto" w:fill="auto"/>
          </w:tcPr>
          <w:p w14:paraId="72357744"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 xml:space="preserve">Минздрав России </w:t>
            </w:r>
          </w:p>
          <w:p w14:paraId="222066D1" w14:textId="7028059F" w:rsidR="006B793C" w:rsidRPr="003D4C9C" w:rsidRDefault="006B793C" w:rsidP="003D4C9C">
            <w:pPr>
              <w:widowControl w:val="0"/>
              <w:autoSpaceDE w:val="0"/>
              <w:autoSpaceDN w:val="0"/>
              <w:spacing w:line="240" w:lineRule="auto"/>
              <w:contextualSpacing/>
              <w:rPr>
                <w:rFonts w:eastAsia="Calibri"/>
                <w:sz w:val="24"/>
                <w:szCs w:val="24"/>
                <w:lang w:bidi="ru-RU"/>
              </w:rPr>
            </w:pPr>
            <w:r w:rsidRPr="003D4C9C">
              <w:rPr>
                <w:rFonts w:eastAsia="Calibri"/>
                <w:sz w:val="24"/>
                <w:szCs w:val="24"/>
                <w:lang w:eastAsia="en-US"/>
              </w:rPr>
              <w:t>органы исполнительной власти субъектов Российской Федерации</w:t>
            </w:r>
          </w:p>
        </w:tc>
      </w:tr>
      <w:tr w:rsidR="006B793C" w:rsidRPr="003D4C9C" w14:paraId="5E218CE3" w14:textId="77777777" w:rsidTr="00925984">
        <w:tc>
          <w:tcPr>
            <w:tcW w:w="846" w:type="dxa"/>
            <w:shd w:val="clear" w:color="auto" w:fill="auto"/>
          </w:tcPr>
          <w:p w14:paraId="44357D98" w14:textId="4A6C98D3"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4.5.</w:t>
            </w:r>
          </w:p>
        </w:tc>
        <w:tc>
          <w:tcPr>
            <w:tcW w:w="9922" w:type="dxa"/>
            <w:shd w:val="clear" w:color="auto" w:fill="auto"/>
          </w:tcPr>
          <w:p w14:paraId="11033E0B" w14:textId="19A94B65" w:rsidR="006B793C" w:rsidRPr="003D4C9C" w:rsidRDefault="006B793C" w:rsidP="003D4C9C">
            <w:pPr>
              <w:widowControl w:val="0"/>
              <w:tabs>
                <w:tab w:val="left" w:pos="349"/>
              </w:tabs>
              <w:autoSpaceDE w:val="0"/>
              <w:autoSpaceDN w:val="0"/>
              <w:spacing w:line="256" w:lineRule="exact"/>
              <w:contextualSpacing/>
              <w:rPr>
                <w:rFonts w:eastAsia="Calibri"/>
                <w:sz w:val="24"/>
                <w:szCs w:val="24"/>
                <w:lang w:bidi="ru-RU"/>
              </w:rPr>
            </w:pPr>
            <w:r w:rsidRPr="003D4C9C">
              <w:rPr>
                <w:rFonts w:eastAsia="Calibri"/>
                <w:sz w:val="24"/>
                <w:szCs w:val="24"/>
                <w:lang w:bidi="ru-RU"/>
              </w:rPr>
              <w:t>Внедрены современные образцы специальной техники, инструмента, оборудования и технологий, предназначенных для проведения аварийно-спасательных работ при ликвидации последствий дорожно-транспортных происшествий</w:t>
            </w:r>
          </w:p>
        </w:tc>
        <w:tc>
          <w:tcPr>
            <w:tcW w:w="1985" w:type="dxa"/>
            <w:shd w:val="clear" w:color="auto" w:fill="auto"/>
          </w:tcPr>
          <w:p w14:paraId="70977E4A" w14:textId="77777777" w:rsidR="006B793C" w:rsidRPr="003D4C9C" w:rsidRDefault="006B793C" w:rsidP="003D4C9C">
            <w:pPr>
              <w:spacing w:line="240" w:lineRule="auto"/>
              <w:ind w:left="12" w:right="141"/>
              <w:jc w:val="center"/>
              <w:rPr>
                <w:rFonts w:eastAsia="Calibri"/>
                <w:sz w:val="24"/>
                <w:szCs w:val="24"/>
                <w:lang w:eastAsia="en-US"/>
              </w:rPr>
            </w:pPr>
            <w:r w:rsidRPr="003D4C9C">
              <w:rPr>
                <w:rFonts w:eastAsia="Calibri"/>
                <w:sz w:val="24"/>
                <w:szCs w:val="24"/>
                <w:lang w:eastAsia="en-US"/>
              </w:rPr>
              <w:t>31.12.2020</w:t>
            </w:r>
          </w:p>
          <w:p w14:paraId="159D36F2" w14:textId="77777777" w:rsidR="006B793C" w:rsidRPr="003D4C9C" w:rsidRDefault="006B793C" w:rsidP="003D4C9C">
            <w:pPr>
              <w:spacing w:line="240" w:lineRule="auto"/>
              <w:ind w:left="12" w:right="141"/>
              <w:jc w:val="center"/>
              <w:rPr>
                <w:rFonts w:eastAsia="Calibri"/>
                <w:sz w:val="24"/>
                <w:szCs w:val="24"/>
                <w:lang w:eastAsia="en-US"/>
              </w:rPr>
            </w:pPr>
          </w:p>
        </w:tc>
        <w:tc>
          <w:tcPr>
            <w:tcW w:w="2126" w:type="dxa"/>
            <w:shd w:val="clear" w:color="auto" w:fill="auto"/>
          </w:tcPr>
          <w:p w14:paraId="4B51AF17" w14:textId="2D4A63C7" w:rsidR="006B793C" w:rsidRPr="003D4C9C" w:rsidRDefault="006B793C" w:rsidP="003D4C9C">
            <w:pPr>
              <w:widowControl w:val="0"/>
              <w:autoSpaceDE w:val="0"/>
              <w:autoSpaceDN w:val="0"/>
              <w:spacing w:line="240" w:lineRule="auto"/>
              <w:contextualSpacing/>
              <w:jc w:val="left"/>
              <w:rPr>
                <w:rFonts w:eastAsia="Calibri"/>
                <w:sz w:val="24"/>
                <w:szCs w:val="24"/>
                <w:lang w:bidi="ru-RU"/>
              </w:rPr>
            </w:pPr>
            <w:r w:rsidRPr="003D4C9C">
              <w:rPr>
                <w:rFonts w:eastAsia="Calibri"/>
                <w:sz w:val="24"/>
                <w:szCs w:val="24"/>
                <w:lang w:bidi="ru-RU"/>
              </w:rPr>
              <w:t>МЧС России</w:t>
            </w:r>
          </w:p>
        </w:tc>
      </w:tr>
      <w:tr w:rsidR="006B793C" w:rsidRPr="003D4C9C" w14:paraId="4510D00D" w14:textId="77777777" w:rsidTr="00925984">
        <w:tc>
          <w:tcPr>
            <w:tcW w:w="846" w:type="dxa"/>
            <w:shd w:val="clear" w:color="auto" w:fill="auto"/>
          </w:tcPr>
          <w:p w14:paraId="4826BC1A" w14:textId="19E29233"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4.6.</w:t>
            </w:r>
          </w:p>
        </w:tc>
        <w:tc>
          <w:tcPr>
            <w:tcW w:w="9922" w:type="dxa"/>
            <w:shd w:val="clear" w:color="auto" w:fill="auto"/>
          </w:tcPr>
          <w:p w14:paraId="05ED53FE" w14:textId="240F7E41" w:rsidR="006B793C" w:rsidRPr="003D4C9C" w:rsidRDefault="006B793C" w:rsidP="003D4C9C">
            <w:pPr>
              <w:widowControl w:val="0"/>
              <w:tabs>
                <w:tab w:val="left" w:pos="349"/>
              </w:tabs>
              <w:autoSpaceDE w:val="0"/>
              <w:autoSpaceDN w:val="0"/>
              <w:spacing w:line="256" w:lineRule="exact"/>
              <w:contextualSpacing/>
              <w:rPr>
                <w:rFonts w:eastAsia="Calibri"/>
                <w:sz w:val="24"/>
                <w:szCs w:val="24"/>
                <w:lang w:bidi="ru-RU"/>
              </w:rPr>
            </w:pPr>
            <w:r w:rsidRPr="003D4C9C">
              <w:rPr>
                <w:rFonts w:eastAsia="Calibri"/>
                <w:sz w:val="24"/>
                <w:szCs w:val="24"/>
                <w:lang w:bidi="ru-RU"/>
              </w:rPr>
              <w:t>Проведены учения и соревнования с участием пожарно-спасательных подразделений, а также с участием подразделений полиции, медицинских учреждений, дорожных служб</w:t>
            </w:r>
          </w:p>
        </w:tc>
        <w:tc>
          <w:tcPr>
            <w:tcW w:w="1985" w:type="dxa"/>
            <w:shd w:val="clear" w:color="auto" w:fill="auto"/>
          </w:tcPr>
          <w:p w14:paraId="7CBBFB3B" w14:textId="016B4149" w:rsidR="006B793C" w:rsidRPr="003D4C9C" w:rsidRDefault="006B793C" w:rsidP="003D4C9C">
            <w:pPr>
              <w:spacing w:line="240" w:lineRule="auto"/>
              <w:ind w:left="12" w:right="141"/>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533DDFDC"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 xml:space="preserve">МЧС России </w:t>
            </w:r>
          </w:p>
          <w:p w14:paraId="07C1DAE9"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 xml:space="preserve">Минздрав России </w:t>
            </w:r>
          </w:p>
          <w:p w14:paraId="32F7C3E8"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МВД России</w:t>
            </w:r>
          </w:p>
          <w:p w14:paraId="66237C03"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 xml:space="preserve">органы </w:t>
            </w:r>
          </w:p>
          <w:p w14:paraId="64B36893" w14:textId="0BED99D2" w:rsidR="006B793C" w:rsidRPr="003D4C9C" w:rsidRDefault="006B793C" w:rsidP="003D4C9C">
            <w:pPr>
              <w:spacing w:line="240" w:lineRule="auto"/>
              <w:ind w:right="141"/>
              <w:jc w:val="left"/>
              <w:rPr>
                <w:rFonts w:ascii="Calibri" w:eastAsia="Calibri" w:hAnsi="Calibri"/>
                <w:sz w:val="24"/>
                <w:szCs w:val="24"/>
                <w:lang w:eastAsia="en-US"/>
              </w:rPr>
            </w:pPr>
            <w:r w:rsidRPr="003D4C9C">
              <w:rPr>
                <w:rFonts w:eastAsia="Calibri"/>
                <w:sz w:val="24"/>
                <w:szCs w:val="24"/>
                <w:lang w:eastAsia="en-US"/>
              </w:rPr>
              <w:t>исполнительной власти субъектов Российской Федерации</w:t>
            </w:r>
          </w:p>
        </w:tc>
      </w:tr>
      <w:tr w:rsidR="006B793C" w:rsidRPr="003D4C9C" w14:paraId="1A6E4A2A" w14:textId="77777777" w:rsidTr="00C163A5">
        <w:tc>
          <w:tcPr>
            <w:tcW w:w="846" w:type="dxa"/>
            <w:shd w:val="clear" w:color="auto" w:fill="auto"/>
          </w:tcPr>
          <w:p w14:paraId="310A6302"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5.</w:t>
            </w:r>
          </w:p>
        </w:tc>
        <w:tc>
          <w:tcPr>
            <w:tcW w:w="14033" w:type="dxa"/>
            <w:gridSpan w:val="3"/>
            <w:shd w:val="clear" w:color="auto" w:fill="auto"/>
          </w:tcPr>
          <w:p w14:paraId="0A047BEE" w14:textId="16CB2B75"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Совершенствование обучения детей основам правил дорожного движения и привития им навыков безопасного поведения на дорогах</w:t>
            </w:r>
          </w:p>
        </w:tc>
      </w:tr>
      <w:tr w:rsidR="006B793C" w:rsidRPr="003D4C9C" w14:paraId="02022807" w14:textId="77777777" w:rsidTr="00925984">
        <w:tc>
          <w:tcPr>
            <w:tcW w:w="846" w:type="dxa"/>
            <w:shd w:val="clear" w:color="auto" w:fill="auto"/>
          </w:tcPr>
          <w:p w14:paraId="141FEFCC"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5.1.</w:t>
            </w:r>
          </w:p>
        </w:tc>
        <w:tc>
          <w:tcPr>
            <w:tcW w:w="9922" w:type="dxa"/>
            <w:shd w:val="clear" w:color="auto" w:fill="auto"/>
          </w:tcPr>
          <w:p w14:paraId="283F23FA" w14:textId="797E3553" w:rsidR="006B793C" w:rsidRPr="003D4C9C" w:rsidRDefault="006B793C" w:rsidP="003D4C9C">
            <w:pPr>
              <w:widowControl w:val="0"/>
              <w:autoSpaceDE w:val="0"/>
              <w:autoSpaceDN w:val="0"/>
              <w:spacing w:line="240" w:lineRule="auto"/>
              <w:contextualSpacing/>
              <w:rPr>
                <w:rFonts w:eastAsia="Calibri"/>
                <w:sz w:val="24"/>
                <w:szCs w:val="24"/>
                <w:lang w:bidi="ru-RU"/>
              </w:rPr>
            </w:pPr>
            <w:r w:rsidRPr="003D4C9C">
              <w:rPr>
                <w:rFonts w:eastAsia="Calibri"/>
                <w:sz w:val="24"/>
                <w:szCs w:val="24"/>
                <w:lang w:bidi="ru-RU"/>
              </w:rPr>
              <w:t xml:space="preserve">Разработаны нормативные правовые акты, регламентирующие обучение детей основам правил </w:t>
            </w:r>
            <w:r w:rsidRPr="003D4C9C">
              <w:rPr>
                <w:rFonts w:eastAsia="Calibri"/>
                <w:sz w:val="24"/>
                <w:szCs w:val="24"/>
                <w:lang w:bidi="ru-RU"/>
              </w:rPr>
              <w:lastRenderedPageBreak/>
              <w:t>дорожного движения, подготовку соответствующих педагогических кадров, а также установлены требования к учебно-методическому и материально-техническому обеспечению образовательного процесса</w:t>
            </w:r>
          </w:p>
        </w:tc>
        <w:tc>
          <w:tcPr>
            <w:tcW w:w="1985" w:type="dxa"/>
            <w:shd w:val="clear" w:color="auto" w:fill="auto"/>
          </w:tcPr>
          <w:p w14:paraId="0DC485CE"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lastRenderedPageBreak/>
              <w:t>31.12.2020</w:t>
            </w:r>
          </w:p>
          <w:p w14:paraId="443E7807" w14:textId="77777777" w:rsidR="006B793C" w:rsidRPr="003D4C9C" w:rsidRDefault="006B793C" w:rsidP="003D4C9C">
            <w:pPr>
              <w:spacing w:line="240" w:lineRule="auto"/>
              <w:jc w:val="center"/>
              <w:rPr>
                <w:rFonts w:eastAsia="Calibri"/>
                <w:sz w:val="24"/>
                <w:szCs w:val="24"/>
                <w:lang w:eastAsia="en-US"/>
              </w:rPr>
            </w:pPr>
          </w:p>
        </w:tc>
        <w:tc>
          <w:tcPr>
            <w:tcW w:w="2126" w:type="dxa"/>
            <w:shd w:val="clear" w:color="auto" w:fill="auto"/>
          </w:tcPr>
          <w:p w14:paraId="474DE0EA" w14:textId="77777777"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lastRenderedPageBreak/>
              <w:t xml:space="preserve">Министерство </w:t>
            </w:r>
            <w:r w:rsidRPr="003D4C9C">
              <w:rPr>
                <w:rFonts w:eastAsia="Calibri"/>
                <w:sz w:val="24"/>
                <w:szCs w:val="24"/>
                <w:lang w:bidi="ru-RU"/>
              </w:rPr>
              <w:lastRenderedPageBreak/>
              <w:t>просвещения Российской Федерации</w:t>
            </w:r>
          </w:p>
          <w:p w14:paraId="11BA49E0" w14:textId="77777777"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МВД России</w:t>
            </w:r>
          </w:p>
          <w:p w14:paraId="3E7F99A7" w14:textId="5277EFCF"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Минздрав России</w:t>
            </w:r>
          </w:p>
        </w:tc>
      </w:tr>
      <w:tr w:rsidR="006B793C" w:rsidRPr="003D4C9C" w14:paraId="05C6A945" w14:textId="77777777" w:rsidTr="00925984">
        <w:tc>
          <w:tcPr>
            <w:tcW w:w="846" w:type="dxa"/>
            <w:shd w:val="clear" w:color="auto" w:fill="auto"/>
          </w:tcPr>
          <w:p w14:paraId="27C63C08"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lastRenderedPageBreak/>
              <w:t>5.2.</w:t>
            </w:r>
          </w:p>
        </w:tc>
        <w:tc>
          <w:tcPr>
            <w:tcW w:w="9922" w:type="dxa"/>
            <w:shd w:val="clear" w:color="auto" w:fill="auto"/>
          </w:tcPr>
          <w:p w14:paraId="7AF9CE2E" w14:textId="1ABB8F8A" w:rsidR="006B793C" w:rsidRPr="003D4C9C" w:rsidRDefault="006B793C" w:rsidP="003D4C9C">
            <w:pPr>
              <w:spacing w:line="240" w:lineRule="auto"/>
              <w:rPr>
                <w:rFonts w:eastAsia="Calibri"/>
                <w:sz w:val="24"/>
                <w:szCs w:val="24"/>
                <w:lang w:eastAsia="en-US"/>
              </w:rPr>
            </w:pPr>
            <w:r w:rsidRPr="003D4C9C">
              <w:rPr>
                <w:rFonts w:eastAsia="Calibri"/>
                <w:sz w:val="24"/>
                <w:szCs w:val="24"/>
                <w:lang w:eastAsia="en-US"/>
              </w:rPr>
              <w:t>Приобретены технические средства обучения, наглядные учебные и методические материалы для организаций, осуществляющих обучение детей, работу по профилактики детского дорожно-транспортного травматизма</w:t>
            </w:r>
          </w:p>
        </w:tc>
        <w:tc>
          <w:tcPr>
            <w:tcW w:w="1985" w:type="dxa"/>
            <w:shd w:val="clear" w:color="auto" w:fill="auto"/>
          </w:tcPr>
          <w:p w14:paraId="6B452733"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31.12.2020</w:t>
            </w:r>
          </w:p>
          <w:p w14:paraId="112FE38E" w14:textId="77777777" w:rsidR="006B793C" w:rsidRPr="003D4C9C" w:rsidRDefault="006B793C" w:rsidP="003D4C9C">
            <w:pPr>
              <w:spacing w:line="240" w:lineRule="auto"/>
              <w:jc w:val="center"/>
              <w:rPr>
                <w:rFonts w:eastAsia="Calibri"/>
                <w:sz w:val="24"/>
                <w:szCs w:val="24"/>
                <w:lang w:eastAsia="en-US"/>
              </w:rPr>
            </w:pPr>
          </w:p>
        </w:tc>
        <w:tc>
          <w:tcPr>
            <w:tcW w:w="2126" w:type="dxa"/>
            <w:shd w:val="clear" w:color="auto" w:fill="auto"/>
          </w:tcPr>
          <w:p w14:paraId="56FDC90F" w14:textId="77777777" w:rsidR="006B793C" w:rsidRPr="003D4C9C" w:rsidRDefault="006B793C" w:rsidP="003D4C9C">
            <w:pPr>
              <w:widowControl w:val="0"/>
              <w:autoSpaceDE w:val="0"/>
              <w:autoSpaceDN w:val="0"/>
              <w:spacing w:line="240" w:lineRule="auto"/>
              <w:ind w:right="141"/>
              <w:jc w:val="left"/>
              <w:rPr>
                <w:rFonts w:eastAsia="Calibri"/>
                <w:sz w:val="24"/>
                <w:szCs w:val="24"/>
                <w:lang w:bidi="ru-RU"/>
              </w:rPr>
            </w:pPr>
            <w:r w:rsidRPr="003D4C9C">
              <w:rPr>
                <w:rFonts w:eastAsia="Calibri"/>
                <w:sz w:val="24"/>
                <w:szCs w:val="24"/>
                <w:lang w:bidi="ru-RU"/>
              </w:rPr>
              <w:t>Министерство просвещения Российской Федерации</w:t>
            </w:r>
          </w:p>
          <w:p w14:paraId="39D0AADA" w14:textId="46D0E8C0" w:rsidR="006B793C" w:rsidRPr="003D4C9C" w:rsidRDefault="006B793C" w:rsidP="003D4C9C">
            <w:pPr>
              <w:widowControl w:val="0"/>
              <w:autoSpaceDE w:val="0"/>
              <w:autoSpaceDN w:val="0"/>
              <w:spacing w:line="240" w:lineRule="auto"/>
              <w:ind w:right="141"/>
              <w:jc w:val="left"/>
              <w:rPr>
                <w:rFonts w:eastAsia="Calibri"/>
                <w:sz w:val="24"/>
                <w:szCs w:val="24"/>
                <w:lang w:bidi="ru-RU"/>
              </w:rPr>
            </w:pPr>
            <w:r w:rsidRPr="003D4C9C">
              <w:rPr>
                <w:rFonts w:eastAsia="Calibri"/>
                <w:sz w:val="24"/>
                <w:szCs w:val="24"/>
                <w:lang w:bidi="ru-RU"/>
              </w:rPr>
              <w:t>Органы исполнительной власти субъектов Российской Федерации</w:t>
            </w:r>
          </w:p>
        </w:tc>
      </w:tr>
      <w:tr w:rsidR="006B793C" w:rsidRPr="003D4C9C" w14:paraId="6B90A2A9" w14:textId="77777777" w:rsidTr="00925984">
        <w:tc>
          <w:tcPr>
            <w:tcW w:w="846" w:type="dxa"/>
            <w:shd w:val="clear" w:color="auto" w:fill="auto"/>
          </w:tcPr>
          <w:p w14:paraId="3158813A"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5.3.</w:t>
            </w:r>
          </w:p>
        </w:tc>
        <w:tc>
          <w:tcPr>
            <w:tcW w:w="9922" w:type="dxa"/>
            <w:shd w:val="clear" w:color="auto" w:fill="auto"/>
          </w:tcPr>
          <w:p w14:paraId="2B625AA6" w14:textId="577DD947" w:rsidR="006B793C" w:rsidRPr="003D4C9C" w:rsidRDefault="006B793C" w:rsidP="003D4C9C">
            <w:pPr>
              <w:spacing w:line="240" w:lineRule="auto"/>
              <w:rPr>
                <w:rFonts w:eastAsia="Calibri"/>
                <w:sz w:val="24"/>
                <w:szCs w:val="24"/>
                <w:lang w:eastAsia="en-US"/>
              </w:rPr>
            </w:pPr>
            <w:r w:rsidRPr="003D4C9C">
              <w:rPr>
                <w:rFonts w:eastAsia="Calibri"/>
                <w:sz w:val="24"/>
                <w:szCs w:val="24"/>
                <w:lang w:eastAsia="en-US"/>
              </w:rPr>
              <w:t>Проведен Всероссийский конкурс «Лучший специалист по обучению детей основам правил дорожного движения и привития им навыков безопасного поведения на дорогах»</w:t>
            </w:r>
          </w:p>
        </w:tc>
        <w:tc>
          <w:tcPr>
            <w:tcW w:w="1985" w:type="dxa"/>
            <w:shd w:val="clear" w:color="auto" w:fill="auto"/>
          </w:tcPr>
          <w:p w14:paraId="773C5E34" w14:textId="1205563B"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59ACE3EE" w14:textId="77777777"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Министерство просвещения</w:t>
            </w:r>
          </w:p>
          <w:p w14:paraId="58B10530" w14:textId="77777777"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Российской Федерации</w:t>
            </w:r>
          </w:p>
          <w:p w14:paraId="57E4FA9B" w14:textId="42876262"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МВД России</w:t>
            </w:r>
          </w:p>
        </w:tc>
      </w:tr>
      <w:tr w:rsidR="006B793C" w:rsidRPr="003D4C9C" w14:paraId="51111F44" w14:textId="77777777" w:rsidTr="00925984">
        <w:tc>
          <w:tcPr>
            <w:tcW w:w="846" w:type="dxa"/>
            <w:shd w:val="clear" w:color="auto" w:fill="auto"/>
          </w:tcPr>
          <w:p w14:paraId="26BD0B22"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5.4.</w:t>
            </w:r>
          </w:p>
        </w:tc>
        <w:tc>
          <w:tcPr>
            <w:tcW w:w="9922" w:type="dxa"/>
            <w:shd w:val="clear" w:color="auto" w:fill="auto"/>
          </w:tcPr>
          <w:p w14:paraId="3D60D3D2" w14:textId="5571365F" w:rsidR="006B793C" w:rsidRPr="003D4C9C" w:rsidRDefault="006B793C" w:rsidP="003D4C9C">
            <w:pPr>
              <w:spacing w:line="240" w:lineRule="auto"/>
              <w:rPr>
                <w:rFonts w:eastAsia="Calibri"/>
                <w:sz w:val="24"/>
                <w:szCs w:val="24"/>
                <w:lang w:eastAsia="en-US"/>
              </w:rPr>
            </w:pPr>
            <w:r w:rsidRPr="003D4C9C">
              <w:rPr>
                <w:rFonts w:eastAsia="Calibri"/>
                <w:sz w:val="24"/>
                <w:szCs w:val="24"/>
                <w:lang w:eastAsia="en-US"/>
              </w:rPr>
              <w:t>Обустроены центры по профилактике детского дорожно-транспортного травматизма с учетом оснащения этих центров мобильными автогородками, развита система обучения детей в детско-юношеских автошколах, детских авто-, мото-, вело-, картинг-клубах и секциях</w:t>
            </w:r>
          </w:p>
        </w:tc>
        <w:tc>
          <w:tcPr>
            <w:tcW w:w="1985" w:type="dxa"/>
            <w:shd w:val="clear" w:color="auto" w:fill="auto"/>
          </w:tcPr>
          <w:p w14:paraId="45C6A6DF"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31.12.2024</w:t>
            </w:r>
          </w:p>
          <w:p w14:paraId="25BFF435" w14:textId="77777777" w:rsidR="006B793C" w:rsidRPr="003D4C9C" w:rsidRDefault="006B793C" w:rsidP="003D4C9C">
            <w:pPr>
              <w:spacing w:line="240" w:lineRule="auto"/>
              <w:jc w:val="center"/>
              <w:rPr>
                <w:rFonts w:eastAsia="Calibri"/>
                <w:sz w:val="24"/>
                <w:szCs w:val="24"/>
                <w:lang w:eastAsia="en-US"/>
              </w:rPr>
            </w:pPr>
          </w:p>
        </w:tc>
        <w:tc>
          <w:tcPr>
            <w:tcW w:w="2126" w:type="dxa"/>
            <w:shd w:val="clear" w:color="auto" w:fill="auto"/>
          </w:tcPr>
          <w:p w14:paraId="70FC8044"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Министерство просвещения Российской Федерации</w:t>
            </w:r>
          </w:p>
          <w:p w14:paraId="21D1A6F1" w14:textId="77777777"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МВД России</w:t>
            </w:r>
          </w:p>
          <w:p w14:paraId="2AD9BF46" w14:textId="3EEBAB0F" w:rsidR="006B793C" w:rsidRPr="003D4C9C" w:rsidRDefault="006B793C" w:rsidP="003D4C9C">
            <w:pPr>
              <w:spacing w:line="240" w:lineRule="auto"/>
              <w:ind w:right="141"/>
              <w:jc w:val="left"/>
              <w:rPr>
                <w:rFonts w:eastAsia="Calibri"/>
                <w:sz w:val="24"/>
                <w:szCs w:val="24"/>
                <w:lang w:eastAsia="en-US"/>
              </w:rPr>
            </w:pPr>
            <w:r w:rsidRPr="003D4C9C">
              <w:rPr>
                <w:rFonts w:eastAsia="Calibri"/>
                <w:sz w:val="24"/>
                <w:szCs w:val="24"/>
                <w:lang w:eastAsia="en-US"/>
              </w:rPr>
              <w:t>Органы исполнительной власти субъектов Российской Федерации</w:t>
            </w:r>
          </w:p>
        </w:tc>
      </w:tr>
      <w:tr w:rsidR="006B793C" w:rsidRPr="003D4C9C" w14:paraId="60667CB1" w14:textId="77777777" w:rsidTr="00925984">
        <w:tc>
          <w:tcPr>
            <w:tcW w:w="846" w:type="dxa"/>
            <w:shd w:val="clear" w:color="auto" w:fill="auto"/>
          </w:tcPr>
          <w:p w14:paraId="18E943F4"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lastRenderedPageBreak/>
              <w:t>5.5.</w:t>
            </w:r>
          </w:p>
        </w:tc>
        <w:tc>
          <w:tcPr>
            <w:tcW w:w="9922" w:type="dxa"/>
            <w:shd w:val="clear" w:color="auto" w:fill="auto"/>
          </w:tcPr>
          <w:p w14:paraId="47E0AFB9" w14:textId="24AF5649" w:rsidR="006B793C" w:rsidRPr="003D4C9C" w:rsidRDefault="006B793C" w:rsidP="003D4C9C">
            <w:pPr>
              <w:widowControl w:val="0"/>
              <w:autoSpaceDE w:val="0"/>
              <w:autoSpaceDN w:val="0"/>
              <w:spacing w:line="240" w:lineRule="auto"/>
              <w:contextualSpacing/>
              <w:rPr>
                <w:rFonts w:eastAsia="Calibri"/>
                <w:sz w:val="24"/>
                <w:szCs w:val="24"/>
                <w:lang w:bidi="ru-RU"/>
              </w:rPr>
            </w:pPr>
            <w:r w:rsidRPr="003D4C9C">
              <w:rPr>
                <w:rFonts w:eastAsia="Calibri"/>
                <w:sz w:val="24"/>
                <w:szCs w:val="24"/>
                <w:lang w:bidi="ru-RU"/>
              </w:rPr>
              <w:t>Созданы условия для вовлечения детей и молодежи в деятельность по профилактике дорожно-транспортного травматизма</w:t>
            </w:r>
          </w:p>
        </w:tc>
        <w:tc>
          <w:tcPr>
            <w:tcW w:w="1985" w:type="dxa"/>
            <w:shd w:val="clear" w:color="auto" w:fill="auto"/>
          </w:tcPr>
          <w:p w14:paraId="269A18F3"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 xml:space="preserve">31.12.2024 </w:t>
            </w:r>
          </w:p>
          <w:p w14:paraId="5EB93D5C" w14:textId="77777777" w:rsidR="006B793C" w:rsidRPr="003D4C9C" w:rsidRDefault="006B793C" w:rsidP="003D4C9C">
            <w:pPr>
              <w:spacing w:line="240" w:lineRule="auto"/>
              <w:jc w:val="center"/>
              <w:rPr>
                <w:rFonts w:eastAsia="Calibri"/>
                <w:sz w:val="24"/>
                <w:szCs w:val="24"/>
                <w:lang w:eastAsia="en-US"/>
              </w:rPr>
            </w:pPr>
          </w:p>
        </w:tc>
        <w:tc>
          <w:tcPr>
            <w:tcW w:w="2126" w:type="dxa"/>
            <w:shd w:val="clear" w:color="auto" w:fill="auto"/>
          </w:tcPr>
          <w:p w14:paraId="00BBE771" w14:textId="77777777" w:rsidR="006B793C" w:rsidRPr="003D4C9C" w:rsidRDefault="006B793C" w:rsidP="003D4C9C">
            <w:pPr>
              <w:widowControl w:val="0"/>
              <w:autoSpaceDE w:val="0"/>
              <w:autoSpaceDN w:val="0"/>
              <w:spacing w:line="240" w:lineRule="auto"/>
              <w:ind w:right="141"/>
              <w:jc w:val="left"/>
              <w:rPr>
                <w:rFonts w:eastAsia="Calibri"/>
                <w:sz w:val="24"/>
                <w:szCs w:val="24"/>
                <w:lang w:bidi="ru-RU"/>
              </w:rPr>
            </w:pPr>
            <w:r w:rsidRPr="003D4C9C">
              <w:rPr>
                <w:rFonts w:eastAsia="Calibri"/>
                <w:sz w:val="24"/>
                <w:szCs w:val="24"/>
                <w:lang w:bidi="ru-RU"/>
              </w:rPr>
              <w:t>Министерство просвещения Российской Федерации</w:t>
            </w:r>
          </w:p>
          <w:p w14:paraId="43AA8044" w14:textId="77777777"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МВД России</w:t>
            </w:r>
          </w:p>
          <w:p w14:paraId="64AAF8A6" w14:textId="6653D243" w:rsidR="006B793C" w:rsidRPr="003D4C9C" w:rsidRDefault="006B793C" w:rsidP="003D4C9C">
            <w:pPr>
              <w:widowControl w:val="0"/>
              <w:autoSpaceDE w:val="0"/>
              <w:autoSpaceDN w:val="0"/>
              <w:spacing w:line="240" w:lineRule="auto"/>
              <w:ind w:right="141"/>
              <w:contextualSpacing/>
              <w:jc w:val="left"/>
              <w:rPr>
                <w:rFonts w:eastAsia="Calibri"/>
                <w:sz w:val="24"/>
                <w:szCs w:val="24"/>
                <w:lang w:bidi="ru-RU"/>
              </w:rPr>
            </w:pPr>
            <w:r w:rsidRPr="003D4C9C">
              <w:rPr>
                <w:rFonts w:eastAsia="Calibri"/>
                <w:sz w:val="24"/>
                <w:szCs w:val="24"/>
                <w:lang w:bidi="ru-RU"/>
              </w:rPr>
              <w:t>Органы исполнительной власти субъектов Российской Федерации</w:t>
            </w:r>
          </w:p>
        </w:tc>
      </w:tr>
      <w:tr w:rsidR="006B793C" w:rsidRPr="003D4C9C" w14:paraId="0279F53C" w14:textId="77777777" w:rsidTr="00925984">
        <w:tc>
          <w:tcPr>
            <w:tcW w:w="846" w:type="dxa"/>
            <w:shd w:val="clear" w:color="auto" w:fill="auto"/>
          </w:tcPr>
          <w:p w14:paraId="56CA8910" w14:textId="77777777"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5.6.</w:t>
            </w:r>
          </w:p>
        </w:tc>
        <w:tc>
          <w:tcPr>
            <w:tcW w:w="9922" w:type="dxa"/>
            <w:shd w:val="clear" w:color="auto" w:fill="auto"/>
          </w:tcPr>
          <w:p w14:paraId="32F900D5" w14:textId="38B64110" w:rsidR="006B793C" w:rsidRPr="003D4C9C" w:rsidRDefault="006B793C" w:rsidP="003D4C9C">
            <w:pPr>
              <w:widowControl w:val="0"/>
              <w:autoSpaceDE w:val="0"/>
              <w:autoSpaceDN w:val="0"/>
              <w:spacing w:line="240" w:lineRule="auto"/>
              <w:contextualSpacing/>
              <w:rPr>
                <w:rFonts w:eastAsia="Calibri"/>
                <w:sz w:val="24"/>
                <w:szCs w:val="24"/>
                <w:lang w:bidi="ru-RU"/>
              </w:rPr>
            </w:pPr>
            <w:r w:rsidRPr="003D4C9C">
              <w:rPr>
                <w:rFonts w:eastAsia="Calibri"/>
                <w:sz w:val="24"/>
                <w:szCs w:val="24"/>
                <w:lang w:bidi="ru-RU"/>
              </w:rPr>
              <w:t>Организована система работы с родителями по обучению детей основам правил дорожного движения и привития им навыков безопасного поведения на дорогах, обеспечению безопасности юных пассажиров</w:t>
            </w:r>
          </w:p>
        </w:tc>
        <w:tc>
          <w:tcPr>
            <w:tcW w:w="1985" w:type="dxa"/>
            <w:shd w:val="clear" w:color="auto" w:fill="auto"/>
          </w:tcPr>
          <w:p w14:paraId="15A1B2F0" w14:textId="42EACBCB" w:rsidR="006B793C" w:rsidRPr="003D4C9C" w:rsidRDefault="006B793C" w:rsidP="003D4C9C">
            <w:pPr>
              <w:spacing w:line="240" w:lineRule="auto"/>
              <w:jc w:val="center"/>
              <w:rPr>
                <w:rFonts w:eastAsia="Calibri"/>
                <w:sz w:val="24"/>
                <w:szCs w:val="24"/>
                <w:lang w:eastAsia="en-US"/>
              </w:rPr>
            </w:pPr>
            <w:r w:rsidRPr="003D4C9C">
              <w:rPr>
                <w:rFonts w:eastAsia="Calibri"/>
                <w:sz w:val="24"/>
                <w:szCs w:val="24"/>
                <w:lang w:eastAsia="en-US"/>
              </w:rPr>
              <w:t>31.12.2024</w:t>
            </w:r>
          </w:p>
        </w:tc>
        <w:tc>
          <w:tcPr>
            <w:tcW w:w="2126" w:type="dxa"/>
            <w:shd w:val="clear" w:color="auto" w:fill="auto"/>
          </w:tcPr>
          <w:p w14:paraId="6CC66BBD" w14:textId="77777777" w:rsidR="006B793C" w:rsidRPr="003D4C9C" w:rsidRDefault="006B793C" w:rsidP="003D4C9C">
            <w:pPr>
              <w:widowControl w:val="0"/>
              <w:autoSpaceDE w:val="0"/>
              <w:autoSpaceDN w:val="0"/>
              <w:spacing w:line="260" w:lineRule="exact"/>
              <w:ind w:right="142"/>
              <w:contextualSpacing/>
              <w:jc w:val="left"/>
              <w:rPr>
                <w:rFonts w:eastAsia="Calibri"/>
                <w:sz w:val="24"/>
                <w:szCs w:val="24"/>
                <w:lang w:bidi="ru-RU"/>
              </w:rPr>
            </w:pPr>
            <w:r w:rsidRPr="003D4C9C">
              <w:rPr>
                <w:rFonts w:eastAsia="Calibri"/>
                <w:sz w:val="24"/>
                <w:szCs w:val="24"/>
                <w:lang w:bidi="ru-RU"/>
              </w:rPr>
              <w:t>Министерство просвещения Российской Федерации</w:t>
            </w:r>
          </w:p>
          <w:p w14:paraId="13203576" w14:textId="77777777" w:rsidR="006B793C" w:rsidRPr="003D4C9C" w:rsidRDefault="006B793C" w:rsidP="003D4C9C">
            <w:pPr>
              <w:widowControl w:val="0"/>
              <w:autoSpaceDE w:val="0"/>
              <w:autoSpaceDN w:val="0"/>
              <w:spacing w:line="260" w:lineRule="exact"/>
              <w:ind w:right="142"/>
              <w:contextualSpacing/>
              <w:jc w:val="left"/>
              <w:rPr>
                <w:rFonts w:eastAsia="Calibri"/>
                <w:sz w:val="24"/>
                <w:szCs w:val="24"/>
                <w:lang w:bidi="ru-RU"/>
              </w:rPr>
            </w:pPr>
            <w:r w:rsidRPr="003D4C9C">
              <w:rPr>
                <w:rFonts w:eastAsia="Calibri"/>
                <w:sz w:val="24"/>
                <w:szCs w:val="24"/>
                <w:lang w:bidi="ru-RU"/>
              </w:rPr>
              <w:t>Минздрав России</w:t>
            </w:r>
          </w:p>
          <w:p w14:paraId="55AFB6D3" w14:textId="77777777" w:rsidR="006B793C" w:rsidRPr="003D4C9C" w:rsidRDefault="006B793C" w:rsidP="003D4C9C">
            <w:pPr>
              <w:widowControl w:val="0"/>
              <w:autoSpaceDE w:val="0"/>
              <w:autoSpaceDN w:val="0"/>
              <w:spacing w:line="260" w:lineRule="exact"/>
              <w:ind w:right="142"/>
              <w:jc w:val="left"/>
              <w:rPr>
                <w:rFonts w:eastAsia="Calibri"/>
                <w:sz w:val="24"/>
                <w:szCs w:val="24"/>
                <w:lang w:bidi="ru-RU"/>
              </w:rPr>
            </w:pPr>
            <w:r w:rsidRPr="003D4C9C">
              <w:rPr>
                <w:rFonts w:eastAsia="Calibri"/>
                <w:sz w:val="24"/>
                <w:szCs w:val="24"/>
                <w:lang w:bidi="ru-RU"/>
              </w:rPr>
              <w:t>МВД России</w:t>
            </w:r>
          </w:p>
          <w:p w14:paraId="11757341" w14:textId="2834833D" w:rsidR="006B793C" w:rsidRPr="003D4C9C" w:rsidRDefault="006B793C" w:rsidP="003D4C9C">
            <w:pPr>
              <w:widowControl w:val="0"/>
              <w:autoSpaceDE w:val="0"/>
              <w:autoSpaceDN w:val="0"/>
              <w:spacing w:line="260" w:lineRule="exact"/>
              <w:ind w:right="142"/>
              <w:jc w:val="left"/>
              <w:rPr>
                <w:rFonts w:eastAsia="Calibri"/>
                <w:sz w:val="24"/>
                <w:szCs w:val="24"/>
                <w:lang w:bidi="ru-RU"/>
              </w:rPr>
            </w:pPr>
            <w:r w:rsidRPr="003D4C9C">
              <w:rPr>
                <w:rFonts w:eastAsia="Calibri"/>
                <w:sz w:val="24"/>
                <w:szCs w:val="24"/>
                <w:lang w:bidi="ru-RU"/>
              </w:rPr>
              <w:t>Органы исполнительной власти субъектов Российской Федерации</w:t>
            </w:r>
          </w:p>
        </w:tc>
      </w:tr>
    </w:tbl>
    <w:p w14:paraId="1BC1A922" w14:textId="6486B99A" w:rsidR="00BF73F1" w:rsidRPr="003D4C9C" w:rsidRDefault="00BF73F1" w:rsidP="003D4C9C">
      <w:pPr>
        <w:spacing w:line="240" w:lineRule="auto"/>
        <w:jc w:val="center"/>
        <w:rPr>
          <w:sz w:val="24"/>
          <w:szCs w:val="24"/>
        </w:rPr>
      </w:pPr>
      <w:r w:rsidRPr="003D4C9C">
        <w:rPr>
          <w:sz w:val="24"/>
          <w:szCs w:val="24"/>
        </w:rPr>
        <w:br w:type="page"/>
      </w:r>
    </w:p>
    <w:p w14:paraId="1F8B4208" w14:textId="668F71E9" w:rsidR="00263AC8" w:rsidRPr="003D4C9C" w:rsidRDefault="00464ECD" w:rsidP="003D4C9C">
      <w:pPr>
        <w:spacing w:line="240" w:lineRule="auto"/>
        <w:jc w:val="center"/>
        <w:rPr>
          <w:sz w:val="24"/>
          <w:szCs w:val="24"/>
        </w:rPr>
      </w:pPr>
      <w:r w:rsidRPr="003D4C9C">
        <w:rPr>
          <w:sz w:val="24"/>
          <w:szCs w:val="24"/>
        </w:rPr>
        <w:lastRenderedPageBreak/>
        <w:t xml:space="preserve">4.4. </w:t>
      </w:r>
      <w:r w:rsidR="00BF73F1" w:rsidRPr="003D4C9C">
        <w:rPr>
          <w:sz w:val="24"/>
          <w:szCs w:val="24"/>
        </w:rPr>
        <w:t xml:space="preserve">Федеральный проект </w:t>
      </w:r>
      <w:r w:rsidR="00BF73F1" w:rsidRPr="003D4C9C">
        <w:rPr>
          <w:b/>
          <w:sz w:val="24"/>
          <w:szCs w:val="24"/>
        </w:rPr>
        <w:t>«Автомобильные дороги необщего пользования Минобороны России»</w:t>
      </w:r>
    </w:p>
    <w:p w14:paraId="3D8964AB" w14:textId="77777777" w:rsidR="00BF73F1" w:rsidRPr="003D4C9C" w:rsidRDefault="00BF73F1" w:rsidP="003D4C9C">
      <w:pPr>
        <w:spacing w:line="240" w:lineRule="auto"/>
        <w:jc w:val="center"/>
        <w:rPr>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2"/>
        <w:gridCol w:w="1985"/>
        <w:gridCol w:w="2126"/>
      </w:tblGrid>
      <w:tr w:rsidR="00BF73F1" w:rsidRPr="003D4C9C" w14:paraId="61BC04C8" w14:textId="77777777" w:rsidTr="003D798B">
        <w:tc>
          <w:tcPr>
            <w:tcW w:w="846" w:type="dxa"/>
            <w:shd w:val="clear" w:color="auto" w:fill="auto"/>
            <w:vAlign w:val="center"/>
          </w:tcPr>
          <w:p w14:paraId="6B7792FB" w14:textId="6AF44214" w:rsidR="00BF73F1" w:rsidRPr="003D4C9C" w:rsidRDefault="00BF73F1" w:rsidP="003D4C9C">
            <w:pPr>
              <w:spacing w:line="240" w:lineRule="auto"/>
              <w:jc w:val="center"/>
              <w:rPr>
                <w:sz w:val="24"/>
                <w:szCs w:val="24"/>
              </w:rPr>
            </w:pPr>
            <w:r w:rsidRPr="003D4C9C">
              <w:rPr>
                <w:rFonts w:eastAsia="Calibri"/>
                <w:sz w:val="24"/>
                <w:szCs w:val="24"/>
                <w:lang w:eastAsia="en-US"/>
              </w:rPr>
              <w:t>№ п/п</w:t>
            </w:r>
          </w:p>
        </w:tc>
        <w:tc>
          <w:tcPr>
            <w:tcW w:w="9922" w:type="dxa"/>
            <w:shd w:val="clear" w:color="auto" w:fill="auto"/>
            <w:vAlign w:val="center"/>
          </w:tcPr>
          <w:p w14:paraId="654E909B" w14:textId="3797DDBF" w:rsidR="00BF73F1" w:rsidRPr="003D4C9C" w:rsidRDefault="00BF73F1" w:rsidP="003D4C9C">
            <w:pPr>
              <w:spacing w:line="240" w:lineRule="auto"/>
              <w:jc w:val="left"/>
              <w:rPr>
                <w:rFonts w:eastAsia="Arial Unicode MS"/>
                <w:sz w:val="24"/>
                <w:szCs w:val="24"/>
                <w:u w:color="000000"/>
              </w:rPr>
            </w:pPr>
            <w:r w:rsidRPr="003D4C9C">
              <w:rPr>
                <w:rFonts w:eastAsia="Calibri"/>
                <w:sz w:val="24"/>
                <w:szCs w:val="24"/>
                <w:lang w:eastAsia="en-US"/>
              </w:rPr>
              <w:t>Наименование задачи, результата</w:t>
            </w:r>
          </w:p>
        </w:tc>
        <w:tc>
          <w:tcPr>
            <w:tcW w:w="1985" w:type="dxa"/>
            <w:shd w:val="clear" w:color="auto" w:fill="auto"/>
            <w:vAlign w:val="center"/>
          </w:tcPr>
          <w:p w14:paraId="120E7A08" w14:textId="5822B231" w:rsidR="00BF73F1" w:rsidRPr="003D4C9C" w:rsidRDefault="00BF73F1" w:rsidP="003D4C9C">
            <w:pPr>
              <w:spacing w:line="240" w:lineRule="auto"/>
              <w:jc w:val="center"/>
              <w:rPr>
                <w:sz w:val="24"/>
                <w:szCs w:val="24"/>
              </w:rPr>
            </w:pPr>
            <w:r w:rsidRPr="003D4C9C">
              <w:rPr>
                <w:rFonts w:eastAsia="Calibri"/>
                <w:sz w:val="24"/>
                <w:szCs w:val="24"/>
                <w:lang w:eastAsia="en-US"/>
              </w:rPr>
              <w:t>Срок реализации</w:t>
            </w:r>
          </w:p>
        </w:tc>
        <w:tc>
          <w:tcPr>
            <w:tcW w:w="2126" w:type="dxa"/>
            <w:shd w:val="clear" w:color="auto" w:fill="auto"/>
            <w:vAlign w:val="center"/>
          </w:tcPr>
          <w:p w14:paraId="506C31B6" w14:textId="461AD86B" w:rsidR="00BF73F1" w:rsidRPr="003D4C9C" w:rsidRDefault="00BF73F1" w:rsidP="003D4C9C">
            <w:pPr>
              <w:spacing w:line="240" w:lineRule="auto"/>
              <w:jc w:val="center"/>
              <w:rPr>
                <w:sz w:val="24"/>
                <w:szCs w:val="24"/>
              </w:rPr>
            </w:pPr>
            <w:r w:rsidRPr="003D4C9C">
              <w:rPr>
                <w:rFonts w:eastAsia="Calibri"/>
                <w:sz w:val="24"/>
                <w:szCs w:val="24"/>
                <w:lang w:eastAsia="en-US"/>
              </w:rPr>
              <w:t>Ответственный исполнитель</w:t>
            </w:r>
          </w:p>
        </w:tc>
      </w:tr>
      <w:tr w:rsidR="00BF73F1" w:rsidRPr="003D4C9C" w14:paraId="008256DC" w14:textId="77777777" w:rsidTr="003D798B">
        <w:tc>
          <w:tcPr>
            <w:tcW w:w="846" w:type="dxa"/>
            <w:shd w:val="clear" w:color="auto" w:fill="auto"/>
          </w:tcPr>
          <w:p w14:paraId="0CE75C26" w14:textId="08A090D2" w:rsidR="00BF73F1" w:rsidRPr="003D4C9C" w:rsidRDefault="00BF73F1" w:rsidP="003D4C9C">
            <w:pPr>
              <w:spacing w:line="240" w:lineRule="auto"/>
              <w:jc w:val="center"/>
              <w:rPr>
                <w:sz w:val="24"/>
                <w:szCs w:val="24"/>
              </w:rPr>
            </w:pPr>
            <w:r w:rsidRPr="003D4C9C">
              <w:rPr>
                <w:sz w:val="24"/>
                <w:szCs w:val="24"/>
              </w:rPr>
              <w:t>1.</w:t>
            </w:r>
          </w:p>
        </w:tc>
        <w:tc>
          <w:tcPr>
            <w:tcW w:w="9922" w:type="dxa"/>
            <w:shd w:val="clear" w:color="auto" w:fill="auto"/>
            <w:vAlign w:val="center"/>
          </w:tcPr>
          <w:p w14:paraId="22C6CD29" w14:textId="24E56B2D" w:rsidR="00BF73F1" w:rsidRPr="003D4C9C" w:rsidRDefault="00BF73F1" w:rsidP="003D4C9C">
            <w:pPr>
              <w:spacing w:line="240" w:lineRule="auto"/>
              <w:jc w:val="left"/>
              <w:rPr>
                <w:rFonts w:eastAsia="Arial Unicode MS"/>
                <w:sz w:val="24"/>
                <w:szCs w:val="24"/>
                <w:u w:color="000000"/>
              </w:rPr>
            </w:pPr>
            <w:r w:rsidRPr="003D4C9C">
              <w:rPr>
                <w:rFonts w:eastAsia="Arial Unicode MS"/>
                <w:sz w:val="24"/>
                <w:szCs w:val="24"/>
                <w:u w:color="000000"/>
              </w:rPr>
              <w:t>Протяженность отремонтированных автомобильных дорог необщего пользования Минобороны России, 150 км</w:t>
            </w:r>
          </w:p>
        </w:tc>
        <w:tc>
          <w:tcPr>
            <w:tcW w:w="1985" w:type="dxa"/>
            <w:shd w:val="clear" w:color="auto" w:fill="auto"/>
            <w:vAlign w:val="center"/>
          </w:tcPr>
          <w:p w14:paraId="3FB96FF1" w14:textId="02F42B61" w:rsidR="00BF73F1" w:rsidRPr="003D4C9C" w:rsidRDefault="00BF73F1" w:rsidP="003D4C9C">
            <w:pPr>
              <w:spacing w:line="240" w:lineRule="auto"/>
              <w:jc w:val="center"/>
              <w:rPr>
                <w:sz w:val="24"/>
                <w:szCs w:val="24"/>
              </w:rPr>
            </w:pPr>
            <w:r w:rsidRPr="003D4C9C">
              <w:rPr>
                <w:sz w:val="24"/>
                <w:szCs w:val="24"/>
              </w:rPr>
              <w:t>постоянно</w:t>
            </w:r>
          </w:p>
        </w:tc>
        <w:tc>
          <w:tcPr>
            <w:tcW w:w="2126" w:type="dxa"/>
            <w:shd w:val="clear" w:color="auto" w:fill="auto"/>
            <w:vAlign w:val="center"/>
          </w:tcPr>
          <w:p w14:paraId="4808466B" w14:textId="0FA3010B" w:rsidR="00BF73F1" w:rsidRPr="003D4C9C" w:rsidRDefault="00BF73F1" w:rsidP="003D4C9C">
            <w:pPr>
              <w:spacing w:line="240" w:lineRule="auto"/>
              <w:jc w:val="center"/>
              <w:rPr>
                <w:sz w:val="24"/>
                <w:szCs w:val="24"/>
              </w:rPr>
            </w:pPr>
            <w:r w:rsidRPr="003D4C9C">
              <w:rPr>
                <w:sz w:val="24"/>
                <w:szCs w:val="24"/>
              </w:rPr>
              <w:t>Минобороны России</w:t>
            </w:r>
            <w:r w:rsidR="00CB2144" w:rsidRPr="003D4C9C">
              <w:rPr>
                <w:sz w:val="24"/>
                <w:szCs w:val="24"/>
              </w:rPr>
              <w:t>,</w:t>
            </w:r>
            <w:r w:rsidRPr="003D4C9C">
              <w:rPr>
                <w:sz w:val="24"/>
                <w:szCs w:val="24"/>
              </w:rPr>
              <w:t xml:space="preserve"> </w:t>
            </w:r>
            <w:r w:rsidR="00CB2144" w:rsidRPr="003D4C9C">
              <w:rPr>
                <w:sz w:val="24"/>
                <w:szCs w:val="24"/>
              </w:rPr>
              <w:t>А.В. Ярошевич</w:t>
            </w:r>
          </w:p>
        </w:tc>
      </w:tr>
    </w:tbl>
    <w:p w14:paraId="5AE7C112" w14:textId="77777777" w:rsidR="00BF73F1" w:rsidRPr="003D4C9C" w:rsidRDefault="00BF73F1" w:rsidP="003D4C9C">
      <w:pPr>
        <w:spacing w:line="240" w:lineRule="auto"/>
        <w:jc w:val="center"/>
        <w:rPr>
          <w:sz w:val="24"/>
          <w:szCs w:val="24"/>
        </w:rPr>
      </w:pPr>
    </w:p>
    <w:p w14:paraId="3E85F71D" w14:textId="77777777" w:rsidR="008C5BF1" w:rsidRPr="003D4C9C" w:rsidRDefault="008C5BF1" w:rsidP="003D4C9C">
      <w:pPr>
        <w:spacing w:line="240" w:lineRule="auto"/>
        <w:jc w:val="center"/>
        <w:rPr>
          <w:sz w:val="24"/>
          <w:szCs w:val="24"/>
        </w:rPr>
      </w:pPr>
      <w:r w:rsidRPr="003D4C9C">
        <w:rPr>
          <w:sz w:val="24"/>
          <w:szCs w:val="24"/>
        </w:rPr>
        <w:br w:type="page"/>
      </w:r>
    </w:p>
    <w:p w14:paraId="3465DFBD" w14:textId="4A9EBEB7" w:rsidR="00E71A8B" w:rsidRPr="003D4C9C" w:rsidRDefault="00CF6566" w:rsidP="003D4C9C">
      <w:pPr>
        <w:spacing w:line="240" w:lineRule="auto"/>
        <w:jc w:val="center"/>
        <w:rPr>
          <w:sz w:val="24"/>
          <w:szCs w:val="24"/>
        </w:rPr>
      </w:pPr>
      <w:r>
        <w:rPr>
          <w:sz w:val="24"/>
          <w:szCs w:val="24"/>
        </w:rPr>
        <w:lastRenderedPageBreak/>
        <w:t>5</w:t>
      </w:r>
      <w:r w:rsidR="00E71A8B" w:rsidRPr="003D4C9C">
        <w:rPr>
          <w:sz w:val="24"/>
          <w:szCs w:val="24"/>
        </w:rPr>
        <w:t>. Дополнительная информация</w:t>
      </w:r>
    </w:p>
    <w:p w14:paraId="43452516" w14:textId="77777777" w:rsidR="00E71A8B" w:rsidRPr="003D4C9C" w:rsidRDefault="00E71A8B" w:rsidP="003D4C9C">
      <w:pPr>
        <w:spacing w:line="240" w:lineRule="auto"/>
        <w:rPr>
          <w:sz w:val="24"/>
          <w:szCs w:val="24"/>
        </w:rPr>
      </w:pPr>
    </w:p>
    <w:p w14:paraId="4EAC8526" w14:textId="0012DFEE" w:rsidR="00E71A8B" w:rsidRPr="003D4C9C" w:rsidRDefault="00CF6566" w:rsidP="003D4C9C">
      <w:pPr>
        <w:spacing w:line="240" w:lineRule="auto"/>
        <w:jc w:val="center"/>
        <w:rPr>
          <w:b/>
          <w:sz w:val="24"/>
          <w:szCs w:val="24"/>
        </w:rPr>
      </w:pPr>
      <w:r>
        <w:rPr>
          <w:sz w:val="24"/>
          <w:szCs w:val="24"/>
        </w:rPr>
        <w:t>5</w:t>
      </w:r>
      <w:r w:rsidR="00BC2F2A" w:rsidRPr="003D4C9C">
        <w:rPr>
          <w:sz w:val="24"/>
          <w:szCs w:val="24"/>
        </w:rPr>
        <w:t xml:space="preserve">.1. Федеральный проект </w:t>
      </w:r>
      <w:r w:rsidR="00BC2F2A" w:rsidRPr="003D4C9C">
        <w:rPr>
          <w:b/>
          <w:sz w:val="24"/>
          <w:szCs w:val="24"/>
        </w:rPr>
        <w:t>«Дорожная сеть»</w:t>
      </w: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3"/>
      </w:tblGrid>
      <w:tr w:rsidR="00894A49" w:rsidRPr="003D4C9C" w14:paraId="335EC6E0" w14:textId="77777777" w:rsidTr="002E72A4">
        <w:trPr>
          <w:trHeight w:val="840"/>
        </w:trPr>
        <w:tc>
          <w:tcPr>
            <w:tcW w:w="15593" w:type="dxa"/>
          </w:tcPr>
          <w:p w14:paraId="40520CE9" w14:textId="77777777" w:rsidR="00F6373D" w:rsidRPr="003D4C9C" w:rsidRDefault="00F6373D"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Под термином «городская агломерация» понимается образуемая крупнейшим городским округом - «ядром агломерации» и муниципальными образованиями - «спутниками» многокомпонентная система с интенсивными производственными, транспортными и культурными связями, в частности, наличием «маятниковой» трудовой миграции населения.</w:t>
            </w:r>
          </w:p>
          <w:p w14:paraId="26C61399" w14:textId="77777777" w:rsidR="00F6373D" w:rsidRPr="003D4C9C" w:rsidRDefault="00F6373D"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Под термином «дорожная сеть городской агломерации» понимается совокупность расположенных на территории городской агломерации автомобильных дорог общего пользования местного, регионального и федерального значения, а также следующие объекты улично-дорожной сети:</w:t>
            </w:r>
          </w:p>
          <w:p w14:paraId="17EA9CF7" w14:textId="77777777" w:rsidR="00F6373D" w:rsidRPr="003D4C9C" w:rsidRDefault="00F6373D"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 магистральные дороги скоростного и регулируемого движения;</w:t>
            </w:r>
          </w:p>
          <w:p w14:paraId="1E94750B" w14:textId="77777777" w:rsidR="00F6373D" w:rsidRPr="003D4C9C" w:rsidRDefault="00F6373D"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 магистральные улицы непрерывного и регулируемого движения общегородского значения, транспортно-пешеходные и пешеходно-транспортные районного значения;</w:t>
            </w:r>
          </w:p>
          <w:p w14:paraId="405ADB26" w14:textId="77777777" w:rsidR="00F6373D" w:rsidRPr="003D4C9C" w:rsidRDefault="00F6373D"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 улицы и дороги местного значения (наиболее загруженные): улицы в жилой застройке, улицы и дороги в научно-производственных, промышленных и коммунально-складских зонах (районах).</w:t>
            </w:r>
          </w:p>
          <w:p w14:paraId="6970E4A6" w14:textId="77777777" w:rsidR="005A3047" w:rsidRPr="003D4C9C" w:rsidRDefault="005A3047" w:rsidP="003D4C9C">
            <w:pPr>
              <w:pStyle w:val="-11"/>
              <w:spacing w:after="0" w:line="240" w:lineRule="auto"/>
              <w:ind w:left="21" w:firstLine="142"/>
              <w:jc w:val="both"/>
              <w:rPr>
                <w:rFonts w:ascii="Times New Roman" w:hAnsi="Times New Roman"/>
                <w:sz w:val="24"/>
                <w:szCs w:val="24"/>
              </w:rPr>
            </w:pPr>
          </w:p>
          <w:p w14:paraId="56B0F432" w14:textId="7E55CA21"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 xml:space="preserve">Программы дорожной деятельности, разрабатываемые и реализуемые в целях настоящего федерального проекта, должны предусматривать направление не менее 10% расходов на </w:t>
            </w:r>
            <w:r w:rsidR="00405FD0" w:rsidRPr="003D4C9C">
              <w:rPr>
                <w:rFonts w:ascii="Times New Roman" w:hAnsi="Times New Roman"/>
                <w:sz w:val="24"/>
                <w:szCs w:val="24"/>
              </w:rPr>
              <w:t xml:space="preserve">капитальный ремонт, </w:t>
            </w:r>
            <w:r w:rsidRPr="003D4C9C">
              <w:rPr>
                <w:rFonts w:ascii="Times New Roman" w:hAnsi="Times New Roman"/>
                <w:sz w:val="24"/>
                <w:szCs w:val="24"/>
              </w:rPr>
              <w:t xml:space="preserve">ремонт и содержание автомобильных дорог </w:t>
            </w:r>
            <w:r w:rsidR="00405FD0" w:rsidRPr="003D4C9C">
              <w:rPr>
                <w:rFonts w:ascii="Times New Roman" w:hAnsi="Times New Roman"/>
                <w:sz w:val="24"/>
                <w:szCs w:val="24"/>
              </w:rPr>
              <w:t>на</w:t>
            </w:r>
            <w:r w:rsidRPr="003D4C9C">
              <w:rPr>
                <w:rFonts w:ascii="Times New Roman" w:hAnsi="Times New Roman"/>
                <w:sz w:val="24"/>
                <w:szCs w:val="24"/>
              </w:rPr>
              <w:t xml:space="preserve"> выполнени</w:t>
            </w:r>
            <w:r w:rsidR="00405FD0" w:rsidRPr="003D4C9C">
              <w:rPr>
                <w:rFonts w:ascii="Times New Roman" w:hAnsi="Times New Roman"/>
                <w:sz w:val="24"/>
                <w:szCs w:val="24"/>
              </w:rPr>
              <w:t>е</w:t>
            </w:r>
            <w:r w:rsidRPr="003D4C9C">
              <w:rPr>
                <w:rFonts w:ascii="Times New Roman" w:hAnsi="Times New Roman"/>
                <w:sz w:val="24"/>
                <w:szCs w:val="24"/>
              </w:rPr>
              <w:t xml:space="preserve"> следующих задач:</w:t>
            </w:r>
          </w:p>
          <w:p w14:paraId="5D94FC27" w14:textId="3C384FB2"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обеспечение безопасности пешеходов, в том числе за счёт совмещения всех расположенных в населённых пунктах наземных пешеходных переходов с искусственными неровностями; строительства внеуличных пешеходных переходов, либо обустройства регулируемых пешеходных переходов на многополосных автомобильных дорогах; обеспечения дублирования дорожных знаков «Пешеходный переход» над проезжей частью автомобильных дорог вне населённых пунктов и магистральных дорог в населённых пунктах; применения удерживающих пешеходных ограждений в местах несанкционированного перехода проезжей части, расположений образовательных организаций и мест массового притяжения граждан;</w:t>
            </w:r>
          </w:p>
          <w:p w14:paraId="379A43C7" w14:textId="5756354E"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обеспечение видимости транспортных средств и пешеходов в ночное время, в том числе за счёт устройства наружного освещения в населённых пунктах, в пределах транспортных развязок, пешеходных переходов, в местах расположения остановок общественного транспорта и на аварийно-опасных участках;</w:t>
            </w:r>
          </w:p>
          <w:p w14:paraId="3426FA71" w14:textId="2147E2C8"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 xml:space="preserve">обустройство кривых малого радиуса, участков с не уположенными откосами соответствующими дорожными знаками, направляющими устройствами и (или) сигнальными столбиками, </w:t>
            </w:r>
          </w:p>
          <w:p w14:paraId="56629006" w14:textId="12BCBDD3"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обеспечение круглогодичного наличия дорожной разметки, и использование желтой разметки на двух-  и трёх- полосных дорогах для обозначения линий, разделяющих встречные направления движения;</w:t>
            </w:r>
          </w:p>
          <w:p w14:paraId="1E3C2141" w14:textId="200267CD"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обеспечение условий для отдыха водителей в пути за счёт строительства площадок отдыха на автомобильных дорогах вне населённых пунктов с их обустройством объектами сервиса (в том числе за счёт использования механизмов ГЧП);</w:t>
            </w:r>
          </w:p>
          <w:p w14:paraId="03D483BF" w14:textId="2C98FC05" w:rsidR="005A3047" w:rsidRPr="003D4C9C" w:rsidRDefault="005A3047" w:rsidP="003D4C9C">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разделения встречных (на многополосных дорогах) и пересекающихся потоков транспортных средств путём применения дорожных ограждений (в том числе троссовых) и направляющих устройств, строительство разноуровниевых транспортных развязок и железнодорожных переездов, введение светофорного регулирования в сложных транспортных узлах и пересечений с круговым движением;</w:t>
            </w:r>
          </w:p>
          <w:p w14:paraId="6B839E5A" w14:textId="6F254B5B" w:rsidR="005A4365" w:rsidRPr="003D4C9C" w:rsidRDefault="005A3047" w:rsidP="00CF6566">
            <w:pPr>
              <w:pStyle w:val="-11"/>
              <w:spacing w:after="0" w:line="240" w:lineRule="auto"/>
              <w:ind w:left="21" w:firstLine="142"/>
              <w:jc w:val="both"/>
              <w:rPr>
                <w:rFonts w:ascii="Times New Roman" w:hAnsi="Times New Roman"/>
                <w:sz w:val="24"/>
                <w:szCs w:val="24"/>
              </w:rPr>
            </w:pPr>
            <w:r w:rsidRPr="003D4C9C">
              <w:rPr>
                <w:rFonts w:ascii="Times New Roman" w:hAnsi="Times New Roman"/>
                <w:sz w:val="24"/>
                <w:szCs w:val="24"/>
              </w:rPr>
              <w:t>отдаления рекламных конструкций за пределы полос отвода и придорожных полос автомобильных дорог вне населённых пунктов.</w:t>
            </w:r>
          </w:p>
        </w:tc>
      </w:tr>
    </w:tbl>
    <w:p w14:paraId="560053AB" w14:textId="1DB6237F" w:rsidR="00CC47F0" w:rsidRPr="003D4C9C" w:rsidRDefault="00CC47F0" w:rsidP="003D4C9C">
      <w:pPr>
        <w:spacing w:line="240" w:lineRule="auto"/>
        <w:rPr>
          <w:sz w:val="24"/>
          <w:szCs w:val="24"/>
        </w:rPr>
      </w:pPr>
      <w:bookmarkStart w:id="1" w:name="_GoBack"/>
      <w:bookmarkEnd w:id="1"/>
      <w:r w:rsidRPr="003D4C9C">
        <w:rPr>
          <w:sz w:val="24"/>
          <w:szCs w:val="24"/>
        </w:rPr>
        <w:br w:type="page"/>
      </w:r>
    </w:p>
    <w:p w14:paraId="60A69826" w14:textId="77777777" w:rsidR="00BC2F2A" w:rsidRPr="003D4C9C" w:rsidRDefault="00BC2F2A" w:rsidP="003D4C9C">
      <w:pPr>
        <w:spacing w:line="240" w:lineRule="auto"/>
        <w:jc w:val="center"/>
        <w:rPr>
          <w:b/>
          <w:sz w:val="24"/>
          <w:szCs w:val="24"/>
        </w:rPr>
      </w:pPr>
      <w:r w:rsidRPr="003D4C9C">
        <w:rPr>
          <w:sz w:val="24"/>
          <w:szCs w:val="24"/>
        </w:rPr>
        <w:lastRenderedPageBreak/>
        <w:t xml:space="preserve">6.2. Федеральный проект </w:t>
      </w:r>
      <w:r w:rsidRPr="003D4C9C">
        <w:rPr>
          <w:b/>
          <w:sz w:val="24"/>
          <w:szCs w:val="24"/>
        </w:rPr>
        <w:t>«Общесистемные меры развития дорожного хозяйства»</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3"/>
      </w:tblGrid>
      <w:tr w:rsidR="00CC47F0" w:rsidRPr="003D4C9C" w14:paraId="3AFEC8FB" w14:textId="77777777" w:rsidTr="00CF6566">
        <w:trPr>
          <w:trHeight w:val="958"/>
        </w:trPr>
        <w:tc>
          <w:tcPr>
            <w:tcW w:w="15303" w:type="dxa"/>
            <w:shd w:val="clear" w:color="auto" w:fill="auto"/>
            <w:vAlign w:val="center"/>
          </w:tcPr>
          <w:p w14:paraId="7A64044B" w14:textId="77777777" w:rsidR="00065056" w:rsidRPr="003D4C9C" w:rsidRDefault="00065056" w:rsidP="003D4C9C">
            <w:pPr>
              <w:autoSpaceDE w:val="0"/>
              <w:autoSpaceDN w:val="0"/>
              <w:adjustRightInd w:val="0"/>
              <w:spacing w:line="240" w:lineRule="auto"/>
              <w:ind w:firstLine="313"/>
              <w:rPr>
                <w:iCs/>
                <w:sz w:val="24"/>
                <w:szCs w:val="24"/>
              </w:rPr>
            </w:pPr>
            <w:r w:rsidRPr="003D4C9C">
              <w:rPr>
                <w:sz w:val="24"/>
                <w:szCs w:val="24"/>
              </w:rPr>
              <w:t xml:space="preserve">Аварийно-опасный участок дороги – </w:t>
            </w:r>
            <w:r w:rsidRPr="003D4C9C">
              <w:rPr>
                <w:iCs/>
                <w:sz w:val="24"/>
                <w:szCs w:val="24"/>
              </w:rPr>
              <w:t>участок дороги, улицы, не превышающий 1000 метров вне населенного пункта или 200 метров в населенном пункте, либо пересечение дорог, улиц, где в течение отчетного года произошло три и более дорожно-транспортных происшествия одного вида или пять и более дорожно-транспортных происшествий независимо от их вида, в результате которых погибли или были ранены люди (статья 2 Федерального закона от 10 декабря 1995 г. № 196-ФЗ «О безопасности дорожного движения»);</w:t>
            </w:r>
          </w:p>
          <w:p w14:paraId="6A0599EB" w14:textId="77777777" w:rsidR="00065056" w:rsidRPr="003D4C9C" w:rsidRDefault="00065056" w:rsidP="003D4C9C">
            <w:pPr>
              <w:spacing w:line="240" w:lineRule="auto"/>
              <w:ind w:firstLine="313"/>
              <w:jc w:val="left"/>
              <w:rPr>
                <w:sz w:val="24"/>
                <w:szCs w:val="24"/>
              </w:rPr>
            </w:pPr>
            <w:r w:rsidRPr="003D4C9C">
              <w:rPr>
                <w:sz w:val="24"/>
                <w:szCs w:val="24"/>
              </w:rPr>
              <w:t xml:space="preserve">Камера фотовидеофиксации – работающее в автоматическом режиме специальное техническое средство, </w:t>
            </w:r>
            <w:r w:rsidRPr="003D4C9C">
              <w:rPr>
                <w:iCs/>
                <w:sz w:val="24"/>
                <w:szCs w:val="24"/>
              </w:rPr>
              <w:t>имеющее функции фото- и киносъемки, видеозаписи;</w:t>
            </w:r>
          </w:p>
          <w:p w14:paraId="73EEC321" w14:textId="77777777" w:rsidR="00065056" w:rsidRPr="003D4C9C" w:rsidRDefault="00065056" w:rsidP="003D4C9C">
            <w:pPr>
              <w:autoSpaceDE w:val="0"/>
              <w:autoSpaceDN w:val="0"/>
              <w:adjustRightInd w:val="0"/>
              <w:spacing w:line="240" w:lineRule="auto"/>
              <w:ind w:firstLine="313"/>
              <w:rPr>
                <w:iCs/>
                <w:sz w:val="24"/>
                <w:szCs w:val="24"/>
              </w:rPr>
            </w:pPr>
            <w:r w:rsidRPr="003D4C9C">
              <w:rPr>
                <w:sz w:val="24"/>
                <w:szCs w:val="24"/>
              </w:rPr>
              <w:t xml:space="preserve">Автоматический пункт весогабаритного контроля транспортных средств – пункт весогабаритного контроля транспортных средств, контроль на котором осуществляется при помощи работающих в автоматическом режиме специальных технических средств, </w:t>
            </w:r>
            <w:r w:rsidRPr="003D4C9C">
              <w:rPr>
                <w:iCs/>
                <w:sz w:val="24"/>
                <w:szCs w:val="24"/>
              </w:rPr>
              <w:t>имеющих функции фото- и киносъемки, видеозаписи, а также соответствующего оборудования, позволяющего проводить измерения параметров транспортного средства в движении;</w:t>
            </w:r>
          </w:p>
          <w:p w14:paraId="29C0C55F" w14:textId="77777777" w:rsidR="00065056" w:rsidRPr="003D4C9C" w:rsidRDefault="00065056" w:rsidP="003D4C9C">
            <w:pPr>
              <w:spacing w:line="240" w:lineRule="auto"/>
              <w:ind w:firstLine="313"/>
              <w:jc w:val="left"/>
              <w:rPr>
                <w:sz w:val="24"/>
                <w:szCs w:val="24"/>
              </w:rPr>
            </w:pPr>
            <w:r w:rsidRPr="003D4C9C">
              <w:rPr>
                <w:sz w:val="24"/>
                <w:szCs w:val="24"/>
              </w:rPr>
              <w:t>Автоматическая система весогабаритного контроля транспортных средств – объединенные в одной системе автоматические пункты весогабаритного контроля транспортных средств (единый, централизованный центр обработки данных);</w:t>
            </w:r>
          </w:p>
          <w:p w14:paraId="63609511" w14:textId="77777777" w:rsidR="00065056" w:rsidRPr="003D4C9C" w:rsidRDefault="00065056" w:rsidP="003D4C9C">
            <w:pPr>
              <w:spacing w:line="240" w:lineRule="auto"/>
              <w:ind w:firstLine="313"/>
              <w:jc w:val="left"/>
              <w:rPr>
                <w:sz w:val="24"/>
                <w:szCs w:val="24"/>
              </w:rPr>
            </w:pPr>
            <w:r w:rsidRPr="003D4C9C">
              <w:rPr>
                <w:sz w:val="24"/>
                <w:szCs w:val="24"/>
              </w:rPr>
              <w:t>Система взимания платы – набор технических и интеллектуальных решений, позволяющих реализовать положения законодательств Российской Федерации о взимании платы в счет возмещения вреда, причиняемого автомобильным дорогам грузовыми транспортными средствами;</w:t>
            </w:r>
          </w:p>
          <w:p w14:paraId="3B4E7737" w14:textId="77777777" w:rsidR="00065056" w:rsidRPr="003D4C9C" w:rsidRDefault="00065056" w:rsidP="003D4C9C">
            <w:pPr>
              <w:spacing w:line="240" w:lineRule="auto"/>
              <w:ind w:firstLine="313"/>
              <w:jc w:val="left"/>
              <w:rPr>
                <w:sz w:val="24"/>
                <w:szCs w:val="24"/>
              </w:rPr>
            </w:pPr>
            <w:r w:rsidRPr="003D4C9C">
              <w:rPr>
                <w:sz w:val="24"/>
                <w:szCs w:val="24"/>
              </w:rPr>
              <w:t>Система «Свободный поток» - набор технических и интеллектуальных решений, позволяющих осуществлять оплату проезда по платным дорогам в режиме «онлайн» и обеспечивать контроль за внесением такой платы;</w:t>
            </w:r>
          </w:p>
          <w:p w14:paraId="4C405EE2" w14:textId="77777777" w:rsidR="00065056" w:rsidRPr="003D4C9C" w:rsidRDefault="00065056" w:rsidP="003D4C9C">
            <w:pPr>
              <w:spacing w:line="240" w:lineRule="auto"/>
              <w:ind w:firstLine="313"/>
              <w:jc w:val="left"/>
              <w:rPr>
                <w:sz w:val="24"/>
                <w:szCs w:val="24"/>
              </w:rPr>
            </w:pPr>
            <w:r w:rsidRPr="003D4C9C">
              <w:rPr>
                <w:sz w:val="24"/>
                <w:szCs w:val="24"/>
              </w:rPr>
              <w:t>Автоматическая система управления дорожным движением – комплекс технических, программных и организационных мер, обеспечивающих сбор и обработку информации о параметрах транспортных потоков и на основе этого оптимизирующих управление движением;</w:t>
            </w:r>
          </w:p>
          <w:p w14:paraId="5C84DF23" w14:textId="77777777" w:rsidR="00065056" w:rsidRPr="003D4C9C" w:rsidRDefault="00065056" w:rsidP="003D4C9C">
            <w:pPr>
              <w:spacing w:line="240" w:lineRule="auto"/>
              <w:ind w:firstLine="313"/>
              <w:jc w:val="left"/>
              <w:rPr>
                <w:sz w:val="24"/>
                <w:szCs w:val="24"/>
              </w:rPr>
            </w:pPr>
            <w:r w:rsidRPr="003D4C9C">
              <w:rPr>
                <w:sz w:val="24"/>
                <w:szCs w:val="24"/>
              </w:rPr>
              <w:t>Оцифровка автомобильных дорог – создание цифровой карты и цифровых моделей объектов инфраструктуры автомобильных дорог Российской Федерации.</w:t>
            </w:r>
          </w:p>
          <w:p w14:paraId="70713627" w14:textId="77777777" w:rsidR="00065056" w:rsidRPr="003D4C9C" w:rsidRDefault="00065056" w:rsidP="003D4C9C">
            <w:pPr>
              <w:spacing w:line="240" w:lineRule="auto"/>
              <w:ind w:firstLine="313"/>
              <w:jc w:val="left"/>
              <w:rPr>
                <w:sz w:val="24"/>
                <w:szCs w:val="24"/>
              </w:rPr>
            </w:pPr>
            <w:r w:rsidRPr="003D4C9C">
              <w:rPr>
                <w:sz w:val="24"/>
                <w:szCs w:val="24"/>
              </w:rPr>
              <w:t>Комплексные схемы организации дорожного движения – разрабатываются в целях формирования комплексных решений об организации дорожного движения на территории одного или территориях нескольких муниципальных районов, городских округов или городских поселений либо их частей, имеющих общую границу, реализующих долгосрочные стратегические направления обеспечения эффективности организации дорожного движения и совершенствования деятельности в области организации дорожного движения;</w:t>
            </w:r>
          </w:p>
          <w:p w14:paraId="42375A59" w14:textId="77777777" w:rsidR="00065056" w:rsidRPr="003D4C9C" w:rsidRDefault="00065056" w:rsidP="003D4C9C">
            <w:pPr>
              <w:spacing w:line="240" w:lineRule="auto"/>
              <w:ind w:firstLine="313"/>
              <w:jc w:val="left"/>
              <w:rPr>
                <w:sz w:val="24"/>
                <w:szCs w:val="24"/>
              </w:rPr>
            </w:pPr>
            <w:r w:rsidRPr="003D4C9C">
              <w:rPr>
                <w:sz w:val="24"/>
                <w:szCs w:val="24"/>
              </w:rPr>
              <w:t>Аудит безопасности дорожного движения – независимый детальный систематический анализ и оценка характеристик безопасности дорожного движения при проектировании, строительстве, реконструкции, ремонте и содержании дорог</w:t>
            </w:r>
          </w:p>
          <w:p w14:paraId="2B10B50F" w14:textId="4E958A95" w:rsidR="00CC47F0" w:rsidRPr="003D4C9C" w:rsidRDefault="00065056" w:rsidP="003D4C9C">
            <w:pPr>
              <w:spacing w:line="240" w:lineRule="auto"/>
              <w:ind w:firstLine="313"/>
              <w:rPr>
                <w:sz w:val="24"/>
                <w:szCs w:val="24"/>
              </w:rPr>
            </w:pPr>
            <w:r w:rsidRPr="003D4C9C">
              <w:rPr>
                <w:rFonts w:eastAsia="Arial Unicode MS"/>
                <w:bCs/>
                <w:sz w:val="24"/>
                <w:szCs w:val="24"/>
                <w:u w:color="000000"/>
              </w:rPr>
              <w:t>Интеллектуальные энергосберегающие технологии освещения дорог – совокупность современных энергоэффективных, и цифровых информационно-коммуникационных технологий, позволяющих снизить затраты на проектирование, перевозку, монтаж (демонтаж), содержание, обслуживание и ремонт инфраструктуры систем освещения автомобильных дорог за счет низкого потребления энергии, использования возобновляемых источников энергии, использования адаптивных режимов работы и управления, снижения затрат ресурсов необходимых для диагностики и выполнение операций, обеспечивающих надежное функционирования систем освещения дорог</w:t>
            </w:r>
            <w:r w:rsidR="003B6C42" w:rsidRPr="003D4C9C">
              <w:rPr>
                <w:rFonts w:eastAsia="Arial Unicode MS"/>
                <w:bCs/>
                <w:sz w:val="24"/>
                <w:szCs w:val="24"/>
                <w:u w:color="000000"/>
              </w:rPr>
              <w:t>.</w:t>
            </w:r>
          </w:p>
        </w:tc>
      </w:tr>
    </w:tbl>
    <w:p w14:paraId="6C0087D6" w14:textId="77777777" w:rsidR="003C2D3A" w:rsidRPr="00795291" w:rsidRDefault="00E71A8B" w:rsidP="003D4C9C">
      <w:pPr>
        <w:spacing w:line="240" w:lineRule="auto"/>
        <w:jc w:val="center"/>
        <w:rPr>
          <w:sz w:val="24"/>
          <w:szCs w:val="24"/>
        </w:rPr>
      </w:pPr>
      <w:r w:rsidRPr="003D4C9C">
        <w:rPr>
          <w:sz w:val="24"/>
          <w:szCs w:val="24"/>
        </w:rPr>
        <w:t>______________</w:t>
      </w:r>
    </w:p>
    <w:sectPr w:rsidR="003C2D3A" w:rsidRPr="00795291" w:rsidSect="00F156E1">
      <w:headerReference w:type="default" r:id="rId8"/>
      <w:footerReference w:type="default" r:id="rId9"/>
      <w:headerReference w:type="first" r:id="rId10"/>
      <w:pgSz w:w="16838" w:h="11906" w:orient="landscape"/>
      <w:pgMar w:top="1134" w:right="1134" w:bottom="850" w:left="1134" w:header="284"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635B2" w14:textId="77777777" w:rsidR="00144E2E" w:rsidRDefault="00144E2E">
      <w:r>
        <w:separator/>
      </w:r>
    </w:p>
  </w:endnote>
  <w:endnote w:type="continuationSeparator" w:id="0">
    <w:p w14:paraId="5AE1B0C2" w14:textId="77777777" w:rsidR="00144E2E" w:rsidRDefault="0014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8AAC" w14:textId="77777777" w:rsidR="00D023B6" w:rsidRDefault="00D023B6">
    <w:pPr>
      <w:pStyle w:val="a5"/>
      <w:tabs>
        <w:tab w:val="clear" w:pos="4153"/>
        <w:tab w:val="clear" w:pos="8306"/>
        <w:tab w:val="center" w:pos="4820"/>
        <w:tab w:val="right" w:pos="9072"/>
      </w:tabs>
      <w:rPr>
        <w:sz w:val="16"/>
      </w:rPr>
    </w:pPr>
    <w:r>
      <w:rPr>
        <w:sz w:val="16"/>
      </w:rPr>
      <w:fldChar w:fldCharType="begin"/>
    </w:r>
    <w:r>
      <w:rPr>
        <w:sz w:val="16"/>
      </w:rPr>
      <w:instrText xml:space="preserve"> FILENAME  \* MERGEFORMAT </w:instrText>
    </w:r>
    <w:r>
      <w:rPr>
        <w:sz w:val="16"/>
      </w:rPr>
      <w:fldChar w:fldCharType="separate"/>
    </w:r>
    <w:r>
      <w:rPr>
        <w:noProof/>
        <w:sz w:val="16"/>
      </w:rPr>
      <w:t>Паспорт_нацпроекта_10.07.2018</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8BE1B" w14:textId="77777777" w:rsidR="00144E2E" w:rsidRDefault="00144E2E">
      <w:r>
        <w:separator/>
      </w:r>
    </w:p>
  </w:footnote>
  <w:footnote w:type="continuationSeparator" w:id="0">
    <w:p w14:paraId="7D81D4AF" w14:textId="77777777" w:rsidR="00144E2E" w:rsidRDefault="00144E2E">
      <w:r>
        <w:continuationSeparator/>
      </w:r>
    </w:p>
  </w:footnote>
  <w:footnote w:id="1">
    <w:p w14:paraId="5F13A810" w14:textId="40B0940C" w:rsidR="00D023B6" w:rsidRPr="00925984" w:rsidRDefault="00D023B6" w:rsidP="00925984">
      <w:pPr>
        <w:pStyle w:val="a8"/>
        <w:spacing w:line="240" w:lineRule="auto"/>
        <w:rPr>
          <w:lang w:val="ru-RU"/>
        </w:rPr>
      </w:pPr>
      <w:r>
        <w:rPr>
          <w:rStyle w:val="aa"/>
        </w:rPr>
        <w:footnoteRef/>
      </w:r>
      <w:r>
        <w:t xml:space="preserve"> </w:t>
      </w:r>
      <w:r>
        <w:rPr>
          <w:lang w:val="ru-RU"/>
        </w:rPr>
        <w:t>По данным формы статистической отчетности 1-ДГ по состоянию на 31 декабря 2017 г. общая протяженность автомобильных дорог общего пользования регионального или межмуниципального значения составляет 511 тыс. км.</w:t>
      </w:r>
    </w:p>
  </w:footnote>
  <w:footnote w:id="2">
    <w:p w14:paraId="4E7A4F5A" w14:textId="4231D88D" w:rsidR="00D023B6" w:rsidRPr="0031447A" w:rsidRDefault="00D023B6" w:rsidP="006D3A5A">
      <w:pPr>
        <w:pStyle w:val="a8"/>
        <w:spacing w:line="240" w:lineRule="auto"/>
        <w:rPr>
          <w:lang w:val="ru-RU"/>
        </w:rPr>
      </w:pPr>
      <w:r>
        <w:rPr>
          <w:rStyle w:val="aa"/>
        </w:rPr>
        <w:footnoteRef/>
      </w:r>
      <w:r>
        <w:rPr>
          <w:lang w:val="ru-RU"/>
        </w:rPr>
        <w:t xml:space="preserve"> В 78 городских агломераций входят: 38 городских агломераций с численностью населения свыше 500 тысяч человек, ранее участвовавшие в приоритетном проекте «Безопасные и качественные дороги», дополнительные 22 городские агломерации с численностью населения свыше 300 тысяч человек, 18 агломераций с численностью населения свыше 100 тысяч человек.</w:t>
      </w:r>
    </w:p>
  </w:footnote>
  <w:footnote w:id="3">
    <w:p w14:paraId="53B23CD2" w14:textId="6312A1B9" w:rsidR="00D023B6" w:rsidRPr="00887612" w:rsidRDefault="00D023B6" w:rsidP="00AA4846">
      <w:pPr>
        <w:pStyle w:val="a8"/>
        <w:spacing w:line="240" w:lineRule="auto"/>
        <w:rPr>
          <w:lang w:val="ru-RU"/>
        </w:rPr>
      </w:pPr>
      <w:r>
        <w:rPr>
          <w:rStyle w:val="aa"/>
        </w:rPr>
        <w:footnoteRef/>
      </w:r>
      <w:r>
        <w:t xml:space="preserve"> </w:t>
      </w:r>
      <w:r>
        <w:rPr>
          <w:lang w:val="ru-RU"/>
        </w:rPr>
        <w:t>Общая протяженность автомобильных дорог необщего пользования, закрепленных за Минобороны России, составляет 4 800 км.</w:t>
      </w:r>
    </w:p>
  </w:footnote>
  <w:footnote w:id="4">
    <w:p w14:paraId="44CAB107" w14:textId="42E7C430" w:rsidR="00D023B6" w:rsidRPr="00AA4846" w:rsidRDefault="00D023B6" w:rsidP="00AA4846">
      <w:pPr>
        <w:pStyle w:val="a8"/>
        <w:spacing w:line="240" w:lineRule="auto"/>
        <w:rPr>
          <w:lang w:val="ru-RU"/>
        </w:rPr>
      </w:pPr>
      <w:r>
        <w:rPr>
          <w:rStyle w:val="aa"/>
        </w:rPr>
        <w:footnoteRef/>
      </w:r>
      <w:r>
        <w:t xml:space="preserve"> </w:t>
      </w:r>
      <w:r>
        <w:rPr>
          <w:lang w:val="ru-RU"/>
        </w:rPr>
        <w:t>Необходимый ежегодный объем ремонта автомобильных дорог необщего пользования, закрепленных за Минобороны России, составляет 150 км.</w:t>
      </w:r>
    </w:p>
  </w:footnote>
  <w:footnote w:id="5">
    <w:p w14:paraId="78504685" w14:textId="2A24D8DF" w:rsidR="00D023B6" w:rsidRPr="00BE76E8" w:rsidRDefault="00D023B6" w:rsidP="00BE76E8">
      <w:pPr>
        <w:pStyle w:val="a8"/>
        <w:spacing w:line="240" w:lineRule="auto"/>
        <w:rPr>
          <w:lang w:val="ru-RU"/>
        </w:rPr>
      </w:pPr>
      <w:r>
        <w:rPr>
          <w:rStyle w:val="aa"/>
        </w:rPr>
        <w:footnoteRef/>
      </w:r>
      <w:r>
        <w:t xml:space="preserve"> </w:t>
      </w:r>
      <w:r w:rsidRPr="00D22C87">
        <w:t>Базовое количество стационарных камер фотовидеофиксации нарушений правил дорожного движения на автомобильных дорогах федерального, регионального или межмуниципального, местного значения</w:t>
      </w:r>
      <w:r>
        <w:rPr>
          <w:lang w:val="ru-RU"/>
        </w:rPr>
        <w:t xml:space="preserve"> составляет 9 049 шт.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A05FA" w14:textId="77777777" w:rsidR="00D023B6" w:rsidRPr="008C5BF1" w:rsidRDefault="00D023B6" w:rsidP="008C5BF1">
    <w:pPr>
      <w:pStyle w:val="a3"/>
      <w:jc w:val="center"/>
      <w:rPr>
        <w:sz w:val="20"/>
      </w:rPr>
    </w:pPr>
    <w:r w:rsidRPr="008C5BF1">
      <w:rPr>
        <w:sz w:val="20"/>
      </w:rPr>
      <w:fldChar w:fldCharType="begin"/>
    </w:r>
    <w:r w:rsidRPr="008C5BF1">
      <w:rPr>
        <w:sz w:val="20"/>
      </w:rPr>
      <w:instrText>PAGE   \* MERGEFORMAT</w:instrText>
    </w:r>
    <w:r w:rsidRPr="008C5BF1">
      <w:rPr>
        <w:sz w:val="20"/>
      </w:rPr>
      <w:fldChar w:fldCharType="separate"/>
    </w:r>
    <w:r w:rsidR="00CF6566" w:rsidRPr="00CF6566">
      <w:rPr>
        <w:noProof/>
        <w:sz w:val="20"/>
        <w:lang w:val="ru-RU"/>
      </w:rPr>
      <w:t>21</w:t>
    </w:r>
    <w:r w:rsidRPr="008C5BF1">
      <w:rP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E8C4F" w14:textId="77777777" w:rsidR="00D023B6" w:rsidRDefault="00D023B6">
    <w:pPr>
      <w:pStyle w:val="a3"/>
      <w:tabs>
        <w:tab w:val="clear" w:pos="4153"/>
        <w:tab w:val="clear" w:pos="830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06E64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A879B8"/>
    <w:multiLevelType w:val="hybridMultilevel"/>
    <w:tmpl w:val="7F460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D1637C"/>
    <w:multiLevelType w:val="hybridMultilevel"/>
    <w:tmpl w:val="28801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08"/>
    <w:rsid w:val="00001431"/>
    <w:rsid w:val="00001482"/>
    <w:rsid w:val="00001C51"/>
    <w:rsid w:val="00002B0F"/>
    <w:rsid w:val="0000708D"/>
    <w:rsid w:val="000075FE"/>
    <w:rsid w:val="00007639"/>
    <w:rsid w:val="000136B8"/>
    <w:rsid w:val="00017084"/>
    <w:rsid w:val="00020BC9"/>
    <w:rsid w:val="00022033"/>
    <w:rsid w:val="00023971"/>
    <w:rsid w:val="0002633F"/>
    <w:rsid w:val="00026C39"/>
    <w:rsid w:val="0002745E"/>
    <w:rsid w:val="000360BE"/>
    <w:rsid w:val="0004067D"/>
    <w:rsid w:val="0004150B"/>
    <w:rsid w:val="00044B15"/>
    <w:rsid w:val="000508A0"/>
    <w:rsid w:val="00053179"/>
    <w:rsid w:val="0005421B"/>
    <w:rsid w:val="000620B4"/>
    <w:rsid w:val="00065056"/>
    <w:rsid w:val="00066182"/>
    <w:rsid w:val="000709DA"/>
    <w:rsid w:val="0007334D"/>
    <w:rsid w:val="00080A96"/>
    <w:rsid w:val="0008130E"/>
    <w:rsid w:val="00082F32"/>
    <w:rsid w:val="0008341B"/>
    <w:rsid w:val="00091D44"/>
    <w:rsid w:val="000A22FC"/>
    <w:rsid w:val="000A58D6"/>
    <w:rsid w:val="000A76E8"/>
    <w:rsid w:val="000B29CB"/>
    <w:rsid w:val="000B7980"/>
    <w:rsid w:val="000B7A28"/>
    <w:rsid w:val="000C2B34"/>
    <w:rsid w:val="000C4E7E"/>
    <w:rsid w:val="000C5485"/>
    <w:rsid w:val="000D1934"/>
    <w:rsid w:val="000D702A"/>
    <w:rsid w:val="000E0C29"/>
    <w:rsid w:val="000E2C82"/>
    <w:rsid w:val="000E5CA7"/>
    <w:rsid w:val="000E64AB"/>
    <w:rsid w:val="000E7D30"/>
    <w:rsid w:val="000F0594"/>
    <w:rsid w:val="000F26C7"/>
    <w:rsid w:val="000F2CA9"/>
    <w:rsid w:val="000F5141"/>
    <w:rsid w:val="000F5168"/>
    <w:rsid w:val="000F5228"/>
    <w:rsid w:val="000F7812"/>
    <w:rsid w:val="0010319C"/>
    <w:rsid w:val="00106E69"/>
    <w:rsid w:val="00107B5A"/>
    <w:rsid w:val="0012111F"/>
    <w:rsid w:val="00122841"/>
    <w:rsid w:val="00122BFC"/>
    <w:rsid w:val="00124096"/>
    <w:rsid w:val="001302B5"/>
    <w:rsid w:val="00132CA0"/>
    <w:rsid w:val="00135DDD"/>
    <w:rsid w:val="0013768C"/>
    <w:rsid w:val="00141389"/>
    <w:rsid w:val="00142D56"/>
    <w:rsid w:val="00144E2E"/>
    <w:rsid w:val="00150370"/>
    <w:rsid w:val="00155CAE"/>
    <w:rsid w:val="00155CF8"/>
    <w:rsid w:val="00156878"/>
    <w:rsid w:val="00164C28"/>
    <w:rsid w:val="00165177"/>
    <w:rsid w:val="00166E48"/>
    <w:rsid w:val="0017585C"/>
    <w:rsid w:val="00180451"/>
    <w:rsid w:val="0018754B"/>
    <w:rsid w:val="00190AF2"/>
    <w:rsid w:val="001A1BFB"/>
    <w:rsid w:val="001A296E"/>
    <w:rsid w:val="001A3955"/>
    <w:rsid w:val="001A6914"/>
    <w:rsid w:val="001A7F18"/>
    <w:rsid w:val="001B072F"/>
    <w:rsid w:val="001B3129"/>
    <w:rsid w:val="001B590F"/>
    <w:rsid w:val="001B6AD3"/>
    <w:rsid w:val="001C2D9B"/>
    <w:rsid w:val="001C53E8"/>
    <w:rsid w:val="001C67B2"/>
    <w:rsid w:val="001D055C"/>
    <w:rsid w:val="001D2F4E"/>
    <w:rsid w:val="001D4C32"/>
    <w:rsid w:val="001D5BEB"/>
    <w:rsid w:val="001D7780"/>
    <w:rsid w:val="001E4A43"/>
    <w:rsid w:val="001F3637"/>
    <w:rsid w:val="001F3DD3"/>
    <w:rsid w:val="001F746F"/>
    <w:rsid w:val="001F7877"/>
    <w:rsid w:val="00201BF4"/>
    <w:rsid w:val="002025B0"/>
    <w:rsid w:val="00204C6F"/>
    <w:rsid w:val="00215C60"/>
    <w:rsid w:val="00221191"/>
    <w:rsid w:val="002223B4"/>
    <w:rsid w:val="00222BF3"/>
    <w:rsid w:val="002233B0"/>
    <w:rsid w:val="002247D8"/>
    <w:rsid w:val="00224D67"/>
    <w:rsid w:val="002306F4"/>
    <w:rsid w:val="00244540"/>
    <w:rsid w:val="00250E37"/>
    <w:rsid w:val="0025242F"/>
    <w:rsid w:val="00252EFA"/>
    <w:rsid w:val="00263AC8"/>
    <w:rsid w:val="002655DA"/>
    <w:rsid w:val="00265956"/>
    <w:rsid w:val="0027188A"/>
    <w:rsid w:val="00285B80"/>
    <w:rsid w:val="00285DF8"/>
    <w:rsid w:val="00291D15"/>
    <w:rsid w:val="00292714"/>
    <w:rsid w:val="00293BBB"/>
    <w:rsid w:val="002944D7"/>
    <w:rsid w:val="00294598"/>
    <w:rsid w:val="00294759"/>
    <w:rsid w:val="002A0A02"/>
    <w:rsid w:val="002A4BB4"/>
    <w:rsid w:val="002A5CC3"/>
    <w:rsid w:val="002A714B"/>
    <w:rsid w:val="002A7BEA"/>
    <w:rsid w:val="002B2CA9"/>
    <w:rsid w:val="002B51EF"/>
    <w:rsid w:val="002B6FDC"/>
    <w:rsid w:val="002C02E5"/>
    <w:rsid w:val="002C464A"/>
    <w:rsid w:val="002C486E"/>
    <w:rsid w:val="002C74A3"/>
    <w:rsid w:val="002E091E"/>
    <w:rsid w:val="002E216A"/>
    <w:rsid w:val="002E4859"/>
    <w:rsid w:val="002E50C6"/>
    <w:rsid w:val="002E6A1B"/>
    <w:rsid w:val="002E72A4"/>
    <w:rsid w:val="002E7B95"/>
    <w:rsid w:val="002F27D2"/>
    <w:rsid w:val="00300F01"/>
    <w:rsid w:val="00303AC3"/>
    <w:rsid w:val="00304FD8"/>
    <w:rsid w:val="00312678"/>
    <w:rsid w:val="003137D7"/>
    <w:rsid w:val="00313FC7"/>
    <w:rsid w:val="0031447A"/>
    <w:rsid w:val="00317088"/>
    <w:rsid w:val="00321399"/>
    <w:rsid w:val="003220F0"/>
    <w:rsid w:val="0032513A"/>
    <w:rsid w:val="003401B4"/>
    <w:rsid w:val="00342BEB"/>
    <w:rsid w:val="00343AFA"/>
    <w:rsid w:val="003446B0"/>
    <w:rsid w:val="003549DE"/>
    <w:rsid w:val="00357328"/>
    <w:rsid w:val="00357ED2"/>
    <w:rsid w:val="0036058E"/>
    <w:rsid w:val="00372D37"/>
    <w:rsid w:val="00373814"/>
    <w:rsid w:val="003766EA"/>
    <w:rsid w:val="00377816"/>
    <w:rsid w:val="00377BE5"/>
    <w:rsid w:val="00380543"/>
    <w:rsid w:val="00387BD3"/>
    <w:rsid w:val="00391ED2"/>
    <w:rsid w:val="003961DA"/>
    <w:rsid w:val="003B5B47"/>
    <w:rsid w:val="003B5F1E"/>
    <w:rsid w:val="003B6BCB"/>
    <w:rsid w:val="003B6C42"/>
    <w:rsid w:val="003B7C23"/>
    <w:rsid w:val="003C2D3A"/>
    <w:rsid w:val="003C4958"/>
    <w:rsid w:val="003C5801"/>
    <w:rsid w:val="003D2939"/>
    <w:rsid w:val="003D4C9C"/>
    <w:rsid w:val="003D798B"/>
    <w:rsid w:val="003E5C19"/>
    <w:rsid w:val="003F18BC"/>
    <w:rsid w:val="003F23B8"/>
    <w:rsid w:val="003F49C1"/>
    <w:rsid w:val="003F4C52"/>
    <w:rsid w:val="0040002C"/>
    <w:rsid w:val="0040263E"/>
    <w:rsid w:val="00402B99"/>
    <w:rsid w:val="004035EF"/>
    <w:rsid w:val="00403E39"/>
    <w:rsid w:val="00405FD0"/>
    <w:rsid w:val="004072FE"/>
    <w:rsid w:val="00410452"/>
    <w:rsid w:val="004107CD"/>
    <w:rsid w:val="00411909"/>
    <w:rsid w:val="0041311B"/>
    <w:rsid w:val="00413206"/>
    <w:rsid w:val="0042342C"/>
    <w:rsid w:val="00424BA1"/>
    <w:rsid w:val="00424EB9"/>
    <w:rsid w:val="00426F37"/>
    <w:rsid w:val="00427448"/>
    <w:rsid w:val="00436F80"/>
    <w:rsid w:val="004426DE"/>
    <w:rsid w:val="004468CC"/>
    <w:rsid w:val="004537B2"/>
    <w:rsid w:val="0046127C"/>
    <w:rsid w:val="004629A8"/>
    <w:rsid w:val="0046375C"/>
    <w:rsid w:val="00463959"/>
    <w:rsid w:val="00464ECD"/>
    <w:rsid w:val="00466037"/>
    <w:rsid w:val="0046787C"/>
    <w:rsid w:val="0047125C"/>
    <w:rsid w:val="004742D5"/>
    <w:rsid w:val="004806D5"/>
    <w:rsid w:val="00497873"/>
    <w:rsid w:val="004A4457"/>
    <w:rsid w:val="004A63AF"/>
    <w:rsid w:val="004A6DEF"/>
    <w:rsid w:val="004A7378"/>
    <w:rsid w:val="004B4AF5"/>
    <w:rsid w:val="004B4DD7"/>
    <w:rsid w:val="004B572F"/>
    <w:rsid w:val="004B718B"/>
    <w:rsid w:val="004C0DED"/>
    <w:rsid w:val="004C1413"/>
    <w:rsid w:val="004C1587"/>
    <w:rsid w:val="004C3970"/>
    <w:rsid w:val="004C5B85"/>
    <w:rsid w:val="004C7690"/>
    <w:rsid w:val="004D030C"/>
    <w:rsid w:val="004D07C3"/>
    <w:rsid w:val="004D0EB5"/>
    <w:rsid w:val="004D3661"/>
    <w:rsid w:val="004D64DA"/>
    <w:rsid w:val="004D6F9B"/>
    <w:rsid w:val="004D788C"/>
    <w:rsid w:val="004E250F"/>
    <w:rsid w:val="004E6753"/>
    <w:rsid w:val="004F00FD"/>
    <w:rsid w:val="004F3EE5"/>
    <w:rsid w:val="005009CB"/>
    <w:rsid w:val="005020A1"/>
    <w:rsid w:val="005039CE"/>
    <w:rsid w:val="00510499"/>
    <w:rsid w:val="00514984"/>
    <w:rsid w:val="00521449"/>
    <w:rsid w:val="00523FD2"/>
    <w:rsid w:val="00524145"/>
    <w:rsid w:val="00525808"/>
    <w:rsid w:val="00532255"/>
    <w:rsid w:val="00532E7D"/>
    <w:rsid w:val="00542738"/>
    <w:rsid w:val="00544EF2"/>
    <w:rsid w:val="00546649"/>
    <w:rsid w:val="00550A81"/>
    <w:rsid w:val="00551AC8"/>
    <w:rsid w:val="00553FDC"/>
    <w:rsid w:val="0055555B"/>
    <w:rsid w:val="005567D6"/>
    <w:rsid w:val="00560191"/>
    <w:rsid w:val="00560401"/>
    <w:rsid w:val="00560BA2"/>
    <w:rsid w:val="00561F62"/>
    <w:rsid w:val="005629FC"/>
    <w:rsid w:val="00564A61"/>
    <w:rsid w:val="00565229"/>
    <w:rsid w:val="00567E50"/>
    <w:rsid w:val="0057217B"/>
    <w:rsid w:val="00574EDD"/>
    <w:rsid w:val="00575505"/>
    <w:rsid w:val="00576E03"/>
    <w:rsid w:val="0057704E"/>
    <w:rsid w:val="005814D0"/>
    <w:rsid w:val="0058425E"/>
    <w:rsid w:val="00590E31"/>
    <w:rsid w:val="005A1CC9"/>
    <w:rsid w:val="005A3047"/>
    <w:rsid w:val="005A4365"/>
    <w:rsid w:val="005A5F94"/>
    <w:rsid w:val="005B0A0C"/>
    <w:rsid w:val="005B20AF"/>
    <w:rsid w:val="005B6BF4"/>
    <w:rsid w:val="005C0B35"/>
    <w:rsid w:val="005C6E81"/>
    <w:rsid w:val="005E1709"/>
    <w:rsid w:val="005E701F"/>
    <w:rsid w:val="005F2203"/>
    <w:rsid w:val="005F6234"/>
    <w:rsid w:val="00600731"/>
    <w:rsid w:val="00602C4A"/>
    <w:rsid w:val="006031A5"/>
    <w:rsid w:val="00604E65"/>
    <w:rsid w:val="00607B28"/>
    <w:rsid w:val="00610713"/>
    <w:rsid w:val="006118B4"/>
    <w:rsid w:val="00612BFD"/>
    <w:rsid w:val="00614882"/>
    <w:rsid w:val="00615D81"/>
    <w:rsid w:val="00616D4B"/>
    <w:rsid w:val="00617838"/>
    <w:rsid w:val="0062123C"/>
    <w:rsid w:val="00623A2B"/>
    <w:rsid w:val="00625614"/>
    <w:rsid w:val="006306F2"/>
    <w:rsid w:val="00635503"/>
    <w:rsid w:val="006418D1"/>
    <w:rsid w:val="00641A7A"/>
    <w:rsid w:val="00642992"/>
    <w:rsid w:val="00642BFC"/>
    <w:rsid w:val="0064445E"/>
    <w:rsid w:val="006463C7"/>
    <w:rsid w:val="00650D68"/>
    <w:rsid w:val="006547A6"/>
    <w:rsid w:val="00656F39"/>
    <w:rsid w:val="0066051F"/>
    <w:rsid w:val="006606ED"/>
    <w:rsid w:val="00661C3A"/>
    <w:rsid w:val="006622AE"/>
    <w:rsid w:val="00664334"/>
    <w:rsid w:val="00665A5C"/>
    <w:rsid w:val="00665DDB"/>
    <w:rsid w:val="00666154"/>
    <w:rsid w:val="00667909"/>
    <w:rsid w:val="00674B4B"/>
    <w:rsid w:val="00682FED"/>
    <w:rsid w:val="006834BB"/>
    <w:rsid w:val="0068356F"/>
    <w:rsid w:val="00683D73"/>
    <w:rsid w:val="00687380"/>
    <w:rsid w:val="006909D0"/>
    <w:rsid w:val="00690BDE"/>
    <w:rsid w:val="006910CC"/>
    <w:rsid w:val="00693153"/>
    <w:rsid w:val="00694D56"/>
    <w:rsid w:val="006A177C"/>
    <w:rsid w:val="006A34E9"/>
    <w:rsid w:val="006A3A75"/>
    <w:rsid w:val="006A69F8"/>
    <w:rsid w:val="006B1EAB"/>
    <w:rsid w:val="006B2327"/>
    <w:rsid w:val="006B40C5"/>
    <w:rsid w:val="006B793C"/>
    <w:rsid w:val="006B7EFA"/>
    <w:rsid w:val="006C24F5"/>
    <w:rsid w:val="006C487B"/>
    <w:rsid w:val="006C658C"/>
    <w:rsid w:val="006C6813"/>
    <w:rsid w:val="006D1BED"/>
    <w:rsid w:val="006D3A5A"/>
    <w:rsid w:val="006D3F1A"/>
    <w:rsid w:val="006D46EE"/>
    <w:rsid w:val="006D65D0"/>
    <w:rsid w:val="006E0B79"/>
    <w:rsid w:val="006E3BEB"/>
    <w:rsid w:val="006E4C1B"/>
    <w:rsid w:val="006E714F"/>
    <w:rsid w:val="006E731C"/>
    <w:rsid w:val="006F2192"/>
    <w:rsid w:val="006F22A0"/>
    <w:rsid w:val="0070118E"/>
    <w:rsid w:val="00703928"/>
    <w:rsid w:val="00703D2C"/>
    <w:rsid w:val="0070593E"/>
    <w:rsid w:val="00706278"/>
    <w:rsid w:val="00710F2F"/>
    <w:rsid w:val="0071184C"/>
    <w:rsid w:val="0071222D"/>
    <w:rsid w:val="00720514"/>
    <w:rsid w:val="00723DE9"/>
    <w:rsid w:val="00726220"/>
    <w:rsid w:val="00727639"/>
    <w:rsid w:val="0073251B"/>
    <w:rsid w:val="007401AD"/>
    <w:rsid w:val="007405A2"/>
    <w:rsid w:val="0075029D"/>
    <w:rsid w:val="00754752"/>
    <w:rsid w:val="00755287"/>
    <w:rsid w:val="00756683"/>
    <w:rsid w:val="00757FEA"/>
    <w:rsid w:val="00762E23"/>
    <w:rsid w:val="00763C3E"/>
    <w:rsid w:val="00771F96"/>
    <w:rsid w:val="00776801"/>
    <w:rsid w:val="00781596"/>
    <w:rsid w:val="007859B9"/>
    <w:rsid w:val="00795291"/>
    <w:rsid w:val="007A034D"/>
    <w:rsid w:val="007A3DA1"/>
    <w:rsid w:val="007A411D"/>
    <w:rsid w:val="007A48D9"/>
    <w:rsid w:val="007A4AD2"/>
    <w:rsid w:val="007A5001"/>
    <w:rsid w:val="007A59B6"/>
    <w:rsid w:val="007B1998"/>
    <w:rsid w:val="007B1C24"/>
    <w:rsid w:val="007C54D8"/>
    <w:rsid w:val="007C7882"/>
    <w:rsid w:val="007D579D"/>
    <w:rsid w:val="007D777D"/>
    <w:rsid w:val="007E1CA0"/>
    <w:rsid w:val="007E2238"/>
    <w:rsid w:val="007E4048"/>
    <w:rsid w:val="007F03D1"/>
    <w:rsid w:val="007F06DE"/>
    <w:rsid w:val="007F08F1"/>
    <w:rsid w:val="007F2DC5"/>
    <w:rsid w:val="007F47FE"/>
    <w:rsid w:val="0080234F"/>
    <w:rsid w:val="00802880"/>
    <w:rsid w:val="00804B8A"/>
    <w:rsid w:val="008110BB"/>
    <w:rsid w:val="0081141D"/>
    <w:rsid w:val="008168C3"/>
    <w:rsid w:val="00817D84"/>
    <w:rsid w:val="008219FE"/>
    <w:rsid w:val="00830878"/>
    <w:rsid w:val="00832E41"/>
    <w:rsid w:val="00835FFE"/>
    <w:rsid w:val="008409C9"/>
    <w:rsid w:val="00843008"/>
    <w:rsid w:val="0084459A"/>
    <w:rsid w:val="00847472"/>
    <w:rsid w:val="00850857"/>
    <w:rsid w:val="00850D58"/>
    <w:rsid w:val="00853A0D"/>
    <w:rsid w:val="00855C32"/>
    <w:rsid w:val="00857CD9"/>
    <w:rsid w:val="00860174"/>
    <w:rsid w:val="00860360"/>
    <w:rsid w:val="00860925"/>
    <w:rsid w:val="00863E75"/>
    <w:rsid w:val="00863F7A"/>
    <w:rsid w:val="0086555F"/>
    <w:rsid w:val="008739A7"/>
    <w:rsid w:val="00874420"/>
    <w:rsid w:val="0087593A"/>
    <w:rsid w:val="00883DB5"/>
    <w:rsid w:val="0088546E"/>
    <w:rsid w:val="00887612"/>
    <w:rsid w:val="00894A49"/>
    <w:rsid w:val="00897696"/>
    <w:rsid w:val="00897F61"/>
    <w:rsid w:val="008A324C"/>
    <w:rsid w:val="008A40B4"/>
    <w:rsid w:val="008A44FC"/>
    <w:rsid w:val="008A7219"/>
    <w:rsid w:val="008B0970"/>
    <w:rsid w:val="008B61F7"/>
    <w:rsid w:val="008B6CE5"/>
    <w:rsid w:val="008C050F"/>
    <w:rsid w:val="008C5BF1"/>
    <w:rsid w:val="008D4868"/>
    <w:rsid w:val="008D5160"/>
    <w:rsid w:val="008D7F48"/>
    <w:rsid w:val="008E0E84"/>
    <w:rsid w:val="008E2DF7"/>
    <w:rsid w:val="008E4399"/>
    <w:rsid w:val="008E43E1"/>
    <w:rsid w:val="008E58E7"/>
    <w:rsid w:val="008E75AF"/>
    <w:rsid w:val="008F436E"/>
    <w:rsid w:val="009015B8"/>
    <w:rsid w:val="00902426"/>
    <w:rsid w:val="009038B8"/>
    <w:rsid w:val="009040AB"/>
    <w:rsid w:val="0090422E"/>
    <w:rsid w:val="00905A03"/>
    <w:rsid w:val="009077F9"/>
    <w:rsid w:val="009137B9"/>
    <w:rsid w:val="0091747D"/>
    <w:rsid w:val="00925984"/>
    <w:rsid w:val="00933941"/>
    <w:rsid w:val="00935968"/>
    <w:rsid w:val="00940031"/>
    <w:rsid w:val="0094244D"/>
    <w:rsid w:val="00943A26"/>
    <w:rsid w:val="00947909"/>
    <w:rsid w:val="009526C5"/>
    <w:rsid w:val="00960151"/>
    <w:rsid w:val="00961918"/>
    <w:rsid w:val="0096249F"/>
    <w:rsid w:val="00965BEE"/>
    <w:rsid w:val="00965F08"/>
    <w:rsid w:val="00966F9C"/>
    <w:rsid w:val="009700DF"/>
    <w:rsid w:val="00970679"/>
    <w:rsid w:val="00972AF4"/>
    <w:rsid w:val="009736D3"/>
    <w:rsid w:val="00974F18"/>
    <w:rsid w:val="00976BEE"/>
    <w:rsid w:val="00982995"/>
    <w:rsid w:val="00985F2F"/>
    <w:rsid w:val="00987427"/>
    <w:rsid w:val="0099541D"/>
    <w:rsid w:val="00996EA4"/>
    <w:rsid w:val="009B1477"/>
    <w:rsid w:val="009B2FF2"/>
    <w:rsid w:val="009B51BD"/>
    <w:rsid w:val="009B529A"/>
    <w:rsid w:val="009B5DA3"/>
    <w:rsid w:val="009D0CB8"/>
    <w:rsid w:val="009D1B5C"/>
    <w:rsid w:val="009D6ED5"/>
    <w:rsid w:val="009D784E"/>
    <w:rsid w:val="009E1AF2"/>
    <w:rsid w:val="009E35A4"/>
    <w:rsid w:val="009E5034"/>
    <w:rsid w:val="009E6FF6"/>
    <w:rsid w:val="009F1126"/>
    <w:rsid w:val="009F17D8"/>
    <w:rsid w:val="009F1ABE"/>
    <w:rsid w:val="009F2F6B"/>
    <w:rsid w:val="00A035B4"/>
    <w:rsid w:val="00A14108"/>
    <w:rsid w:val="00A2343B"/>
    <w:rsid w:val="00A245F8"/>
    <w:rsid w:val="00A26333"/>
    <w:rsid w:val="00A27479"/>
    <w:rsid w:val="00A3129D"/>
    <w:rsid w:val="00A3146F"/>
    <w:rsid w:val="00A3156F"/>
    <w:rsid w:val="00A34B31"/>
    <w:rsid w:val="00A36F13"/>
    <w:rsid w:val="00A41D90"/>
    <w:rsid w:val="00A42E30"/>
    <w:rsid w:val="00A44BE4"/>
    <w:rsid w:val="00A53DAE"/>
    <w:rsid w:val="00A6242E"/>
    <w:rsid w:val="00A65327"/>
    <w:rsid w:val="00A66D8B"/>
    <w:rsid w:val="00A70E4C"/>
    <w:rsid w:val="00A71979"/>
    <w:rsid w:val="00A71BAD"/>
    <w:rsid w:val="00A72C82"/>
    <w:rsid w:val="00A73083"/>
    <w:rsid w:val="00A75771"/>
    <w:rsid w:val="00A81129"/>
    <w:rsid w:val="00A919EC"/>
    <w:rsid w:val="00A9239B"/>
    <w:rsid w:val="00A9443A"/>
    <w:rsid w:val="00A94C09"/>
    <w:rsid w:val="00AA33D2"/>
    <w:rsid w:val="00AA4202"/>
    <w:rsid w:val="00AA4846"/>
    <w:rsid w:val="00AA56B5"/>
    <w:rsid w:val="00AA777E"/>
    <w:rsid w:val="00AB7978"/>
    <w:rsid w:val="00AC1E35"/>
    <w:rsid w:val="00AC4C4D"/>
    <w:rsid w:val="00AD4DD2"/>
    <w:rsid w:val="00AE0143"/>
    <w:rsid w:val="00AE0BB8"/>
    <w:rsid w:val="00AE1F5F"/>
    <w:rsid w:val="00AE4771"/>
    <w:rsid w:val="00AE4C57"/>
    <w:rsid w:val="00AE74AE"/>
    <w:rsid w:val="00AE7D10"/>
    <w:rsid w:val="00AF224C"/>
    <w:rsid w:val="00AF4361"/>
    <w:rsid w:val="00AF56E7"/>
    <w:rsid w:val="00AF633A"/>
    <w:rsid w:val="00AF6D92"/>
    <w:rsid w:val="00B01FB6"/>
    <w:rsid w:val="00B0422C"/>
    <w:rsid w:val="00B04AAC"/>
    <w:rsid w:val="00B109B4"/>
    <w:rsid w:val="00B12518"/>
    <w:rsid w:val="00B16E69"/>
    <w:rsid w:val="00B17C4D"/>
    <w:rsid w:val="00B22845"/>
    <w:rsid w:val="00B22AA6"/>
    <w:rsid w:val="00B3378F"/>
    <w:rsid w:val="00B33998"/>
    <w:rsid w:val="00B357DC"/>
    <w:rsid w:val="00B35A5A"/>
    <w:rsid w:val="00B45DEB"/>
    <w:rsid w:val="00B45E97"/>
    <w:rsid w:val="00B46334"/>
    <w:rsid w:val="00B47D4E"/>
    <w:rsid w:val="00B538E3"/>
    <w:rsid w:val="00B55F1F"/>
    <w:rsid w:val="00B62E5B"/>
    <w:rsid w:val="00B6436E"/>
    <w:rsid w:val="00B657E9"/>
    <w:rsid w:val="00B67231"/>
    <w:rsid w:val="00B749B6"/>
    <w:rsid w:val="00B75E57"/>
    <w:rsid w:val="00B77F60"/>
    <w:rsid w:val="00B85D29"/>
    <w:rsid w:val="00B87278"/>
    <w:rsid w:val="00B879C0"/>
    <w:rsid w:val="00B911B7"/>
    <w:rsid w:val="00B922F2"/>
    <w:rsid w:val="00B93D23"/>
    <w:rsid w:val="00BA4ADD"/>
    <w:rsid w:val="00BB072B"/>
    <w:rsid w:val="00BB3BDD"/>
    <w:rsid w:val="00BC0377"/>
    <w:rsid w:val="00BC18D2"/>
    <w:rsid w:val="00BC2F2A"/>
    <w:rsid w:val="00BC60DD"/>
    <w:rsid w:val="00BC6A2D"/>
    <w:rsid w:val="00BD4573"/>
    <w:rsid w:val="00BD58F5"/>
    <w:rsid w:val="00BD5BF8"/>
    <w:rsid w:val="00BD780B"/>
    <w:rsid w:val="00BE0A63"/>
    <w:rsid w:val="00BE482F"/>
    <w:rsid w:val="00BE76E8"/>
    <w:rsid w:val="00BF1096"/>
    <w:rsid w:val="00BF3693"/>
    <w:rsid w:val="00BF4EBF"/>
    <w:rsid w:val="00BF73F1"/>
    <w:rsid w:val="00C0281C"/>
    <w:rsid w:val="00C04E49"/>
    <w:rsid w:val="00C13609"/>
    <w:rsid w:val="00C13DBF"/>
    <w:rsid w:val="00C15450"/>
    <w:rsid w:val="00C163A5"/>
    <w:rsid w:val="00C2197C"/>
    <w:rsid w:val="00C22A12"/>
    <w:rsid w:val="00C22CA5"/>
    <w:rsid w:val="00C23A0D"/>
    <w:rsid w:val="00C37963"/>
    <w:rsid w:val="00C4307F"/>
    <w:rsid w:val="00C4388D"/>
    <w:rsid w:val="00C5199B"/>
    <w:rsid w:val="00C62023"/>
    <w:rsid w:val="00C65784"/>
    <w:rsid w:val="00C8374F"/>
    <w:rsid w:val="00C83A33"/>
    <w:rsid w:val="00C86F22"/>
    <w:rsid w:val="00C92DB2"/>
    <w:rsid w:val="00C972D2"/>
    <w:rsid w:val="00CA0907"/>
    <w:rsid w:val="00CA2A74"/>
    <w:rsid w:val="00CA5026"/>
    <w:rsid w:val="00CA566A"/>
    <w:rsid w:val="00CB2144"/>
    <w:rsid w:val="00CB4AAE"/>
    <w:rsid w:val="00CC2FCC"/>
    <w:rsid w:val="00CC47F0"/>
    <w:rsid w:val="00CC72E6"/>
    <w:rsid w:val="00CD2680"/>
    <w:rsid w:val="00CD7729"/>
    <w:rsid w:val="00CE25E2"/>
    <w:rsid w:val="00CE60E5"/>
    <w:rsid w:val="00CF0C4C"/>
    <w:rsid w:val="00CF324E"/>
    <w:rsid w:val="00CF6566"/>
    <w:rsid w:val="00CF6FB5"/>
    <w:rsid w:val="00D002F0"/>
    <w:rsid w:val="00D023B6"/>
    <w:rsid w:val="00D02895"/>
    <w:rsid w:val="00D13AA4"/>
    <w:rsid w:val="00D13FDC"/>
    <w:rsid w:val="00D144F2"/>
    <w:rsid w:val="00D14D28"/>
    <w:rsid w:val="00D14F8F"/>
    <w:rsid w:val="00D1790A"/>
    <w:rsid w:val="00D22C87"/>
    <w:rsid w:val="00D24133"/>
    <w:rsid w:val="00D24E86"/>
    <w:rsid w:val="00D31382"/>
    <w:rsid w:val="00D31AF2"/>
    <w:rsid w:val="00D40B0C"/>
    <w:rsid w:val="00D4252D"/>
    <w:rsid w:val="00D439E7"/>
    <w:rsid w:val="00D45D65"/>
    <w:rsid w:val="00D45F31"/>
    <w:rsid w:val="00D46009"/>
    <w:rsid w:val="00D51715"/>
    <w:rsid w:val="00D51BC0"/>
    <w:rsid w:val="00D566DD"/>
    <w:rsid w:val="00D6260B"/>
    <w:rsid w:val="00D65899"/>
    <w:rsid w:val="00D73490"/>
    <w:rsid w:val="00D73EE2"/>
    <w:rsid w:val="00D7568F"/>
    <w:rsid w:val="00D846AB"/>
    <w:rsid w:val="00D955E8"/>
    <w:rsid w:val="00D975BA"/>
    <w:rsid w:val="00DA0EC2"/>
    <w:rsid w:val="00DA130B"/>
    <w:rsid w:val="00DA59B6"/>
    <w:rsid w:val="00DA7AED"/>
    <w:rsid w:val="00DB58FB"/>
    <w:rsid w:val="00DB65AE"/>
    <w:rsid w:val="00DB718F"/>
    <w:rsid w:val="00DC1A04"/>
    <w:rsid w:val="00DC1ACF"/>
    <w:rsid w:val="00DC4D1F"/>
    <w:rsid w:val="00DC52DE"/>
    <w:rsid w:val="00DC7212"/>
    <w:rsid w:val="00DC7556"/>
    <w:rsid w:val="00DD1B8E"/>
    <w:rsid w:val="00DE08FE"/>
    <w:rsid w:val="00DE1CC4"/>
    <w:rsid w:val="00DE4CEC"/>
    <w:rsid w:val="00DF0EBA"/>
    <w:rsid w:val="00DF759A"/>
    <w:rsid w:val="00E02294"/>
    <w:rsid w:val="00E04129"/>
    <w:rsid w:val="00E135A0"/>
    <w:rsid w:val="00E138FB"/>
    <w:rsid w:val="00E14F18"/>
    <w:rsid w:val="00E162B1"/>
    <w:rsid w:val="00E229AC"/>
    <w:rsid w:val="00E23EDE"/>
    <w:rsid w:val="00E30FBD"/>
    <w:rsid w:val="00E33485"/>
    <w:rsid w:val="00E35910"/>
    <w:rsid w:val="00E40990"/>
    <w:rsid w:val="00E424BA"/>
    <w:rsid w:val="00E42935"/>
    <w:rsid w:val="00E43A45"/>
    <w:rsid w:val="00E43C38"/>
    <w:rsid w:val="00E465F7"/>
    <w:rsid w:val="00E516DD"/>
    <w:rsid w:val="00E51A28"/>
    <w:rsid w:val="00E53D81"/>
    <w:rsid w:val="00E53FE7"/>
    <w:rsid w:val="00E548B2"/>
    <w:rsid w:val="00E56CDD"/>
    <w:rsid w:val="00E60010"/>
    <w:rsid w:val="00E64EA6"/>
    <w:rsid w:val="00E65175"/>
    <w:rsid w:val="00E7073E"/>
    <w:rsid w:val="00E71A8B"/>
    <w:rsid w:val="00E7329A"/>
    <w:rsid w:val="00E733AF"/>
    <w:rsid w:val="00E7447E"/>
    <w:rsid w:val="00E806D8"/>
    <w:rsid w:val="00E80F55"/>
    <w:rsid w:val="00E859D1"/>
    <w:rsid w:val="00EA1C96"/>
    <w:rsid w:val="00EA20DD"/>
    <w:rsid w:val="00EA45CE"/>
    <w:rsid w:val="00EA7DFE"/>
    <w:rsid w:val="00EB34E0"/>
    <w:rsid w:val="00EB36B8"/>
    <w:rsid w:val="00EB38F7"/>
    <w:rsid w:val="00EB6CC8"/>
    <w:rsid w:val="00EC311D"/>
    <w:rsid w:val="00EC7AB6"/>
    <w:rsid w:val="00ED44A8"/>
    <w:rsid w:val="00ED6986"/>
    <w:rsid w:val="00EE36AB"/>
    <w:rsid w:val="00EF1CF2"/>
    <w:rsid w:val="00EF32A9"/>
    <w:rsid w:val="00F06A83"/>
    <w:rsid w:val="00F1026A"/>
    <w:rsid w:val="00F14DCC"/>
    <w:rsid w:val="00F156E1"/>
    <w:rsid w:val="00F15903"/>
    <w:rsid w:val="00F16F3D"/>
    <w:rsid w:val="00F24EC1"/>
    <w:rsid w:val="00F25901"/>
    <w:rsid w:val="00F27B9C"/>
    <w:rsid w:val="00F411F8"/>
    <w:rsid w:val="00F426E0"/>
    <w:rsid w:val="00F434A9"/>
    <w:rsid w:val="00F60833"/>
    <w:rsid w:val="00F6373D"/>
    <w:rsid w:val="00F70F7C"/>
    <w:rsid w:val="00F751FB"/>
    <w:rsid w:val="00F76F32"/>
    <w:rsid w:val="00F80ACD"/>
    <w:rsid w:val="00F80DD7"/>
    <w:rsid w:val="00F91E45"/>
    <w:rsid w:val="00F934B0"/>
    <w:rsid w:val="00F934E6"/>
    <w:rsid w:val="00F9418C"/>
    <w:rsid w:val="00F950FB"/>
    <w:rsid w:val="00F95F3B"/>
    <w:rsid w:val="00F95F84"/>
    <w:rsid w:val="00FA169C"/>
    <w:rsid w:val="00FA55EF"/>
    <w:rsid w:val="00FA62F4"/>
    <w:rsid w:val="00FB0841"/>
    <w:rsid w:val="00FC1323"/>
    <w:rsid w:val="00FC1CC8"/>
    <w:rsid w:val="00FC489B"/>
    <w:rsid w:val="00FC5412"/>
    <w:rsid w:val="00FC59D4"/>
    <w:rsid w:val="00FD0A99"/>
    <w:rsid w:val="00FD21A7"/>
    <w:rsid w:val="00FD2475"/>
    <w:rsid w:val="00FD419C"/>
    <w:rsid w:val="00FD53DC"/>
    <w:rsid w:val="00FD5437"/>
    <w:rsid w:val="00FE177F"/>
    <w:rsid w:val="00FE1789"/>
    <w:rsid w:val="00FE2BA5"/>
    <w:rsid w:val="00FE40E8"/>
    <w:rsid w:val="00FF0F43"/>
    <w:rsid w:val="00FF3513"/>
    <w:rsid w:val="00FF47EC"/>
    <w:rsid w:val="00FF6D2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4880A0"/>
  <w15:docId w15:val="{302FA5C2-F990-4DBD-B7A9-E51F1F185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BA1"/>
    <w:pPr>
      <w:spacing w:line="360" w:lineRule="atLeast"/>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rPr>
      <w:lang w:val="x-none" w:eastAsia="x-none"/>
    </w:rPr>
  </w:style>
  <w:style w:type="character" w:customStyle="1" w:styleId="a4">
    <w:name w:val="Верхний колонтитул Знак"/>
    <w:link w:val="a3"/>
    <w:uiPriority w:val="99"/>
    <w:rsid w:val="00661C3A"/>
    <w:rPr>
      <w:rFonts w:ascii="Times New Roman" w:hAnsi="Times New Roman"/>
      <w:sz w:val="28"/>
    </w:rPr>
  </w:style>
  <w:style w:type="paragraph" w:styleId="a5">
    <w:name w:val="footer"/>
    <w:basedOn w:val="a"/>
    <w:link w:val="a6"/>
    <w:pPr>
      <w:tabs>
        <w:tab w:val="center" w:pos="4153"/>
        <w:tab w:val="right" w:pos="8306"/>
      </w:tabs>
    </w:pPr>
    <w:rPr>
      <w:lang w:val="x-none" w:eastAsia="x-none"/>
    </w:rPr>
  </w:style>
  <w:style w:type="character" w:customStyle="1" w:styleId="a6">
    <w:name w:val="Нижний колонтитул Знак"/>
    <w:link w:val="a5"/>
    <w:rsid w:val="00661C3A"/>
    <w:rPr>
      <w:rFonts w:ascii="Times New Roman" w:hAnsi="Times New Roman"/>
      <w:sz w:val="28"/>
    </w:rPr>
  </w:style>
  <w:style w:type="character" w:styleId="a7">
    <w:name w:val="page number"/>
    <w:basedOn w:val="a0"/>
  </w:style>
  <w:style w:type="paragraph" w:styleId="a8">
    <w:name w:val="footnote text"/>
    <w:basedOn w:val="a"/>
    <w:link w:val="a9"/>
    <w:uiPriority w:val="99"/>
    <w:rsid w:val="008F436E"/>
    <w:rPr>
      <w:sz w:val="20"/>
      <w:lang w:val="x-none" w:eastAsia="x-none"/>
    </w:rPr>
  </w:style>
  <w:style w:type="character" w:customStyle="1" w:styleId="a9">
    <w:name w:val="Текст сноски Знак"/>
    <w:link w:val="a8"/>
    <w:uiPriority w:val="99"/>
    <w:rsid w:val="008F436E"/>
    <w:rPr>
      <w:rFonts w:ascii="Times New Roman" w:hAnsi="Times New Roman"/>
    </w:rPr>
  </w:style>
  <w:style w:type="character" w:styleId="aa">
    <w:name w:val="footnote reference"/>
    <w:uiPriority w:val="99"/>
    <w:rsid w:val="008F436E"/>
    <w:rPr>
      <w:vertAlign w:val="superscript"/>
    </w:rPr>
  </w:style>
  <w:style w:type="paragraph" w:styleId="ab">
    <w:name w:val="Balloon Text"/>
    <w:basedOn w:val="a"/>
    <w:link w:val="ac"/>
    <w:rsid w:val="00F426E0"/>
    <w:pPr>
      <w:spacing w:line="240" w:lineRule="auto"/>
    </w:pPr>
    <w:rPr>
      <w:rFonts w:ascii="Tahoma" w:hAnsi="Tahoma"/>
      <w:sz w:val="16"/>
      <w:szCs w:val="16"/>
      <w:lang w:val="x-none" w:eastAsia="x-none"/>
    </w:rPr>
  </w:style>
  <w:style w:type="character" w:customStyle="1" w:styleId="ac">
    <w:name w:val="Текст выноски Знак"/>
    <w:link w:val="ab"/>
    <w:rsid w:val="00F426E0"/>
    <w:rPr>
      <w:rFonts w:ascii="Tahoma" w:hAnsi="Tahoma" w:cs="Tahoma"/>
      <w:sz w:val="16"/>
      <w:szCs w:val="16"/>
    </w:rPr>
  </w:style>
  <w:style w:type="paragraph" w:customStyle="1" w:styleId="-11">
    <w:name w:val="Цветной список - Акцент 11"/>
    <w:basedOn w:val="a"/>
    <w:link w:val="-1"/>
    <w:qFormat/>
    <w:rsid w:val="00BC2F2A"/>
    <w:pPr>
      <w:spacing w:after="200" w:line="276" w:lineRule="auto"/>
      <w:ind w:left="720"/>
      <w:contextualSpacing/>
      <w:jc w:val="left"/>
    </w:pPr>
    <w:rPr>
      <w:rFonts w:ascii="Calibri" w:eastAsia="Calibri" w:hAnsi="Calibri"/>
      <w:sz w:val="22"/>
      <w:szCs w:val="22"/>
      <w:lang w:eastAsia="en-US"/>
    </w:rPr>
  </w:style>
  <w:style w:type="character" w:customStyle="1" w:styleId="-1">
    <w:name w:val="Цветной список - Акцент 1 Знак"/>
    <w:link w:val="-11"/>
    <w:rsid w:val="00BC2F2A"/>
    <w:rPr>
      <w:rFonts w:ascii="Calibri" w:eastAsia="Calibri" w:hAnsi="Calibri"/>
      <w:sz w:val="22"/>
      <w:szCs w:val="22"/>
      <w:lang w:eastAsia="en-US"/>
    </w:rPr>
  </w:style>
  <w:style w:type="character" w:styleId="ad">
    <w:name w:val="annotation reference"/>
    <w:rsid w:val="00377816"/>
    <w:rPr>
      <w:sz w:val="16"/>
      <w:szCs w:val="16"/>
    </w:rPr>
  </w:style>
  <w:style w:type="paragraph" w:styleId="ae">
    <w:name w:val="annotation text"/>
    <w:basedOn w:val="a"/>
    <w:link w:val="af"/>
    <w:rsid w:val="00377816"/>
    <w:pPr>
      <w:spacing w:line="240" w:lineRule="auto"/>
    </w:pPr>
    <w:rPr>
      <w:sz w:val="20"/>
    </w:rPr>
  </w:style>
  <w:style w:type="character" w:customStyle="1" w:styleId="af">
    <w:name w:val="Текст примечания Знак"/>
    <w:link w:val="ae"/>
    <w:rsid w:val="00377816"/>
    <w:rPr>
      <w:rFonts w:ascii="Times New Roman" w:hAnsi="Times New Roman"/>
    </w:rPr>
  </w:style>
  <w:style w:type="paragraph" w:styleId="af0">
    <w:name w:val="annotation subject"/>
    <w:basedOn w:val="ae"/>
    <w:next w:val="ae"/>
    <w:link w:val="af1"/>
    <w:rsid w:val="00377816"/>
    <w:rPr>
      <w:b/>
      <w:bCs/>
    </w:rPr>
  </w:style>
  <w:style w:type="character" w:customStyle="1" w:styleId="af1">
    <w:name w:val="Тема примечания Знак"/>
    <w:link w:val="af0"/>
    <w:rsid w:val="00377816"/>
    <w:rPr>
      <w:rFonts w:ascii="Times New Roman" w:hAnsi="Times New Roman"/>
      <w:b/>
      <w:bCs/>
    </w:rPr>
  </w:style>
  <w:style w:type="paragraph" w:customStyle="1" w:styleId="-110">
    <w:name w:val="Цветная заливка - Акцент 11"/>
    <w:hidden/>
    <w:uiPriority w:val="99"/>
    <w:semiHidden/>
    <w:rsid w:val="007A411D"/>
    <w:rPr>
      <w:rFonts w:ascii="Times New Roman" w:hAnsi="Times New Roman"/>
      <w:sz w:val="28"/>
    </w:rPr>
  </w:style>
  <w:style w:type="table" w:styleId="af2">
    <w:name w:val="Table Grid"/>
    <w:basedOn w:val="a1"/>
    <w:uiPriority w:val="59"/>
    <w:rsid w:val="00263A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B3BDD"/>
    <w:rPr>
      <w:rFonts w:ascii="Times New Roman" w:hAnsi="Times New Roman"/>
      <w:sz w:val="28"/>
    </w:rPr>
  </w:style>
  <w:style w:type="character" w:styleId="af4">
    <w:name w:val="Hyperlink"/>
    <w:basedOn w:val="a0"/>
    <w:uiPriority w:val="99"/>
    <w:unhideWhenUsed/>
    <w:rsid w:val="00B45DEB"/>
    <w:rPr>
      <w:color w:val="0563C1"/>
      <w:u w:val="single"/>
    </w:rPr>
  </w:style>
  <w:style w:type="character" w:styleId="af5">
    <w:name w:val="FollowedHyperlink"/>
    <w:basedOn w:val="a0"/>
    <w:uiPriority w:val="99"/>
    <w:unhideWhenUsed/>
    <w:rsid w:val="00B45DEB"/>
    <w:rPr>
      <w:color w:val="954F72"/>
      <w:u w:val="single"/>
    </w:rPr>
  </w:style>
  <w:style w:type="paragraph" w:customStyle="1" w:styleId="xl65">
    <w:name w:val="xl65"/>
    <w:basedOn w:val="a"/>
    <w:rsid w:val="00B45DEB"/>
    <w:pPr>
      <w:spacing w:before="100" w:beforeAutospacing="1" w:after="100" w:afterAutospacing="1" w:line="240" w:lineRule="auto"/>
      <w:jc w:val="left"/>
      <w:textAlignment w:val="center"/>
    </w:pPr>
    <w:rPr>
      <w:color w:val="0563C1"/>
      <w:sz w:val="24"/>
      <w:szCs w:val="24"/>
      <w:u w:val="single"/>
    </w:rPr>
  </w:style>
  <w:style w:type="paragraph" w:customStyle="1" w:styleId="xl66">
    <w:name w:val="xl66"/>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67">
    <w:name w:val="xl67"/>
    <w:basedOn w:val="a"/>
    <w:rsid w:val="00B45DEB"/>
    <w:pPr>
      <w:pBdr>
        <w:bottom w:val="single" w:sz="8" w:space="0" w:color="auto"/>
        <w:right w:val="single" w:sz="8" w:space="0" w:color="auto"/>
      </w:pBdr>
      <w:spacing w:before="100" w:beforeAutospacing="1" w:after="100" w:afterAutospacing="1" w:line="240" w:lineRule="auto"/>
      <w:textAlignment w:val="center"/>
    </w:pPr>
    <w:rPr>
      <w:sz w:val="20"/>
    </w:rPr>
  </w:style>
  <w:style w:type="paragraph" w:customStyle="1" w:styleId="xl68">
    <w:name w:val="xl68"/>
    <w:basedOn w:val="a"/>
    <w:rsid w:val="00B45DEB"/>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69">
    <w:name w:val="xl69"/>
    <w:basedOn w:val="a"/>
    <w:rsid w:val="00B45DEB"/>
    <w:pPr>
      <w:pBdr>
        <w:bottom w:val="single" w:sz="8" w:space="0" w:color="auto"/>
        <w:right w:val="single" w:sz="8" w:space="0" w:color="auto"/>
      </w:pBdr>
      <w:shd w:val="clear" w:color="000000" w:fill="DDEBF7"/>
      <w:spacing w:before="100" w:beforeAutospacing="1" w:after="100" w:afterAutospacing="1" w:line="240" w:lineRule="auto"/>
      <w:jc w:val="center"/>
      <w:textAlignment w:val="center"/>
    </w:pPr>
    <w:rPr>
      <w:i/>
      <w:iCs/>
      <w:sz w:val="20"/>
    </w:rPr>
  </w:style>
  <w:style w:type="paragraph" w:customStyle="1" w:styleId="xl70">
    <w:name w:val="xl70"/>
    <w:basedOn w:val="a"/>
    <w:rsid w:val="00B45DEB"/>
    <w:pPr>
      <w:pBdr>
        <w:bottom w:val="single" w:sz="8" w:space="0" w:color="auto"/>
        <w:right w:val="single" w:sz="8" w:space="0" w:color="auto"/>
      </w:pBdr>
      <w:spacing w:before="100" w:beforeAutospacing="1" w:after="100" w:afterAutospacing="1" w:line="240" w:lineRule="auto"/>
      <w:textAlignment w:val="center"/>
    </w:pPr>
    <w:rPr>
      <w:sz w:val="20"/>
    </w:rPr>
  </w:style>
  <w:style w:type="paragraph" w:customStyle="1" w:styleId="xl71">
    <w:name w:val="xl71"/>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i/>
      <w:iCs/>
      <w:sz w:val="20"/>
    </w:rPr>
  </w:style>
  <w:style w:type="paragraph" w:customStyle="1" w:styleId="xl72">
    <w:name w:val="xl72"/>
    <w:basedOn w:val="a"/>
    <w:rsid w:val="00B45DEB"/>
    <w:pPr>
      <w:pBdr>
        <w:bottom w:val="single" w:sz="8" w:space="0" w:color="auto"/>
        <w:right w:val="single" w:sz="8" w:space="0" w:color="auto"/>
      </w:pBdr>
      <w:spacing w:before="100" w:beforeAutospacing="1" w:after="100" w:afterAutospacing="1" w:line="240" w:lineRule="auto"/>
      <w:ind w:firstLineChars="200" w:firstLine="200"/>
      <w:jc w:val="left"/>
      <w:textAlignment w:val="center"/>
    </w:pPr>
    <w:rPr>
      <w:sz w:val="20"/>
    </w:rPr>
  </w:style>
  <w:style w:type="paragraph" w:customStyle="1" w:styleId="xl73">
    <w:name w:val="xl73"/>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74">
    <w:name w:val="xl74"/>
    <w:basedOn w:val="a"/>
    <w:rsid w:val="00B45DEB"/>
    <w:pPr>
      <w:pBdr>
        <w:top w:val="single" w:sz="8" w:space="0" w:color="auto"/>
        <w:left w:val="single" w:sz="8" w:space="18" w:color="auto"/>
        <w:right w:val="single" w:sz="8" w:space="0" w:color="auto"/>
      </w:pBdr>
      <w:spacing w:before="100" w:beforeAutospacing="1" w:after="100" w:afterAutospacing="1" w:line="240" w:lineRule="auto"/>
      <w:ind w:firstLineChars="200" w:firstLine="200"/>
      <w:jc w:val="left"/>
      <w:textAlignment w:val="center"/>
    </w:pPr>
    <w:rPr>
      <w:sz w:val="20"/>
    </w:rPr>
  </w:style>
  <w:style w:type="paragraph" w:customStyle="1" w:styleId="xl75">
    <w:name w:val="xl75"/>
    <w:basedOn w:val="a"/>
    <w:rsid w:val="00B45D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76">
    <w:name w:val="xl76"/>
    <w:basedOn w:val="a"/>
    <w:rsid w:val="00B45DEB"/>
    <w:pPr>
      <w:pBdr>
        <w:top w:val="single" w:sz="8" w:space="0" w:color="auto"/>
        <w:left w:val="single" w:sz="8" w:space="18" w:color="auto"/>
        <w:bottom w:val="single" w:sz="8" w:space="0" w:color="auto"/>
        <w:right w:val="single" w:sz="8" w:space="0" w:color="auto"/>
      </w:pBdr>
      <w:spacing w:before="100" w:beforeAutospacing="1" w:after="100" w:afterAutospacing="1" w:line="240" w:lineRule="auto"/>
      <w:ind w:firstLineChars="200" w:firstLine="200"/>
      <w:jc w:val="left"/>
      <w:textAlignment w:val="center"/>
    </w:pPr>
    <w:rPr>
      <w:sz w:val="20"/>
    </w:rPr>
  </w:style>
  <w:style w:type="paragraph" w:customStyle="1" w:styleId="xl77">
    <w:name w:val="xl77"/>
    <w:basedOn w:val="a"/>
    <w:rsid w:val="00B45DEB"/>
    <w:pPr>
      <w:pBdr>
        <w:right w:val="single" w:sz="8" w:space="0" w:color="auto"/>
      </w:pBdr>
      <w:spacing w:before="100" w:beforeAutospacing="1" w:after="100" w:afterAutospacing="1" w:line="240" w:lineRule="auto"/>
      <w:ind w:firstLineChars="200" w:firstLine="200"/>
      <w:jc w:val="left"/>
      <w:textAlignment w:val="center"/>
    </w:pPr>
    <w:rPr>
      <w:sz w:val="20"/>
    </w:rPr>
  </w:style>
  <w:style w:type="paragraph" w:customStyle="1" w:styleId="xl78">
    <w:name w:val="xl78"/>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79">
    <w:name w:val="xl79"/>
    <w:basedOn w:val="a"/>
    <w:rsid w:val="00B45DEB"/>
    <w:pPr>
      <w:pBdr>
        <w:right w:val="single" w:sz="8" w:space="0" w:color="auto"/>
      </w:pBdr>
      <w:spacing w:before="100" w:beforeAutospacing="1" w:after="100" w:afterAutospacing="1" w:line="240" w:lineRule="auto"/>
      <w:textAlignment w:val="center"/>
    </w:pPr>
    <w:rPr>
      <w:sz w:val="20"/>
    </w:rPr>
  </w:style>
  <w:style w:type="paragraph" w:customStyle="1" w:styleId="xl80">
    <w:name w:val="xl80"/>
    <w:basedOn w:val="a"/>
    <w:rsid w:val="00B45DEB"/>
    <w:pPr>
      <w:pBdr>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81">
    <w:name w:val="xl81"/>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82">
    <w:name w:val="xl82"/>
    <w:basedOn w:val="a"/>
    <w:rsid w:val="00B45D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83">
    <w:name w:val="xl83"/>
    <w:basedOn w:val="a"/>
    <w:rsid w:val="00B45DEB"/>
    <w:pPr>
      <w:pBdr>
        <w:top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84">
    <w:name w:val="xl84"/>
    <w:basedOn w:val="a"/>
    <w:rsid w:val="00B45DEB"/>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85">
    <w:name w:val="xl85"/>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86">
    <w:name w:val="xl86"/>
    <w:basedOn w:val="a"/>
    <w:rsid w:val="00B45DE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b/>
      <w:bCs/>
      <w:sz w:val="20"/>
    </w:rPr>
  </w:style>
  <w:style w:type="paragraph" w:customStyle="1" w:styleId="xl87">
    <w:name w:val="xl87"/>
    <w:basedOn w:val="a"/>
    <w:rsid w:val="00B45DEB"/>
    <w:pPr>
      <w:pBdr>
        <w:bottom w:val="single" w:sz="8" w:space="0" w:color="auto"/>
        <w:right w:val="single" w:sz="8" w:space="0" w:color="auto"/>
      </w:pBdr>
      <w:spacing w:before="100" w:beforeAutospacing="1" w:after="100" w:afterAutospacing="1" w:line="240" w:lineRule="auto"/>
      <w:textAlignment w:val="center"/>
    </w:pPr>
    <w:rPr>
      <w:b/>
      <w:bCs/>
      <w:sz w:val="20"/>
    </w:rPr>
  </w:style>
  <w:style w:type="paragraph" w:customStyle="1" w:styleId="xl88">
    <w:name w:val="xl88"/>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b/>
      <w:bCs/>
      <w:i/>
      <w:iCs/>
      <w:sz w:val="20"/>
    </w:rPr>
  </w:style>
  <w:style w:type="paragraph" w:customStyle="1" w:styleId="xl89">
    <w:name w:val="xl89"/>
    <w:basedOn w:val="a"/>
    <w:rsid w:val="00B45DE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sz w:val="20"/>
    </w:rPr>
  </w:style>
  <w:style w:type="paragraph" w:customStyle="1" w:styleId="xl90">
    <w:name w:val="xl90"/>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91">
    <w:name w:val="xl91"/>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92">
    <w:name w:val="xl92"/>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b/>
      <w:bCs/>
      <w:sz w:val="24"/>
      <w:szCs w:val="24"/>
    </w:rPr>
  </w:style>
  <w:style w:type="paragraph" w:customStyle="1" w:styleId="xl93">
    <w:name w:val="xl93"/>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i/>
      <w:iCs/>
      <w:sz w:val="18"/>
      <w:szCs w:val="18"/>
    </w:rPr>
  </w:style>
  <w:style w:type="paragraph" w:customStyle="1" w:styleId="xl94">
    <w:name w:val="xl94"/>
    <w:basedOn w:val="a"/>
    <w:rsid w:val="00B45DE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sz w:val="20"/>
    </w:rPr>
  </w:style>
  <w:style w:type="paragraph" w:customStyle="1" w:styleId="xl95">
    <w:name w:val="xl95"/>
    <w:basedOn w:val="a"/>
    <w:rsid w:val="00B45DE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sz w:val="24"/>
      <w:szCs w:val="24"/>
    </w:rPr>
  </w:style>
  <w:style w:type="paragraph" w:customStyle="1" w:styleId="xl96">
    <w:name w:val="xl96"/>
    <w:basedOn w:val="a"/>
    <w:rsid w:val="00B45DEB"/>
    <w:pPr>
      <w:pBdr>
        <w:right w:val="single" w:sz="8" w:space="0" w:color="auto"/>
      </w:pBdr>
      <w:shd w:val="clear" w:color="000000" w:fill="F2F2F2"/>
      <w:spacing w:before="100" w:beforeAutospacing="1" w:after="100" w:afterAutospacing="1" w:line="240" w:lineRule="auto"/>
      <w:jc w:val="center"/>
      <w:textAlignment w:val="center"/>
    </w:pPr>
    <w:rPr>
      <w:sz w:val="20"/>
    </w:rPr>
  </w:style>
  <w:style w:type="paragraph" w:customStyle="1" w:styleId="xl97">
    <w:name w:val="xl97"/>
    <w:basedOn w:val="a"/>
    <w:rsid w:val="00B45DE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sz w:val="20"/>
    </w:rPr>
  </w:style>
  <w:style w:type="paragraph" w:customStyle="1" w:styleId="xl98">
    <w:name w:val="xl98"/>
    <w:basedOn w:val="a"/>
    <w:rsid w:val="00B45DE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i/>
      <w:iCs/>
      <w:sz w:val="20"/>
    </w:rPr>
  </w:style>
  <w:style w:type="paragraph" w:customStyle="1" w:styleId="xl99">
    <w:name w:val="xl99"/>
    <w:basedOn w:val="a"/>
    <w:rsid w:val="00B45DEB"/>
    <w:pPr>
      <w:pBdr>
        <w:bottom w:val="single" w:sz="8" w:space="0" w:color="auto"/>
        <w:right w:val="single" w:sz="8" w:space="0" w:color="auto"/>
      </w:pBdr>
      <w:shd w:val="clear" w:color="000000" w:fill="F2F2F2"/>
      <w:spacing w:before="100" w:beforeAutospacing="1" w:after="100" w:afterAutospacing="1" w:line="240" w:lineRule="auto"/>
      <w:jc w:val="center"/>
      <w:textAlignment w:val="center"/>
    </w:pPr>
    <w:rPr>
      <w:i/>
      <w:iCs/>
      <w:sz w:val="20"/>
    </w:rPr>
  </w:style>
  <w:style w:type="paragraph" w:customStyle="1" w:styleId="xl100">
    <w:name w:val="xl100"/>
    <w:basedOn w:val="a"/>
    <w:rsid w:val="00B45DEB"/>
    <w:pPr>
      <w:pBdr>
        <w:bottom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101">
    <w:name w:val="xl101"/>
    <w:basedOn w:val="a"/>
    <w:rsid w:val="00B45DEB"/>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sz w:val="20"/>
    </w:rPr>
  </w:style>
  <w:style w:type="paragraph" w:customStyle="1" w:styleId="xl102">
    <w:name w:val="xl102"/>
    <w:basedOn w:val="a"/>
    <w:rsid w:val="00B45DE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i/>
      <w:iCs/>
      <w:sz w:val="20"/>
    </w:rPr>
  </w:style>
  <w:style w:type="paragraph" w:customStyle="1" w:styleId="xl103">
    <w:name w:val="xl103"/>
    <w:basedOn w:val="a"/>
    <w:rsid w:val="00B45DE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104">
    <w:name w:val="xl104"/>
    <w:basedOn w:val="a"/>
    <w:rsid w:val="00B45DE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105">
    <w:name w:val="xl105"/>
    <w:basedOn w:val="a"/>
    <w:rsid w:val="00B45D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106">
    <w:name w:val="xl106"/>
    <w:basedOn w:val="a"/>
    <w:rsid w:val="00B45DE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107">
    <w:name w:val="xl107"/>
    <w:basedOn w:val="a"/>
    <w:rsid w:val="00B45D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108">
    <w:name w:val="xl108"/>
    <w:basedOn w:val="a"/>
    <w:rsid w:val="00B45DEB"/>
    <w:pPr>
      <w:pBdr>
        <w:left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109">
    <w:name w:val="xl109"/>
    <w:basedOn w:val="a"/>
    <w:rsid w:val="00B45DE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sz w:val="20"/>
    </w:rPr>
  </w:style>
  <w:style w:type="paragraph" w:customStyle="1" w:styleId="xl110">
    <w:name w:val="xl110"/>
    <w:basedOn w:val="a"/>
    <w:rsid w:val="00B45DE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sz w:val="20"/>
    </w:rPr>
  </w:style>
  <w:style w:type="paragraph" w:customStyle="1" w:styleId="xl111">
    <w:name w:val="xl111"/>
    <w:basedOn w:val="a"/>
    <w:rsid w:val="00B45DE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sz w:val="20"/>
    </w:rPr>
  </w:style>
  <w:style w:type="paragraph" w:customStyle="1" w:styleId="xl112">
    <w:name w:val="xl112"/>
    <w:basedOn w:val="a"/>
    <w:rsid w:val="00B45DE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left"/>
      <w:textAlignment w:val="center"/>
    </w:pPr>
    <w:rPr>
      <w:sz w:val="20"/>
    </w:rPr>
  </w:style>
  <w:style w:type="paragraph" w:customStyle="1" w:styleId="xl113">
    <w:name w:val="xl113"/>
    <w:basedOn w:val="a"/>
    <w:rsid w:val="00B45DEB"/>
    <w:pPr>
      <w:pBdr>
        <w:left w:val="single" w:sz="8" w:space="0" w:color="auto"/>
        <w:right w:val="single" w:sz="8" w:space="0" w:color="auto"/>
      </w:pBdr>
      <w:shd w:val="clear" w:color="000000" w:fill="FFFFFF"/>
      <w:spacing w:before="100" w:beforeAutospacing="1" w:after="100" w:afterAutospacing="1" w:line="240" w:lineRule="auto"/>
      <w:jc w:val="left"/>
      <w:textAlignment w:val="center"/>
    </w:pPr>
    <w:rPr>
      <w:sz w:val="20"/>
    </w:rPr>
  </w:style>
  <w:style w:type="paragraph" w:customStyle="1" w:styleId="xl114">
    <w:name w:val="xl114"/>
    <w:basedOn w:val="a"/>
    <w:rsid w:val="00B45DE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left"/>
      <w:textAlignment w:val="center"/>
    </w:pPr>
    <w:rPr>
      <w:sz w:val="20"/>
    </w:rPr>
  </w:style>
  <w:style w:type="paragraph" w:customStyle="1" w:styleId="xl115">
    <w:name w:val="xl115"/>
    <w:basedOn w:val="a"/>
    <w:rsid w:val="00B45DEB"/>
    <w:pPr>
      <w:pBdr>
        <w:top w:val="single" w:sz="8" w:space="0" w:color="auto"/>
        <w:left w:val="single" w:sz="8" w:space="0" w:color="auto"/>
        <w:right w:val="single" w:sz="8" w:space="0" w:color="auto"/>
      </w:pBdr>
      <w:shd w:val="clear" w:color="000000" w:fill="DDEBF7"/>
      <w:spacing w:before="100" w:beforeAutospacing="1" w:after="100" w:afterAutospacing="1" w:line="240" w:lineRule="auto"/>
      <w:jc w:val="left"/>
      <w:textAlignment w:val="center"/>
    </w:pPr>
    <w:rPr>
      <w:sz w:val="20"/>
    </w:rPr>
  </w:style>
  <w:style w:type="paragraph" w:customStyle="1" w:styleId="xl116">
    <w:name w:val="xl116"/>
    <w:basedOn w:val="a"/>
    <w:rsid w:val="00B45DEB"/>
    <w:pPr>
      <w:pBdr>
        <w:left w:val="single" w:sz="8" w:space="0" w:color="auto"/>
        <w:right w:val="single" w:sz="8" w:space="0" w:color="auto"/>
      </w:pBdr>
      <w:shd w:val="clear" w:color="000000" w:fill="DDEBF7"/>
      <w:spacing w:before="100" w:beforeAutospacing="1" w:after="100" w:afterAutospacing="1" w:line="240" w:lineRule="auto"/>
      <w:jc w:val="left"/>
      <w:textAlignment w:val="center"/>
    </w:pPr>
    <w:rPr>
      <w:sz w:val="20"/>
    </w:rPr>
  </w:style>
  <w:style w:type="paragraph" w:customStyle="1" w:styleId="xl117">
    <w:name w:val="xl117"/>
    <w:basedOn w:val="a"/>
    <w:rsid w:val="00B45DEB"/>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left"/>
      <w:textAlignment w:val="center"/>
    </w:pPr>
    <w:rPr>
      <w:sz w:val="20"/>
    </w:rPr>
  </w:style>
  <w:style w:type="paragraph" w:customStyle="1" w:styleId="xl118">
    <w:name w:val="xl118"/>
    <w:basedOn w:val="a"/>
    <w:rsid w:val="00B45DEB"/>
    <w:pPr>
      <w:pBdr>
        <w:top w:val="single" w:sz="8" w:space="0" w:color="auto"/>
        <w:left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119">
    <w:name w:val="xl119"/>
    <w:basedOn w:val="a"/>
    <w:rsid w:val="00B45DEB"/>
    <w:pPr>
      <w:pBdr>
        <w:left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120">
    <w:name w:val="xl120"/>
    <w:basedOn w:val="a"/>
    <w:rsid w:val="00B45DEB"/>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121">
    <w:name w:val="xl121"/>
    <w:basedOn w:val="a"/>
    <w:rsid w:val="00B45DEB"/>
    <w:pPr>
      <w:pBdr>
        <w:top w:val="single" w:sz="8" w:space="0" w:color="auto"/>
        <w:left w:val="single" w:sz="8" w:space="0" w:color="auto"/>
        <w:right w:val="single" w:sz="8" w:space="0" w:color="auto"/>
      </w:pBdr>
      <w:shd w:val="clear" w:color="000000" w:fill="DDEBF7"/>
      <w:spacing w:before="100" w:beforeAutospacing="1" w:after="100" w:afterAutospacing="1" w:line="240" w:lineRule="auto"/>
      <w:jc w:val="left"/>
      <w:textAlignment w:val="center"/>
    </w:pPr>
    <w:rPr>
      <w:sz w:val="20"/>
    </w:rPr>
  </w:style>
  <w:style w:type="paragraph" w:customStyle="1" w:styleId="xl122">
    <w:name w:val="xl122"/>
    <w:basedOn w:val="a"/>
    <w:rsid w:val="00B45DEB"/>
    <w:pPr>
      <w:pBdr>
        <w:left w:val="single" w:sz="8" w:space="0" w:color="auto"/>
        <w:right w:val="single" w:sz="8" w:space="0" w:color="auto"/>
      </w:pBdr>
      <w:shd w:val="clear" w:color="000000" w:fill="DDEBF7"/>
      <w:spacing w:before="100" w:beforeAutospacing="1" w:after="100" w:afterAutospacing="1" w:line="240" w:lineRule="auto"/>
      <w:jc w:val="left"/>
      <w:textAlignment w:val="center"/>
    </w:pPr>
    <w:rPr>
      <w:sz w:val="20"/>
    </w:rPr>
  </w:style>
  <w:style w:type="paragraph" w:customStyle="1" w:styleId="xl123">
    <w:name w:val="xl123"/>
    <w:basedOn w:val="a"/>
    <w:rsid w:val="00B45DEB"/>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left"/>
      <w:textAlignment w:val="center"/>
    </w:pPr>
    <w:rPr>
      <w:sz w:val="20"/>
    </w:rPr>
  </w:style>
  <w:style w:type="paragraph" w:customStyle="1" w:styleId="xl124">
    <w:name w:val="xl124"/>
    <w:basedOn w:val="a"/>
    <w:rsid w:val="00B45DEB"/>
    <w:pPr>
      <w:pBdr>
        <w:left w:val="single" w:sz="8" w:space="18" w:color="auto"/>
        <w:bottom w:val="single" w:sz="8" w:space="0" w:color="auto"/>
        <w:right w:val="single" w:sz="8" w:space="0" w:color="auto"/>
      </w:pBdr>
      <w:spacing w:before="100" w:beforeAutospacing="1" w:after="100" w:afterAutospacing="1" w:line="240" w:lineRule="auto"/>
      <w:ind w:firstLineChars="200" w:firstLine="200"/>
      <w:jc w:val="left"/>
      <w:textAlignment w:val="center"/>
    </w:pPr>
    <w:rPr>
      <w:sz w:val="20"/>
    </w:rPr>
  </w:style>
  <w:style w:type="paragraph" w:customStyle="1" w:styleId="xl125">
    <w:name w:val="xl125"/>
    <w:basedOn w:val="a"/>
    <w:rsid w:val="00B45DEB"/>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0"/>
    </w:rPr>
  </w:style>
  <w:style w:type="paragraph" w:customStyle="1" w:styleId="xl126">
    <w:name w:val="xl126"/>
    <w:basedOn w:val="a"/>
    <w:rsid w:val="00B45DEB"/>
    <w:pPr>
      <w:pBdr>
        <w:left w:val="single" w:sz="8" w:space="0" w:color="auto"/>
        <w:bottom w:val="single" w:sz="8" w:space="0" w:color="auto"/>
        <w:right w:val="single" w:sz="8" w:space="0" w:color="auto"/>
      </w:pBdr>
      <w:spacing w:before="100" w:beforeAutospacing="1" w:after="100" w:afterAutospacing="1" w:line="240" w:lineRule="auto"/>
      <w:textAlignment w:val="center"/>
    </w:pPr>
    <w:rPr>
      <w:b/>
      <w:bCs/>
      <w:sz w:val="20"/>
    </w:rPr>
  </w:style>
  <w:style w:type="paragraph" w:customStyle="1" w:styleId="xl127">
    <w:name w:val="xl127"/>
    <w:basedOn w:val="a"/>
    <w:rsid w:val="00B45DEB"/>
    <w:pPr>
      <w:pBdr>
        <w:top w:val="single" w:sz="8" w:space="0" w:color="auto"/>
        <w:left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128">
    <w:name w:val="xl128"/>
    <w:basedOn w:val="a"/>
    <w:rsid w:val="00B45DEB"/>
    <w:pPr>
      <w:pBdr>
        <w:left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129">
    <w:name w:val="xl129"/>
    <w:basedOn w:val="a"/>
    <w:rsid w:val="00B45DEB"/>
    <w:pPr>
      <w:pBdr>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sz w:val="20"/>
    </w:rPr>
  </w:style>
  <w:style w:type="paragraph" w:customStyle="1" w:styleId="xl130">
    <w:name w:val="xl130"/>
    <w:basedOn w:val="a"/>
    <w:rsid w:val="00B45D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131">
    <w:name w:val="xl131"/>
    <w:basedOn w:val="a"/>
    <w:rsid w:val="00B45DEB"/>
    <w:pPr>
      <w:pBdr>
        <w:top w:val="single" w:sz="8" w:space="0" w:color="auto"/>
        <w:left w:val="single" w:sz="8" w:space="0" w:color="auto"/>
      </w:pBdr>
      <w:spacing w:before="100" w:beforeAutospacing="1" w:after="100" w:afterAutospacing="1" w:line="240" w:lineRule="auto"/>
      <w:jc w:val="center"/>
      <w:textAlignment w:val="center"/>
    </w:pPr>
    <w:rPr>
      <w:b/>
      <w:bCs/>
      <w:sz w:val="20"/>
    </w:rPr>
  </w:style>
  <w:style w:type="paragraph" w:customStyle="1" w:styleId="xl132">
    <w:name w:val="xl132"/>
    <w:basedOn w:val="a"/>
    <w:rsid w:val="00B45DEB"/>
    <w:pPr>
      <w:pBdr>
        <w:top w:val="single" w:sz="8" w:space="0" w:color="auto"/>
        <w:right w:val="single" w:sz="8" w:space="0" w:color="auto"/>
      </w:pBdr>
      <w:spacing w:before="100" w:beforeAutospacing="1" w:after="100" w:afterAutospacing="1" w:line="240" w:lineRule="auto"/>
      <w:jc w:val="center"/>
      <w:textAlignment w:val="center"/>
    </w:pPr>
    <w:rPr>
      <w:b/>
      <w:bCs/>
      <w:sz w:val="20"/>
    </w:rPr>
  </w:style>
  <w:style w:type="paragraph" w:customStyle="1" w:styleId="xl133">
    <w:name w:val="xl133"/>
    <w:basedOn w:val="a"/>
    <w:rsid w:val="00B45DEB"/>
    <w:pPr>
      <w:pBdr>
        <w:left w:val="single" w:sz="8" w:space="0" w:color="auto"/>
        <w:bottom w:val="single" w:sz="8" w:space="0" w:color="auto"/>
      </w:pBdr>
      <w:spacing w:before="100" w:beforeAutospacing="1" w:after="100" w:afterAutospacing="1" w:line="240" w:lineRule="auto"/>
      <w:jc w:val="center"/>
      <w:textAlignment w:val="center"/>
    </w:pPr>
    <w:rPr>
      <w:b/>
      <w:bCs/>
      <w:sz w:val="20"/>
    </w:rPr>
  </w:style>
  <w:style w:type="paragraph" w:customStyle="1" w:styleId="xl134">
    <w:name w:val="xl134"/>
    <w:basedOn w:val="a"/>
    <w:rsid w:val="00B45DE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20"/>
    </w:rPr>
  </w:style>
  <w:style w:type="paragraph" w:customStyle="1" w:styleId="xl135">
    <w:name w:val="xl135"/>
    <w:basedOn w:val="a"/>
    <w:rsid w:val="00B45DEB"/>
    <w:pPr>
      <w:pBdr>
        <w:top w:val="single" w:sz="8" w:space="0" w:color="auto"/>
        <w:bottom w:val="single" w:sz="8" w:space="0" w:color="auto"/>
      </w:pBdr>
      <w:spacing w:before="100" w:beforeAutospacing="1" w:after="100" w:afterAutospacing="1" w:line="240" w:lineRule="auto"/>
      <w:jc w:val="center"/>
      <w:textAlignment w:val="center"/>
    </w:pPr>
    <w:rPr>
      <w:b/>
      <w:bCs/>
      <w:sz w:val="20"/>
    </w:rPr>
  </w:style>
  <w:style w:type="paragraph" w:customStyle="1" w:styleId="xl136">
    <w:name w:val="xl136"/>
    <w:basedOn w:val="a"/>
    <w:rsid w:val="00B45D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37">
    <w:name w:val="xl137"/>
    <w:basedOn w:val="a"/>
    <w:rsid w:val="00B45DEB"/>
    <w:pPr>
      <w:pBdr>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38">
    <w:name w:val="xl138"/>
    <w:basedOn w:val="a"/>
    <w:rsid w:val="00B45D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39">
    <w:name w:val="xl139"/>
    <w:basedOn w:val="a"/>
    <w:rsid w:val="00B45DE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sz w:val="20"/>
    </w:rPr>
  </w:style>
  <w:style w:type="paragraph" w:customStyle="1" w:styleId="xl140">
    <w:name w:val="xl140"/>
    <w:basedOn w:val="a"/>
    <w:rsid w:val="00B45DE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sz w:val="20"/>
    </w:rPr>
  </w:style>
  <w:style w:type="paragraph" w:customStyle="1" w:styleId="xl141">
    <w:name w:val="xl141"/>
    <w:basedOn w:val="a"/>
    <w:rsid w:val="00B45DE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sz w:val="20"/>
    </w:rPr>
  </w:style>
  <w:style w:type="paragraph" w:customStyle="1" w:styleId="xl142">
    <w:name w:val="xl142"/>
    <w:basedOn w:val="a"/>
    <w:rsid w:val="00B45DE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left"/>
      <w:textAlignment w:val="center"/>
    </w:pPr>
    <w:rPr>
      <w:sz w:val="20"/>
    </w:rPr>
  </w:style>
  <w:style w:type="paragraph" w:customStyle="1" w:styleId="xl143">
    <w:name w:val="xl143"/>
    <w:basedOn w:val="a"/>
    <w:rsid w:val="00B45DEB"/>
    <w:pPr>
      <w:pBdr>
        <w:left w:val="single" w:sz="8" w:space="0" w:color="auto"/>
        <w:right w:val="single" w:sz="8" w:space="0" w:color="auto"/>
      </w:pBdr>
      <w:shd w:val="clear" w:color="000000" w:fill="F2F2F2"/>
      <w:spacing w:before="100" w:beforeAutospacing="1" w:after="100" w:afterAutospacing="1" w:line="240" w:lineRule="auto"/>
      <w:jc w:val="left"/>
      <w:textAlignment w:val="center"/>
    </w:pPr>
    <w:rPr>
      <w:sz w:val="20"/>
    </w:rPr>
  </w:style>
  <w:style w:type="paragraph" w:customStyle="1" w:styleId="xl144">
    <w:name w:val="xl144"/>
    <w:basedOn w:val="a"/>
    <w:rsid w:val="00B45DE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left"/>
      <w:textAlignment w:val="center"/>
    </w:pPr>
    <w:rPr>
      <w:sz w:val="20"/>
    </w:rPr>
  </w:style>
  <w:style w:type="paragraph" w:customStyle="1" w:styleId="xl145">
    <w:name w:val="xl145"/>
    <w:basedOn w:val="a"/>
    <w:rsid w:val="00B45DEB"/>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sz w:val="20"/>
    </w:rPr>
  </w:style>
  <w:style w:type="paragraph" w:customStyle="1" w:styleId="xl146">
    <w:name w:val="xl146"/>
    <w:basedOn w:val="a"/>
    <w:rsid w:val="00B45DEB"/>
    <w:pPr>
      <w:pBdr>
        <w:left w:val="single" w:sz="8" w:space="0" w:color="auto"/>
        <w:right w:val="single" w:sz="8" w:space="0" w:color="auto"/>
      </w:pBdr>
      <w:spacing w:before="100" w:beforeAutospacing="1" w:after="100" w:afterAutospacing="1" w:line="240" w:lineRule="auto"/>
      <w:jc w:val="left"/>
      <w:textAlignment w:val="center"/>
    </w:pPr>
    <w:rPr>
      <w:sz w:val="20"/>
    </w:rPr>
  </w:style>
  <w:style w:type="paragraph" w:customStyle="1" w:styleId="xl147">
    <w:name w:val="xl147"/>
    <w:basedOn w:val="a"/>
    <w:rsid w:val="00B45DEB"/>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sz w:val="20"/>
    </w:rPr>
  </w:style>
  <w:style w:type="paragraph" w:customStyle="1" w:styleId="xl148">
    <w:name w:val="xl148"/>
    <w:basedOn w:val="a"/>
    <w:rsid w:val="00B45D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149">
    <w:name w:val="xl149"/>
    <w:basedOn w:val="a"/>
    <w:rsid w:val="00B45DEB"/>
    <w:pPr>
      <w:pBdr>
        <w:left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150">
    <w:name w:val="xl150"/>
    <w:basedOn w:val="a"/>
    <w:rsid w:val="00B45D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0"/>
    </w:rPr>
  </w:style>
  <w:style w:type="paragraph" w:customStyle="1" w:styleId="xl151">
    <w:name w:val="xl151"/>
    <w:basedOn w:val="a"/>
    <w:rsid w:val="00B45DEB"/>
    <w:pPr>
      <w:pBdr>
        <w:top w:val="single" w:sz="8" w:space="0" w:color="auto"/>
        <w:left w:val="single" w:sz="8" w:space="0" w:color="auto"/>
        <w:right w:val="single" w:sz="8" w:space="0" w:color="auto"/>
      </w:pBdr>
      <w:spacing w:before="100" w:beforeAutospacing="1" w:after="100" w:afterAutospacing="1" w:line="240" w:lineRule="auto"/>
      <w:jc w:val="left"/>
      <w:textAlignment w:val="center"/>
    </w:pPr>
    <w:rPr>
      <w:b/>
      <w:bCs/>
      <w:sz w:val="20"/>
    </w:rPr>
  </w:style>
  <w:style w:type="paragraph" w:customStyle="1" w:styleId="xl152">
    <w:name w:val="xl152"/>
    <w:basedOn w:val="a"/>
    <w:rsid w:val="00B45DEB"/>
    <w:pPr>
      <w:pBdr>
        <w:left w:val="single" w:sz="8" w:space="0" w:color="auto"/>
        <w:right w:val="single" w:sz="8" w:space="0" w:color="auto"/>
      </w:pBdr>
      <w:spacing w:before="100" w:beforeAutospacing="1" w:after="100" w:afterAutospacing="1" w:line="240" w:lineRule="auto"/>
      <w:jc w:val="left"/>
      <w:textAlignment w:val="center"/>
    </w:pPr>
    <w:rPr>
      <w:b/>
      <w:bCs/>
      <w:sz w:val="20"/>
    </w:rPr>
  </w:style>
  <w:style w:type="paragraph" w:customStyle="1" w:styleId="xl153">
    <w:name w:val="xl153"/>
    <w:basedOn w:val="a"/>
    <w:rsid w:val="00B45DEB"/>
    <w:pPr>
      <w:pBdr>
        <w:left w:val="single" w:sz="8" w:space="0" w:color="auto"/>
        <w:bottom w:val="single" w:sz="8" w:space="0" w:color="auto"/>
        <w:right w:val="single" w:sz="8" w:space="0" w:color="auto"/>
      </w:pBdr>
      <w:spacing w:before="100" w:beforeAutospacing="1" w:after="100" w:afterAutospacing="1" w:line="240" w:lineRule="auto"/>
      <w:jc w:val="left"/>
      <w:textAlignment w:val="center"/>
    </w:pPr>
    <w:rPr>
      <w:b/>
      <w:bCs/>
      <w:sz w:val="20"/>
    </w:rPr>
  </w:style>
  <w:style w:type="paragraph" w:customStyle="1" w:styleId="xl154">
    <w:name w:val="xl154"/>
    <w:basedOn w:val="a"/>
    <w:rsid w:val="00B45DEB"/>
    <w:pPr>
      <w:pBdr>
        <w:top w:val="single" w:sz="8" w:space="0" w:color="auto"/>
        <w:left w:val="single" w:sz="8" w:space="0" w:color="auto"/>
        <w:right w:val="single" w:sz="8" w:space="0" w:color="auto"/>
      </w:pBdr>
      <w:spacing w:before="100" w:beforeAutospacing="1" w:after="100" w:afterAutospacing="1" w:line="240" w:lineRule="auto"/>
      <w:textAlignment w:val="center"/>
    </w:pPr>
    <w:rPr>
      <w:sz w:val="20"/>
    </w:rPr>
  </w:style>
  <w:style w:type="paragraph" w:customStyle="1" w:styleId="xl155">
    <w:name w:val="xl155"/>
    <w:basedOn w:val="a"/>
    <w:rsid w:val="00B45DEB"/>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0"/>
    </w:rPr>
  </w:style>
  <w:style w:type="paragraph" w:customStyle="1" w:styleId="xl156">
    <w:name w:val="xl156"/>
    <w:basedOn w:val="a"/>
    <w:rsid w:val="00B45DEB"/>
    <w:pPr>
      <w:pBdr>
        <w:top w:val="single" w:sz="8" w:space="0" w:color="auto"/>
        <w:left w:val="single" w:sz="8" w:space="0" w:color="auto"/>
        <w:right w:val="single" w:sz="8" w:space="0" w:color="auto"/>
      </w:pBdr>
      <w:spacing w:before="100" w:beforeAutospacing="1" w:after="100" w:afterAutospacing="1" w:line="240" w:lineRule="auto"/>
      <w:textAlignment w:val="center"/>
    </w:pPr>
    <w:rPr>
      <w:sz w:val="20"/>
    </w:rPr>
  </w:style>
  <w:style w:type="paragraph" w:customStyle="1" w:styleId="xl157">
    <w:name w:val="xl157"/>
    <w:basedOn w:val="a"/>
    <w:rsid w:val="00B45DEB"/>
    <w:pPr>
      <w:pBdr>
        <w:left w:val="single" w:sz="8" w:space="0" w:color="auto"/>
        <w:bottom w:val="single" w:sz="8" w:space="0" w:color="auto"/>
        <w:right w:val="single" w:sz="8" w:space="0" w:color="auto"/>
      </w:pBdr>
      <w:spacing w:before="100" w:beforeAutospacing="1" w:after="100" w:afterAutospacing="1" w:line="240" w:lineRule="auto"/>
      <w:textAlignment w:val="center"/>
    </w:pPr>
    <w:rPr>
      <w:sz w:val="20"/>
    </w:rPr>
  </w:style>
  <w:style w:type="paragraph" w:customStyle="1" w:styleId="xl158">
    <w:name w:val="xl158"/>
    <w:basedOn w:val="a"/>
    <w:rsid w:val="00B45DEB"/>
    <w:pPr>
      <w:pBdr>
        <w:top w:val="single" w:sz="8" w:space="0" w:color="auto"/>
        <w:left w:val="single" w:sz="8" w:space="0" w:color="auto"/>
        <w:right w:val="single" w:sz="8" w:space="0" w:color="auto"/>
      </w:pBdr>
      <w:spacing w:before="100" w:beforeAutospacing="1" w:after="100" w:afterAutospacing="1" w:line="240" w:lineRule="auto"/>
      <w:textAlignment w:val="center"/>
    </w:pPr>
    <w:rPr>
      <w:b/>
      <w:bCs/>
      <w:sz w:val="20"/>
    </w:rPr>
  </w:style>
  <w:style w:type="paragraph" w:customStyle="1" w:styleId="xl159">
    <w:name w:val="xl159"/>
    <w:basedOn w:val="a"/>
    <w:rsid w:val="00B45DEB"/>
    <w:pPr>
      <w:pBdr>
        <w:left w:val="single" w:sz="8" w:space="0" w:color="auto"/>
        <w:bottom w:val="single" w:sz="8" w:space="0" w:color="auto"/>
        <w:right w:val="single" w:sz="8" w:space="0" w:color="auto"/>
      </w:pBdr>
      <w:spacing w:before="100" w:beforeAutospacing="1" w:after="100" w:afterAutospacing="1" w:line="240" w:lineRule="auto"/>
      <w:textAlignment w:val="center"/>
    </w:pPr>
    <w:rPr>
      <w:b/>
      <w:bCs/>
      <w:sz w:val="20"/>
    </w:rPr>
  </w:style>
  <w:style w:type="paragraph" w:customStyle="1" w:styleId="xl160">
    <w:name w:val="xl160"/>
    <w:basedOn w:val="a"/>
    <w:rsid w:val="00B45DE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61">
    <w:name w:val="xl161"/>
    <w:basedOn w:val="a"/>
    <w:rsid w:val="00B45DEB"/>
    <w:pPr>
      <w:pBdr>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62">
    <w:name w:val="xl162"/>
    <w:basedOn w:val="a"/>
    <w:rsid w:val="00B45DE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7843">
      <w:bodyDiv w:val="1"/>
      <w:marLeft w:val="0"/>
      <w:marRight w:val="0"/>
      <w:marTop w:val="0"/>
      <w:marBottom w:val="0"/>
      <w:divBdr>
        <w:top w:val="none" w:sz="0" w:space="0" w:color="auto"/>
        <w:left w:val="none" w:sz="0" w:space="0" w:color="auto"/>
        <w:bottom w:val="none" w:sz="0" w:space="0" w:color="auto"/>
        <w:right w:val="none" w:sz="0" w:space="0" w:color="auto"/>
      </w:divBdr>
    </w:div>
    <w:div w:id="39793155">
      <w:bodyDiv w:val="1"/>
      <w:marLeft w:val="0"/>
      <w:marRight w:val="0"/>
      <w:marTop w:val="0"/>
      <w:marBottom w:val="0"/>
      <w:divBdr>
        <w:top w:val="none" w:sz="0" w:space="0" w:color="auto"/>
        <w:left w:val="none" w:sz="0" w:space="0" w:color="auto"/>
        <w:bottom w:val="none" w:sz="0" w:space="0" w:color="auto"/>
        <w:right w:val="none" w:sz="0" w:space="0" w:color="auto"/>
      </w:divBdr>
    </w:div>
    <w:div w:id="93131785">
      <w:bodyDiv w:val="1"/>
      <w:marLeft w:val="0"/>
      <w:marRight w:val="0"/>
      <w:marTop w:val="0"/>
      <w:marBottom w:val="0"/>
      <w:divBdr>
        <w:top w:val="none" w:sz="0" w:space="0" w:color="auto"/>
        <w:left w:val="none" w:sz="0" w:space="0" w:color="auto"/>
        <w:bottom w:val="none" w:sz="0" w:space="0" w:color="auto"/>
        <w:right w:val="none" w:sz="0" w:space="0" w:color="auto"/>
      </w:divBdr>
    </w:div>
    <w:div w:id="139660954">
      <w:bodyDiv w:val="1"/>
      <w:marLeft w:val="0"/>
      <w:marRight w:val="0"/>
      <w:marTop w:val="0"/>
      <w:marBottom w:val="0"/>
      <w:divBdr>
        <w:top w:val="none" w:sz="0" w:space="0" w:color="auto"/>
        <w:left w:val="none" w:sz="0" w:space="0" w:color="auto"/>
        <w:bottom w:val="none" w:sz="0" w:space="0" w:color="auto"/>
        <w:right w:val="none" w:sz="0" w:space="0" w:color="auto"/>
      </w:divBdr>
    </w:div>
    <w:div w:id="185876389">
      <w:bodyDiv w:val="1"/>
      <w:marLeft w:val="0"/>
      <w:marRight w:val="0"/>
      <w:marTop w:val="0"/>
      <w:marBottom w:val="0"/>
      <w:divBdr>
        <w:top w:val="none" w:sz="0" w:space="0" w:color="auto"/>
        <w:left w:val="none" w:sz="0" w:space="0" w:color="auto"/>
        <w:bottom w:val="none" w:sz="0" w:space="0" w:color="auto"/>
        <w:right w:val="none" w:sz="0" w:space="0" w:color="auto"/>
      </w:divBdr>
    </w:div>
    <w:div w:id="247081964">
      <w:bodyDiv w:val="1"/>
      <w:marLeft w:val="0"/>
      <w:marRight w:val="0"/>
      <w:marTop w:val="0"/>
      <w:marBottom w:val="0"/>
      <w:divBdr>
        <w:top w:val="none" w:sz="0" w:space="0" w:color="auto"/>
        <w:left w:val="none" w:sz="0" w:space="0" w:color="auto"/>
        <w:bottom w:val="none" w:sz="0" w:space="0" w:color="auto"/>
        <w:right w:val="none" w:sz="0" w:space="0" w:color="auto"/>
      </w:divBdr>
    </w:div>
    <w:div w:id="318386981">
      <w:bodyDiv w:val="1"/>
      <w:marLeft w:val="0"/>
      <w:marRight w:val="0"/>
      <w:marTop w:val="0"/>
      <w:marBottom w:val="0"/>
      <w:divBdr>
        <w:top w:val="none" w:sz="0" w:space="0" w:color="auto"/>
        <w:left w:val="none" w:sz="0" w:space="0" w:color="auto"/>
        <w:bottom w:val="none" w:sz="0" w:space="0" w:color="auto"/>
        <w:right w:val="none" w:sz="0" w:space="0" w:color="auto"/>
      </w:divBdr>
    </w:div>
    <w:div w:id="326440211">
      <w:bodyDiv w:val="1"/>
      <w:marLeft w:val="0"/>
      <w:marRight w:val="0"/>
      <w:marTop w:val="0"/>
      <w:marBottom w:val="0"/>
      <w:divBdr>
        <w:top w:val="none" w:sz="0" w:space="0" w:color="auto"/>
        <w:left w:val="none" w:sz="0" w:space="0" w:color="auto"/>
        <w:bottom w:val="none" w:sz="0" w:space="0" w:color="auto"/>
        <w:right w:val="none" w:sz="0" w:space="0" w:color="auto"/>
      </w:divBdr>
    </w:div>
    <w:div w:id="409542741">
      <w:bodyDiv w:val="1"/>
      <w:marLeft w:val="0"/>
      <w:marRight w:val="0"/>
      <w:marTop w:val="0"/>
      <w:marBottom w:val="0"/>
      <w:divBdr>
        <w:top w:val="none" w:sz="0" w:space="0" w:color="auto"/>
        <w:left w:val="none" w:sz="0" w:space="0" w:color="auto"/>
        <w:bottom w:val="none" w:sz="0" w:space="0" w:color="auto"/>
        <w:right w:val="none" w:sz="0" w:space="0" w:color="auto"/>
      </w:divBdr>
    </w:div>
    <w:div w:id="442187678">
      <w:bodyDiv w:val="1"/>
      <w:marLeft w:val="0"/>
      <w:marRight w:val="0"/>
      <w:marTop w:val="0"/>
      <w:marBottom w:val="0"/>
      <w:divBdr>
        <w:top w:val="none" w:sz="0" w:space="0" w:color="auto"/>
        <w:left w:val="none" w:sz="0" w:space="0" w:color="auto"/>
        <w:bottom w:val="none" w:sz="0" w:space="0" w:color="auto"/>
        <w:right w:val="none" w:sz="0" w:space="0" w:color="auto"/>
      </w:divBdr>
    </w:div>
    <w:div w:id="443769790">
      <w:bodyDiv w:val="1"/>
      <w:marLeft w:val="0"/>
      <w:marRight w:val="0"/>
      <w:marTop w:val="0"/>
      <w:marBottom w:val="0"/>
      <w:divBdr>
        <w:top w:val="none" w:sz="0" w:space="0" w:color="auto"/>
        <w:left w:val="none" w:sz="0" w:space="0" w:color="auto"/>
        <w:bottom w:val="none" w:sz="0" w:space="0" w:color="auto"/>
        <w:right w:val="none" w:sz="0" w:space="0" w:color="auto"/>
      </w:divBdr>
    </w:div>
    <w:div w:id="846167437">
      <w:bodyDiv w:val="1"/>
      <w:marLeft w:val="0"/>
      <w:marRight w:val="0"/>
      <w:marTop w:val="0"/>
      <w:marBottom w:val="0"/>
      <w:divBdr>
        <w:top w:val="none" w:sz="0" w:space="0" w:color="auto"/>
        <w:left w:val="none" w:sz="0" w:space="0" w:color="auto"/>
        <w:bottom w:val="none" w:sz="0" w:space="0" w:color="auto"/>
        <w:right w:val="none" w:sz="0" w:space="0" w:color="auto"/>
      </w:divBdr>
    </w:div>
    <w:div w:id="923299015">
      <w:bodyDiv w:val="1"/>
      <w:marLeft w:val="0"/>
      <w:marRight w:val="0"/>
      <w:marTop w:val="0"/>
      <w:marBottom w:val="0"/>
      <w:divBdr>
        <w:top w:val="none" w:sz="0" w:space="0" w:color="auto"/>
        <w:left w:val="none" w:sz="0" w:space="0" w:color="auto"/>
        <w:bottom w:val="none" w:sz="0" w:space="0" w:color="auto"/>
        <w:right w:val="none" w:sz="0" w:space="0" w:color="auto"/>
      </w:divBdr>
    </w:div>
    <w:div w:id="946500372">
      <w:bodyDiv w:val="1"/>
      <w:marLeft w:val="0"/>
      <w:marRight w:val="0"/>
      <w:marTop w:val="0"/>
      <w:marBottom w:val="0"/>
      <w:divBdr>
        <w:top w:val="none" w:sz="0" w:space="0" w:color="auto"/>
        <w:left w:val="none" w:sz="0" w:space="0" w:color="auto"/>
        <w:bottom w:val="none" w:sz="0" w:space="0" w:color="auto"/>
        <w:right w:val="none" w:sz="0" w:space="0" w:color="auto"/>
      </w:divBdr>
    </w:div>
    <w:div w:id="973293408">
      <w:bodyDiv w:val="1"/>
      <w:marLeft w:val="0"/>
      <w:marRight w:val="0"/>
      <w:marTop w:val="0"/>
      <w:marBottom w:val="0"/>
      <w:divBdr>
        <w:top w:val="none" w:sz="0" w:space="0" w:color="auto"/>
        <w:left w:val="none" w:sz="0" w:space="0" w:color="auto"/>
        <w:bottom w:val="none" w:sz="0" w:space="0" w:color="auto"/>
        <w:right w:val="none" w:sz="0" w:space="0" w:color="auto"/>
      </w:divBdr>
    </w:div>
    <w:div w:id="1026714349">
      <w:bodyDiv w:val="1"/>
      <w:marLeft w:val="0"/>
      <w:marRight w:val="0"/>
      <w:marTop w:val="0"/>
      <w:marBottom w:val="0"/>
      <w:divBdr>
        <w:top w:val="none" w:sz="0" w:space="0" w:color="auto"/>
        <w:left w:val="none" w:sz="0" w:space="0" w:color="auto"/>
        <w:bottom w:val="none" w:sz="0" w:space="0" w:color="auto"/>
        <w:right w:val="none" w:sz="0" w:space="0" w:color="auto"/>
      </w:divBdr>
    </w:div>
    <w:div w:id="1084761845">
      <w:bodyDiv w:val="1"/>
      <w:marLeft w:val="0"/>
      <w:marRight w:val="0"/>
      <w:marTop w:val="0"/>
      <w:marBottom w:val="0"/>
      <w:divBdr>
        <w:top w:val="none" w:sz="0" w:space="0" w:color="auto"/>
        <w:left w:val="none" w:sz="0" w:space="0" w:color="auto"/>
        <w:bottom w:val="none" w:sz="0" w:space="0" w:color="auto"/>
        <w:right w:val="none" w:sz="0" w:space="0" w:color="auto"/>
      </w:divBdr>
    </w:div>
    <w:div w:id="1125543467">
      <w:bodyDiv w:val="1"/>
      <w:marLeft w:val="0"/>
      <w:marRight w:val="0"/>
      <w:marTop w:val="0"/>
      <w:marBottom w:val="0"/>
      <w:divBdr>
        <w:top w:val="none" w:sz="0" w:space="0" w:color="auto"/>
        <w:left w:val="none" w:sz="0" w:space="0" w:color="auto"/>
        <w:bottom w:val="none" w:sz="0" w:space="0" w:color="auto"/>
        <w:right w:val="none" w:sz="0" w:space="0" w:color="auto"/>
      </w:divBdr>
    </w:div>
    <w:div w:id="1242982828">
      <w:bodyDiv w:val="1"/>
      <w:marLeft w:val="0"/>
      <w:marRight w:val="0"/>
      <w:marTop w:val="0"/>
      <w:marBottom w:val="0"/>
      <w:divBdr>
        <w:top w:val="none" w:sz="0" w:space="0" w:color="auto"/>
        <w:left w:val="none" w:sz="0" w:space="0" w:color="auto"/>
        <w:bottom w:val="none" w:sz="0" w:space="0" w:color="auto"/>
        <w:right w:val="none" w:sz="0" w:space="0" w:color="auto"/>
      </w:divBdr>
    </w:div>
    <w:div w:id="1512647254">
      <w:bodyDiv w:val="1"/>
      <w:marLeft w:val="0"/>
      <w:marRight w:val="0"/>
      <w:marTop w:val="0"/>
      <w:marBottom w:val="0"/>
      <w:divBdr>
        <w:top w:val="none" w:sz="0" w:space="0" w:color="auto"/>
        <w:left w:val="none" w:sz="0" w:space="0" w:color="auto"/>
        <w:bottom w:val="none" w:sz="0" w:space="0" w:color="auto"/>
        <w:right w:val="none" w:sz="0" w:space="0" w:color="auto"/>
      </w:divBdr>
    </w:div>
    <w:div w:id="183383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437B-A202-495C-90F8-6DD45AFFB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5172</Words>
  <Characters>29487</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Российкой Федерации</Company>
  <LinksUpToDate>false</LinksUpToDate>
  <CharactersWithSpaces>34590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Регистратор 15_2</dc:creator>
  <cp:keywords/>
  <cp:lastModifiedBy>Трифонов Иван Александрович</cp:lastModifiedBy>
  <cp:revision>3</cp:revision>
  <cp:lastPrinted>2018-07-09T11:34:00Z</cp:lastPrinted>
  <dcterms:created xsi:type="dcterms:W3CDTF">2018-07-12T18:57:00Z</dcterms:created>
  <dcterms:modified xsi:type="dcterms:W3CDTF">2018-07-12T18:57:00Z</dcterms:modified>
</cp:coreProperties>
</file>