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268E2" w:rsidP="002848CB">
      <w:pPr>
        <w:jc w:val="center"/>
        <w:rPr>
          <w:b/>
          <w:color w:val="0000FF"/>
          <w:sz w:val="32"/>
          <w:szCs w:val="32"/>
        </w:rPr>
      </w:pPr>
      <w:r>
        <w:rPr>
          <w:b/>
          <w:color w:val="0000FF"/>
          <w:sz w:val="32"/>
          <w:szCs w:val="32"/>
        </w:rPr>
        <w:t>10</w:t>
      </w:r>
      <w:r w:rsidR="00F97FC1">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pP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B268E2" w:rsidRPr="006556F9" w:rsidRDefault="00B268E2" w:rsidP="00B268E2">
      <w:pPr>
        <w:pStyle w:val="3"/>
        <w:jc w:val="both"/>
        <w:rPr>
          <w:rFonts w:ascii="Times New Roman" w:hAnsi="Times New Roman"/>
          <w:sz w:val="24"/>
          <w:szCs w:val="24"/>
        </w:rPr>
      </w:pPr>
      <w:bookmarkStart w:id="1" w:name="_Toc511111880"/>
      <w:r w:rsidRPr="006556F9">
        <w:rPr>
          <w:rFonts w:ascii="Times New Roman" w:hAnsi="Times New Roman"/>
          <w:sz w:val="24"/>
          <w:szCs w:val="24"/>
        </w:rPr>
        <w:t>ТАСС; 2018.04.09; ТМХ ВЫИГРАЛ ПЕРВЫЙ ТЕНДЕР В АРГЕНТИНЕ НА РЕМОНТ ТЕПЛОВОЗОВ НА $29,7 МЛН</w:t>
      </w:r>
      <w:bookmarkEnd w:id="1"/>
    </w:p>
    <w:p w:rsidR="00B268E2" w:rsidRDefault="00B268E2" w:rsidP="00B268E2">
      <w:pPr>
        <w:jc w:val="both"/>
      </w:pPr>
      <w:r>
        <w:t>«ТМХ-Аргентина» (дочернее предприятие «</w:t>
      </w:r>
      <w:proofErr w:type="spellStart"/>
      <w:r>
        <w:t>Трансмашхолдинга</w:t>
      </w:r>
      <w:proofErr w:type="spellEnd"/>
      <w:r>
        <w:t>») выиграл тендер на ремонт подвижного состава китайского производства, приобретенного ранее правительством Аргентины. Как сообщается в пресс-релизе ТМХ, это первый тендер, выигранный «ТМХ-Аргентина».</w:t>
      </w:r>
    </w:p>
    <w:p w:rsidR="00B268E2" w:rsidRDefault="00B268E2" w:rsidP="00B268E2">
      <w:pPr>
        <w:jc w:val="both"/>
      </w:pPr>
      <w:r>
        <w:t>Отмечается, что «ТМХ-Аргентина» отремонтирует за два года 24 тепловоза модели SDD7 и 160 вагонов, произведенных компанией CRRC. Общая стоимость работ составит $29,7 млн.</w:t>
      </w:r>
    </w:p>
    <w:p w:rsidR="00B268E2" w:rsidRDefault="00B268E2" w:rsidP="00B268E2">
      <w:pPr>
        <w:jc w:val="both"/>
      </w:pPr>
      <w:r>
        <w:t xml:space="preserve">«Работы будут производиться в </w:t>
      </w:r>
      <w:proofErr w:type="spellStart"/>
      <w:r>
        <w:t>Ретиро</w:t>
      </w:r>
      <w:proofErr w:type="spellEnd"/>
      <w:r>
        <w:t xml:space="preserve"> (район города Буэнос-Айрес, в котором сосредоточены порт и крупные конечные станции трех железных дорог), а также в депо «</w:t>
      </w:r>
      <w:proofErr w:type="spellStart"/>
      <w:r>
        <w:t>Mechita</w:t>
      </w:r>
      <w:proofErr w:type="spellEnd"/>
      <w:r>
        <w:t xml:space="preserve">», в которое будет инвестировано $3 млн», – прокомментировал итоги тендера генеральный директор «ТМХ– Аргентина» Франко </w:t>
      </w:r>
      <w:proofErr w:type="spellStart"/>
      <w:r>
        <w:t>Компарато</w:t>
      </w:r>
      <w:proofErr w:type="spellEnd"/>
      <w:r>
        <w:t>, слова которого приводятся в сообщении.</w:t>
      </w:r>
    </w:p>
    <w:p w:rsidR="00B268E2" w:rsidRDefault="00B268E2" w:rsidP="00B268E2">
      <w:pPr>
        <w:jc w:val="both"/>
      </w:pPr>
      <w:r>
        <w:t>В свою очередь генеральный директор «</w:t>
      </w:r>
      <w:proofErr w:type="spellStart"/>
      <w:r>
        <w:t>Трансмашхолдинга</w:t>
      </w:r>
      <w:proofErr w:type="spellEnd"/>
      <w:r>
        <w:t>» Кирилл Липа отметил, что холдинг планирует инвестировать в развитие производственной и ремонтной базы на территории Аргентины до €170 млн.</w:t>
      </w:r>
    </w:p>
    <w:p w:rsidR="00B268E2" w:rsidRDefault="00B268E2" w:rsidP="00B268E2">
      <w:pPr>
        <w:jc w:val="both"/>
      </w:pPr>
      <w:r>
        <w:t>В начале 2017 года ТМХ учредил в Аргентине совместное предприятие – ООО «ТМХ– Аргентина».</w:t>
      </w:r>
    </w:p>
    <w:p w:rsidR="00B268E2" w:rsidRDefault="00B268E2" w:rsidP="00B268E2">
      <w:pPr>
        <w:jc w:val="both"/>
      </w:pPr>
      <w:r>
        <w:t xml:space="preserve">В декабре 2017 года «ТМХ-Аргентина» подписал договор с </w:t>
      </w:r>
      <w:proofErr w:type="spellStart"/>
      <w:r>
        <w:t>Trenes</w:t>
      </w:r>
      <w:proofErr w:type="spellEnd"/>
      <w:r>
        <w:t xml:space="preserve"> </w:t>
      </w:r>
      <w:proofErr w:type="spellStart"/>
      <w:r>
        <w:t>Argentinos</w:t>
      </w:r>
      <w:proofErr w:type="spellEnd"/>
      <w:r>
        <w:t xml:space="preserve"> </w:t>
      </w:r>
      <w:proofErr w:type="spellStart"/>
      <w:r>
        <w:t>Infraestructura</w:t>
      </w:r>
      <w:proofErr w:type="spellEnd"/>
      <w:r>
        <w:t xml:space="preserve">, находящимся в подчинении </w:t>
      </w:r>
      <w:r w:rsidRPr="00317176">
        <w:rPr>
          <w:b/>
        </w:rPr>
        <w:t>министерства транспорта</w:t>
      </w:r>
      <w:r>
        <w:t xml:space="preserve"> Аргентины, в соответствии с которым получил железнодорожное депо «</w:t>
      </w:r>
      <w:proofErr w:type="spellStart"/>
      <w:r>
        <w:t>Mechita</w:t>
      </w:r>
      <w:proofErr w:type="spellEnd"/>
      <w:r>
        <w:t>» в пользование на три года с задачей реабилитировать и модернизировать депо.</w:t>
      </w:r>
    </w:p>
    <w:p w:rsidR="00B268E2" w:rsidRDefault="00B268E2" w:rsidP="00B268E2">
      <w:pPr>
        <w:jc w:val="both"/>
      </w:pPr>
      <w:r>
        <w:t>Участие в крупных железнодорожных проектах на территории Аргентины может быть перспективным для российских компаний, таких как РЖД, группа «Синара» и «</w:t>
      </w:r>
      <w:proofErr w:type="spellStart"/>
      <w:r>
        <w:t>Трансмашхолдинг</w:t>
      </w:r>
      <w:proofErr w:type="spellEnd"/>
      <w:r>
        <w:t xml:space="preserve">», говорил ТАСС в конце мая 2017 года </w:t>
      </w:r>
      <w:r w:rsidRPr="00317176">
        <w:rPr>
          <w:b/>
        </w:rPr>
        <w:t>министр транспорта РФ</w:t>
      </w:r>
      <w:r>
        <w:t xml:space="preserve"> Максим </w:t>
      </w:r>
      <w:r w:rsidRPr="00317176">
        <w:rPr>
          <w:b/>
        </w:rPr>
        <w:t>Соколов</w:t>
      </w:r>
      <w:r>
        <w:t xml:space="preserve"> по итогам двусторонней встречи со своим аргентинским коллегой </w:t>
      </w:r>
      <w:proofErr w:type="spellStart"/>
      <w:r>
        <w:t>Гуилермо</w:t>
      </w:r>
      <w:proofErr w:type="spellEnd"/>
      <w:r>
        <w:t xml:space="preserve"> </w:t>
      </w:r>
      <w:r w:rsidRPr="00317176">
        <w:rPr>
          <w:b/>
        </w:rPr>
        <w:t>Дитрих</w:t>
      </w:r>
      <w:r>
        <w:t>ом.</w:t>
      </w:r>
    </w:p>
    <w:p w:rsidR="00B268E2" w:rsidRDefault="00B268E2" w:rsidP="00B268E2">
      <w:pPr>
        <w:jc w:val="both"/>
      </w:pPr>
      <w:r>
        <w:t>Предприятия «</w:t>
      </w:r>
      <w:proofErr w:type="spellStart"/>
      <w:r>
        <w:t>Трансмашхолдинга</w:t>
      </w:r>
      <w:proofErr w:type="spellEnd"/>
      <w:r>
        <w:t>» выпускают магистральные и промышленные электровозы, маневровые тепловозы, грузовые и пассажирские вагоны, вагоны электропоездов и метро, тепловозные и судовые дизели, комплектующие для железнодорожного подвижного состава и городского рельсового транспорта.</w:t>
      </w:r>
    </w:p>
    <w:p w:rsidR="00B268E2" w:rsidRDefault="00B268E2" w:rsidP="00B268E2">
      <w:pPr>
        <w:jc w:val="both"/>
      </w:pPr>
      <w:r>
        <w:t xml:space="preserve">100% акций компании принадлежит </w:t>
      </w:r>
      <w:proofErr w:type="spellStart"/>
      <w:r>
        <w:t>Breakers</w:t>
      </w:r>
      <w:proofErr w:type="spellEnd"/>
      <w:r>
        <w:t xml:space="preserve"> </w:t>
      </w:r>
      <w:proofErr w:type="spellStart"/>
      <w:r>
        <w:t>Investments</w:t>
      </w:r>
      <w:proofErr w:type="spellEnd"/>
      <w:r>
        <w:t xml:space="preserve"> BV (Нидерланды), 33% которой в свою очередь принадлежит французскому концерну </w:t>
      </w:r>
      <w:proofErr w:type="spellStart"/>
      <w:r>
        <w:t>Alstom</w:t>
      </w:r>
      <w:proofErr w:type="spellEnd"/>
      <w:r>
        <w:t xml:space="preserve">, а остальными акциями владеют структуры предпринимателей Искандера Махмудова и Андрея </w:t>
      </w:r>
      <w:proofErr w:type="spellStart"/>
      <w:r>
        <w:t>Бокарева</w:t>
      </w:r>
      <w:proofErr w:type="spellEnd"/>
      <w:r>
        <w:t>.</w:t>
      </w:r>
    </w:p>
    <w:p w:rsidR="00B268E2" w:rsidRDefault="00B268E2" w:rsidP="00B268E2">
      <w:pPr>
        <w:jc w:val="both"/>
      </w:pPr>
      <w:hyperlink r:id="rId6" w:history="1">
        <w:r w:rsidRPr="00484495">
          <w:rPr>
            <w:rStyle w:val="a9"/>
          </w:rPr>
          <w:t>http://tass.ru/ekonomika/5107653</w:t>
        </w:r>
      </w:hyperlink>
    </w:p>
    <w:p w:rsidR="00B268E2" w:rsidRPr="0060471D" w:rsidRDefault="00B268E2" w:rsidP="00B268E2">
      <w:pPr>
        <w:pStyle w:val="3"/>
        <w:jc w:val="both"/>
        <w:rPr>
          <w:rFonts w:ascii="Times New Roman" w:hAnsi="Times New Roman"/>
          <w:sz w:val="24"/>
          <w:szCs w:val="24"/>
        </w:rPr>
      </w:pPr>
      <w:bookmarkStart w:id="2" w:name="_Toc511111883"/>
      <w:r w:rsidRPr="0060471D">
        <w:rPr>
          <w:rFonts w:ascii="Times New Roman" w:hAnsi="Times New Roman"/>
          <w:sz w:val="24"/>
          <w:szCs w:val="24"/>
        </w:rPr>
        <w:t xml:space="preserve">ИНТЕРФАКС; 2018.04.09; </w:t>
      </w:r>
      <w:r>
        <w:rPr>
          <w:rFonts w:ascii="Times New Roman" w:hAnsi="Times New Roman"/>
          <w:sz w:val="24"/>
          <w:szCs w:val="24"/>
        </w:rPr>
        <w:t>«</w:t>
      </w:r>
      <w:r w:rsidRPr="0060471D">
        <w:rPr>
          <w:rFonts w:ascii="Times New Roman" w:hAnsi="Times New Roman"/>
          <w:sz w:val="24"/>
          <w:szCs w:val="24"/>
        </w:rPr>
        <w:t>САРАТОВСКИЕ АВИАЛИНИИ</w:t>
      </w:r>
      <w:r>
        <w:rPr>
          <w:rFonts w:ascii="Times New Roman" w:hAnsi="Times New Roman"/>
          <w:sz w:val="24"/>
          <w:szCs w:val="24"/>
        </w:rPr>
        <w:t>»</w:t>
      </w:r>
      <w:r w:rsidRPr="0060471D">
        <w:rPr>
          <w:rFonts w:ascii="Times New Roman" w:hAnsi="Times New Roman"/>
          <w:sz w:val="24"/>
          <w:szCs w:val="24"/>
        </w:rPr>
        <w:t xml:space="preserve"> ВВОДЯТ НОВЫЙ БРЕНД</w:t>
      </w:r>
      <w:r>
        <w:rPr>
          <w:rFonts w:ascii="Times New Roman" w:hAnsi="Times New Roman"/>
          <w:sz w:val="24"/>
          <w:szCs w:val="24"/>
        </w:rPr>
        <w:t xml:space="preserve"> – </w:t>
      </w:r>
      <w:r w:rsidRPr="0060471D">
        <w:rPr>
          <w:rFonts w:ascii="Times New Roman" w:hAnsi="Times New Roman"/>
          <w:sz w:val="24"/>
          <w:szCs w:val="24"/>
        </w:rPr>
        <w:t>IVOLGA</w:t>
      </w:r>
      <w:bookmarkEnd w:id="2"/>
    </w:p>
    <w:p w:rsidR="00B268E2" w:rsidRDefault="00B268E2" w:rsidP="00B268E2">
      <w:pPr>
        <w:jc w:val="both"/>
      </w:pPr>
      <w:r>
        <w:t xml:space="preserve">Авиакомпания «Саратовские авиалинии» вводит новую торговую марку, надпись </w:t>
      </w:r>
      <w:proofErr w:type="spellStart"/>
      <w:r>
        <w:t>IvolgaAirlines</w:t>
      </w:r>
      <w:proofErr w:type="spellEnd"/>
      <w:r>
        <w:t xml:space="preserve"> появилась на ливрее одного из самолетов авиапарка компании.</w:t>
      </w:r>
    </w:p>
    <w:p w:rsidR="00B268E2" w:rsidRDefault="00B268E2" w:rsidP="00B268E2">
      <w:pPr>
        <w:jc w:val="both"/>
      </w:pPr>
      <w:r>
        <w:lastRenderedPageBreak/>
        <w:t xml:space="preserve">«На съемках, которые появились в сети, изображен третий самолет </w:t>
      </w:r>
      <w:proofErr w:type="spellStart"/>
      <w:r>
        <w:t>Embraer</w:t>
      </w:r>
      <w:proofErr w:type="spellEnd"/>
      <w:r>
        <w:t xml:space="preserve"> 190 после покраски в обновленную ливрею, покраска борта проходила в покрасочном цехе в Риме. «Саратовские авиалинии» – название эксплуатанта, а </w:t>
      </w:r>
      <w:proofErr w:type="spellStart"/>
      <w:r>
        <w:t>Ivolga</w:t>
      </w:r>
      <w:proofErr w:type="spellEnd"/>
      <w:r>
        <w:t xml:space="preserve"> – это название новой торговой марки», – сообщили «Интерфаксу» в пресс-службе авиакомпании, комментируя появившиеся в интернете фотографии самолета в фирменной ливрее компании «Саратовские авиалинии», но с новой торговой маркой </w:t>
      </w:r>
      <w:proofErr w:type="spellStart"/>
      <w:r>
        <w:t>IvolgaAirlines</w:t>
      </w:r>
      <w:proofErr w:type="spellEnd"/>
      <w:r>
        <w:t>.</w:t>
      </w:r>
    </w:p>
    <w:p w:rsidR="00B268E2" w:rsidRDefault="00B268E2" w:rsidP="00B268E2">
      <w:pPr>
        <w:jc w:val="both"/>
      </w:pPr>
      <w:r>
        <w:t xml:space="preserve">В компании не уточнили, будет ли проводиться ребрендинг всех самолетов авиапарка, отметив, что торговая марка зарегистрирована недавно. Третий самолет </w:t>
      </w:r>
      <w:proofErr w:type="spellStart"/>
      <w:r>
        <w:t>Embraer</w:t>
      </w:r>
      <w:proofErr w:type="spellEnd"/>
      <w:r>
        <w:t xml:space="preserve"> 190 поступил в парк «Саратовских авиалиний», как и было заявлено ранее, в апреле, четвертый </w:t>
      </w:r>
      <w:proofErr w:type="spellStart"/>
      <w:r>
        <w:t>Embraer</w:t>
      </w:r>
      <w:proofErr w:type="spellEnd"/>
      <w:r>
        <w:t xml:space="preserve"> 190 должен поступить в мае, напомнил представитель пресс-службы.</w:t>
      </w:r>
    </w:p>
    <w:p w:rsidR="00B268E2" w:rsidRDefault="00B268E2" w:rsidP="00B268E2">
      <w:pPr>
        <w:jc w:val="both"/>
      </w:pPr>
      <w:r>
        <w:t>Ранее сообщалось, что самолет Ан-148 «Саратовских авиалиний», летевший из Москвы в Орск, разбился 11 февраля 2018 года в Раменском районе Подмосковья, тогда погиб 71 человек. После катастрофы несколько раз сообщалось об инцидентах с участием авиалайнеров компании.</w:t>
      </w:r>
    </w:p>
    <w:p w:rsidR="00B268E2" w:rsidRDefault="00B268E2" w:rsidP="00B268E2">
      <w:pPr>
        <w:jc w:val="both"/>
      </w:pPr>
      <w:r>
        <w:t xml:space="preserve">По данным </w:t>
      </w:r>
      <w:r w:rsidRPr="00317176">
        <w:rPr>
          <w:b/>
        </w:rPr>
        <w:t>Росавиаци</w:t>
      </w:r>
      <w:r>
        <w:t>и, до катастрофы в Подмосковье в парке «Саратовских авиалиний» было шесть Ан-148-100.</w:t>
      </w:r>
    </w:p>
    <w:p w:rsidR="00B268E2" w:rsidRDefault="00B268E2" w:rsidP="00B268E2">
      <w:pPr>
        <w:jc w:val="both"/>
      </w:pPr>
      <w:r w:rsidRPr="00317176">
        <w:rPr>
          <w:b/>
        </w:rPr>
        <w:t>Росавиаци</w:t>
      </w:r>
      <w:r>
        <w:t>я, изучив заявку перевозчика на снятие ограничения сертификата эксплуатанта, введенное ведомством после катастрофы с Ан-148, предложила ему добровольно прекратить авиационную деятельность.</w:t>
      </w:r>
    </w:p>
    <w:p w:rsidR="00B268E2" w:rsidRDefault="00B268E2" w:rsidP="00B268E2">
      <w:pPr>
        <w:jc w:val="both"/>
      </w:pPr>
      <w:r>
        <w:t xml:space="preserve">Глава </w:t>
      </w:r>
      <w:r w:rsidRPr="00317176">
        <w:rPr>
          <w:b/>
        </w:rPr>
        <w:t>Росавиаци</w:t>
      </w:r>
      <w:r>
        <w:t xml:space="preserve">и Александр </w:t>
      </w:r>
      <w:r w:rsidRPr="00317176">
        <w:rPr>
          <w:b/>
        </w:rPr>
        <w:t>Нерадько</w:t>
      </w:r>
      <w:r>
        <w:t xml:space="preserve"> на прошлой неделе сообщил, что ведомство проводит дополнительные проверки «Саратовских авиалиний» в связи с «полной безответственностью» гендиректора авиакомпании. «Произошла катастрофа, </w:t>
      </w:r>
      <w:r w:rsidRPr="00317176">
        <w:rPr>
          <w:b/>
        </w:rPr>
        <w:t>Росавиаци</w:t>
      </w:r>
      <w:r>
        <w:t xml:space="preserve">я ввела ограничение на эксплуатацию Ан-148, и, казалось бы, эта тяжелая катастрофа должна быть уроком для всех. Через некоторое время авиакомпания подает заявку в </w:t>
      </w:r>
      <w:r w:rsidRPr="00317176">
        <w:rPr>
          <w:b/>
        </w:rPr>
        <w:t>Росавиаци</w:t>
      </w:r>
      <w:r>
        <w:t xml:space="preserve">ю на возобновление полетов на Ан-148 – и в этой заявке мы видим данные о погибших членах экипажа и самолете, который разбился. Это свидетельствует о полной безответственности тех лиц, которые подписывали эту заявку», – заявил </w:t>
      </w:r>
      <w:proofErr w:type="spellStart"/>
      <w:r>
        <w:t>А.</w:t>
      </w:r>
      <w:r w:rsidRPr="00317176">
        <w:rPr>
          <w:b/>
        </w:rPr>
        <w:t>Нерадько</w:t>
      </w:r>
      <w:proofErr w:type="spellEnd"/>
      <w:r>
        <w:t>.</w:t>
      </w:r>
    </w:p>
    <w:p w:rsidR="00B268E2" w:rsidRDefault="00B268E2" w:rsidP="00B268E2">
      <w:pPr>
        <w:jc w:val="both"/>
      </w:pPr>
      <w:r>
        <w:t>Сообщалось также, что совет директоров АО «Саратовские авиалинии» 7 апреля принял решение досрочно прекратить полномочия Алексея Вахромеева в качестве гендиректора авиакомпании и расторгнуть трудовой договор с ним 11 апреля.</w:t>
      </w:r>
    </w:p>
    <w:p w:rsidR="00B268E2" w:rsidRDefault="00B268E2" w:rsidP="00B268E2">
      <w:pPr>
        <w:jc w:val="both"/>
      </w:pPr>
      <w:r>
        <w:t>В настоящее время «Саратовские авиалинии» выполняют полеты на самолетах Embraer-190 и пяти самолетах Як-42.</w:t>
      </w:r>
    </w:p>
    <w:p w:rsidR="00B268E2" w:rsidRDefault="00B268E2" w:rsidP="00B268E2">
      <w:pPr>
        <w:pStyle w:val="3"/>
        <w:jc w:val="both"/>
        <w:rPr>
          <w:rFonts w:ascii="Times New Roman" w:hAnsi="Times New Roman"/>
          <w:sz w:val="24"/>
          <w:szCs w:val="24"/>
        </w:rPr>
      </w:pPr>
      <w:bookmarkStart w:id="3" w:name="_Toc511111884"/>
      <w:r w:rsidRPr="00F95F9F">
        <w:rPr>
          <w:rFonts w:ascii="Times New Roman" w:hAnsi="Times New Roman"/>
          <w:sz w:val="24"/>
          <w:szCs w:val="24"/>
        </w:rPr>
        <w:t xml:space="preserve">ТАСС; 2018.04.09; СОВЕТ ДИРЕКТОРОВ </w:t>
      </w:r>
      <w:r>
        <w:rPr>
          <w:rFonts w:ascii="Times New Roman" w:hAnsi="Times New Roman"/>
          <w:sz w:val="24"/>
          <w:szCs w:val="24"/>
        </w:rPr>
        <w:t>«</w:t>
      </w:r>
      <w:r w:rsidRPr="00F95F9F">
        <w:rPr>
          <w:rFonts w:ascii="Times New Roman" w:hAnsi="Times New Roman"/>
          <w:sz w:val="24"/>
          <w:szCs w:val="24"/>
        </w:rPr>
        <w:t>САРАТОВСКИХ АВИАЛИНИЙ</w:t>
      </w:r>
      <w:r>
        <w:rPr>
          <w:rFonts w:ascii="Times New Roman" w:hAnsi="Times New Roman"/>
          <w:sz w:val="24"/>
          <w:szCs w:val="24"/>
        </w:rPr>
        <w:t>»</w:t>
      </w:r>
      <w:r w:rsidRPr="00F95F9F">
        <w:rPr>
          <w:rFonts w:ascii="Times New Roman" w:hAnsi="Times New Roman"/>
          <w:sz w:val="24"/>
          <w:szCs w:val="24"/>
        </w:rPr>
        <w:t xml:space="preserve"> ПРЕКРАТИЛ ПОЛНОМОЧИЯ ГЕНДИРЕКТОРА ВАХРОМЕЕВА</w:t>
      </w:r>
      <w:bookmarkEnd w:id="3"/>
    </w:p>
    <w:p w:rsidR="00B268E2" w:rsidRDefault="00B268E2" w:rsidP="00B268E2">
      <w:pPr>
        <w:jc w:val="both"/>
      </w:pPr>
      <w:r>
        <w:t>Внеочередной совет директоров АО «Саратовские авиалинии» уволил гендиректора компании Алексея Вахромеева, сообщается на сайте перевозчика.</w:t>
      </w:r>
    </w:p>
    <w:p w:rsidR="00B268E2" w:rsidRDefault="00B268E2" w:rsidP="00B268E2">
      <w:pPr>
        <w:jc w:val="both"/>
      </w:pPr>
      <w:r>
        <w:t xml:space="preserve">После февральской катастрофы самолета авиакомпании АН-148 в компании прошли проверки, по итогам которых глава </w:t>
      </w:r>
      <w:r w:rsidRPr="00317176">
        <w:rPr>
          <w:b/>
        </w:rPr>
        <w:t>Росавиаци</w:t>
      </w:r>
      <w:r>
        <w:t xml:space="preserve">и Александр </w:t>
      </w:r>
      <w:r w:rsidRPr="00317176">
        <w:rPr>
          <w:b/>
        </w:rPr>
        <w:t>Нерадько</w:t>
      </w:r>
      <w:r>
        <w:t xml:space="preserve"> предложил гендиректору «Саратовских авиалиний» добровольно подать заявление об аннулировании сертификата эксплуатанта из-за «безответственного отношения» к безопасности полетов.</w:t>
      </w:r>
    </w:p>
    <w:p w:rsidR="00B268E2" w:rsidRDefault="00B268E2" w:rsidP="00B268E2">
      <w:pPr>
        <w:jc w:val="both"/>
      </w:pPr>
      <w:r>
        <w:t>«7 апреля состоялся внеочередной Совет директоров АО «Саратовские авиалинии», на котором были приняты решения: досрочно прекратить полномочия генерального директора АО «Саратовские авиалинии» Вахромеева Алексея Николаевича и расторгнуть трудовой договор с ним 11 апреля 2018 г.», – говорится в сообщении авиакомпании, чей АН-148 с 71 человеком на борту разбился в феврале после взлета из Домодедова.</w:t>
      </w:r>
    </w:p>
    <w:p w:rsidR="00A77EFD" w:rsidRDefault="00B268E2" w:rsidP="00B268E2">
      <w:pPr>
        <w:jc w:val="both"/>
        <w:rPr>
          <w:rStyle w:val="a9"/>
        </w:rPr>
      </w:pPr>
      <w:hyperlink r:id="rId7" w:history="1">
        <w:r w:rsidRPr="00484495">
          <w:rPr>
            <w:rStyle w:val="a9"/>
          </w:rPr>
          <w:t>http://tass.ru/ekonomika/5106702</w:t>
        </w:r>
      </w:hyperlink>
    </w:p>
    <w:p w:rsidR="00B268E2" w:rsidRDefault="00A77EFD" w:rsidP="00B268E2">
      <w:pPr>
        <w:jc w:val="both"/>
      </w:pPr>
      <w:r>
        <w:rPr>
          <w:rStyle w:val="a9"/>
        </w:rPr>
        <w:br w:type="page"/>
      </w:r>
    </w:p>
    <w:p w:rsidR="00B268E2" w:rsidRPr="00443699" w:rsidRDefault="00B268E2" w:rsidP="00B268E2">
      <w:pPr>
        <w:pStyle w:val="3"/>
        <w:jc w:val="both"/>
        <w:rPr>
          <w:rFonts w:ascii="Times New Roman" w:hAnsi="Times New Roman"/>
          <w:sz w:val="24"/>
          <w:szCs w:val="24"/>
        </w:rPr>
      </w:pPr>
      <w:bookmarkStart w:id="4" w:name="_Toc511111886"/>
      <w:bookmarkStart w:id="5" w:name="_Hlk511112608"/>
      <w:r w:rsidRPr="00443699">
        <w:rPr>
          <w:rFonts w:ascii="Times New Roman" w:hAnsi="Times New Roman"/>
          <w:sz w:val="24"/>
          <w:szCs w:val="24"/>
        </w:rPr>
        <w:t>ИЗВЕСТИЯ; АРСЕНИЙ ПОГОСЯН; 2018.04.10; ЗАГРУЗКА МОРСКИХ ПОРТОВ ВЫРОСЛА ДО 10-ЛЕТНЕГО РЕКОРДА</w:t>
      </w:r>
      <w:bookmarkEnd w:id="4"/>
    </w:p>
    <w:p w:rsidR="00B268E2" w:rsidRDefault="00B268E2" w:rsidP="00B268E2">
      <w:pPr>
        <w:jc w:val="both"/>
      </w:pPr>
      <w:r>
        <w:t>В этом году портовые мощности вырастут до 1,05 млрд т</w:t>
      </w:r>
    </w:p>
    <w:p w:rsidR="00B268E2" w:rsidRDefault="00B268E2" w:rsidP="00B268E2">
      <w:pPr>
        <w:jc w:val="both"/>
      </w:pPr>
      <w:r>
        <w:t>В прошлом году российские морские порты нарастили свою загрузку до 76,7%. Этот уровень стал наивысшим за последние десять лет, следует из данных ФГУП «</w:t>
      </w:r>
      <w:proofErr w:type="spellStart"/>
      <w:r w:rsidRPr="00317176">
        <w:rPr>
          <w:b/>
        </w:rPr>
        <w:t>Росморпорт</w:t>
      </w:r>
      <w:proofErr w:type="spellEnd"/>
      <w:r>
        <w:t>», с которыми ознакомились «Известия». Увеличение оборота происходит в первую очередь благодаря росту перевалки зерна, угля и удобрений, говорят эксперты. По их мнению, к 2022 году загрузка портов имеет все шансы достичь 80–84% – максимумов середины 2000-х годов.</w:t>
      </w:r>
    </w:p>
    <w:p w:rsidR="00B268E2" w:rsidRDefault="00B268E2" w:rsidP="00B268E2">
      <w:pPr>
        <w:jc w:val="both"/>
      </w:pPr>
      <w:r>
        <w:t>Зерно и уголь вывели российские морские порты на рекордные с 2007 года уровни загрузки. В прошлом году общие мощности портов увеличились на 25 млн т – до 1025 млн т, их загрузка выросла на 64 млн т – до 786 млн т, рассказали «Известиям» в пресс-службе «</w:t>
      </w:r>
      <w:proofErr w:type="spellStart"/>
      <w:r w:rsidRPr="00317176">
        <w:rPr>
          <w:b/>
        </w:rPr>
        <w:t>Росморпорт</w:t>
      </w:r>
      <w:r>
        <w:t>а</w:t>
      </w:r>
      <w:proofErr w:type="spellEnd"/>
      <w:r>
        <w:t>». Таким образом, соотношение загрузки к мощности портов за прошлый год выросло на 4,5 процентного пункта.</w:t>
      </w:r>
    </w:p>
    <w:p w:rsidR="00B268E2" w:rsidRDefault="00B268E2" w:rsidP="00B268E2">
      <w:pPr>
        <w:jc w:val="both"/>
      </w:pPr>
      <w:r>
        <w:t>Рост загрузки объясняется и появлением ряда новых терминалов. В первую очередь по отгрузке сжиженного газа (ввод второго терминала по перевалке СПГ «</w:t>
      </w:r>
      <w:proofErr w:type="spellStart"/>
      <w:r>
        <w:t>Новатэка</w:t>
      </w:r>
      <w:proofErr w:type="spellEnd"/>
      <w:r>
        <w:t xml:space="preserve">» в </w:t>
      </w:r>
      <w:proofErr w:type="spellStart"/>
      <w:r>
        <w:t>Сабетте</w:t>
      </w:r>
      <w:proofErr w:type="spellEnd"/>
      <w:r>
        <w:t>, а также терминалов в Высоцке и Калининграде), а также мощностей в порту Калининграда и двух угольных терминалов в портах Восточный и Мурманск, добавили в «</w:t>
      </w:r>
      <w:proofErr w:type="spellStart"/>
      <w:r w:rsidRPr="00317176">
        <w:rPr>
          <w:b/>
        </w:rPr>
        <w:t>Росморпорт</w:t>
      </w:r>
      <w:r>
        <w:t>е</w:t>
      </w:r>
      <w:proofErr w:type="spellEnd"/>
      <w:r>
        <w:t xml:space="preserve">». Существенно расширились объемы по перевалке зерна – был введен терминал в Азове, а также нефти – в порту Приморска, рассказали «Известиям» в пресс-службе </w:t>
      </w:r>
      <w:r w:rsidRPr="00317176">
        <w:rPr>
          <w:b/>
        </w:rPr>
        <w:t>Минтранса</w:t>
      </w:r>
      <w:r>
        <w:t>.</w:t>
      </w:r>
    </w:p>
    <w:p w:rsidR="00B268E2" w:rsidRDefault="00B268E2" w:rsidP="00B268E2">
      <w:pPr>
        <w:jc w:val="both"/>
      </w:pPr>
      <w:r>
        <w:t xml:space="preserve">Несмотря на сохраняющуюся пока общую недозагрузку (в 23,3%), компании жалуются на дефицит мощностей в отдельных регионах, говорил в конце марта замглавы </w:t>
      </w:r>
      <w:r w:rsidRPr="00317176">
        <w:rPr>
          <w:b/>
        </w:rPr>
        <w:t>Минтранса</w:t>
      </w:r>
      <w:r>
        <w:t xml:space="preserve"> Виктор </w:t>
      </w:r>
      <w:proofErr w:type="spellStart"/>
      <w:r w:rsidRPr="00317176">
        <w:rPr>
          <w:b/>
        </w:rPr>
        <w:t>Олерский</w:t>
      </w:r>
      <w:proofErr w:type="spellEnd"/>
      <w:r>
        <w:t xml:space="preserve">. Это заставляет крупных экспортеров зерна и минеральных удобрений пользоваться зарубежными портами или альтернативными транспортными маршрутами, к примеру, экспортными трубопроводами (для перекачки аммиака), в основном в странах Балтии и на Украине. </w:t>
      </w:r>
    </w:p>
    <w:p w:rsidR="00B268E2" w:rsidRDefault="00B268E2" w:rsidP="00B268E2">
      <w:pPr>
        <w:jc w:val="both"/>
      </w:pPr>
      <w:r>
        <w:t>Чтобы избавиться от такой зависимости, компании планируют строить порты в Тамани, отметила директор по развитию агентства «</w:t>
      </w:r>
      <w:proofErr w:type="spellStart"/>
      <w:r>
        <w:t>Портньюс</w:t>
      </w:r>
      <w:proofErr w:type="spellEnd"/>
      <w:r>
        <w:t>» Надежда Малышева. К примеру, к 2020 году запустить такой терминал на 5 млн т намеревается «</w:t>
      </w:r>
      <w:proofErr w:type="spellStart"/>
      <w:r>
        <w:t>Тольяттиазот</w:t>
      </w:r>
      <w:proofErr w:type="spellEnd"/>
      <w:r>
        <w:t>», испытывавший проблемы с прокачкой аммиака через Украину. Новые порты, согласно принятой правительством «дорожной карте» до 2020 года, появятся также на Балтике, Баренцевом и Белом морях.</w:t>
      </w:r>
    </w:p>
    <w:p w:rsidR="00B268E2" w:rsidRDefault="00B268E2" w:rsidP="00B268E2">
      <w:pPr>
        <w:jc w:val="both"/>
      </w:pPr>
      <w:r>
        <w:t>В этом году рост мощностей продолжится, они вырастут еще на 23 млн т и достигнут 1048 млн т, считают в «</w:t>
      </w:r>
      <w:proofErr w:type="spellStart"/>
      <w:r w:rsidRPr="00317176">
        <w:rPr>
          <w:b/>
        </w:rPr>
        <w:t>Росморпорт</w:t>
      </w:r>
      <w:r>
        <w:t>е</w:t>
      </w:r>
      <w:proofErr w:type="spellEnd"/>
      <w:r>
        <w:t>». На вопрос, будет ли расти загрузка мощностей в дальнейшем, «Известиям» не ответили.</w:t>
      </w:r>
    </w:p>
    <w:p w:rsidR="00B268E2" w:rsidRDefault="00B268E2" w:rsidP="00B268E2">
      <w:pPr>
        <w:jc w:val="both"/>
      </w:pPr>
      <w:r>
        <w:t xml:space="preserve">Из-за дефицита мощностей производители стараются использовать действующие порты по максимуму, в перспективе до 2021 года способствовать росту загрузки всё также будут уголь и зерно, считает гендиректор исследовательского агентства </w:t>
      </w:r>
      <w:proofErr w:type="spellStart"/>
      <w:r>
        <w:t>InfraNews</w:t>
      </w:r>
      <w:proofErr w:type="spellEnd"/>
      <w:r>
        <w:t xml:space="preserve"> Алексей Безбородов. Он добавил, что в 2019 году оборот портов может незначительно снизиться, но чисто статистически: с запуском моста через Керченский пролив перевалка в Крым потеряет актуальность.</w:t>
      </w:r>
    </w:p>
    <w:p w:rsidR="00B268E2" w:rsidRDefault="00B268E2" w:rsidP="00B268E2">
      <w:pPr>
        <w:jc w:val="both"/>
      </w:pPr>
      <w:r>
        <w:t xml:space="preserve">С учетом стабильного зарубежного спроса на нефтепродукты и зерно к 2022 году вероятен и рост загрузки до 80–84% – рекордных показателей 2005 года, считает аналитик </w:t>
      </w:r>
      <w:proofErr w:type="spellStart"/>
      <w:r>
        <w:t>Fitch</w:t>
      </w:r>
      <w:proofErr w:type="spellEnd"/>
      <w:r>
        <w:t xml:space="preserve"> </w:t>
      </w:r>
      <w:proofErr w:type="spellStart"/>
      <w:r>
        <w:t>Ratings</w:t>
      </w:r>
      <w:proofErr w:type="spellEnd"/>
      <w:r>
        <w:t xml:space="preserve"> Вячеслав Смагин. По его словам, рост загрузки приведет к увеличению налоговых поступлений в бюджет от экспортных пошлин и поддержит транспортный бизнес.</w:t>
      </w:r>
    </w:p>
    <w:p w:rsidR="00B268E2" w:rsidRDefault="00B268E2" w:rsidP="00B268E2">
      <w:pPr>
        <w:jc w:val="both"/>
      </w:pPr>
      <w:hyperlink r:id="rId8" w:history="1">
        <w:r w:rsidRPr="00753638">
          <w:rPr>
            <w:rStyle w:val="a9"/>
          </w:rPr>
          <w:t>https://iz.ru/728334/arsenii-pogosian/zagruzka-morskikh-portov-vyrosla-do-10-letnego-rekorda</w:t>
        </w:r>
      </w:hyperlink>
    </w:p>
    <w:p w:rsidR="00585FA8" w:rsidRPr="008A024D" w:rsidRDefault="00A77EFD" w:rsidP="00FD5A9D">
      <w:pPr>
        <w:jc w:val="both"/>
      </w:pPr>
      <w:r>
        <w:br w:type="page"/>
      </w:r>
    </w:p>
    <w:p w:rsidR="00943490" w:rsidRPr="00694F82" w:rsidRDefault="00943490" w:rsidP="00943490">
      <w:pPr>
        <w:pStyle w:val="3"/>
        <w:jc w:val="both"/>
        <w:rPr>
          <w:rFonts w:ascii="Times New Roman" w:hAnsi="Times New Roman"/>
          <w:sz w:val="24"/>
          <w:szCs w:val="24"/>
        </w:rPr>
      </w:pPr>
      <w:bookmarkStart w:id="6" w:name="_Toc511111889"/>
      <w:bookmarkStart w:id="7" w:name="_Hlk511112628"/>
      <w:bookmarkEnd w:id="5"/>
      <w:r w:rsidRPr="00694F82">
        <w:rPr>
          <w:rFonts w:ascii="Times New Roman" w:hAnsi="Times New Roman"/>
          <w:sz w:val="24"/>
          <w:szCs w:val="24"/>
        </w:rPr>
        <w:t>ТАСС; 2018.04.09; ПРАВИТЕЛЬСТВО УТВЕРДИЛО ПЛАН РАБОТЫ ПО ПРОДВИЖЕНИЮ ТЕХНОЛОГИЙ БЕСПИЛОТНОГО ТРАНСПОРТА В РФ</w:t>
      </w:r>
      <w:bookmarkEnd w:id="6"/>
    </w:p>
    <w:p w:rsidR="00943490" w:rsidRDefault="00943490" w:rsidP="00943490">
      <w:pPr>
        <w:jc w:val="both"/>
      </w:pPr>
      <w:r>
        <w:t>Правительство РФ утвердило дорожную карту, которая предусматривает, в том числе, развитие технологий беспилотного транспорта, систем содействия водителю, принципов использования автотранспорта на альтернативных видах топлива, говорится в справке к распоряжению, размещенному на официальном сайте правительства РФ.</w:t>
      </w:r>
    </w:p>
    <w:p w:rsidR="00943490" w:rsidRDefault="00943490" w:rsidP="00943490">
      <w:pPr>
        <w:jc w:val="both"/>
      </w:pPr>
      <w:r>
        <w:t>Само распоряжение предусматривает совершенствование законодательства и устранение административных барьеров в рамках реализации Национальной технологической инициативы по направлению «</w:t>
      </w:r>
      <w:proofErr w:type="spellStart"/>
      <w:r>
        <w:t>Автонет</w:t>
      </w:r>
      <w:proofErr w:type="spellEnd"/>
      <w:r>
        <w:t>».</w:t>
      </w:r>
    </w:p>
    <w:p w:rsidR="00943490" w:rsidRDefault="00943490" w:rsidP="00943490">
      <w:pPr>
        <w:jc w:val="both"/>
      </w:pPr>
      <w:r>
        <w:t>«План включает 75 пунктов, предусматривающих развитие и продвижение технологий беспилотного транспорта, сервисных телематических платформ, навигационных технологий, систем содействия водителю, технологий кибербезопасности, систем беспроводной связи нового поколения, технологий в сфере электротранспорта, других автотранспортных средств, использующих альтернативные виды топлива, и связанных с ними сервисов», – говорится в материалах к документу.</w:t>
      </w:r>
    </w:p>
    <w:p w:rsidR="00943490" w:rsidRDefault="00943490" w:rsidP="00943490">
      <w:pPr>
        <w:jc w:val="both"/>
      </w:pPr>
      <w:r>
        <w:t>Распоряжение внесено Минпромторгом РФ. Как сообщили в пресс-службе министерства со ссылкой на министра промышленности и торговли РФ Дениса Мантурова, реализация мероприятий дорожной карты будет осуществляться поэтапно, с 2018 по 2035 годы. Первый этап должен быть завершен в 2020 году.</w:t>
      </w:r>
    </w:p>
    <w:p w:rsidR="00943490" w:rsidRDefault="00943490" w:rsidP="00943490">
      <w:pPr>
        <w:jc w:val="both"/>
      </w:pPr>
      <w:r>
        <w:t xml:space="preserve">Исполнением мероприятий дорожной карты займутся Минпромторг, </w:t>
      </w:r>
      <w:r w:rsidRPr="00317176">
        <w:rPr>
          <w:b/>
        </w:rPr>
        <w:t>Минтранс</w:t>
      </w:r>
      <w:r>
        <w:t xml:space="preserve">, Минкомсвязь, Минэкономразвития, </w:t>
      </w:r>
      <w:r w:rsidRPr="00317176">
        <w:rPr>
          <w:b/>
        </w:rPr>
        <w:t>Росавтодор</w:t>
      </w:r>
      <w:r>
        <w:t xml:space="preserve"> и другие федеральные органы исполнительной власти при участии рабочей группы НТИ «</w:t>
      </w:r>
      <w:proofErr w:type="spellStart"/>
      <w:r>
        <w:t>Автонет</w:t>
      </w:r>
      <w:proofErr w:type="spellEnd"/>
      <w:r>
        <w:t>».</w:t>
      </w:r>
    </w:p>
    <w:p w:rsidR="00943490" w:rsidRDefault="00943490" w:rsidP="00943490">
      <w:pPr>
        <w:jc w:val="both"/>
      </w:pPr>
      <w:r>
        <w:t>В частности, предлагается создать условия, обеспечивающие возможность вывода на рынок транспортных средств с высокой степенью автоматизации управления, установить налоговые льготы для продажи электромобилей и гибридных автомобилей, определить правовой статус «больших данных» на транспорте, отметили в пресс-служба «национальной технологической инициативы (НТИ) по направлению «</w:t>
      </w:r>
      <w:proofErr w:type="spellStart"/>
      <w:r>
        <w:t>Автонет</w:t>
      </w:r>
      <w:proofErr w:type="spellEnd"/>
      <w:r>
        <w:t>».</w:t>
      </w:r>
    </w:p>
    <w:p w:rsidR="00943490" w:rsidRDefault="00943490" w:rsidP="00943490">
      <w:pPr>
        <w:jc w:val="both"/>
      </w:pPr>
      <w:hyperlink r:id="rId9" w:history="1">
        <w:r w:rsidRPr="00753638">
          <w:rPr>
            <w:rStyle w:val="a9"/>
          </w:rPr>
          <w:t>http://tass.ru/ekonomika/5108390</w:t>
        </w:r>
      </w:hyperlink>
    </w:p>
    <w:bookmarkEnd w:id="7"/>
    <w:p w:rsidR="00943490" w:rsidRDefault="00943490" w:rsidP="00943490">
      <w:pPr>
        <w:jc w:val="both"/>
      </w:pPr>
      <w:r>
        <w:t>На ту же тему:</w:t>
      </w:r>
    </w:p>
    <w:p w:rsidR="00943490" w:rsidRDefault="00943490" w:rsidP="00943490">
      <w:pPr>
        <w:jc w:val="both"/>
      </w:pPr>
      <w:hyperlink r:id="rId10" w:history="1">
        <w:r w:rsidRPr="00753638">
          <w:rPr>
            <w:rStyle w:val="a9"/>
          </w:rPr>
          <w:t>https://rns.online/transport/Mezhvedomstvennaya-gruppa-nachala-razrabotku-zakonodatelstva-dlya-bespilotnikov-i-elektromobilei-2018-04-09/</w:t>
        </w:r>
      </w:hyperlink>
      <w:r>
        <w:t xml:space="preserve"> </w:t>
      </w:r>
    </w:p>
    <w:p w:rsidR="00943490" w:rsidRDefault="00943490" w:rsidP="00943490">
      <w:pPr>
        <w:jc w:val="both"/>
      </w:pPr>
      <w:hyperlink r:id="rId11" w:history="1">
        <w:r w:rsidRPr="00753638">
          <w:rPr>
            <w:rStyle w:val="a9"/>
          </w:rPr>
          <w:t>https://auto.vesti.ru/news/show/news_id/692602/</w:t>
        </w:r>
      </w:hyperlink>
      <w:r>
        <w:t xml:space="preserve"> </w:t>
      </w:r>
    </w:p>
    <w:p w:rsidR="00943490" w:rsidRPr="007A7722" w:rsidRDefault="00943490" w:rsidP="00943490">
      <w:pPr>
        <w:pStyle w:val="3"/>
        <w:jc w:val="both"/>
        <w:rPr>
          <w:rFonts w:ascii="Times New Roman" w:hAnsi="Times New Roman"/>
          <w:sz w:val="24"/>
          <w:szCs w:val="24"/>
        </w:rPr>
      </w:pPr>
      <w:bookmarkStart w:id="8" w:name="_Toc511111890"/>
      <w:r w:rsidRPr="007A7722">
        <w:rPr>
          <w:rFonts w:ascii="Times New Roman" w:hAnsi="Times New Roman"/>
          <w:sz w:val="24"/>
          <w:szCs w:val="24"/>
        </w:rPr>
        <w:t xml:space="preserve">РИА НОВОСТИ; 2018.04.09; ГРУППА НТС КУПИЛА </w:t>
      </w:r>
      <w:r>
        <w:rPr>
          <w:rFonts w:ascii="Times New Roman" w:hAnsi="Times New Roman"/>
          <w:sz w:val="24"/>
          <w:szCs w:val="24"/>
        </w:rPr>
        <w:t>«</w:t>
      </w:r>
      <w:r w:rsidRPr="007A7722">
        <w:rPr>
          <w:rFonts w:ascii="Times New Roman" w:hAnsi="Times New Roman"/>
          <w:sz w:val="24"/>
          <w:szCs w:val="24"/>
        </w:rPr>
        <w:t>РУТОЛЛ</w:t>
      </w:r>
      <w:r>
        <w:rPr>
          <w:rFonts w:ascii="Times New Roman" w:hAnsi="Times New Roman"/>
          <w:sz w:val="24"/>
          <w:szCs w:val="24"/>
        </w:rPr>
        <w:t>»</w:t>
      </w:r>
      <w:bookmarkEnd w:id="8"/>
    </w:p>
    <w:p w:rsidR="00943490" w:rsidRDefault="00943490" w:rsidP="00943490">
      <w:pPr>
        <w:jc w:val="both"/>
      </w:pPr>
      <w:r>
        <w:t>Группа компаний «Национальные Телематические Системы» (НТС) завершила сделку по приобретению 100% доли в компании «</w:t>
      </w:r>
      <w:proofErr w:type="spellStart"/>
      <w:r>
        <w:t>Рутолл</w:t>
      </w:r>
      <w:proofErr w:type="spellEnd"/>
      <w:r>
        <w:t>» – российском центре компетенции по созданию систем взимания платы, говорится в сообщении НТС.</w:t>
      </w:r>
    </w:p>
    <w:p w:rsidR="00943490" w:rsidRDefault="00943490" w:rsidP="00943490">
      <w:pPr>
        <w:jc w:val="both"/>
      </w:pPr>
      <w:r>
        <w:t xml:space="preserve">«Группа компаний «НТС» продолжает наращивать собственную экспертизу в области создания систем транспортной телематики, пояснил генеральный директор управляющей компании «НТС» Алексей </w:t>
      </w:r>
      <w:proofErr w:type="spellStart"/>
      <w:r>
        <w:t>Нащекин</w:t>
      </w:r>
      <w:proofErr w:type="spellEnd"/>
      <w:r>
        <w:t>. По его словам, приобретение компании «</w:t>
      </w:r>
      <w:proofErr w:type="spellStart"/>
      <w:r>
        <w:t>Рутолл</w:t>
      </w:r>
      <w:proofErr w:type="spellEnd"/>
      <w:r>
        <w:t>» является логичным шагом в реализации стратегии построения высокотехнологичного холдинга полного цикла, способного выполнять крупные проекты в России, а также в странах ЕАЭС и юго-восточной Азии, где сегодня есть спрос на российские технологии.</w:t>
      </w:r>
    </w:p>
    <w:p w:rsidR="00943490" w:rsidRDefault="00943490" w:rsidP="00943490">
      <w:pPr>
        <w:jc w:val="both"/>
      </w:pPr>
      <w:r>
        <w:t xml:space="preserve">«Системы взимания платы на основе отдельных технологий есть во многих странах мира, гибридной системы нет ни у кого. Именно поэтому встают проблемы с </w:t>
      </w:r>
      <w:proofErr w:type="spellStart"/>
      <w:r>
        <w:t>интероперабельностью</w:t>
      </w:r>
      <w:proofErr w:type="spellEnd"/>
      <w:r>
        <w:t xml:space="preserve"> при оплате проезда на отдельных участках даже на одной дороге. Это актуальный вопрос для целого ряда государств. В азиатских странах люди задыхаются от многочасовых пробок на </w:t>
      </w:r>
      <w:proofErr w:type="spellStart"/>
      <w:r>
        <w:t>толл</w:t>
      </w:r>
      <w:proofErr w:type="spellEnd"/>
      <w:r>
        <w:t>-плазах. Если российская компания разработает такое решение, то это станет конкурентным преимуществом в области высокотехнологичного экспорта», – пояснил РИА Новости председатель межотраслевого экспертного совета по развитию логистики Борис Рыбак.</w:t>
      </w:r>
    </w:p>
    <w:p w:rsidR="00943490" w:rsidRDefault="00943490" w:rsidP="00943490">
      <w:pPr>
        <w:jc w:val="both"/>
      </w:pPr>
      <w:r>
        <w:t xml:space="preserve">«Сейчас у европейских водителей на лобовых стеклах целые гирлянды из разных устройств для оплаты проезда, это просто не удобно. У нас операторы платных дорог совсем недавно решили эту проблему. Если объединение этих компаний позволит в будущем применять новые разработки, упрощающие жизнь водителей, то это правильно и необходимо», – сказал агентству координатор «Синих ведёрок» Петр </w:t>
      </w:r>
      <w:proofErr w:type="spellStart"/>
      <w:r>
        <w:t>Шкуматов</w:t>
      </w:r>
      <w:proofErr w:type="spellEnd"/>
      <w:r>
        <w:t>.</w:t>
      </w:r>
    </w:p>
    <w:p w:rsidR="00943490" w:rsidRDefault="00943490" w:rsidP="00943490">
      <w:pPr>
        <w:jc w:val="both"/>
      </w:pPr>
      <w:r>
        <w:t xml:space="preserve">В НТС (45% у Игоря </w:t>
      </w:r>
      <w:proofErr w:type="spellStart"/>
      <w:r>
        <w:t>Ротенберга</w:t>
      </w:r>
      <w:proofErr w:type="spellEnd"/>
      <w:r>
        <w:t xml:space="preserve">, 45% – Андрея </w:t>
      </w:r>
      <w:proofErr w:type="spellStart"/>
      <w:r>
        <w:t>Шипелова</w:t>
      </w:r>
      <w:proofErr w:type="spellEnd"/>
      <w:r>
        <w:t xml:space="preserve">, 10% – Алексея </w:t>
      </w:r>
      <w:proofErr w:type="spellStart"/>
      <w:r>
        <w:t>Нащекина</w:t>
      </w:r>
      <w:proofErr w:type="spellEnd"/>
      <w:r>
        <w:t xml:space="preserve">) входят компании-разработчики программного обеспечения, микроэлектронное производство, разработчики программно-аппаратных комплексов, сервисные компании, региональные и международные представительства. НТС разрабатывают системы на основе спутниковой навигации, обеспечивающие </w:t>
      </w:r>
      <w:proofErr w:type="spellStart"/>
      <w:r>
        <w:t>безбарьерный</w:t>
      </w:r>
      <w:proofErr w:type="spellEnd"/>
      <w:r>
        <w:t xml:space="preserve"> проезд транспортных средств, безостановочное взимание платы.</w:t>
      </w:r>
    </w:p>
    <w:p w:rsidR="00943490" w:rsidRDefault="00943490" w:rsidP="00943490">
      <w:pPr>
        <w:jc w:val="both"/>
      </w:pPr>
      <w:r>
        <w:t>«</w:t>
      </w:r>
      <w:proofErr w:type="spellStart"/>
      <w:r>
        <w:t>Рутолл</w:t>
      </w:r>
      <w:proofErr w:type="spellEnd"/>
      <w:r>
        <w:t>» – российский разработчик систем идентификации, мониторинга и взимания платы барьерного типа (с пунктами взимания платы на въезде на платные автодороги). Компания в течение пяти лет успешно реализовала проекты систем на Западном скоростном диаметре Санкт-Петербурга, на федеральных трассах М-1, М-3 и М-4.</w:t>
      </w:r>
    </w:p>
    <w:p w:rsidR="00943490" w:rsidRDefault="00943490" w:rsidP="00943490">
      <w:pPr>
        <w:jc w:val="both"/>
      </w:pPr>
      <w:hyperlink r:id="rId12" w:history="1">
        <w:r w:rsidRPr="00484495">
          <w:rPr>
            <w:rStyle w:val="a9"/>
          </w:rPr>
          <w:t>https://ria.ru/economy/20180409/1518200666.html</w:t>
        </w:r>
      </w:hyperlink>
    </w:p>
    <w:p w:rsidR="00943490" w:rsidRPr="001D0572" w:rsidRDefault="00943490" w:rsidP="00943490">
      <w:pPr>
        <w:pStyle w:val="3"/>
        <w:jc w:val="both"/>
        <w:rPr>
          <w:rFonts w:ascii="Times New Roman" w:hAnsi="Times New Roman"/>
          <w:sz w:val="24"/>
          <w:szCs w:val="24"/>
        </w:rPr>
      </w:pPr>
      <w:bookmarkStart w:id="9" w:name="_Toc511111891"/>
      <w:r w:rsidRPr="001D0572">
        <w:rPr>
          <w:rFonts w:ascii="Times New Roman" w:hAnsi="Times New Roman"/>
          <w:sz w:val="24"/>
          <w:szCs w:val="24"/>
        </w:rPr>
        <w:t>КОММЕРСАНТ ПЕРМЬ; ВЯЧЕСЛАВ СУХАНОВ; ИРИНА ПЕЛЯВИНА; 2018.04.10; БЕЗРОГОЕ ИЗОБИЛИЕ</w:t>
      </w:r>
      <w:bookmarkEnd w:id="9"/>
    </w:p>
    <w:p w:rsidR="00943490" w:rsidRDefault="00943490" w:rsidP="00943490">
      <w:pPr>
        <w:jc w:val="both"/>
      </w:pPr>
      <w:r>
        <w:t>В Перми постепенно планируют свернуть троллейбусную сеть</w:t>
      </w:r>
    </w:p>
    <w:p w:rsidR="00943490" w:rsidRDefault="00943490" w:rsidP="00943490">
      <w:pPr>
        <w:jc w:val="both"/>
      </w:pPr>
      <w:r>
        <w:t>Городские власти намерены постепенно отказаться от троллейбусных пассажирских перевозок. Соответствующие планы содержатся в концепции развития общественного транспорта города до 2023 года. Причина – низкая эффективность этого вида транспорта. Предполагается, что полный отказ от троллейбусного парка произойдет после реформы пассажирских перевозок в Перми. Тогда же будет принято решение об альтернативных перевозках на троллейбусных маршрутах.</w:t>
      </w:r>
    </w:p>
    <w:p w:rsidR="00943490" w:rsidRDefault="00943490" w:rsidP="00943490">
      <w:pPr>
        <w:jc w:val="both"/>
      </w:pPr>
      <w:r>
        <w:t>В рамках реформы работы общественного транспорта Перми, которую планируется реализовать в 2018–2023 годах, планируется отказ от троллейбусного парка. Новая концепция развития системы регулярных перевозок в городе на 2018–2023 годы была разработана еще осенью прошлого года, а в начале текущего года представлена губернатору Пермского края Максиму Решетникову. На прошлой неделе документ был представлен рабочей группе по развитию пассажирских перевозок Перми, в которую входят депутаты города и чиновники. Как сообщал „Ъ-Прикамье“ ранее, концепция предполагает увеличение доли перевозок трамваями с нынешних 12,2% до 25% общего объема и внедрение авточаса для работы с автобусными перевозками.</w:t>
      </w:r>
    </w:p>
    <w:p w:rsidR="00943490" w:rsidRDefault="00943490" w:rsidP="00943490">
      <w:pPr>
        <w:jc w:val="both"/>
      </w:pPr>
      <w:r>
        <w:t>По данным „Ъ-Прикамье“, мэрия Перми может пойти на сокращение маршрутной сети троллейбусов лишь в конце транспортной реформы. Сначала в мэрии собираются оптимизировать маршрутную сеть и перейти на закупку авточасов. По прогнозам властей, не все из автобусных перевозчиков согласятся на данные условия – ожидается, что пермский автобусный рынок могут покинуть до трети предпринимателей. На этот случай администрация может сохранить троллейбусный парк. В мэрии подчеркнули, что троллейбусные маршруты в случае отмены будут обслуживаться другим видом транспорта.</w:t>
      </w:r>
    </w:p>
    <w:p w:rsidR="00943490" w:rsidRDefault="00943490" w:rsidP="00943490">
      <w:pPr>
        <w:jc w:val="both"/>
      </w:pPr>
      <w:r>
        <w:t>Источник, близкий к МУП «</w:t>
      </w:r>
      <w:proofErr w:type="spellStart"/>
      <w:r>
        <w:t>Перм­горэлектротранс</w:t>
      </w:r>
      <w:proofErr w:type="spellEnd"/>
      <w:r>
        <w:t>», пояснил „Ъ-Прикамье“, что троллейбусы генерируют основные убытки муниципального предприятия. Убытки складываются в основном из-за задержек на маршрутах: «Возникают ДТП, и троллейбусы встают. Когда встает трамвай, ГИБДД помогает взыскивать убытки, а на троллейбусы эта практика не распространяется. По данным собеседника „Ъ-Прикамье“, ежедневно на линии выходит 58 единиц троллейбусов, и пока никаких распоряжений о сокращении маршрутов МУП не получало.</w:t>
      </w:r>
    </w:p>
    <w:p w:rsidR="00943490" w:rsidRDefault="00943490" w:rsidP="00943490">
      <w:pPr>
        <w:jc w:val="both"/>
      </w:pPr>
      <w:r>
        <w:t xml:space="preserve">По информации „Ъ-Прикамье“, инициатива о сокращении троллейбусной сети может исходить от краевых властей. В </w:t>
      </w:r>
      <w:proofErr w:type="spellStart"/>
      <w:r w:rsidRPr="00317176">
        <w:rPr>
          <w:b/>
        </w:rPr>
        <w:t>минтрансе</w:t>
      </w:r>
      <w:proofErr w:type="spellEnd"/>
      <w:r>
        <w:t xml:space="preserve"> сообщили „Ъ-Прикамье“, что троллейбусы – чисто городской вопрос.</w:t>
      </w:r>
    </w:p>
    <w:p w:rsidR="00943490" w:rsidRDefault="00943490" w:rsidP="00943490">
      <w:pPr>
        <w:jc w:val="both"/>
      </w:pPr>
      <w:r>
        <w:t>Напомним, в МУП «</w:t>
      </w:r>
      <w:proofErr w:type="spellStart"/>
      <w:r>
        <w:t>Пермгорэлектротранс</w:t>
      </w:r>
      <w:proofErr w:type="spellEnd"/>
      <w:r>
        <w:t>» входят два трамвайных и одно троллейбусное депо. Предприятие занимает примерно 17% рынка пассажирских перевозок Перми. На балансе МУП «</w:t>
      </w:r>
      <w:proofErr w:type="spellStart"/>
      <w:r>
        <w:t>Пермгорэлектротранс</w:t>
      </w:r>
      <w:proofErr w:type="spellEnd"/>
      <w:r>
        <w:t>» 104 единицы пассажирских троллейбусов. Всего троллейбусами обслуживается шесть маршрутов. По данным отчета ПГЭТ за прошлый год, средний «возраст» подвижного состава троллейбуса составляет 13 лет при нормативном сроке использования 5–7 лет. О планомерном отказе от троллейбусного движения власти Перми говорили давно. Летом прошлого года экс-начальник департамента дорог и транспорта Илья Денисов отмечал, что троллейбусы не окупают вложенных инвестиций. «Точкой невозврата» стала ситуация, когда шесть троллейбусов перевезли в выходной день 12 человек», – сообщил господин Денисов.</w:t>
      </w:r>
    </w:p>
    <w:p w:rsidR="00943490" w:rsidRDefault="00943490" w:rsidP="00943490">
      <w:pPr>
        <w:jc w:val="both"/>
      </w:pPr>
      <w:r>
        <w:t>Консультант Института транспортного планирования Российской академии транспорта Денис Гвоздев считает, что споры об эффективности использования троллейбусов идут уже давно. По его словам, у троллейбусов есть несколько преимуществ: это более экологически чистый транспорт, менее шумный, а также превосходит другой транспорт по динамическим характеристикам: он быстрее разгоняется и быстрее останавливается. С другой стороны, минус троллейбусов – в их привязке к инфраструктуре. «Ежегодно количество перевезенных троллейбусами пассажиров сокращается. Правильно бы было найти более технологичную замену этому виду перевозок. Например, электробусы», – пояснил господин Гвоздев.</w:t>
      </w:r>
    </w:p>
    <w:p w:rsidR="00943490" w:rsidRDefault="00943490" w:rsidP="00943490">
      <w:pPr>
        <w:jc w:val="both"/>
      </w:pPr>
      <w:r>
        <w:t xml:space="preserve">«Несмотря на наличие ряда преимуществ троллейбусов, их замена в системе общественного транспорта – это естественный эволюционный процесс, и он соответствует реалиям времени. Ведь технологии далеко шагнули вперед, и сегодня существует полноценная альтернативная замена с более эффективными показателями. Самое главное, чтобы не </w:t>
      </w:r>
      <w:proofErr w:type="gramStart"/>
      <w:r>
        <w:t>получилось</w:t>
      </w:r>
      <w:proofErr w:type="gramEnd"/>
      <w:r>
        <w:t xml:space="preserve"> как в некоторых регионах, когда троллейбусы просто исчезали и ничего не появлялось взамен. Речь ведь о закрытии самих маршрутов не идет, а вот постепенная замена неэффективного транспорта более современным и технологичным – вполне обоснованное решение. Думаю, что этот процесс будет протекать не одномоментно, а постепенно, и начинать его надо было даже раньше», – полагает Денис Гвоздев.</w:t>
      </w:r>
    </w:p>
    <w:p w:rsidR="00943490" w:rsidRDefault="00943490" w:rsidP="00943490">
      <w:pPr>
        <w:jc w:val="both"/>
      </w:pPr>
      <w:r>
        <w:t>Председатель НП «Единый союз перевозчиков» Михаил Ухватов считает, что отказ от троллейбусного движения – «прогнозируемый шаг вперед». «Нужно обеспечить эти перевозки в другом формате, например заменить электробусами. Сейчас к этому приходят крупные города», – отмечает перевозчик. В то же время, по его подсчетам, содержание электробусов обойдется дороже и частному перевозчику такой вид транспорта с существующим в Перми минимальным тарифом «не потянуть».</w:t>
      </w:r>
    </w:p>
    <w:p w:rsidR="00943490" w:rsidRDefault="00943490" w:rsidP="00943490">
      <w:pPr>
        <w:jc w:val="both"/>
      </w:pPr>
      <w:hyperlink r:id="rId13" w:history="1">
        <w:r w:rsidRPr="00753638">
          <w:rPr>
            <w:rStyle w:val="a9"/>
          </w:rPr>
          <w:t>https://www.kommersant.ru/doc/3598875?query=</w:t>
        </w:r>
        <w:r w:rsidRPr="00317176">
          <w:rPr>
            <w:rStyle w:val="a9"/>
            <w:b/>
          </w:rPr>
          <w:t>минтранс</w:t>
        </w:r>
      </w:hyperlink>
    </w:p>
    <w:p w:rsidR="00B268E2" w:rsidRPr="0005347D" w:rsidRDefault="00B268E2" w:rsidP="00B268E2">
      <w:pPr>
        <w:pStyle w:val="3"/>
        <w:jc w:val="both"/>
        <w:rPr>
          <w:rFonts w:ascii="Times New Roman" w:hAnsi="Times New Roman"/>
          <w:sz w:val="24"/>
          <w:szCs w:val="24"/>
        </w:rPr>
      </w:pPr>
      <w:bookmarkStart w:id="10" w:name="_Toc511111892"/>
      <w:r w:rsidRPr="0005347D">
        <w:rPr>
          <w:rFonts w:ascii="Times New Roman" w:hAnsi="Times New Roman"/>
          <w:sz w:val="24"/>
          <w:szCs w:val="24"/>
        </w:rPr>
        <w:t>ТАСС; 2018.04.09; В МАХАЧКАЛЕ В 2018 ГОДУ БОЛЕЕ 60% ДОРОГ ПРИВЕДУТ В НОРМАТИВНОЕ СОСТОЯНИЕ</w:t>
      </w:r>
      <w:bookmarkEnd w:id="10"/>
    </w:p>
    <w:p w:rsidR="00B268E2" w:rsidRDefault="00B268E2" w:rsidP="00B268E2">
      <w:pPr>
        <w:jc w:val="both"/>
      </w:pPr>
      <w:r>
        <w:t xml:space="preserve">Власти Дагестана рассчитывают снизить количество мест концентрации ДТП и привести в нормативное состояние более пятисот километров или 60% дорог в Махачкале в 2018 году в рамках проекта «Безопасные и качественные дороги». Об этом сообщил ТАСС заместитель руководителя Агентства по дорожному хозяйству Республики Дагестан </w:t>
      </w:r>
      <w:proofErr w:type="spellStart"/>
      <w:r>
        <w:t>Серажутдин</w:t>
      </w:r>
      <w:proofErr w:type="spellEnd"/>
      <w:r>
        <w:t xml:space="preserve"> </w:t>
      </w:r>
      <w:proofErr w:type="spellStart"/>
      <w:r>
        <w:t>Айгумов</w:t>
      </w:r>
      <w:proofErr w:type="spellEnd"/>
      <w:r>
        <w:t>.</w:t>
      </w:r>
    </w:p>
    <w:p w:rsidR="00B268E2" w:rsidRDefault="00B268E2" w:rsidP="00B268E2">
      <w:pPr>
        <w:jc w:val="both"/>
      </w:pPr>
      <w:r>
        <w:t>«В текущем году мы должны снизить количество мест концентрации ДТП на аварийно-опасных участках, но оценка эффективности учитывает и долю протяженности городской дорожной сети, которая полностью соответствует нормативным требованиям. Протяженность дорог махачкалинской агломерации составляет 949 км, в 2018 году запланировано привести в нормативное состояние больше 60% дорожного полотна – 573 км», – сказал он.</w:t>
      </w:r>
    </w:p>
    <w:p w:rsidR="00B268E2" w:rsidRDefault="00B268E2" w:rsidP="00B268E2">
      <w:pPr>
        <w:jc w:val="both"/>
      </w:pPr>
      <w:r>
        <w:t>В 2018 году на проект «Безопасные и качественные дороги» в Махачкале планируют выделить 765 млн рублей из федерального бюджета и столько же из республиканского дорожного фонда – всего около 1,5 млрд рублей. Средства пойдут на финансирование ремонта 86 км улиц махачкалинской агломерации и 40 км пригорода. По программе планируют отремонтировать восемь подъездных дорог к Махачкале, 99 внутригородских улиц.</w:t>
      </w:r>
    </w:p>
    <w:p w:rsidR="00B268E2" w:rsidRDefault="00B268E2" w:rsidP="00B268E2">
      <w:pPr>
        <w:jc w:val="both"/>
      </w:pPr>
      <w:r>
        <w:t>Власти республики и города стараются организовать пути объезда и делить работы на этапы, чтобы во время ремонта в Махачкале не было пробок.</w:t>
      </w:r>
    </w:p>
    <w:p w:rsidR="00B268E2" w:rsidRDefault="00B268E2" w:rsidP="00B268E2">
      <w:pPr>
        <w:jc w:val="both"/>
      </w:pPr>
      <w:r>
        <w:t xml:space="preserve">«Все сразу ремонтировать начать невозможно и приходится разделять работы на два-три этапа. Необходимо планировать деятельность так, чтобы в городе не было транспортного коллапса. Нам приходится координировать свои действия с муниципальными службами и ресурсоснабжающими организациями, </w:t>
      </w:r>
      <w:proofErr w:type="gramStart"/>
      <w:r>
        <w:t>так</w:t>
      </w:r>
      <w:proofErr w:type="gramEnd"/>
      <w:r>
        <w:t xml:space="preserve"> как и у них есть плановые работы. На улицах Махачкалы за год нужно уложить около 200 тыс. тонн асфальта», – пояснил </w:t>
      </w:r>
      <w:proofErr w:type="spellStart"/>
      <w:r>
        <w:t>Айгумов</w:t>
      </w:r>
      <w:proofErr w:type="spellEnd"/>
      <w:r>
        <w:t>.</w:t>
      </w:r>
    </w:p>
    <w:p w:rsidR="00B268E2" w:rsidRDefault="00B268E2" w:rsidP="00B268E2">
      <w:pPr>
        <w:jc w:val="both"/>
      </w:pPr>
      <w:r>
        <w:t xml:space="preserve">По словам </w:t>
      </w:r>
      <w:proofErr w:type="spellStart"/>
      <w:r>
        <w:t>Айгумова</w:t>
      </w:r>
      <w:proofErr w:type="spellEnd"/>
      <w:r>
        <w:t>, в первые два года реализации проекта программа предусматривает только ремонт дорог – замену дорожного покрытия, бордюров, обустройство светофоров, пешеходных переходов и освещения. Реконструкция и строительство таких объектов как трассы и подъезды к городу запланировали на 2019 год.</w:t>
      </w:r>
    </w:p>
    <w:p w:rsidR="00B268E2" w:rsidRDefault="00B268E2" w:rsidP="00B268E2">
      <w:pPr>
        <w:jc w:val="both"/>
      </w:pPr>
      <w:r>
        <w:t>Безопасные и качественные дороги</w:t>
      </w:r>
    </w:p>
    <w:p w:rsidR="00B268E2" w:rsidRDefault="00B268E2" w:rsidP="00B268E2">
      <w:pPr>
        <w:jc w:val="both"/>
      </w:pPr>
      <w:proofErr w:type="spellStart"/>
      <w:r>
        <w:t>Айгумов</w:t>
      </w:r>
      <w:proofErr w:type="spellEnd"/>
      <w:r>
        <w:t xml:space="preserve"> считает, что проект имеет большое значение для региона, так как позволяет привести в нормативное состояние дорожную сеть в целом по агломерации.</w:t>
      </w:r>
    </w:p>
    <w:p w:rsidR="00B268E2" w:rsidRDefault="00B268E2" w:rsidP="00B268E2">
      <w:pPr>
        <w:jc w:val="both"/>
      </w:pPr>
      <w:r>
        <w:t>«Раньше дорожная сфера получала денежные средства в рамках финансирования дорожного фонда. Мы получали ежегодно немаленькие суммы в региональный дорожный фонд. Но региональный фонд обслуживает республиканские и межмуниципальные дороги, и мы не могли тратить более 10% на муниципальные образования. На эти деньги такой крупной агломерации как Махачкала невозможно было привести в нормативное состояние дорожную сеть», – поясняет он.</w:t>
      </w:r>
    </w:p>
    <w:p w:rsidR="00B268E2" w:rsidRDefault="00B268E2" w:rsidP="00B268E2">
      <w:pPr>
        <w:jc w:val="both"/>
      </w:pPr>
      <w:r>
        <w:t xml:space="preserve">Сейчас, по его словам, провели все конкурсные процедуры и через 10-15 дней </w:t>
      </w:r>
      <w:r w:rsidRPr="00317176">
        <w:rPr>
          <w:b/>
        </w:rPr>
        <w:t>министерство транспорта</w:t>
      </w:r>
      <w:r>
        <w:t xml:space="preserve"> и дорожного хозяйства региона заключит контракты с подрядчиками.</w:t>
      </w:r>
    </w:p>
    <w:p w:rsidR="00B268E2" w:rsidRDefault="00B268E2" w:rsidP="00B268E2">
      <w:pPr>
        <w:jc w:val="both"/>
      </w:pPr>
      <w:r>
        <w:t>Как сообщал ТАСС ранее, общая протяженность дорог махачкалинской агломерации составляет порядка 950 км, среди которых – дороги федерального, регионального и муниципального значений.</w:t>
      </w:r>
    </w:p>
    <w:p w:rsidR="00B268E2" w:rsidRDefault="00B268E2" w:rsidP="00B268E2">
      <w:pPr>
        <w:jc w:val="both"/>
      </w:pPr>
      <w:r>
        <w:t>В 2017 году в рамках программы «Безопасные и качественные дороги России» в Махачкале отремонтировали 68 улиц и 2 подъездные автодороги. В рамках проекта дороги Махачкалы были расширены, там создали парковочные карманы. Власти региона рассчитывают, что таким образом решится вопрос заторов и проезд по дорогам станет безопаснее.</w:t>
      </w:r>
    </w:p>
    <w:p w:rsidR="00B268E2" w:rsidRDefault="00B268E2" w:rsidP="00B268E2">
      <w:pPr>
        <w:jc w:val="both"/>
      </w:pPr>
      <w:r>
        <w:t>Федеральная программа «Безопасные и качественные дороги России» начала реализовываться в 2017 году и рассчитана до 2025 года. Она предусматривает повышение числа дорог, соответствующих нормативам, и снижение количества ДТП.</w:t>
      </w:r>
    </w:p>
    <w:p w:rsidR="00943490" w:rsidRDefault="00B268E2" w:rsidP="00B268E2">
      <w:pPr>
        <w:jc w:val="both"/>
        <w:rPr>
          <w:rStyle w:val="a9"/>
        </w:rPr>
      </w:pPr>
      <w:hyperlink r:id="rId14" w:history="1">
        <w:r w:rsidRPr="00484495">
          <w:rPr>
            <w:rStyle w:val="a9"/>
          </w:rPr>
          <w:t>http://tass.ru/ekonomika/5106171</w:t>
        </w:r>
      </w:hyperlink>
    </w:p>
    <w:p w:rsidR="00943490" w:rsidRPr="00A85213" w:rsidRDefault="00943490" w:rsidP="00943490">
      <w:pPr>
        <w:pStyle w:val="3"/>
        <w:jc w:val="both"/>
        <w:rPr>
          <w:rFonts w:ascii="Times New Roman" w:hAnsi="Times New Roman"/>
          <w:sz w:val="24"/>
          <w:szCs w:val="24"/>
        </w:rPr>
      </w:pPr>
      <w:bookmarkStart w:id="11" w:name="_Toc511111893"/>
      <w:r w:rsidRPr="00A85213">
        <w:rPr>
          <w:rFonts w:ascii="Times New Roman" w:hAnsi="Times New Roman"/>
          <w:sz w:val="24"/>
          <w:szCs w:val="24"/>
        </w:rPr>
        <w:t>ТАСС; 2018.04.09; В ЧЕЧНЕ В 2018 ГОДУ ПЛАНИРУЮТ ОБНОВИТЬ БОЛЕЕ 20 КМ ФЕДЕРАЛЬНОЙ ТРАССЫ</w:t>
      </w:r>
      <w:bookmarkEnd w:id="11"/>
    </w:p>
    <w:p w:rsidR="00943490" w:rsidRDefault="00943490" w:rsidP="00943490">
      <w:pPr>
        <w:jc w:val="both"/>
      </w:pPr>
      <w:r>
        <w:t xml:space="preserve">Более 20 км автодорог федерального значения в Чеченской Республике планируется обновить в 2018 году, сообщили в понедельник в пресс-службе управления федеральных автомобильных дорог «Каспий», подведомственного </w:t>
      </w:r>
      <w:r w:rsidRPr="00317176">
        <w:rPr>
          <w:b/>
        </w:rPr>
        <w:t>Росавтодор</w:t>
      </w:r>
      <w:r>
        <w:t>у.</w:t>
      </w:r>
    </w:p>
    <w:p w:rsidR="00943490" w:rsidRDefault="00943490" w:rsidP="00943490">
      <w:pPr>
        <w:jc w:val="both"/>
      </w:pPr>
      <w:r>
        <w:t xml:space="preserve">«В новом дорожно-строительном сезоне </w:t>
      </w:r>
      <w:proofErr w:type="spellStart"/>
      <w:r>
        <w:t>Упрдор</w:t>
      </w:r>
      <w:proofErr w:type="spellEnd"/>
      <w:r>
        <w:t xml:space="preserve"> «Каспий» обновит более 20 километров автодорог федерального значения в Чеченской Республике. При этом более половины – 12 км – составят работы по капитальному ремонту. Впервые в Чеченской Республике планируется провести работы по устройству защитных слоев из литых эмульсионно-минеральных смесей типа «</w:t>
      </w:r>
      <w:proofErr w:type="spellStart"/>
      <w:r>
        <w:t>Сларри</w:t>
      </w:r>
      <w:proofErr w:type="spellEnd"/>
      <w:r>
        <w:t xml:space="preserve"> Сил» на 11-километровом участке автомобильной дороги Р-217 «Кавказ» (с 694 по 705 км)», – говорится в сообщении пресс-службы.</w:t>
      </w:r>
    </w:p>
    <w:p w:rsidR="00943490" w:rsidRDefault="00943490" w:rsidP="00943490">
      <w:pPr>
        <w:jc w:val="both"/>
      </w:pPr>
      <w:r>
        <w:t>Федеральные дорожники в 2018 году также уделят значительное внимание и работам по установке элементов обустройства автомобильных дорог. Всего на трассе «Кавказ» в Чечне установят 26 дорожных знаков.</w:t>
      </w:r>
    </w:p>
    <w:p w:rsidR="00943490" w:rsidRDefault="00943490" w:rsidP="00943490">
      <w:pPr>
        <w:jc w:val="both"/>
      </w:pPr>
      <w:r>
        <w:t xml:space="preserve">«До конца года на федеральных автомобильных дорогах Чеченской Республики заработают три комплексных поста дорожного контроля метеоусловий, три табло погодных условий, два прибора учета интенсивности дорожного движения и табло переменной информации», – отметили в пресс-службе </w:t>
      </w:r>
      <w:proofErr w:type="spellStart"/>
      <w:r>
        <w:t>Упрдор</w:t>
      </w:r>
      <w:proofErr w:type="spellEnd"/>
      <w:r>
        <w:t xml:space="preserve"> «Каспий».</w:t>
      </w:r>
    </w:p>
    <w:p w:rsidR="00943490" w:rsidRDefault="00943490" w:rsidP="00943490">
      <w:pPr>
        <w:jc w:val="both"/>
      </w:pPr>
      <w:hyperlink r:id="rId15" w:history="1">
        <w:r w:rsidRPr="00484495">
          <w:rPr>
            <w:rStyle w:val="a9"/>
          </w:rPr>
          <w:t>http://tass.ru/ekonomika/5107877</w:t>
        </w:r>
      </w:hyperlink>
    </w:p>
    <w:p w:rsidR="00B268E2" w:rsidRPr="0005347D" w:rsidRDefault="00B268E2" w:rsidP="00B268E2">
      <w:pPr>
        <w:pStyle w:val="3"/>
        <w:jc w:val="both"/>
        <w:rPr>
          <w:rFonts w:ascii="Times New Roman" w:hAnsi="Times New Roman"/>
          <w:sz w:val="24"/>
          <w:szCs w:val="24"/>
        </w:rPr>
      </w:pPr>
      <w:bookmarkStart w:id="12" w:name="_Toc511111894"/>
      <w:r w:rsidRPr="0005347D">
        <w:rPr>
          <w:rFonts w:ascii="Times New Roman" w:hAnsi="Times New Roman"/>
          <w:sz w:val="24"/>
          <w:szCs w:val="24"/>
        </w:rPr>
        <w:t>ТАСС; 2018.04.09; ЦОДД: СКОРОСТЬ ДВИЖЕНИЯ ТРАНСПОРТА В МОСКВЕ ЗА ПОСЛЕДНИЕ ПЯТЬ ЛЕТ УВЕЛИЧИЛАСЬ НА 12%</w:t>
      </w:r>
      <w:bookmarkEnd w:id="12"/>
    </w:p>
    <w:p w:rsidR="00B268E2" w:rsidRDefault="00B268E2" w:rsidP="00B268E2">
      <w:pPr>
        <w:jc w:val="both"/>
      </w:pPr>
      <w:r>
        <w:t>Скорость движения автомобилей в Москве за последние пять лет в утренний и вечерний часы пик выросла на 12% и 8% соответственно. Это произошло несмотря на рост числа автомобилей и масштабные работы по благоустройству улиц, которые потребовали ограничения движения в городе, сообщили ТАСС в пресс-службе столичного Центра организации дорожного движения (ЦОДД).</w:t>
      </w:r>
    </w:p>
    <w:p w:rsidR="00B268E2" w:rsidRDefault="00B268E2" w:rsidP="00B268E2">
      <w:pPr>
        <w:jc w:val="both"/>
      </w:pPr>
      <w:r>
        <w:t>«Согласно подсчетам аналитиков ЦОДД, движение в Москве за последние пять лет улучшилось несмотря на ряд негативных факторов. Так, средняя скорость движения в утренний час пик выросла на 12%, в вечерний – на 8%. В частности, в 2017 году скорость на Дмитровском шоссе выросла на 13% по сравнению с 2016 годом», – сказали в пресс-службе.</w:t>
      </w:r>
    </w:p>
    <w:p w:rsidR="00B268E2" w:rsidRDefault="00B268E2" w:rsidP="00B268E2">
      <w:pPr>
        <w:jc w:val="both"/>
      </w:pPr>
      <w:r>
        <w:t xml:space="preserve">Там уточнили, что таких результатов удалось добиться из-за строительства новых развязок, реконструкции </w:t>
      </w:r>
      <w:proofErr w:type="spellStart"/>
      <w:r>
        <w:t>вылетных</w:t>
      </w:r>
      <w:proofErr w:type="spellEnd"/>
      <w:r>
        <w:t xml:space="preserve"> магистралей, внедрения интеллектуальной транспортной системы. «Кроме того, на </w:t>
      </w:r>
      <w:proofErr w:type="spellStart"/>
      <w:r>
        <w:t>вылетных</w:t>
      </w:r>
      <w:proofErr w:type="spellEnd"/>
      <w:r>
        <w:t xml:space="preserve"> магистралях были проведены работы по настройке светофоров для более безопасного и комфортного передвижения общественного и личного транспорта. За счет этого за последний год там на 3% увеличилась скорость движения», – добавили в ЦОДД.</w:t>
      </w:r>
    </w:p>
    <w:p w:rsidR="00B268E2" w:rsidRDefault="00B268E2" w:rsidP="00B268E2">
      <w:pPr>
        <w:jc w:val="both"/>
      </w:pPr>
      <w:r>
        <w:t>Вместе с тем, там уточнили, что число зарегистрированных автомобилей в Москве и Московской области с 2010 года увеличилось почти на 1 млн и в 2017 году составило 7,7 млн. Кроме того, растет число экономически активных пассажиров в городском транспорте, «что говорит о том, что автомобилисты все чаще выбирают общественный транспорт для передвижения по городу». «Стоит добавить, что в течение последних нескольких лет велись масштабные работы по благоустройству почти 200 улиц, и движение было сильно ограничено, – сказали в пресс-службе.</w:t>
      </w:r>
    </w:p>
    <w:p w:rsidR="00B268E2" w:rsidRDefault="00B268E2" w:rsidP="00B268E2">
      <w:pPr>
        <w:jc w:val="both"/>
      </w:pPr>
      <w:r>
        <w:t>Ранее британские сайт GoCompare.com опубликовал аналитические данные, согласно которым Москва занимает первое место среди европейских городов по времени нахождения жителей в автомобильных пробках, опережая по этому показателю Лондон и Париж. Согласно приведенным данным, в течение года москвичам приходится проводить в уличных заторах 91 час, лондонцам – 73 часа, а парижанам – 65.</w:t>
      </w:r>
    </w:p>
    <w:p w:rsidR="00B268E2" w:rsidRDefault="00B268E2" w:rsidP="00B268E2">
      <w:pPr>
        <w:jc w:val="both"/>
      </w:pPr>
      <w:r>
        <w:t>Власти Москвы, в свою очередь, отметили, что не доверяют результатам рейтинга так как «никогда не слышали про такую компанию». Кроме того, в исследовании аналитики объединили показатели Москвы и Московской области, а «правительство столицы не может отвечать за дорожную ситуацию в 150 километрах от Москвы»</w:t>
      </w:r>
    </w:p>
    <w:p w:rsidR="00A77EFD" w:rsidRDefault="00B268E2" w:rsidP="00B268E2">
      <w:pPr>
        <w:jc w:val="both"/>
        <w:rPr>
          <w:rStyle w:val="a9"/>
        </w:rPr>
      </w:pPr>
      <w:hyperlink r:id="rId16" w:history="1">
        <w:r w:rsidRPr="00484495">
          <w:rPr>
            <w:rStyle w:val="a9"/>
          </w:rPr>
          <w:t>http://tass.ru/ekonomika/5106087</w:t>
        </w:r>
      </w:hyperlink>
    </w:p>
    <w:p w:rsidR="00B268E2" w:rsidRDefault="00A77EFD" w:rsidP="00B268E2">
      <w:pPr>
        <w:jc w:val="both"/>
      </w:pPr>
      <w:r>
        <w:rPr>
          <w:rStyle w:val="a9"/>
        </w:rPr>
        <w:br w:type="page"/>
      </w:r>
    </w:p>
    <w:p w:rsidR="00B268E2" w:rsidRPr="008D6F6C" w:rsidRDefault="00B268E2" w:rsidP="00B268E2">
      <w:pPr>
        <w:pStyle w:val="3"/>
        <w:jc w:val="both"/>
        <w:rPr>
          <w:rFonts w:ascii="Times New Roman" w:hAnsi="Times New Roman"/>
          <w:sz w:val="24"/>
          <w:szCs w:val="24"/>
        </w:rPr>
      </w:pPr>
      <w:bookmarkStart w:id="13" w:name="_Toc511111895"/>
      <w:r w:rsidRPr="008D6F6C">
        <w:rPr>
          <w:rFonts w:ascii="Times New Roman" w:hAnsi="Times New Roman"/>
          <w:sz w:val="24"/>
          <w:szCs w:val="24"/>
        </w:rPr>
        <w:t>ИНТЕРФАКС; 2018.04.09; ФИНСКИЙ YIT РЕКОНСТРУИРУЕТ ДВА УЧАСТКА ТРАССЫ М-1 ЗА 11,5 МЛН ЕВРО</w:t>
      </w:r>
      <w:bookmarkEnd w:id="13"/>
    </w:p>
    <w:p w:rsidR="00B268E2" w:rsidRDefault="00B268E2" w:rsidP="00B268E2">
      <w:pPr>
        <w:jc w:val="both"/>
      </w:pPr>
      <w:r>
        <w:t>Финский строительный концерн YIT реконструирует два участка магистрали М-1 «Беларусь» за 11,5 млн евро, сообщает пресс-служба компании.</w:t>
      </w:r>
    </w:p>
    <w:p w:rsidR="00B268E2" w:rsidRDefault="00B268E2" w:rsidP="00B268E2">
      <w:pPr>
        <w:jc w:val="both"/>
      </w:pPr>
      <w:r>
        <w:t>Соответствующий договор субподряда заключен финской компанией с АО «</w:t>
      </w:r>
      <w:proofErr w:type="spellStart"/>
      <w:r>
        <w:t>Мостотрест</w:t>
      </w:r>
      <w:proofErr w:type="spellEnd"/>
      <w:r>
        <w:t>-Сервис» (MOEX: MSTT) (МТТС). Общая протяженность участков южнее города Гагарин, которые будет реконструировать YIT, составляет около 15 км.</w:t>
      </w:r>
    </w:p>
    <w:p w:rsidR="00B268E2" w:rsidRDefault="00B268E2" w:rsidP="00B268E2">
      <w:pPr>
        <w:jc w:val="both"/>
      </w:pPr>
      <w:r>
        <w:t>Работы в рамках контракта планируется начать в апреле 2018 года и завершить в октябре 2019 года. В ходе работ планируется уложить около 90 тыс. тонн асфальтовой смеси.</w:t>
      </w:r>
    </w:p>
    <w:p w:rsidR="00B268E2" w:rsidRDefault="00B268E2" w:rsidP="00B268E2">
      <w:pPr>
        <w:jc w:val="both"/>
      </w:pPr>
      <w:r>
        <w:t>Четырехполосная магистраль М-1 общей протяженностью 450 км соединяет крупнейшие западные промышленные центры России с соседними государствами, является частью европейского маршрута E 30 и панъевропейского транспортного коридора Берлин – Нижний Новгород.</w:t>
      </w:r>
    </w:p>
    <w:p w:rsidR="00B268E2" w:rsidRDefault="00B268E2" w:rsidP="00B268E2">
      <w:pPr>
        <w:jc w:val="both"/>
      </w:pPr>
      <w:r>
        <w:t>YIT специализируется на девелопменте и строительстве жилья, коммерческих помещений и объектов инфраструктуры, а также осуществляет комплексную застройку территорий. Концерн работает в Финляндии, России, странах Балтии, Чехии, Словакии и Польше.</w:t>
      </w:r>
    </w:p>
    <w:p w:rsidR="00B268E2" w:rsidRDefault="00B268E2" w:rsidP="00B268E2">
      <w:pPr>
        <w:jc w:val="both"/>
      </w:pPr>
      <w:r>
        <w:t>МТТС специализируется на ремонте и содержании автодорог, входит в группу «</w:t>
      </w:r>
      <w:proofErr w:type="spellStart"/>
      <w:r>
        <w:t>Мостотрест</w:t>
      </w:r>
      <w:proofErr w:type="spellEnd"/>
      <w:r>
        <w:t>», 94,2% которой, по последним данным, принадлежат ОАО «ТФК-</w:t>
      </w:r>
      <w:proofErr w:type="spellStart"/>
      <w:r>
        <w:t>Финанс</w:t>
      </w:r>
      <w:proofErr w:type="spellEnd"/>
      <w:r>
        <w:t>» (инвестиционная компания, акциями которой владеют управляющие компании НПФ «Благосостояние»), остальные 5,8% находятся в свободном обращении. Вместе с тем, в конце февраля 2018 года сообщалось, что 100% «ТФК-</w:t>
      </w:r>
      <w:proofErr w:type="spellStart"/>
      <w:r>
        <w:t>Финанс</w:t>
      </w:r>
      <w:proofErr w:type="spellEnd"/>
      <w:r>
        <w:t xml:space="preserve">» планирует приобрести структура Аркадия </w:t>
      </w:r>
      <w:proofErr w:type="spellStart"/>
      <w:r>
        <w:t>Ротенберга</w:t>
      </w:r>
      <w:proofErr w:type="spellEnd"/>
      <w:r>
        <w:t xml:space="preserve"> «</w:t>
      </w:r>
      <w:proofErr w:type="spellStart"/>
      <w:r>
        <w:t>Стройпроектхолдинг</w:t>
      </w:r>
      <w:proofErr w:type="spellEnd"/>
      <w:r>
        <w:t>», подавшая в ФАС соответствующее ходатайство.</w:t>
      </w:r>
    </w:p>
    <w:p w:rsidR="00B268E2" w:rsidRPr="00BF3647" w:rsidRDefault="00B268E2" w:rsidP="00B268E2">
      <w:pPr>
        <w:pStyle w:val="3"/>
        <w:jc w:val="both"/>
        <w:rPr>
          <w:rFonts w:ascii="Times New Roman" w:hAnsi="Times New Roman"/>
          <w:sz w:val="24"/>
          <w:szCs w:val="24"/>
        </w:rPr>
      </w:pPr>
      <w:bookmarkStart w:id="14" w:name="_Toc511111896"/>
      <w:r w:rsidRPr="00BF3647">
        <w:rPr>
          <w:rFonts w:ascii="Times New Roman" w:hAnsi="Times New Roman"/>
          <w:sz w:val="24"/>
          <w:szCs w:val="24"/>
        </w:rPr>
        <w:t>RNS; 2018.04.09; ПЕРВЫЕ ЭЛЕКТРОБУСЫ ПОЯВЯТСЯ НА МАРШРУТАХ В МОСКВЕ К ОСЕНИ</w:t>
      </w:r>
      <w:bookmarkEnd w:id="14"/>
    </w:p>
    <w:p w:rsidR="00B268E2" w:rsidRDefault="00B268E2" w:rsidP="00B268E2">
      <w:pPr>
        <w:jc w:val="both"/>
      </w:pPr>
      <w:r>
        <w:t>Первые электробусы могут выйти на регулярные маршруты в Москвы до сентября 2018 года, сообщил департамент транспорта и развития дорожно-транспортной инфраструктуры Москвы.</w:t>
      </w:r>
    </w:p>
    <w:p w:rsidR="00B268E2" w:rsidRDefault="00B268E2" w:rsidP="00B268E2">
      <w:pPr>
        <w:jc w:val="both"/>
      </w:pPr>
      <w:r>
        <w:t xml:space="preserve">«Планируем, что до сентября первые несколько электробусов увидим, но все, конечно, зависит от поставщиков. Это будет дополнение к существующим закупкам новых автобусов», – сказал заместитель мэра Максим </w:t>
      </w:r>
      <w:proofErr w:type="spellStart"/>
      <w:r>
        <w:t>Ликсутов</w:t>
      </w:r>
      <w:proofErr w:type="spellEnd"/>
      <w:r>
        <w:t>, его слова приводит официальный сайт мэра Москвы.</w:t>
      </w:r>
    </w:p>
    <w:p w:rsidR="00B268E2" w:rsidRDefault="00B268E2" w:rsidP="00B268E2">
      <w:pPr>
        <w:jc w:val="both"/>
      </w:pPr>
      <w:r>
        <w:t>Для электробусов всех производителей установят одинаковые зарядные станции, что позволит водителям подзарядить транспорт, даже если изменят маршрут.</w:t>
      </w:r>
    </w:p>
    <w:p w:rsidR="00B268E2" w:rsidRDefault="00B268E2" w:rsidP="00B268E2">
      <w:pPr>
        <w:jc w:val="both"/>
      </w:pPr>
      <w:r>
        <w:t xml:space="preserve">Электробусы оснастят системами климат-контроля, видеонаблюдения, спутниковой навигацией, USB-разъемами для зарядки гаджетов. В электробусах будет бесплатный </w:t>
      </w:r>
      <w:proofErr w:type="spellStart"/>
      <w:r>
        <w:t>wi-fi</w:t>
      </w:r>
      <w:proofErr w:type="spellEnd"/>
      <w:r>
        <w:t xml:space="preserve">, они будут приспособлены для проезда маломобильных пассажиров, будут отвечать самым современным в мире требованиям, которые к ним предъявляются, уточнил </w:t>
      </w:r>
      <w:proofErr w:type="spellStart"/>
      <w:r>
        <w:t>Ликсутов</w:t>
      </w:r>
      <w:proofErr w:type="spellEnd"/>
      <w:r>
        <w:t>.</w:t>
      </w:r>
    </w:p>
    <w:p w:rsidR="00B268E2" w:rsidRDefault="00B268E2" w:rsidP="00B268E2">
      <w:pPr>
        <w:jc w:val="both"/>
      </w:pPr>
      <w:r>
        <w:t>Ранее сообщалось, что Москва в 2017 году протестировала несколько моделей электробусов финских, китайских, белорусских и российских производителей. Московский электробус будет вмещать не менее 85 пассажиров.</w:t>
      </w:r>
    </w:p>
    <w:p w:rsidR="00B268E2" w:rsidRDefault="00B268E2" w:rsidP="00B268E2">
      <w:pPr>
        <w:jc w:val="both"/>
      </w:pPr>
      <w:r>
        <w:t>Также сообщалось, что «</w:t>
      </w:r>
      <w:proofErr w:type="spellStart"/>
      <w:r>
        <w:t>Мосгортранс</w:t>
      </w:r>
      <w:proofErr w:type="spellEnd"/>
      <w:r>
        <w:t>» в конце 2017 года объявил 3 электронных аукциона на поставку 300 электробусов и системы зарядки для них по контрактам жизненного цикла.</w:t>
      </w:r>
    </w:p>
    <w:p w:rsidR="00B268E2" w:rsidRDefault="00B268E2" w:rsidP="00B268E2">
      <w:pPr>
        <w:jc w:val="both"/>
      </w:pPr>
      <w:r>
        <w:t>Начальная цена контрактов, каждый из которых предполагает поставку и по 100 электробусов и обслуживание в течение 15 лет, составляет 10,548 млрд рублей, 10,549 млрд рублей и 10,787 млрд рублей соответственно. В рамках аукционов их победители будут обязаны также поставить около 100 быстрых зарядных станций.</w:t>
      </w:r>
    </w:p>
    <w:p w:rsidR="00B268E2" w:rsidRDefault="00B268E2" w:rsidP="00B268E2">
      <w:pPr>
        <w:jc w:val="both"/>
      </w:pPr>
      <w:r>
        <w:t>«</w:t>
      </w:r>
      <w:proofErr w:type="spellStart"/>
      <w:r>
        <w:t>Мосгортранс</w:t>
      </w:r>
      <w:proofErr w:type="spellEnd"/>
      <w:r>
        <w:t>» в апреле 2018 года скорректировал условия аукционов. Сумма закупок снижена по двум из них до 6,379 млрд рублей и до 6,568 млрд рублей.</w:t>
      </w:r>
    </w:p>
    <w:p w:rsidR="00B268E2" w:rsidRDefault="00B268E2" w:rsidP="00B268E2">
      <w:pPr>
        <w:jc w:val="both"/>
      </w:pPr>
      <w:r>
        <w:t>Москва в будущем может приобретать по 300 электробусов ежегодно, а с 2021 года город будет закупать только электробусы вместо техники с дизельными двигателями.</w:t>
      </w:r>
    </w:p>
    <w:p w:rsidR="00B268E2" w:rsidRDefault="00B268E2" w:rsidP="00B268E2">
      <w:pPr>
        <w:jc w:val="both"/>
      </w:pPr>
      <w:hyperlink r:id="rId17" w:history="1">
        <w:r w:rsidRPr="00484495">
          <w:rPr>
            <w:rStyle w:val="a9"/>
          </w:rPr>
          <w:t>https://rns.online/transport/Pervie-elektrobusi-poyavyatsya-na-marshrutah-v-Moskve-k-oseni-2018-04-09/</w:t>
        </w:r>
      </w:hyperlink>
    </w:p>
    <w:p w:rsidR="00943490" w:rsidRPr="00DC303F" w:rsidRDefault="00943490" w:rsidP="00943490">
      <w:pPr>
        <w:pStyle w:val="3"/>
        <w:jc w:val="both"/>
        <w:rPr>
          <w:rFonts w:ascii="Times New Roman" w:hAnsi="Times New Roman"/>
          <w:sz w:val="24"/>
          <w:szCs w:val="24"/>
        </w:rPr>
      </w:pPr>
      <w:bookmarkStart w:id="15" w:name="_Toc511111897"/>
      <w:r w:rsidRPr="00DC303F">
        <w:rPr>
          <w:rFonts w:ascii="Times New Roman" w:hAnsi="Times New Roman"/>
          <w:sz w:val="24"/>
          <w:szCs w:val="24"/>
        </w:rPr>
        <w:t xml:space="preserve">RNS; 2018.04.09; </w:t>
      </w:r>
      <w:r>
        <w:rPr>
          <w:rFonts w:ascii="Times New Roman" w:hAnsi="Times New Roman"/>
          <w:sz w:val="24"/>
          <w:szCs w:val="24"/>
        </w:rPr>
        <w:t>«</w:t>
      </w:r>
      <w:r w:rsidRPr="00DC303F">
        <w:rPr>
          <w:rFonts w:ascii="Times New Roman" w:hAnsi="Times New Roman"/>
          <w:sz w:val="24"/>
          <w:szCs w:val="24"/>
        </w:rPr>
        <w:t>ЮГО-ВОСТОЧНОЙ МАГИСТРАЛИ</w:t>
      </w:r>
      <w:r>
        <w:rPr>
          <w:rFonts w:ascii="Times New Roman" w:hAnsi="Times New Roman"/>
          <w:sz w:val="24"/>
          <w:szCs w:val="24"/>
        </w:rPr>
        <w:t>»</w:t>
      </w:r>
      <w:r w:rsidRPr="00DC303F">
        <w:rPr>
          <w:rFonts w:ascii="Times New Roman" w:hAnsi="Times New Roman"/>
          <w:sz w:val="24"/>
          <w:szCs w:val="24"/>
        </w:rPr>
        <w:t xml:space="preserve"> ПРЕДОСТАВИЛИ 31,6 МЛРД РУБЛЕЙ КРЕДИТА НА СТРОИТЕЛЬСТВО ЦКАД-4</w:t>
      </w:r>
      <w:bookmarkEnd w:id="15"/>
    </w:p>
    <w:p w:rsidR="00943490" w:rsidRDefault="00943490" w:rsidP="00943490">
      <w:pPr>
        <w:jc w:val="both"/>
      </w:pPr>
      <w:r>
        <w:t>Синдикат банков, сформированный из Сбербанка, Газпромбанка и Евразийского банка развития (ЕАБР) предоставит компании «Юго-Восточная магистраль» (ЮВМ) 31 млрд рублей на срок 15 лет для строительства и эксплуатации четвертого пускового комплекса Центральной кольцевой автодороги (ЦКАД), говорит в сообщении Сбербанка.</w:t>
      </w:r>
    </w:p>
    <w:p w:rsidR="00943490" w:rsidRDefault="00943490" w:rsidP="00943490">
      <w:pPr>
        <w:jc w:val="both"/>
      </w:pPr>
      <w:r>
        <w:t>Проект по строительству и эксплуатации платного участка автодороги в Московской области реализуется в рамках концессионного соглашения между компанией «ЮВМ» и госкомпанией «</w:t>
      </w:r>
      <w:proofErr w:type="spellStart"/>
      <w:r>
        <w:t>Автодор</w:t>
      </w:r>
      <w:proofErr w:type="spellEnd"/>
      <w:r>
        <w:t>», заключенного в июне 2017 года. Начало строительства автомобильной дороги запланировано на апрель 2018 года.</w:t>
      </w:r>
    </w:p>
    <w:p w:rsidR="00943490" w:rsidRDefault="00943490" w:rsidP="00943490">
      <w:pPr>
        <w:jc w:val="both"/>
      </w:pPr>
      <w:r>
        <w:t>Финансовым консультантом концессионера (ЮВМ) выступает инвестиционное бюро «</w:t>
      </w:r>
      <w:proofErr w:type="spellStart"/>
      <w:r>
        <w:t>Финист</w:t>
      </w:r>
      <w:proofErr w:type="spellEnd"/>
      <w:r>
        <w:t xml:space="preserve">», юридические консультанты – международные юридические фирмы </w:t>
      </w:r>
      <w:proofErr w:type="spellStart"/>
      <w:r>
        <w:t>Freshfields</w:t>
      </w:r>
      <w:proofErr w:type="spellEnd"/>
      <w:r>
        <w:t xml:space="preserve"> </w:t>
      </w:r>
      <w:proofErr w:type="spellStart"/>
      <w:r>
        <w:t>Bruckhaus</w:t>
      </w:r>
      <w:proofErr w:type="spellEnd"/>
      <w:r>
        <w:t xml:space="preserve"> </w:t>
      </w:r>
      <w:proofErr w:type="spellStart"/>
      <w:r>
        <w:t>Deringer</w:t>
      </w:r>
      <w:proofErr w:type="spellEnd"/>
      <w:r>
        <w:t xml:space="preserve"> и </w:t>
      </w:r>
      <w:proofErr w:type="spellStart"/>
      <w:r>
        <w:t>Herbert</w:t>
      </w:r>
      <w:proofErr w:type="spellEnd"/>
      <w:r>
        <w:t xml:space="preserve"> </w:t>
      </w:r>
      <w:proofErr w:type="spellStart"/>
      <w:r>
        <w:t>Smith</w:t>
      </w:r>
      <w:proofErr w:type="spellEnd"/>
      <w:r>
        <w:t xml:space="preserve"> </w:t>
      </w:r>
      <w:proofErr w:type="spellStart"/>
      <w:r>
        <w:t>Freehills</w:t>
      </w:r>
      <w:proofErr w:type="spellEnd"/>
      <w:r>
        <w:t>.</w:t>
      </w:r>
    </w:p>
    <w:p w:rsidR="00943490" w:rsidRDefault="00943490" w:rsidP="00943490">
      <w:pPr>
        <w:jc w:val="both"/>
      </w:pPr>
      <w:r>
        <w:t xml:space="preserve">Ранее сообщалось, что Российский фонд прямых инвестиций (РФПИ), «Автобан» и турецкая строительная компания </w:t>
      </w:r>
      <w:proofErr w:type="spellStart"/>
      <w:r>
        <w:t>Makyol</w:t>
      </w:r>
      <w:proofErr w:type="spellEnd"/>
      <w:r>
        <w:t xml:space="preserve"> договорились о формировании консорциума в рамках специальной проектной компании «Юго-Восточная магистраль», осуществляющей функции концессионера по проекту «Финансирование, строительство и эксплуатация на платной основе ЦКАД, пусковой комплекс (этап строительства) N4.</w:t>
      </w:r>
    </w:p>
    <w:p w:rsidR="00943490" w:rsidRDefault="00943490" w:rsidP="00943490">
      <w:pPr>
        <w:jc w:val="both"/>
      </w:pPr>
      <w:proofErr w:type="spellStart"/>
      <w:r>
        <w:t>Makyol</w:t>
      </w:r>
      <w:proofErr w:type="spellEnd"/>
      <w:r>
        <w:t xml:space="preserve"> будет принадлежать 33,33% долей компании. «Автобан» планирует довести свой пакет до 33,34% долей компании, РФПИ планирует оставить 33,33% долей компании. Стоимость строительства по концессионному соглашению составляет 85,4 млрд рублей, в том числе финансирование </w:t>
      </w:r>
      <w:proofErr w:type="spellStart"/>
      <w:r>
        <w:t>концедента</w:t>
      </w:r>
      <w:proofErr w:type="spellEnd"/>
      <w:r>
        <w:t xml:space="preserve"> в размере 49,7 млрд рублей (58%) и частные инвестиции в размере 35,7 млрд рублей (42%).</w:t>
      </w:r>
    </w:p>
    <w:p w:rsidR="00943490" w:rsidRDefault="00943490" w:rsidP="00943490">
      <w:pPr>
        <w:jc w:val="both"/>
        <w:rPr>
          <w:rStyle w:val="a9"/>
        </w:rPr>
      </w:pPr>
      <w:hyperlink r:id="rId18" w:history="1">
        <w:r w:rsidRPr="00484495">
          <w:rPr>
            <w:rStyle w:val="a9"/>
          </w:rPr>
          <w:t>https://rns.online/transport/Sindikat-bankov-vo-glave-so-Sberbankom-predostavil-YUVM-316-mlrd-rublei-na-stroitelstvo-TSKaD-4-2018-04-09/</w:t>
        </w:r>
      </w:hyperlink>
    </w:p>
    <w:p w:rsidR="00943490" w:rsidRPr="001D0572" w:rsidRDefault="00943490" w:rsidP="00943490">
      <w:pPr>
        <w:pStyle w:val="3"/>
        <w:jc w:val="both"/>
        <w:rPr>
          <w:rFonts w:ascii="Times New Roman" w:hAnsi="Times New Roman"/>
          <w:sz w:val="24"/>
          <w:szCs w:val="24"/>
        </w:rPr>
      </w:pPr>
      <w:bookmarkStart w:id="16" w:name="_Toc511111899"/>
      <w:r w:rsidRPr="001D0572">
        <w:rPr>
          <w:rFonts w:ascii="Times New Roman" w:hAnsi="Times New Roman"/>
          <w:sz w:val="24"/>
          <w:szCs w:val="24"/>
        </w:rPr>
        <w:t>КОММЕРСАНТ; НАТАЛЬЯ СКОРЛЫГИНА; АНАСТАСИЯ ВЕДЕНЕЕВА; АНАТОЛИЙ ДЖУМАЙЛО; 2018.04.10; ЭКОНОМИКУ НАГРУЖАЮТ КАЗАХСТАНСКИМ УГЛЕМ</w:t>
      </w:r>
      <w:bookmarkEnd w:id="16"/>
    </w:p>
    <w:p w:rsidR="00943490" w:rsidRDefault="00943490" w:rsidP="00943490">
      <w:pPr>
        <w:jc w:val="both"/>
      </w:pPr>
      <w:r>
        <w:t>Его транзит не пойдет на пользу ВВП, ОАО РЖД и Кузбассу</w:t>
      </w:r>
    </w:p>
    <w:p w:rsidR="00943490" w:rsidRDefault="00943490" w:rsidP="00943490">
      <w:pPr>
        <w:jc w:val="both"/>
      </w:pPr>
      <w:r>
        <w:t xml:space="preserve">Договоренности о выделении Казахстану приоритетных портовых и железнодорожных квот на вывоз угля невыгодны экономике РФ, считают в Институте проблем естественных монополий (ИПЕМ). Это снизит доходы ОАО РЖД и ВВП России на 10 млрд руб. в год, а также потребует сокращения добычи угля в Кузбассе. Приоритет казахстанского угля заложен в правила недискриминационного доступа к портам, объемы транзита в 14 млн тонн в течение 25 лет будут включены в </w:t>
      </w:r>
      <w:proofErr w:type="spellStart"/>
      <w:r>
        <w:t>межправсоглашение</w:t>
      </w:r>
      <w:proofErr w:type="spellEnd"/>
      <w:r>
        <w:t xml:space="preserve"> двух стран. Эксперты и источники “Ъ” настаивают, что Астана должна получить приоритет лишь с условием инвестиций в российские порты и железные дороги.</w:t>
      </w:r>
    </w:p>
    <w:p w:rsidR="00943490" w:rsidRDefault="00943490" w:rsidP="00943490">
      <w:pPr>
        <w:jc w:val="both"/>
      </w:pPr>
      <w:r>
        <w:t xml:space="preserve">ИПЕМ провел моделирование влияния на экономику РФ транзита дополнительных объемов угля из Казахстана в порты РФ, как это предполагается в проекте </w:t>
      </w:r>
      <w:proofErr w:type="spellStart"/>
      <w:r>
        <w:t>межправсоглашения</w:t>
      </w:r>
      <w:proofErr w:type="spellEnd"/>
      <w:r>
        <w:t xml:space="preserve"> двух стран. Документ, дающий Астане право в течение 25 лет вывозить в приоритетном порядке через порты России до 14 млн тонн угля в год, должен был вступить в силу уже 1 января (см. “Ъ” от 9 ноября 2017 года). Но пока соглашение не подписано. В </w:t>
      </w:r>
      <w:r w:rsidRPr="00317176">
        <w:rPr>
          <w:b/>
        </w:rPr>
        <w:t>Минтрансе</w:t>
      </w:r>
      <w:r>
        <w:t xml:space="preserve"> “Ъ” сообщили, что позиция прорабатывается с ведомствами, а источники “Ъ” затрудняются прогнозировать срок подписания.</w:t>
      </w:r>
    </w:p>
    <w:p w:rsidR="00943490" w:rsidRDefault="00943490" w:rsidP="00943490">
      <w:pPr>
        <w:jc w:val="both"/>
      </w:pPr>
      <w:r>
        <w:t xml:space="preserve">Приоритет казахстанскому углю обеспечивают как соглашение, так и уже принятые правила недискриминационного доступа (ПНД) к портовым услугам (см. “Ъ” от 25 октября 2017 года). Они дают грузоотправителям квоты в портах: сначала инвесторам портовой инфраструктуры, потом странам ЕАЭС, заключившим </w:t>
      </w:r>
      <w:proofErr w:type="spellStart"/>
      <w:r>
        <w:t>межправсоглашения</w:t>
      </w:r>
      <w:proofErr w:type="spellEnd"/>
      <w:r>
        <w:t xml:space="preserve"> с РФ, затем грузоотправителям с долей перевалки в порту выше 30%, клиентам с договорами </w:t>
      </w:r>
      <w:proofErr w:type="spellStart"/>
      <w:r>
        <w:t>take-or-pay</w:t>
      </w:r>
      <w:proofErr w:type="spellEnd"/>
      <w:r>
        <w:t xml:space="preserve"> и долгосрочными договорами.</w:t>
      </w:r>
    </w:p>
    <w:p w:rsidR="00943490" w:rsidRDefault="00943490" w:rsidP="00943490">
      <w:pPr>
        <w:jc w:val="both"/>
      </w:pPr>
      <w:r>
        <w:t xml:space="preserve">В целом аналитики </w:t>
      </w:r>
      <w:proofErr w:type="spellStart"/>
      <w:r>
        <w:t>ИПЕМа</w:t>
      </w:r>
      <w:proofErr w:type="spellEnd"/>
      <w:r>
        <w:t xml:space="preserve"> считают, что «дополнительная грузовая база из Казахстана не несет значимых положительных эффектов для экономики». Допуск нового груза должен сопровождаться инвестициями Казахстана в развитие железных дорог и портов, уверен гендиректор </w:t>
      </w:r>
      <w:proofErr w:type="spellStart"/>
      <w:r>
        <w:t>ИПЕМа</w:t>
      </w:r>
      <w:proofErr w:type="spellEnd"/>
      <w:r>
        <w:t xml:space="preserve"> Юрий Саакян. В </w:t>
      </w:r>
      <w:proofErr w:type="spellStart"/>
      <w:r>
        <w:t>ИПЕМе</w:t>
      </w:r>
      <w:proofErr w:type="spellEnd"/>
      <w:r>
        <w:t xml:space="preserve"> моделировали три направления – через Усть-Лугу, Мурманск и на Дальний Восток (при обсуждении </w:t>
      </w:r>
      <w:proofErr w:type="spellStart"/>
      <w:r>
        <w:t>межправсоглашения</w:t>
      </w:r>
      <w:proofErr w:type="spellEnd"/>
      <w:r>
        <w:t xml:space="preserve"> Астана заявляла о наибольшем интересе к порту Восточный в Находке). В </w:t>
      </w:r>
      <w:proofErr w:type="spellStart"/>
      <w:r>
        <w:t>ИПЕМе</w:t>
      </w:r>
      <w:proofErr w:type="spellEnd"/>
      <w:r>
        <w:t xml:space="preserve"> считают, что допуск транзита казахстанского угля на Дальний Восток «невозможен технологически»: направление загружено и может вместить новые объемы только за счет кузбасского угля. Такое замещение снизит доходную ставку ОАО РЖД на 0,7 коп. на 10 тонно-километров, а потери ВВП России из-за ограничения добычи составят более 10 млрд руб. Целесообразнее, по оценкам </w:t>
      </w:r>
      <w:proofErr w:type="spellStart"/>
      <w:r>
        <w:t>ИПЕМа</w:t>
      </w:r>
      <w:proofErr w:type="spellEnd"/>
      <w:r>
        <w:t>, транзит через Усть-Лугу и Мурманск, но дополнительно нужно 2,86 тыс. поездов в год и 13,9–15 тыс. вагонов. Доходная ставка ОАО РЖД снизится на 1–2 коп. за 10 тонно-километров, но оно получит дополнительную выручку в размере 13,4–15 млрд руб. в год.</w:t>
      </w:r>
    </w:p>
    <w:p w:rsidR="00943490" w:rsidRDefault="00943490" w:rsidP="00943490">
      <w:pPr>
        <w:jc w:val="both"/>
      </w:pPr>
      <w:r>
        <w:t xml:space="preserve">Источник “Ъ” в угольной отрасли говорит, что потребители готовят замечания к </w:t>
      </w:r>
      <w:proofErr w:type="spellStart"/>
      <w:r>
        <w:t>межправсоглашению</w:t>
      </w:r>
      <w:proofErr w:type="spellEnd"/>
      <w:r>
        <w:t xml:space="preserve"> о необходимости предварительного планирования грузопотоков хотя бы на год вперед, оценки загрузки портов и т. д. Другой собеседник “Ъ” отмечает, что «принудительное изъятие загруженных российскими угольщиками портовых мощностей в виде резерва для казахстанских производителей приведет к многомиллиардным потерям для экономики, создаст негативную ситуацию в Кузбассе с невывозом угля, скоплением угля на складах». Он считает, что из ПНД надо убрать ранжирование потребителей, а </w:t>
      </w:r>
      <w:proofErr w:type="spellStart"/>
      <w:r>
        <w:t>межправсоглашение</w:t>
      </w:r>
      <w:proofErr w:type="spellEnd"/>
      <w:r>
        <w:t xml:space="preserve"> дополнить «программным документом по инвестпрограмме компаний Казахстана по новым портовым мощностям в РФ и участию Астаны в инвестпрограмме ОАО РЖД».</w:t>
      </w:r>
    </w:p>
    <w:p w:rsidR="00943490" w:rsidRDefault="00943490" w:rsidP="00943490">
      <w:pPr>
        <w:jc w:val="both"/>
      </w:pPr>
      <w:r>
        <w:t xml:space="preserve">Казахстан между тем настроен на расширение экспорта. «Нам теперь открыты ворота через российские </w:t>
      </w:r>
      <w:proofErr w:type="gramStart"/>
      <w:r>
        <w:t>порты,–</w:t>
      </w:r>
      <w:proofErr w:type="gramEnd"/>
      <w:r>
        <w:t xml:space="preserve"> говорил в январе исполнительный директор Ассоциации горнодобывающих и горно-металлургических предприятий Казахстана Николай </w:t>
      </w:r>
      <w:proofErr w:type="spellStart"/>
      <w:r>
        <w:t>Радостовец</w:t>
      </w:r>
      <w:proofErr w:type="spellEnd"/>
      <w:r>
        <w:t xml:space="preserve">.– У нас будут квоты, мы в 2017 году перевезли 7,9 млн тонн угля, а в 2018 году планируем 13,5 млн тонн». В первую очередь речь идет об экспорте через порты северо-запада РФ. Глава КТЖ (железные дороги Казахстана) Канат </w:t>
      </w:r>
      <w:proofErr w:type="spellStart"/>
      <w:r>
        <w:t>Алпысбаев</w:t>
      </w:r>
      <w:proofErr w:type="spellEnd"/>
      <w:r>
        <w:t xml:space="preserve"> говорил, что в этом году компания начнет задействовать вагоны с повышенной нагрузкой на ось и угольные маршруты с </w:t>
      </w:r>
      <w:proofErr w:type="spellStart"/>
      <w:r>
        <w:t>Шубаркуля</w:t>
      </w:r>
      <w:proofErr w:type="spellEnd"/>
      <w:r>
        <w:t xml:space="preserve"> к портам Балтики. По его словам, вывоз угля через эти порты вырастет более чем вдвое, «целевой показатель – 7 млн тонн».</w:t>
      </w:r>
    </w:p>
    <w:p w:rsidR="00943490" w:rsidRDefault="00943490" w:rsidP="00943490">
      <w:pPr>
        <w:jc w:val="both"/>
      </w:pPr>
      <w:hyperlink r:id="rId19" w:history="1">
        <w:r w:rsidRPr="00753638">
          <w:rPr>
            <w:rStyle w:val="a9"/>
          </w:rPr>
          <w:t>https://www.kommersant.ru/doc/3598868</w:t>
        </w:r>
      </w:hyperlink>
    </w:p>
    <w:p w:rsidR="00B268E2" w:rsidRPr="00100EB1" w:rsidRDefault="00B268E2" w:rsidP="00B268E2">
      <w:pPr>
        <w:pStyle w:val="3"/>
        <w:jc w:val="both"/>
        <w:rPr>
          <w:rFonts w:ascii="Times New Roman" w:hAnsi="Times New Roman"/>
          <w:sz w:val="24"/>
          <w:szCs w:val="24"/>
        </w:rPr>
      </w:pPr>
      <w:bookmarkStart w:id="17" w:name="_Toc511111900"/>
      <w:bookmarkStart w:id="18" w:name="_Hlk511112681"/>
      <w:r w:rsidRPr="00100EB1">
        <w:rPr>
          <w:rFonts w:ascii="Times New Roman" w:hAnsi="Times New Roman"/>
          <w:sz w:val="24"/>
          <w:szCs w:val="24"/>
        </w:rPr>
        <w:t xml:space="preserve">ИНТЕРФАКС; 2018.04.09; </w:t>
      </w:r>
      <w:r>
        <w:rPr>
          <w:rFonts w:ascii="Times New Roman" w:hAnsi="Times New Roman"/>
          <w:sz w:val="24"/>
          <w:szCs w:val="24"/>
        </w:rPr>
        <w:t>«</w:t>
      </w:r>
      <w:r w:rsidRPr="00100EB1">
        <w:rPr>
          <w:rFonts w:ascii="Times New Roman" w:hAnsi="Times New Roman"/>
          <w:sz w:val="24"/>
          <w:szCs w:val="24"/>
        </w:rPr>
        <w:t>АЭРОЭКСПРЕСС</w:t>
      </w:r>
      <w:r>
        <w:rPr>
          <w:rFonts w:ascii="Times New Roman" w:hAnsi="Times New Roman"/>
          <w:sz w:val="24"/>
          <w:szCs w:val="24"/>
        </w:rPr>
        <w:t>»</w:t>
      </w:r>
      <w:r w:rsidRPr="00100EB1">
        <w:rPr>
          <w:rFonts w:ascii="Times New Roman" w:hAnsi="Times New Roman"/>
          <w:sz w:val="24"/>
          <w:szCs w:val="24"/>
        </w:rPr>
        <w:t xml:space="preserve"> НА ФОНЕ КОНКУРЕНЦИИ С ТАКСИ ВВЕЛ НОВЫЕ ЛЬГОТНЫЕ ГРУППОВЫЕ ТАРИФЫ</w:t>
      </w:r>
      <w:bookmarkEnd w:id="17"/>
    </w:p>
    <w:p w:rsidR="00B268E2" w:rsidRDefault="00B268E2" w:rsidP="00B268E2">
      <w:pPr>
        <w:jc w:val="both"/>
      </w:pPr>
      <w:r>
        <w:t>ООО «Аэроэкспресс» ввело новые групповые тарифы для пассажиров, заменив ранее существовавшие, сообщила компания.</w:t>
      </w:r>
    </w:p>
    <w:p w:rsidR="00B268E2" w:rsidRDefault="00B268E2" w:rsidP="00B268E2">
      <w:pPr>
        <w:jc w:val="both"/>
      </w:pPr>
      <w:r>
        <w:t>«(Они – ИФ) позволят проехать со скидкой более 50% (по сравнению с базовыми ставками – ИФ)», – отметил исполнительный директор перевозчика Валерий Федоров, слова которого приводятся в пресс-релизе. Стоимость билета по тарифу для проезда до четырех человек в одну сторону – 950 руб. (чуть более 230 руб. для каждого) в обе – 1,7 тыс. руб. (чуть более 210 руб. за поездку).</w:t>
      </w:r>
    </w:p>
    <w:p w:rsidR="00B268E2" w:rsidRDefault="00B268E2" w:rsidP="00B268E2">
      <w:pPr>
        <w:jc w:val="both"/>
      </w:pPr>
      <w:r>
        <w:t>О разработке льготных групповых тарифов на проезд в своих электричках компания сообщила в феврале. «Пассажирам с семьей или друзьями будет доступен групповой билет», – отмечала она. «В ходе исследования был составлен портрет типичного посетителя московских аэропортов. Среди тех, кто хотя бы раз за последние 12 месяцев совершил перелет, значительную часть – более 40% – составляют те, кто путешествуют с семьей или друзьями. Специально для представителей этих аудиторий в рамках работы с сегментом групповых поездок «Аэроэкспресс» разрабатывает новую тарифную сетку», – пояснял перевозчик. Стоимость групповых билетов компания тогда не называла, отмечая лишь, что цена будет «существенно ниже, чем если бы каждый из пассажиров оплачивал проезд отдельно или ехал в аэропорт на такси».</w:t>
      </w:r>
    </w:p>
    <w:p w:rsidR="00B268E2" w:rsidRDefault="00B268E2" w:rsidP="00B268E2">
      <w:pPr>
        <w:jc w:val="both"/>
      </w:pPr>
      <w:r>
        <w:t>Один из основных конкурентов железнодорожной компании – такси. Усиление ценового и качественного «давления» со стороны этого вида транспорта «Аэроэкспресс» обозначал в своей отчетности еще несколько лет назад, указывая, что местные власти оказывают поддержку в приобретении автомобилей. Средний возраст столичных такси уже составляет 3 года, писал ж/д оператор в 2016 г., – это лучший показатель в Европе среди крупных городов.</w:t>
      </w:r>
    </w:p>
    <w:p w:rsidR="00B268E2" w:rsidRDefault="00B268E2" w:rsidP="00B268E2">
      <w:pPr>
        <w:jc w:val="both"/>
      </w:pPr>
      <w:r>
        <w:t>Совершенствуется и инфраструктура перевозок на такси, принадлежащая частным компаниям (развиваются проекты «</w:t>
      </w:r>
      <w:proofErr w:type="spellStart"/>
      <w:r>
        <w:t>Яндекс.Такси</w:t>
      </w:r>
      <w:proofErr w:type="spellEnd"/>
      <w:r>
        <w:t xml:space="preserve">», </w:t>
      </w:r>
      <w:proofErr w:type="spellStart"/>
      <w:r>
        <w:t>Gettaxi</w:t>
      </w:r>
      <w:proofErr w:type="spellEnd"/>
      <w:r>
        <w:t xml:space="preserve"> и другие). При этом продолжается реализация программ по реконструкции дорог и автомобильных развязок. Также «Аэроэкспресс» ожидал роста конкуренции со стороны наземного общественного транспорта с его регулируемыми тарифами, сдерживаемыми ниже инфляции. Вплотную подойдет к аэропорту «Внуково» одна из веток столичного метро.</w:t>
      </w:r>
    </w:p>
    <w:p w:rsidR="00B268E2" w:rsidRDefault="00B268E2" w:rsidP="00B268E2">
      <w:pPr>
        <w:jc w:val="both"/>
      </w:pPr>
      <w:r>
        <w:t>В 2015 г. «Аэроэкспресс» сократил перевозки пассажиров на 22%, до 13 млн человек, в том числе связав это с «непростой экономической ситуацией, оказавшей влияние на рынок туристических услуг», приостановкой авиасообщения с Египтом и отменой полетов в Турцию. В 2016 г. пассажиропоток компании продолжил падать, сократившись еще на 10,6%, до 11,6 млн человек (в том числе во «Внуково» – на 11,8%) – на фоне роста транзита, «улучшения дорожно-транспортной ситуации в Москве» и несмотря на возобновления воздушного сообщения с Турцией.</w:t>
      </w:r>
    </w:p>
    <w:p w:rsidR="00B268E2" w:rsidRDefault="00B268E2" w:rsidP="00B268E2">
      <w:pPr>
        <w:jc w:val="both"/>
      </w:pPr>
      <w:r>
        <w:t xml:space="preserve">В 2017 г., согласно сообщению перевозчика, падение прекратилось. Перевозки выросли на 0,6%, до 11,66 млн человек. Наиболее востребованным осталось домодедовское направление, хотя на нем зафиксировано падение на 5,2%, до 5 млн пассажиров. В «Шереметьево» и обратно доставлено 4,7 млн человек, что на 6,8% больше, чем годом ранее. На </w:t>
      </w:r>
      <w:proofErr w:type="spellStart"/>
      <w:r>
        <w:t>внуковском</w:t>
      </w:r>
      <w:proofErr w:type="spellEnd"/>
      <w:r>
        <w:t xml:space="preserve"> направлении объем перевозок остался примерно на том же уровне – 2,23 млн.</w:t>
      </w:r>
    </w:p>
    <w:p w:rsidR="00B268E2" w:rsidRDefault="00B268E2" w:rsidP="00B268E2">
      <w:pPr>
        <w:jc w:val="both"/>
      </w:pPr>
      <w:r>
        <w:t xml:space="preserve">Среди факторов, повлиявших на динамику перевозок, «Аэроэкспресс» выделяет постепенное восстановление спроса на рынке туристических услуг, рост пассажиропотока аэропортов при увеличении числа поездок в период Кубка Конфедераций, а также запуск новых двухэтажных поездов и дополнительных рейсов на </w:t>
      </w:r>
      <w:proofErr w:type="spellStart"/>
      <w:r>
        <w:t>шереметьевском</w:t>
      </w:r>
      <w:proofErr w:type="spellEnd"/>
      <w:r>
        <w:t xml:space="preserve"> и домодедовском направлениях. При этом, правда, чистая прибыль компании в 2017 г. рухнула на 44%, до 619,2 млн руб. при росте выручки на 3,5%, до 6,113 млрд руб. EBITDA сократилась на 18%, до 1,914 млрд руб.</w:t>
      </w:r>
    </w:p>
    <w:p w:rsidR="00A77EFD" w:rsidRDefault="00B268E2" w:rsidP="00B268E2">
      <w:pPr>
        <w:jc w:val="both"/>
      </w:pPr>
      <w:r>
        <w:t xml:space="preserve">«Аэроэкспресс» занимается доставкой пассажиров по железной дороге в аэропорты Москвы (помимо «Шереметьево» – в «Домодедово» и «Внуково»). Бизнесмены </w:t>
      </w:r>
      <w:proofErr w:type="spellStart"/>
      <w:r>
        <w:t>Искандар</w:t>
      </w:r>
      <w:proofErr w:type="spellEnd"/>
      <w:r>
        <w:t xml:space="preserve"> Махмудов и Андрей </w:t>
      </w:r>
      <w:proofErr w:type="spellStart"/>
      <w:r>
        <w:t>Бокарев</w:t>
      </w:r>
      <w:proofErr w:type="spellEnd"/>
      <w:r>
        <w:t xml:space="preserve"> контролируют по 37,5% ООО. Столько же – у структур «</w:t>
      </w:r>
      <w:proofErr w:type="spellStart"/>
      <w:r>
        <w:t>Трансгрупп</w:t>
      </w:r>
      <w:proofErr w:type="spellEnd"/>
      <w:r>
        <w:t>» и генерального директора перевозчика Алексея Криворучко (у последнего, в частности, – 4,16%). Еще 25% – у ОАО «Российские железные дороги».</w:t>
      </w:r>
    </w:p>
    <w:p w:rsidR="00B268E2" w:rsidRDefault="00A77EFD" w:rsidP="00B268E2">
      <w:pPr>
        <w:jc w:val="both"/>
      </w:pPr>
      <w:r>
        <w:br w:type="page"/>
      </w:r>
    </w:p>
    <w:p w:rsidR="00B268E2" w:rsidRPr="00100EB1" w:rsidRDefault="00B268E2" w:rsidP="00B268E2">
      <w:pPr>
        <w:pStyle w:val="3"/>
        <w:jc w:val="both"/>
        <w:rPr>
          <w:rFonts w:ascii="Times New Roman" w:hAnsi="Times New Roman"/>
          <w:sz w:val="24"/>
          <w:szCs w:val="24"/>
        </w:rPr>
      </w:pPr>
      <w:bookmarkStart w:id="19" w:name="_Toc511111901"/>
      <w:bookmarkEnd w:id="18"/>
      <w:r w:rsidRPr="00100EB1">
        <w:rPr>
          <w:rFonts w:ascii="Times New Roman" w:hAnsi="Times New Roman"/>
          <w:sz w:val="24"/>
          <w:szCs w:val="24"/>
        </w:rPr>
        <w:t>ИНТЕРФАКС; 2018.04.09; ПЕРЕВОЗКИ ХЛЕБНЫХ ГРУЗОВ ПО Ж/Д РФ В ЯНВАРЕ-МАРТЕ ВЫРОСЛИ НА 36%</w:t>
      </w:r>
      <w:bookmarkEnd w:id="19"/>
    </w:p>
    <w:p w:rsidR="00B268E2" w:rsidRDefault="00B268E2" w:rsidP="00B268E2">
      <w:pPr>
        <w:jc w:val="both"/>
      </w:pPr>
      <w:r>
        <w:t>Перевозки хлебных грузов (зерно, комбикорма, крупа, мука и другие продукты перемола зерна) по железной дороге в январе-марте 2018 года увеличились на 36%, до 8 млн 370,6 тыс. тонн против 6 млн 156,6 тыс. тонн за аналогичный период прошлого года, сообщается в материалах ОАО «Российские железные дороги» (РЖД), с которыми ознакомился «Интерфакс».</w:t>
      </w:r>
    </w:p>
    <w:p w:rsidR="00B268E2" w:rsidRDefault="00B268E2" w:rsidP="00B268E2">
      <w:pPr>
        <w:jc w:val="both"/>
      </w:pPr>
      <w:r>
        <w:t>Рост обеспечили международные перевозки, которые увеличились на 59,3%, до 5 млн 187,4 тыс. тонн.</w:t>
      </w:r>
    </w:p>
    <w:p w:rsidR="00B268E2" w:rsidRDefault="00B268E2" w:rsidP="00B268E2">
      <w:pPr>
        <w:jc w:val="both"/>
      </w:pPr>
      <w:r>
        <w:t>В частности, экспорт вырос на 64,4%, до 4 млн 739,1 тыс. тонн. Импорт снизился почти до 89,2 тыс. тонн с 181,6 тыс. тонн за январь-март 2017 года.</w:t>
      </w:r>
    </w:p>
    <w:p w:rsidR="00B268E2" w:rsidRDefault="00B268E2" w:rsidP="00B268E2">
      <w:pPr>
        <w:jc w:val="both"/>
      </w:pPr>
      <w:r>
        <w:t>Внутренние перевозки выросли на 9,8%, до 3 млн 183,2 тыс. тонн.</w:t>
      </w:r>
    </w:p>
    <w:p w:rsidR="00B268E2" w:rsidRPr="00F95F9F" w:rsidRDefault="00B268E2" w:rsidP="00B268E2">
      <w:pPr>
        <w:pStyle w:val="3"/>
        <w:jc w:val="both"/>
        <w:rPr>
          <w:rFonts w:ascii="Times New Roman" w:hAnsi="Times New Roman"/>
          <w:sz w:val="24"/>
          <w:szCs w:val="24"/>
        </w:rPr>
      </w:pPr>
      <w:bookmarkStart w:id="20" w:name="_Toc511111902"/>
      <w:r w:rsidRPr="00F95F9F">
        <w:rPr>
          <w:rFonts w:ascii="Times New Roman" w:hAnsi="Times New Roman"/>
          <w:sz w:val="24"/>
          <w:szCs w:val="24"/>
        </w:rPr>
        <w:t xml:space="preserve">ТАСС; 2018.04.09; </w:t>
      </w:r>
      <w:r>
        <w:rPr>
          <w:rFonts w:ascii="Times New Roman" w:hAnsi="Times New Roman"/>
          <w:sz w:val="24"/>
          <w:szCs w:val="24"/>
        </w:rPr>
        <w:t>«</w:t>
      </w:r>
      <w:r w:rsidRPr="00F95F9F">
        <w:rPr>
          <w:rFonts w:ascii="Times New Roman" w:hAnsi="Times New Roman"/>
          <w:sz w:val="24"/>
          <w:szCs w:val="24"/>
        </w:rPr>
        <w:t>РЖД ЛОГИСТИКА</w:t>
      </w:r>
      <w:r>
        <w:rPr>
          <w:rFonts w:ascii="Times New Roman" w:hAnsi="Times New Roman"/>
          <w:sz w:val="24"/>
          <w:szCs w:val="24"/>
        </w:rPr>
        <w:t>»</w:t>
      </w:r>
      <w:r w:rsidRPr="00F95F9F">
        <w:rPr>
          <w:rFonts w:ascii="Times New Roman" w:hAnsi="Times New Roman"/>
          <w:sz w:val="24"/>
          <w:szCs w:val="24"/>
        </w:rPr>
        <w:t xml:space="preserve"> УВЕЛИЧИЛА КОНТЕЙНЕРНЫЕ ПЕРЕВОЗКИ В 2017 Г. НА 57%, ДО 142 ТЫС. TEU</w:t>
      </w:r>
      <w:bookmarkEnd w:id="20"/>
    </w:p>
    <w:p w:rsidR="00B268E2" w:rsidRDefault="00B268E2" w:rsidP="00B268E2">
      <w:pPr>
        <w:jc w:val="both"/>
      </w:pPr>
      <w:r>
        <w:t xml:space="preserve">Контейнерные перевозки, организованные «РЖД Логистикой» совместно с дочерней компанией </w:t>
      </w:r>
      <w:proofErr w:type="spellStart"/>
      <w:r>
        <w:t>Far</w:t>
      </w:r>
      <w:proofErr w:type="spellEnd"/>
      <w:r>
        <w:t xml:space="preserve"> </w:t>
      </w:r>
      <w:proofErr w:type="spellStart"/>
      <w:r>
        <w:t>East</w:t>
      </w:r>
      <w:proofErr w:type="spellEnd"/>
      <w:r>
        <w:t xml:space="preserve"> </w:t>
      </w:r>
      <w:proofErr w:type="spellStart"/>
      <w:r>
        <w:t>Land</w:t>
      </w:r>
      <w:proofErr w:type="spellEnd"/>
      <w:r>
        <w:t xml:space="preserve"> </w:t>
      </w:r>
      <w:proofErr w:type="spellStart"/>
      <w:r>
        <w:t>Bridge</w:t>
      </w:r>
      <w:proofErr w:type="spellEnd"/>
      <w:r>
        <w:t xml:space="preserve"> (FELB), по итогам 2017 года превысили 142 тыс. TEU, что на 57% больше относительно 2016 года, говорится в сообщении компании.</w:t>
      </w:r>
    </w:p>
    <w:p w:rsidR="00B268E2" w:rsidRDefault="00B268E2" w:rsidP="00B268E2">
      <w:pPr>
        <w:jc w:val="both"/>
      </w:pPr>
      <w:r>
        <w:t>Из них основная часть пришлась на транзитные перевозки – 123 тыс. TEU (+68%). На экспорт было перевезено 1,9 тыс. TEU (+47%), на импорт – 11,4 тыс. TEU (рост более, чем в 2 раза).</w:t>
      </w:r>
    </w:p>
    <w:p w:rsidR="00B268E2" w:rsidRDefault="00B268E2" w:rsidP="00B268E2">
      <w:pPr>
        <w:jc w:val="both"/>
      </w:pPr>
      <w:r>
        <w:t xml:space="preserve">«Для привлечения новых клиентов компания запустила сервис открытых контейнерных поездов в дополнение к существующим </w:t>
      </w:r>
      <w:proofErr w:type="spellStart"/>
      <w:r>
        <w:t>моноклиентским</w:t>
      </w:r>
      <w:proofErr w:type="spellEnd"/>
      <w:r>
        <w:t xml:space="preserve">. Организованы регулярные контейнерные сервисы из китайских городов Сучжоу, </w:t>
      </w:r>
      <w:proofErr w:type="spellStart"/>
      <w:r>
        <w:t>Чанша</w:t>
      </w:r>
      <w:proofErr w:type="spellEnd"/>
      <w:r>
        <w:t xml:space="preserve">, </w:t>
      </w:r>
      <w:proofErr w:type="spellStart"/>
      <w:r>
        <w:t>Шэньян</w:t>
      </w:r>
      <w:proofErr w:type="spellEnd"/>
      <w:r>
        <w:t xml:space="preserve">, </w:t>
      </w:r>
      <w:proofErr w:type="spellStart"/>
      <w:r>
        <w:t>Шилун</w:t>
      </w:r>
      <w:proofErr w:type="spellEnd"/>
      <w:r>
        <w:t xml:space="preserve">, Чунцин, Ухань и Далянь в направлении России и Европы. &lt;...&gt;. Транзитные перевозки осуществлялись через погранпереходы Забайкальск, </w:t>
      </w:r>
      <w:proofErr w:type="spellStart"/>
      <w:r>
        <w:t>Достык</w:t>
      </w:r>
      <w:proofErr w:type="spellEnd"/>
      <w:r>
        <w:t xml:space="preserve">, Наушки. Кроме этого, «РЖД Логистика» развивала перевозки импортных грузов в сообщении Китай – Россия через сухопутные железнодорожные погранпереходы Забайкальск и </w:t>
      </w:r>
      <w:proofErr w:type="spellStart"/>
      <w:r>
        <w:t>Гродеково</w:t>
      </w:r>
      <w:proofErr w:type="spellEnd"/>
      <w:r>
        <w:t xml:space="preserve"> в универсальном подвижном составе (крытые вагоны, полувагоны и т. д.)</w:t>
      </w:r>
      <w:proofErr w:type="gramStart"/>
      <w:r>
        <w:t>»,–</w:t>
      </w:r>
      <w:proofErr w:type="gramEnd"/>
      <w:r>
        <w:t xml:space="preserve"> отметили в компании.</w:t>
      </w:r>
    </w:p>
    <w:p w:rsidR="00B268E2" w:rsidRDefault="00B268E2" w:rsidP="00B268E2">
      <w:pPr>
        <w:jc w:val="both"/>
      </w:pPr>
      <w:r>
        <w:t>В целом по итогам года «РЖД Логистика» обработала 61 млн тонн грузов, что на 8% больше, чем в 2016 году.</w:t>
      </w:r>
    </w:p>
    <w:p w:rsidR="00B268E2" w:rsidRDefault="00B268E2" w:rsidP="00B268E2">
      <w:pPr>
        <w:jc w:val="both"/>
      </w:pPr>
      <w:r>
        <w:t>АО «РЖД Логистика» создано в 2010 году в рамках развития логистического направления бизнеса холдинга РЖД. Компания представлена в России 33 филиалами и обособленными подразделениями, пятью дочерними обществами и совместными предприятиями за рубежом.</w:t>
      </w:r>
    </w:p>
    <w:p w:rsidR="00B268E2" w:rsidRDefault="00B268E2" w:rsidP="00B268E2">
      <w:pPr>
        <w:jc w:val="both"/>
      </w:pPr>
      <w:hyperlink r:id="rId20" w:history="1">
        <w:r w:rsidRPr="00484495">
          <w:rPr>
            <w:rStyle w:val="a9"/>
          </w:rPr>
          <w:t>http://tass.ru/transport/5106994</w:t>
        </w:r>
      </w:hyperlink>
    </w:p>
    <w:p w:rsidR="00943490" w:rsidRPr="00DA6A75" w:rsidRDefault="00943490" w:rsidP="00943490">
      <w:pPr>
        <w:pStyle w:val="3"/>
        <w:jc w:val="both"/>
        <w:rPr>
          <w:rFonts w:ascii="Times New Roman" w:hAnsi="Times New Roman"/>
          <w:sz w:val="24"/>
          <w:szCs w:val="24"/>
        </w:rPr>
      </w:pPr>
      <w:bookmarkStart w:id="21" w:name="_Toc511111903"/>
      <w:r w:rsidRPr="00DA6A75">
        <w:rPr>
          <w:rFonts w:ascii="Times New Roman" w:hAnsi="Times New Roman"/>
          <w:sz w:val="24"/>
          <w:szCs w:val="24"/>
        </w:rPr>
        <w:t>ТАСС; 2018.04.09; ПОГРУЗКА НА СТАНЦИЯХ ЗАБЖД В АМУРСКОЙ ОБЛАСТИ В МАРТЕ 2018 Г. ВЫРОСЛА НА 5,6%</w:t>
      </w:r>
      <w:bookmarkEnd w:id="21"/>
    </w:p>
    <w:p w:rsidR="00943490" w:rsidRDefault="00943490" w:rsidP="00943490">
      <w:pPr>
        <w:jc w:val="both"/>
      </w:pPr>
      <w:r>
        <w:t>Погрузка станциях Забайкальской железной дороги (</w:t>
      </w:r>
      <w:proofErr w:type="spellStart"/>
      <w:r>
        <w:t>ЗабЖД</w:t>
      </w:r>
      <w:proofErr w:type="spellEnd"/>
      <w:r>
        <w:t>) в Амурской области в марте 2018 года составила 478,1 тыс. тонн, что на 5,6% больше относительно аналогичного периода прошлого года, сообщает служба корпоративных коммуникаций магистрали.</w:t>
      </w:r>
    </w:p>
    <w:p w:rsidR="00943490" w:rsidRDefault="00943490" w:rsidP="00943490">
      <w:pPr>
        <w:jc w:val="both"/>
      </w:pPr>
      <w:r>
        <w:t>Погрузка за январь-март 2018 года, по оперативным данным, составила более 1,4 млн тонн (+4,3%).</w:t>
      </w:r>
    </w:p>
    <w:p w:rsidR="00943490" w:rsidRDefault="00943490" w:rsidP="00943490">
      <w:pPr>
        <w:jc w:val="both"/>
      </w:pPr>
      <w:r>
        <w:t>***</w:t>
      </w:r>
    </w:p>
    <w:p w:rsidR="00943490" w:rsidRDefault="00943490" w:rsidP="00943490">
      <w:pPr>
        <w:jc w:val="both"/>
      </w:pPr>
      <w:r>
        <w:t xml:space="preserve">В целом на </w:t>
      </w:r>
      <w:proofErr w:type="spellStart"/>
      <w:r>
        <w:t>ЗабЖД</w:t>
      </w:r>
      <w:proofErr w:type="spellEnd"/>
      <w:r>
        <w:t xml:space="preserve"> погрузка в марте 2018 года составила 1,4 млн тонн различных грузов, что выше показателя марта предыдущего года на 12,3%. Грузооборот вырос до 24,1 млрд </w:t>
      </w:r>
      <w:proofErr w:type="spellStart"/>
      <w:r>
        <w:t>тонно</w:t>
      </w:r>
      <w:proofErr w:type="spellEnd"/>
      <w:r>
        <w:t>-км (+2,5%).</w:t>
      </w:r>
    </w:p>
    <w:p w:rsidR="00943490" w:rsidRDefault="00943490" w:rsidP="00943490">
      <w:pPr>
        <w:jc w:val="both"/>
      </w:pPr>
      <w:r>
        <w:t xml:space="preserve">Погрузка за январь-март 2018 года, по оперативным данным, составила более 4,2 млн тонн (+6,1%), грузооборот – 68,6 млрд </w:t>
      </w:r>
      <w:proofErr w:type="spellStart"/>
      <w:r>
        <w:t>тонно</w:t>
      </w:r>
      <w:proofErr w:type="spellEnd"/>
      <w:r>
        <w:t>-км (+1,1%).</w:t>
      </w:r>
    </w:p>
    <w:p w:rsidR="00943490" w:rsidRDefault="00943490" w:rsidP="00943490">
      <w:pPr>
        <w:jc w:val="both"/>
      </w:pPr>
      <w:hyperlink r:id="rId21" w:history="1">
        <w:r w:rsidRPr="00484495">
          <w:rPr>
            <w:rStyle w:val="a9"/>
          </w:rPr>
          <w:t>http://tass.ru/transport/5107172</w:t>
        </w:r>
      </w:hyperlink>
    </w:p>
    <w:p w:rsidR="00B268E2" w:rsidRPr="00BF3647" w:rsidRDefault="00B268E2" w:rsidP="00B268E2">
      <w:pPr>
        <w:pStyle w:val="3"/>
        <w:jc w:val="both"/>
        <w:rPr>
          <w:rFonts w:ascii="Times New Roman" w:hAnsi="Times New Roman"/>
          <w:sz w:val="24"/>
          <w:szCs w:val="24"/>
        </w:rPr>
      </w:pPr>
      <w:bookmarkStart w:id="22" w:name="_Toc511111904"/>
      <w:r w:rsidRPr="00BF3647">
        <w:rPr>
          <w:rFonts w:ascii="Times New Roman" w:hAnsi="Times New Roman"/>
          <w:sz w:val="24"/>
          <w:szCs w:val="24"/>
        </w:rPr>
        <w:t>ИНТЕРФАКС; 2018.04.09; РОДСТВЕННИКИ ПОГИБШИХ В АВАРИИ НА Ж/Д ПЕРЕЕЗДЕ В КРЫМУ ПОЛУЧАТ ПО 1 МЛН РУБЛЕЙ</w:t>
      </w:r>
      <w:bookmarkEnd w:id="22"/>
    </w:p>
    <w:p w:rsidR="00B268E2" w:rsidRDefault="00B268E2" w:rsidP="00B268E2">
      <w:pPr>
        <w:jc w:val="both"/>
      </w:pPr>
      <w:r>
        <w:t>Семьи граждан России, погибших в аварии на нерегулируемом железнодорожном переезде на севере Крыма, получат компенсацию в размере 1 млн рублей, пострадавшие – по 400 тысяч, сообщил вице-премьер республики Игорь Михайличенко журналистам в понедельник в Симферополе.</w:t>
      </w:r>
    </w:p>
    <w:p w:rsidR="00B268E2" w:rsidRDefault="00B268E2" w:rsidP="00B268E2">
      <w:pPr>
        <w:jc w:val="both"/>
      </w:pPr>
      <w:r>
        <w:t>«Родственникам погибших будет выплачиваться по одному миллиону, пострадавшим – по 400 тысяч», – сказал зампред Совмина Крыма, который возглавляет рабочую группу по выяснению причин ДТП.</w:t>
      </w:r>
    </w:p>
    <w:p w:rsidR="00B268E2" w:rsidRDefault="00B268E2" w:rsidP="00B268E2">
      <w:pPr>
        <w:jc w:val="both"/>
      </w:pPr>
      <w:r>
        <w:t>Как сообщалось, авария произошла 8 апреля под Армянском. Маршрутка «Севастополь-Армянск» выехала на железнодорожные пути перед приближающейся электричкой «Керчь-Армянск». Пригородный поезд не сошел с рельсов после столкновения.</w:t>
      </w:r>
    </w:p>
    <w:p w:rsidR="00B268E2" w:rsidRDefault="00B268E2" w:rsidP="00B268E2">
      <w:pPr>
        <w:jc w:val="both"/>
      </w:pPr>
      <w:r>
        <w:t>Погибли трое россиян и двое граждан Украины. Еще семь человек, в том числе двое украинцев, получили травмы. Все они находились в микроавтобусе марки «Мерседес».</w:t>
      </w:r>
    </w:p>
    <w:p w:rsidR="00B268E2" w:rsidRDefault="00B268E2" w:rsidP="00B268E2">
      <w:pPr>
        <w:jc w:val="both"/>
      </w:pPr>
      <w:r>
        <w:t>Маршрутка принадлежит частной транспортной компании «Браво-Люкс». Ее ждет проверка.</w:t>
      </w:r>
    </w:p>
    <w:p w:rsidR="00B268E2" w:rsidRDefault="00B268E2" w:rsidP="00B268E2">
      <w:pPr>
        <w:jc w:val="both"/>
      </w:pPr>
      <w:r>
        <w:t>По словам источника «Интерфакса» в оперативном штабе на месте ЧС, по предварительным данным, водитель маршрутки «мог уснуть за рулем или потерять контроль над дорогой из-за приступа болезни».</w:t>
      </w:r>
    </w:p>
    <w:p w:rsidR="00B268E2" w:rsidRDefault="00B268E2" w:rsidP="00B268E2">
      <w:pPr>
        <w:jc w:val="both"/>
      </w:pPr>
      <w:r>
        <w:t>Следователи возбудили уголовное дело по части 3 статьи 238 УК РФ (оказание услуг, не отвечающих требованиям безопасности жизни и здоровья потребителей, повлекших по неосторожности смерть двух и более лиц). Санкция статьи – принудительные работы на срок до пяти лет либо лишение свободы на срок до десяти лет.</w:t>
      </w:r>
    </w:p>
    <w:p w:rsidR="00B268E2" w:rsidRPr="00B34413" w:rsidRDefault="00B268E2" w:rsidP="00B268E2">
      <w:pPr>
        <w:pStyle w:val="3"/>
        <w:jc w:val="both"/>
        <w:rPr>
          <w:rFonts w:ascii="Times New Roman" w:hAnsi="Times New Roman"/>
          <w:sz w:val="24"/>
          <w:szCs w:val="24"/>
        </w:rPr>
      </w:pPr>
      <w:bookmarkStart w:id="23" w:name="_Toc511111906"/>
      <w:r w:rsidRPr="00B34413">
        <w:rPr>
          <w:rFonts w:ascii="Times New Roman" w:hAnsi="Times New Roman"/>
          <w:sz w:val="24"/>
          <w:szCs w:val="24"/>
        </w:rPr>
        <w:t>ИНТЕРФАКС СЕВЕРО-ЗАПАД; 2018.04.09; РОССИЙСКИЕ МОРЯКИ НЕ МОГУТ ПОКИНУТЬ НАМИБИЮ ИЗ-ЗА НЕВЫПЛАТЫ ЗАРПЛАТЫ СУДОВЛАДЕЛЬЦЕМ</w:t>
      </w:r>
      <w:bookmarkEnd w:id="23"/>
    </w:p>
    <w:p w:rsidR="00B268E2" w:rsidRDefault="00B268E2" w:rsidP="00B268E2">
      <w:pPr>
        <w:jc w:val="both"/>
      </w:pPr>
      <w:r>
        <w:t xml:space="preserve">Российский экипаж траулера </w:t>
      </w:r>
      <w:proofErr w:type="spellStart"/>
      <w:r>
        <w:t>Tukula</w:t>
      </w:r>
      <w:proofErr w:type="spellEnd"/>
      <w:r>
        <w:t xml:space="preserve"> оказался без денег в намибийском порту </w:t>
      </w:r>
      <w:proofErr w:type="spellStart"/>
      <w:r>
        <w:t>Уолфиш</w:t>
      </w:r>
      <w:proofErr w:type="spellEnd"/>
      <w:r>
        <w:t>-Бей, сообщил региональный представитель Российского профсоюза моряков (РПМ) Вадим Мамонтов «Интерфаксу» в понедельник.</w:t>
      </w:r>
    </w:p>
    <w:p w:rsidR="00B268E2" w:rsidRDefault="00B268E2" w:rsidP="00B268E2">
      <w:pPr>
        <w:jc w:val="both"/>
      </w:pPr>
      <w:r>
        <w:t xml:space="preserve">«Экипаж судна состоит из 36 граждан России, проживающих во многих городах страны, в том числе в Калининграде. Они не могут покинуть Намибию, так как судовладелец уже длительное время не выплачивает им заработную плату», – заявил </w:t>
      </w:r>
      <w:proofErr w:type="spellStart"/>
      <w:r>
        <w:t>В.Мамонтов</w:t>
      </w:r>
      <w:proofErr w:type="spellEnd"/>
      <w:r>
        <w:t>.</w:t>
      </w:r>
    </w:p>
    <w:p w:rsidR="00B268E2" w:rsidRDefault="00B268E2" w:rsidP="00B268E2">
      <w:pPr>
        <w:jc w:val="both"/>
      </w:pPr>
      <w:r>
        <w:t>По его словам, эта ситуация является стандартной для экипажей, члены которых не являются членами РПМ. Судно ходит под флагом Самоа, принадлежит компании «</w:t>
      </w:r>
      <w:proofErr w:type="spellStart"/>
      <w:r>
        <w:t>Брандберг</w:t>
      </w:r>
      <w:proofErr w:type="spellEnd"/>
      <w:r>
        <w:t>» из Намибии, но при этом застраховано в «Ингосстрахе», что явно говорит об истинных владельцах – какой-либо российской фирме, находящейся в офшоре.</w:t>
      </w:r>
    </w:p>
    <w:p w:rsidR="00A77EFD" w:rsidRDefault="00B268E2" w:rsidP="00B268E2">
      <w:pPr>
        <w:jc w:val="both"/>
      </w:pPr>
      <w:r>
        <w:t xml:space="preserve">«Контракты на работу, заключенные с членами экипажа, предписывают решать все спорные вопросы в суде Намибии, поэтому экипажу еще неделю назад мы советовали не рассчитывать на порядочность судовладельца, а обращаться в судебные инстанции. Но в РПМ капитан судна пока не стал направлять официальное заявление о помощи», – отметил </w:t>
      </w:r>
      <w:proofErr w:type="spellStart"/>
      <w:r>
        <w:t>В.Мамонтов</w:t>
      </w:r>
      <w:proofErr w:type="spellEnd"/>
      <w:r>
        <w:t xml:space="preserve">, добавив, что ситуация с экипажем </w:t>
      </w:r>
      <w:proofErr w:type="spellStart"/>
      <w:r>
        <w:t>Tukula</w:t>
      </w:r>
      <w:proofErr w:type="spellEnd"/>
      <w:r>
        <w:t xml:space="preserve"> будет отслеживаться в любом случае.</w:t>
      </w:r>
    </w:p>
    <w:p w:rsidR="00B268E2" w:rsidRDefault="00A77EFD" w:rsidP="00B268E2">
      <w:pPr>
        <w:jc w:val="both"/>
      </w:pPr>
      <w:r>
        <w:br w:type="page"/>
      </w:r>
    </w:p>
    <w:p w:rsidR="00943490" w:rsidRPr="000D6E8E" w:rsidRDefault="00943490" w:rsidP="00943490">
      <w:pPr>
        <w:pStyle w:val="3"/>
        <w:jc w:val="both"/>
        <w:rPr>
          <w:rFonts w:ascii="Times New Roman" w:hAnsi="Times New Roman"/>
          <w:sz w:val="24"/>
          <w:szCs w:val="24"/>
        </w:rPr>
      </w:pPr>
      <w:bookmarkStart w:id="24" w:name="_Toc511111907"/>
      <w:r w:rsidRPr="000D6E8E">
        <w:rPr>
          <w:rFonts w:ascii="Times New Roman" w:hAnsi="Times New Roman"/>
          <w:sz w:val="24"/>
          <w:szCs w:val="24"/>
        </w:rPr>
        <w:t>ИНТЕРФАКС; 2018.04.10; ПРОФСОЮЗ ПОПРОСИЛ ГЛАВУ ПРИМОРЬЯ ПОМОЧЬ ЗАСТРЯВШИМ В ОАЭ РОССИЙСКИМ МОРЯКАМ</w:t>
      </w:r>
      <w:bookmarkEnd w:id="24"/>
    </w:p>
    <w:p w:rsidR="00943490" w:rsidRDefault="00943490" w:rsidP="00943490">
      <w:pPr>
        <w:jc w:val="both"/>
      </w:pPr>
      <w:r>
        <w:t xml:space="preserve">Профсоюз моряков Владивостока попросил власти Приморья оказать помощь российским морякам с арестованного танкера «Кристалл </w:t>
      </w:r>
      <w:proofErr w:type="spellStart"/>
      <w:r>
        <w:t>Ист</w:t>
      </w:r>
      <w:proofErr w:type="spellEnd"/>
      <w:r>
        <w:t>» (</w:t>
      </w:r>
      <w:proofErr w:type="spellStart"/>
      <w:r>
        <w:t>Crystal</w:t>
      </w:r>
      <w:proofErr w:type="spellEnd"/>
      <w:r>
        <w:t xml:space="preserve"> </w:t>
      </w:r>
      <w:proofErr w:type="spellStart"/>
      <w:r>
        <w:t>East</w:t>
      </w:r>
      <w:proofErr w:type="spellEnd"/>
      <w:r>
        <w:t xml:space="preserve">), находящегося в порту </w:t>
      </w:r>
      <w:proofErr w:type="spellStart"/>
      <w:r>
        <w:t>Шарджа</w:t>
      </w:r>
      <w:proofErr w:type="spellEnd"/>
      <w:r>
        <w:t xml:space="preserve"> Объединенных Арабских Эмиратов (ОАЭ).</w:t>
      </w:r>
    </w:p>
    <w:p w:rsidR="00943490" w:rsidRDefault="00943490" w:rsidP="00943490">
      <w:pPr>
        <w:jc w:val="both"/>
      </w:pPr>
      <w:r>
        <w:t>«Просим принять меры административного реагирования для обеспечения нормальной жизнедеятельности членов экипажа танкера «</w:t>
      </w:r>
      <w:proofErr w:type="spellStart"/>
      <w:r>
        <w:t>Кристал</w:t>
      </w:r>
      <w:proofErr w:type="spellEnd"/>
      <w:r>
        <w:t xml:space="preserve"> </w:t>
      </w:r>
      <w:proofErr w:type="spellStart"/>
      <w:r>
        <w:t>Ист</w:t>
      </w:r>
      <w:proofErr w:type="spellEnd"/>
      <w:r>
        <w:t xml:space="preserve">» – наших земляков, жителей Приморья», сообщил агентству «Интерфакс -Дальний Восток» представитель профкома моряков РПСМ Владивостока Петр </w:t>
      </w:r>
      <w:proofErr w:type="spellStart"/>
      <w:r>
        <w:t>Осичанский</w:t>
      </w:r>
      <w:proofErr w:type="spellEnd"/>
      <w:r>
        <w:t>.</w:t>
      </w:r>
    </w:p>
    <w:p w:rsidR="00943490" w:rsidRDefault="00943490" w:rsidP="00943490">
      <w:pPr>
        <w:jc w:val="both"/>
      </w:pPr>
      <w:r>
        <w:t>В письме, адресованном врио губернатора Приморья Андрею Тарасенко, отмечается, что экипаж «находится в нечеловеческих условиях».</w:t>
      </w:r>
    </w:p>
    <w:p w:rsidR="00943490" w:rsidRDefault="00943490" w:rsidP="00943490">
      <w:pPr>
        <w:jc w:val="both"/>
      </w:pPr>
      <w:r>
        <w:t>Средний возраст членов экипажа 50 лет, многие из них испытывают серьезные проблемы со здоровьем в этой ситуации. От жары продукты портятся, экипаж готовит еду на самодельном мангале.</w:t>
      </w:r>
    </w:p>
    <w:p w:rsidR="00943490" w:rsidRDefault="00943490" w:rsidP="00943490">
      <w:pPr>
        <w:jc w:val="both"/>
      </w:pPr>
      <w:r>
        <w:t>В письме говорится, что пока обращение в МИД РФ не принесло результатов, так как по местному законодательству экипаж не может покинуть судно без предоставления замены или пока судно не будет продано. Однако пока найти замену экипажу не удается. Документы у моряков изъяли иммиграционные власти.</w:t>
      </w:r>
    </w:p>
    <w:p w:rsidR="00943490" w:rsidRDefault="00943490" w:rsidP="00943490">
      <w:pPr>
        <w:jc w:val="both"/>
      </w:pPr>
      <w:r>
        <w:t xml:space="preserve">Как сообщалось, семь дальневосточных моряков с арестованного танкера «Кристалл </w:t>
      </w:r>
      <w:proofErr w:type="spellStart"/>
      <w:r>
        <w:t>Ист</w:t>
      </w:r>
      <w:proofErr w:type="spellEnd"/>
      <w:r>
        <w:t>» попросили у российских дипломатов помощи для возвращения на родину.</w:t>
      </w:r>
    </w:p>
    <w:p w:rsidR="00943490" w:rsidRDefault="00943490" w:rsidP="00943490">
      <w:pPr>
        <w:jc w:val="both"/>
      </w:pPr>
      <w:r>
        <w:t>Моряки сообщали, что судно обесточено с начала декабря 2017 года, есть перебои с доставкой топлива и продуктов.</w:t>
      </w:r>
    </w:p>
    <w:p w:rsidR="00943490" w:rsidRDefault="00943490" w:rsidP="00943490">
      <w:pPr>
        <w:jc w:val="both"/>
      </w:pPr>
      <w:r>
        <w:t>В свою очередь директор компании «Находка-</w:t>
      </w:r>
      <w:proofErr w:type="spellStart"/>
      <w:r>
        <w:t>Портбункер</w:t>
      </w:r>
      <w:proofErr w:type="spellEnd"/>
      <w:r>
        <w:t>» Вячеслав Цой тогда сообщил агентству «Интерфакс-Дальний Восток», что арестованное судно пока не удается реализовать.</w:t>
      </w:r>
    </w:p>
    <w:p w:rsidR="00943490" w:rsidRDefault="00943490" w:rsidP="00943490">
      <w:pPr>
        <w:jc w:val="both"/>
      </w:pPr>
      <w:r>
        <w:t xml:space="preserve">Написавшие обращение моряки прибыли на судно «Кристалл </w:t>
      </w:r>
      <w:proofErr w:type="spellStart"/>
      <w:r>
        <w:t>Ист</w:t>
      </w:r>
      <w:proofErr w:type="spellEnd"/>
      <w:r>
        <w:t>» в конце ноября 2017 года. Ранее их предшественники оказались в аналогичной ситуации.</w:t>
      </w:r>
    </w:p>
    <w:p w:rsidR="00943490" w:rsidRDefault="00943490" w:rsidP="00943490">
      <w:pPr>
        <w:jc w:val="both"/>
      </w:pPr>
      <w:r>
        <w:t xml:space="preserve">Осенью прошлого года моряки с судов «Каролина </w:t>
      </w:r>
      <w:proofErr w:type="spellStart"/>
      <w:r>
        <w:t>Винд</w:t>
      </w:r>
      <w:proofErr w:type="spellEnd"/>
      <w:r>
        <w:t xml:space="preserve">» и «Кристалл </w:t>
      </w:r>
      <w:proofErr w:type="spellStart"/>
      <w:r>
        <w:t>Ист</w:t>
      </w:r>
      <w:proofErr w:type="spellEnd"/>
      <w:r>
        <w:t>», принадлежащих ООО «Находка-</w:t>
      </w:r>
      <w:proofErr w:type="spellStart"/>
      <w:r>
        <w:t>Портбункер</w:t>
      </w:r>
      <w:proofErr w:type="spellEnd"/>
      <w:r>
        <w:t>», обратились за помощью в репатриации. При содействии властей и профсоюза моряков экипажам удалось вернуться домой.</w:t>
      </w:r>
    </w:p>
    <w:p w:rsidR="00943490" w:rsidRDefault="00943490" w:rsidP="00943490">
      <w:pPr>
        <w:jc w:val="both"/>
      </w:pPr>
      <w:r>
        <w:t>Эти суда были арестованы в ОАЭ из-за долгов судовладельца «Газпромбанку».</w:t>
      </w:r>
    </w:p>
    <w:p w:rsidR="00B268E2" w:rsidRPr="00694F82" w:rsidRDefault="00B268E2" w:rsidP="00B268E2">
      <w:pPr>
        <w:pStyle w:val="3"/>
        <w:jc w:val="both"/>
        <w:rPr>
          <w:rFonts w:ascii="Times New Roman" w:hAnsi="Times New Roman"/>
          <w:sz w:val="24"/>
          <w:szCs w:val="24"/>
        </w:rPr>
      </w:pPr>
      <w:bookmarkStart w:id="25" w:name="_Toc511111909"/>
      <w:r w:rsidRPr="00694F82">
        <w:rPr>
          <w:rFonts w:ascii="Times New Roman" w:hAnsi="Times New Roman"/>
          <w:sz w:val="24"/>
          <w:szCs w:val="24"/>
        </w:rPr>
        <w:t>ТАСС; 2018.04.10; НА РЕКАХ САНКТ-ПЕТЕРБУРГА НАЧАЛСЯ СЕЗОН НАВИГАЦИИ И РАЗВОДКИ МОСТОВ</w:t>
      </w:r>
      <w:bookmarkEnd w:id="25"/>
    </w:p>
    <w:p w:rsidR="00B268E2" w:rsidRDefault="00B268E2" w:rsidP="00B268E2">
      <w:pPr>
        <w:jc w:val="both"/>
      </w:pPr>
      <w:r>
        <w:t xml:space="preserve">Сезон навигации официально начался 10 апреля на Неве и Малой Неве в Санкт-Петербурге. Как сообщил журналистам Андрей </w:t>
      </w:r>
      <w:proofErr w:type="spellStart"/>
      <w:r>
        <w:t>Кочин</w:t>
      </w:r>
      <w:proofErr w:type="spellEnd"/>
      <w:r>
        <w:t>, первый заместитель директора государственного учреждения Петербурга «</w:t>
      </w:r>
      <w:proofErr w:type="spellStart"/>
      <w:r>
        <w:t>Мостотрест</w:t>
      </w:r>
      <w:proofErr w:type="spellEnd"/>
      <w:r>
        <w:t>», на балансе которого находятся все мосты города, вместе с навигацией в городе также начинается сезон разводки мостов.</w:t>
      </w:r>
    </w:p>
    <w:p w:rsidR="00B268E2" w:rsidRDefault="00B268E2" w:rsidP="00B268E2">
      <w:pPr>
        <w:jc w:val="both"/>
      </w:pPr>
      <w:r>
        <w:t xml:space="preserve">«Навигация на центральной Неве начинается с 10 апреля и будет продолжаться по 30 ноября. На рукавах Невы – с 20 апреля по 15 ноября», – сказал </w:t>
      </w:r>
      <w:proofErr w:type="spellStart"/>
      <w:r>
        <w:t>Кочин</w:t>
      </w:r>
      <w:proofErr w:type="spellEnd"/>
      <w:r>
        <w:t>.</w:t>
      </w:r>
    </w:p>
    <w:p w:rsidR="00B268E2" w:rsidRDefault="00B268E2" w:rsidP="00B268E2">
      <w:pPr>
        <w:jc w:val="both"/>
      </w:pPr>
      <w:r>
        <w:t>Он также добавил, что пока в «</w:t>
      </w:r>
      <w:proofErr w:type="spellStart"/>
      <w:r>
        <w:t>Мостотрест</w:t>
      </w:r>
      <w:proofErr w:type="spellEnd"/>
      <w:r>
        <w:t xml:space="preserve">» не поступало официальных заявок от «Волго-Балта» – транспортного предприятия, подведомственного </w:t>
      </w:r>
      <w:r w:rsidRPr="00317176">
        <w:rPr>
          <w:b/>
        </w:rPr>
        <w:t>Минтрансу</w:t>
      </w:r>
      <w:r>
        <w:t xml:space="preserve"> РФ, которое осуществляет эксплуатацию водных путей города и организует проход судов. «Если пока и будем разводить мосты, то для перевозок между предприятиями, если потребуется перетащить пристани, причалы с мест зимовки на постоянную дислокацию на летний период», – отметил </w:t>
      </w:r>
      <w:proofErr w:type="spellStart"/>
      <w:r>
        <w:t>Кочин</w:t>
      </w:r>
      <w:proofErr w:type="spellEnd"/>
      <w:r>
        <w:t>, добавив, что туристические фирмы уже приступили к размещению оборудования на городских набережных для организации движения речных трамваев и теплоходов.</w:t>
      </w:r>
    </w:p>
    <w:p w:rsidR="00B268E2" w:rsidRDefault="00B268E2" w:rsidP="00B268E2">
      <w:pPr>
        <w:jc w:val="both"/>
      </w:pPr>
      <w:r>
        <w:t>По сравнению с прошлым годом в графике разводки мостов произошло одно существенное изменение – в городе после реконструкции открыли Тучков мост, поэтому Биржевой мост, который ранее разводился дважды в сутки, теперь будет делать это однократно.</w:t>
      </w:r>
    </w:p>
    <w:p w:rsidR="00B268E2" w:rsidRDefault="00B268E2" w:rsidP="00B268E2">
      <w:pPr>
        <w:jc w:val="both"/>
      </w:pPr>
      <w:proofErr w:type="spellStart"/>
      <w:r>
        <w:t>Кочин</w:t>
      </w:r>
      <w:proofErr w:type="spellEnd"/>
      <w:r>
        <w:t xml:space="preserve"> также отметил, что актуальный график разводки мостов, чтобы спланировать свой маршрут или посмотреть на разведенные переправы, жители города и туристы могут найти на сайте «</w:t>
      </w:r>
      <w:proofErr w:type="spellStart"/>
      <w:r>
        <w:t>Мостотреста</w:t>
      </w:r>
      <w:proofErr w:type="spellEnd"/>
      <w:r>
        <w:t xml:space="preserve">», также в специальном мобильном приложении для операционных систем </w:t>
      </w:r>
      <w:proofErr w:type="spellStart"/>
      <w:r>
        <w:t>iOS</w:t>
      </w:r>
      <w:proofErr w:type="spellEnd"/>
      <w:r>
        <w:t xml:space="preserve"> и </w:t>
      </w:r>
      <w:proofErr w:type="spellStart"/>
      <w:r>
        <w:t>Android</w:t>
      </w:r>
      <w:proofErr w:type="spellEnd"/>
      <w:r>
        <w:t>, которые запустили в прошлом году.</w:t>
      </w:r>
    </w:p>
    <w:p w:rsidR="00B268E2" w:rsidRDefault="00B268E2" w:rsidP="00B268E2">
      <w:pPr>
        <w:jc w:val="both"/>
      </w:pPr>
      <w:r>
        <w:t>Ремонт мостов к ЧМ</w:t>
      </w:r>
    </w:p>
    <w:p w:rsidR="00B268E2" w:rsidRDefault="00B268E2" w:rsidP="00B268E2">
      <w:pPr>
        <w:jc w:val="both"/>
      </w:pPr>
      <w:r>
        <w:t>Главный инженер «</w:t>
      </w:r>
      <w:proofErr w:type="spellStart"/>
      <w:r>
        <w:t>Мостотреста</w:t>
      </w:r>
      <w:proofErr w:type="spellEnd"/>
      <w:r>
        <w:t xml:space="preserve">» Андрей </w:t>
      </w:r>
      <w:proofErr w:type="spellStart"/>
      <w:r>
        <w:t>Белашов</w:t>
      </w:r>
      <w:proofErr w:type="spellEnd"/>
      <w:r>
        <w:t xml:space="preserve"> также рассказал журналистам, что в рамках подготовки к навигационному периоду специалисты организации провели ремонт разводных механизмов.</w:t>
      </w:r>
    </w:p>
    <w:p w:rsidR="00B268E2" w:rsidRDefault="00B268E2" w:rsidP="00B268E2">
      <w:pPr>
        <w:jc w:val="both"/>
      </w:pPr>
      <w:r>
        <w:t>При этом, как отметила заместитель руководителя «</w:t>
      </w:r>
      <w:proofErr w:type="spellStart"/>
      <w:r>
        <w:t>Мостотерста</w:t>
      </w:r>
      <w:proofErr w:type="spellEnd"/>
      <w:r>
        <w:t>» по ремонту Алена Новоселова, работы на городских переправах продолжатся и после начала навигации в рамках подготовки города к приему болельщиков чемпионата мира по футболу, который пройдет в России этим летом.</w:t>
      </w:r>
    </w:p>
    <w:p w:rsidR="00B268E2" w:rsidRDefault="00B268E2" w:rsidP="00B268E2">
      <w:pPr>
        <w:jc w:val="both"/>
      </w:pPr>
      <w:r>
        <w:t xml:space="preserve">«У нас запланированы работы на более чем 10 объектах, в том числе на трех разводных мостах – Биржевом, Литейном и Дворцовом будут </w:t>
      </w:r>
      <w:proofErr w:type="gramStart"/>
      <w:r>
        <w:t>проводится</w:t>
      </w:r>
      <w:proofErr w:type="gramEnd"/>
      <w:r>
        <w:t xml:space="preserve"> работы по замене асфальтобетонного покрытия. &lt;…&gt; Эти работы будут завершены до начала чемпионата мира», – сказала Новоселова.</w:t>
      </w:r>
    </w:p>
    <w:p w:rsidR="00B268E2" w:rsidRDefault="00B268E2" w:rsidP="00B268E2">
      <w:pPr>
        <w:jc w:val="both"/>
      </w:pPr>
      <w:r>
        <w:t>Юбилеи мостов</w:t>
      </w:r>
    </w:p>
    <w:p w:rsidR="00B268E2" w:rsidRDefault="00B268E2" w:rsidP="00B268E2">
      <w:pPr>
        <w:jc w:val="both"/>
      </w:pPr>
      <w:r>
        <w:t>Заместитель председателя Комитета по развитию транспортной инфраструктуры Санкт-Петербурга Сергей Румянцев отметил, что в этом году в городе отмечают свой юбилей сразу несколько мостов, которые являются памятниками федерального и регионального значения.</w:t>
      </w:r>
    </w:p>
    <w:p w:rsidR="00B268E2" w:rsidRDefault="00B268E2" w:rsidP="00B268E2">
      <w:pPr>
        <w:jc w:val="both"/>
      </w:pPr>
      <w:r>
        <w:t xml:space="preserve">«В июне 2018 года исполняется 110 лет </w:t>
      </w:r>
      <w:proofErr w:type="spellStart"/>
      <w:r>
        <w:t>Пантелеймоновскому</w:t>
      </w:r>
      <w:proofErr w:type="spellEnd"/>
      <w:r>
        <w:t xml:space="preserve"> мосту. 29 мая мы отметим 115-летний юбилей Троицкого моста – «</w:t>
      </w:r>
      <w:proofErr w:type="spellStart"/>
      <w:r>
        <w:t>Мостотрест</w:t>
      </w:r>
      <w:proofErr w:type="spellEnd"/>
      <w:r>
        <w:t>» готовит к этому событию мост очень масштабно», – сказал Румянцев.</w:t>
      </w:r>
    </w:p>
    <w:p w:rsidR="00B268E2" w:rsidRDefault="00B268E2" w:rsidP="00B268E2">
      <w:pPr>
        <w:jc w:val="both"/>
      </w:pPr>
      <w:r>
        <w:t>Он также напомнил, что в конце прошлого года в городе после большой реконструкции открыли «</w:t>
      </w:r>
      <w:proofErr w:type="spellStart"/>
      <w:r>
        <w:t>Трехмостье</w:t>
      </w:r>
      <w:proofErr w:type="spellEnd"/>
      <w:r>
        <w:t>» – ансамбль из мостов через реку Мойку и Екатерининский канал в центре города, который является памятником культурного наследия федерального значения. В рамках реконструкции провели золочение перил мостов и восстановление других элементов конструкции.</w:t>
      </w:r>
    </w:p>
    <w:p w:rsidR="00B268E2" w:rsidRDefault="00B268E2" w:rsidP="00B268E2">
      <w:pPr>
        <w:jc w:val="both"/>
      </w:pPr>
      <w:r>
        <w:t>Мосты Санкт-Петербурга</w:t>
      </w:r>
    </w:p>
    <w:p w:rsidR="00B268E2" w:rsidRDefault="00B268E2" w:rsidP="00B268E2">
      <w:pPr>
        <w:jc w:val="both"/>
      </w:pPr>
      <w:r>
        <w:t>Разводные мосты являются символом Петербурга, обычно их разводят в ночное время для прохождения судов. На процесс разводки мостов в период навигации каждую ночь приходят смотреть тысячи туристов. Всего в городе насчитывается более 400 мостов.</w:t>
      </w:r>
    </w:p>
    <w:p w:rsidR="00B268E2" w:rsidRDefault="00B268E2" w:rsidP="00B268E2">
      <w:pPr>
        <w:jc w:val="both"/>
      </w:pPr>
      <w:r>
        <w:t>В этом году жители города и туристы смогут также увидеть дневное разведение мостов в июле – на репетиции и параде к Дню Военно-Морского флота, а также на День работника морского и речного флота.</w:t>
      </w:r>
    </w:p>
    <w:p w:rsidR="00B268E2" w:rsidRDefault="00B268E2" w:rsidP="00B268E2">
      <w:pPr>
        <w:jc w:val="both"/>
      </w:pPr>
      <w:hyperlink r:id="rId22" w:history="1">
        <w:r w:rsidRPr="00753638">
          <w:rPr>
            <w:rStyle w:val="a9"/>
          </w:rPr>
          <w:t>http://tass.ru/obschestvo/5108871</w:t>
        </w:r>
      </w:hyperlink>
    </w:p>
    <w:p w:rsidR="00943490" w:rsidRPr="0060471D" w:rsidRDefault="00943490" w:rsidP="00943490">
      <w:pPr>
        <w:pStyle w:val="3"/>
        <w:jc w:val="both"/>
        <w:rPr>
          <w:rFonts w:ascii="Times New Roman" w:hAnsi="Times New Roman"/>
          <w:sz w:val="24"/>
          <w:szCs w:val="24"/>
        </w:rPr>
      </w:pPr>
      <w:bookmarkStart w:id="26" w:name="_Toc511111911"/>
      <w:r w:rsidRPr="0060471D">
        <w:rPr>
          <w:rFonts w:ascii="Times New Roman" w:hAnsi="Times New Roman"/>
          <w:sz w:val="24"/>
          <w:szCs w:val="24"/>
        </w:rPr>
        <w:t xml:space="preserve">РБК; 2018.04.09; </w:t>
      </w:r>
      <w:r w:rsidRPr="00317176">
        <w:rPr>
          <w:rFonts w:ascii="Times New Roman" w:hAnsi="Times New Roman"/>
          <w:sz w:val="24"/>
          <w:szCs w:val="24"/>
        </w:rPr>
        <w:t>МИНТРАНС</w:t>
      </w:r>
      <w:r w:rsidRPr="0060471D">
        <w:rPr>
          <w:rFonts w:ascii="Times New Roman" w:hAnsi="Times New Roman"/>
          <w:sz w:val="24"/>
          <w:szCs w:val="24"/>
        </w:rPr>
        <w:t xml:space="preserve"> ОТВЕТИЛ НА СООБЩЕНИЯ О ПЛАНАХ ПОВЫСИТЬ ШТРАФ ЗА ЗАДЕРЖКИ РЕЙСОВ</w:t>
      </w:r>
      <w:bookmarkEnd w:id="26"/>
    </w:p>
    <w:p w:rsidR="00943490" w:rsidRDefault="00943490" w:rsidP="00943490">
      <w:pPr>
        <w:jc w:val="both"/>
      </w:pPr>
      <w:r w:rsidRPr="00317176">
        <w:rPr>
          <w:b/>
        </w:rPr>
        <w:t>Минтранс</w:t>
      </w:r>
      <w:r>
        <w:t xml:space="preserve"> прокомментировал информацию СМИ о том, что министерство прорабатывает вопрос о росте штрафов для авиакомпаний за задержки рейсов. Об этом сообщили РБК в пресс-службе ведомства.</w:t>
      </w:r>
    </w:p>
    <w:p w:rsidR="00943490" w:rsidRDefault="00943490" w:rsidP="00943490">
      <w:pPr>
        <w:jc w:val="both"/>
      </w:pPr>
      <w:r>
        <w:t>«Планом мероприятий по повышению контроля за деятельностью авиакомпаний, повышению ответственности авиаперевозчиков и туроператоров перед пассажирами предусмотрены мероприятия по увеличению штрафа за задержку авиарейсов перед пассажирами», – говорится в сообщении министерства.</w:t>
      </w:r>
    </w:p>
    <w:p w:rsidR="00943490" w:rsidRDefault="00943490" w:rsidP="00943490">
      <w:pPr>
        <w:jc w:val="both"/>
      </w:pPr>
      <w:r>
        <w:t xml:space="preserve">В настоящее время штраф за час просрочки составляет 25 руб., напомнили в ведомстве. Там добавили, что </w:t>
      </w:r>
      <w:r w:rsidRPr="00317176">
        <w:rPr>
          <w:b/>
        </w:rPr>
        <w:t>Минтрансом</w:t>
      </w:r>
      <w:r>
        <w:t xml:space="preserve"> подготовлены предложения, которые были рассмотрены на заседании рабочей группы по авиации при общественном совете </w:t>
      </w:r>
      <w:r w:rsidRPr="00317176">
        <w:rPr>
          <w:b/>
        </w:rPr>
        <w:t>Минтранса</w:t>
      </w:r>
      <w:r>
        <w:t xml:space="preserve"> с участием представителей Госдумы, Совета Федерации, Общероссийского объединения пассажиров, Роспотребнадзора и организаций гражданской авиации.</w:t>
      </w:r>
    </w:p>
    <w:p w:rsidR="00943490" w:rsidRDefault="00943490" w:rsidP="00943490">
      <w:pPr>
        <w:jc w:val="both"/>
      </w:pPr>
      <w:r>
        <w:t xml:space="preserve"> «Советом Федерации подготовлен проект федерального закона, предусматривающий установление штрафа за просрочку в размере 100 руб. Данный проект рассматривается </w:t>
      </w:r>
      <w:r w:rsidRPr="00317176">
        <w:rPr>
          <w:b/>
        </w:rPr>
        <w:t>Минтрансом</w:t>
      </w:r>
      <w:r>
        <w:t xml:space="preserve"> совместно с представителями авиационной отрасли и в целом поддерживается», – отметили в пресс-службе.</w:t>
      </w:r>
    </w:p>
    <w:p w:rsidR="00943490" w:rsidRDefault="00943490" w:rsidP="00943490">
      <w:pPr>
        <w:jc w:val="both"/>
      </w:pPr>
      <w:r>
        <w:t xml:space="preserve">При этом в </w:t>
      </w:r>
      <w:r w:rsidRPr="00317176">
        <w:rPr>
          <w:b/>
        </w:rPr>
        <w:t>Минтрансе</w:t>
      </w:r>
      <w:r>
        <w:t xml:space="preserve"> считают, что размер штрафа за задержку рейсов не должен ставить под угрозу безопасность полетов, когда «перевозчик в погоне за сокращением расходов в связи с просрочкой осуществляет вылет в ущерб техническому обслуживанию воздушных судов».</w:t>
      </w:r>
    </w:p>
    <w:p w:rsidR="00943490" w:rsidRDefault="00943490" w:rsidP="00943490">
      <w:pPr>
        <w:jc w:val="both"/>
      </w:pPr>
      <w:r>
        <w:t xml:space="preserve">9 апреля издание «Известия» сообщило, что </w:t>
      </w:r>
      <w:r w:rsidRPr="00317176">
        <w:rPr>
          <w:b/>
        </w:rPr>
        <w:t>Минтранс</w:t>
      </w:r>
      <w:r>
        <w:t xml:space="preserve"> завершает работу над законопроектом, согласно которому штрафы за задержки рейсов для авиакомпаний вырастут в 14 раз. По данным газеты, штрафы должны вырасти с 25 до 339 руб. за один час задержки.</w:t>
      </w:r>
    </w:p>
    <w:p w:rsidR="00943490" w:rsidRDefault="00943490" w:rsidP="00943490">
      <w:pPr>
        <w:jc w:val="both"/>
      </w:pPr>
      <w:hyperlink r:id="rId23" w:history="1">
        <w:r w:rsidRPr="00484495">
          <w:rPr>
            <w:rStyle w:val="a9"/>
          </w:rPr>
          <w:t>https://www.rbc.ru/rbcfreenews/5acb41c19a7947e200eef7b0</w:t>
        </w:r>
      </w:hyperlink>
    </w:p>
    <w:p w:rsidR="00943490" w:rsidRPr="000D6E8E" w:rsidRDefault="00943490" w:rsidP="00943490">
      <w:pPr>
        <w:pStyle w:val="3"/>
        <w:jc w:val="both"/>
        <w:rPr>
          <w:rFonts w:ascii="Times New Roman" w:hAnsi="Times New Roman"/>
          <w:sz w:val="24"/>
          <w:szCs w:val="24"/>
        </w:rPr>
      </w:pPr>
      <w:bookmarkStart w:id="27" w:name="_Toc511111912"/>
      <w:r w:rsidRPr="000D6E8E">
        <w:rPr>
          <w:rFonts w:ascii="Times New Roman" w:hAnsi="Times New Roman"/>
          <w:sz w:val="24"/>
          <w:szCs w:val="24"/>
        </w:rPr>
        <w:t>ИНТЕРФАКС; 2018.04.09; РОССИЙСКИХ АВИАПЕРЕВОЗЧИКОВ ОБЯЖУТ ОСНАЩАТЬ САМОЛЕТЫ ГЛОНАСС С 2022Г</w:t>
      </w:r>
      <w:r>
        <w:rPr>
          <w:rFonts w:ascii="Times New Roman" w:hAnsi="Times New Roman"/>
          <w:sz w:val="24"/>
          <w:szCs w:val="24"/>
        </w:rPr>
        <w:t xml:space="preserve"> – </w:t>
      </w:r>
      <w:r w:rsidRPr="000D6E8E">
        <w:rPr>
          <w:rFonts w:ascii="Times New Roman" w:hAnsi="Times New Roman"/>
          <w:sz w:val="24"/>
          <w:szCs w:val="24"/>
        </w:rPr>
        <w:t>ПРОЕКТ ПРИКАЗА</w:t>
      </w:r>
      <w:bookmarkEnd w:id="27"/>
    </w:p>
    <w:p w:rsidR="00943490" w:rsidRDefault="00943490" w:rsidP="00943490">
      <w:pPr>
        <w:jc w:val="both"/>
      </w:pPr>
      <w:r>
        <w:t xml:space="preserve">Российские авиакомпании должны будут оснащать самолеты спутниковой системой ГЛОНАСС с 1 января 2022 года, следует из проекта приказа </w:t>
      </w:r>
      <w:r w:rsidRPr="00317176">
        <w:rPr>
          <w:b/>
        </w:rPr>
        <w:t>Минтранса</w:t>
      </w:r>
      <w:r>
        <w:t xml:space="preserve"> РФ, опубликованного на </w:t>
      </w:r>
      <w:proofErr w:type="spellStart"/>
      <w:r>
        <w:t>госпортале</w:t>
      </w:r>
      <w:proofErr w:type="spellEnd"/>
      <w:r>
        <w:t xml:space="preserve"> regulation.gov.ru.</w:t>
      </w:r>
    </w:p>
    <w:p w:rsidR="00943490" w:rsidRDefault="00943490" w:rsidP="00943490">
      <w:pPr>
        <w:jc w:val="both"/>
      </w:pPr>
      <w:r>
        <w:t xml:space="preserve">О начале подготовки приказа </w:t>
      </w:r>
      <w:r w:rsidRPr="00317176">
        <w:rPr>
          <w:b/>
        </w:rPr>
        <w:t>Минтранс</w:t>
      </w:r>
      <w:r>
        <w:t xml:space="preserve"> уведомил еще в конце марта. Тогда сообщалось, что при согласовании приказа заинтересованными ведомствами он может вступить в силу в августе 2018 года. В качестве обоснования новых требований </w:t>
      </w:r>
      <w:r w:rsidRPr="00317176">
        <w:rPr>
          <w:b/>
        </w:rPr>
        <w:t>Минтранс</w:t>
      </w:r>
      <w:r>
        <w:t xml:space="preserve"> приводил поручение президента РФ «по результатам проверки развития и использования ГЛОНАСС в интересах модернизации экономики и развития регионов страны».</w:t>
      </w:r>
    </w:p>
    <w:p w:rsidR="00943490" w:rsidRDefault="00943490" w:rsidP="00943490">
      <w:pPr>
        <w:jc w:val="both"/>
      </w:pPr>
      <w:r>
        <w:t>Согласно проекту приказа, опубликованному в понедельник, требования распространятся на воздушные суда максимальной взлетной массой свыше 5,7 тонн и «в случае, если установка такого оборудования предусмотрена документацией разработчика воздушного судна». Приказ, по мнению разработчиков, повысит «эффективность управления движением воздушного транспорта, уровня безопасности перевозок пассажиров, специальных и опасных грузов».</w:t>
      </w:r>
    </w:p>
    <w:p w:rsidR="00943490" w:rsidRDefault="00943490" w:rsidP="00943490">
      <w:pPr>
        <w:jc w:val="both"/>
      </w:pPr>
      <w:r>
        <w:t>Публичное обсуждение проекта приказа продлится до 27 апреля.</w:t>
      </w:r>
    </w:p>
    <w:p w:rsidR="00943490" w:rsidRDefault="00943490" w:rsidP="00943490">
      <w:pPr>
        <w:jc w:val="both"/>
      </w:pPr>
      <w:r>
        <w:t>На ту же тему:</w:t>
      </w:r>
    </w:p>
    <w:p w:rsidR="00943490" w:rsidRDefault="00943490" w:rsidP="00943490">
      <w:pPr>
        <w:jc w:val="both"/>
      </w:pPr>
      <w:hyperlink r:id="rId24" w:history="1">
        <w:r w:rsidRPr="00753638">
          <w:rPr>
            <w:rStyle w:val="a9"/>
          </w:rPr>
          <w:t>https://www.vedomosti.ru/business/news/2018/04/09/763738-rossiiskie-aviakompanii-obyazhut</w:t>
        </w:r>
      </w:hyperlink>
      <w:r>
        <w:t xml:space="preserve"> </w:t>
      </w:r>
    </w:p>
    <w:p w:rsidR="00943490" w:rsidRDefault="00943490" w:rsidP="00943490">
      <w:pPr>
        <w:jc w:val="both"/>
      </w:pPr>
      <w:hyperlink r:id="rId25" w:history="1">
        <w:r w:rsidRPr="00753638">
          <w:rPr>
            <w:rStyle w:val="a9"/>
          </w:rPr>
          <w:t>https://www.dp.ru/a/2018/04/09/Rossijskih_aviakompanij_o</w:t>
        </w:r>
      </w:hyperlink>
    </w:p>
    <w:p w:rsidR="00943490" w:rsidRDefault="00943490" w:rsidP="00943490">
      <w:pPr>
        <w:jc w:val="both"/>
      </w:pPr>
      <w:hyperlink r:id="rId26" w:history="1">
        <w:r w:rsidRPr="00753638">
          <w:rPr>
            <w:rStyle w:val="a9"/>
          </w:rPr>
          <w:t>https://www.business-gazeta.ru/news/378324</w:t>
        </w:r>
      </w:hyperlink>
    </w:p>
    <w:p w:rsidR="00943490" w:rsidRDefault="00943490" w:rsidP="00943490">
      <w:pPr>
        <w:jc w:val="both"/>
      </w:pPr>
      <w:hyperlink r:id="rId27" w:history="1">
        <w:r w:rsidRPr="00753638">
          <w:rPr>
            <w:rStyle w:val="a9"/>
          </w:rPr>
          <w:t>https://vistanews.ru/economics/transport/228265</w:t>
        </w:r>
      </w:hyperlink>
    </w:p>
    <w:p w:rsidR="00943490" w:rsidRDefault="00943490" w:rsidP="00943490">
      <w:pPr>
        <w:jc w:val="both"/>
      </w:pPr>
      <w:hyperlink r:id="rId28" w:history="1">
        <w:r w:rsidRPr="00753638">
          <w:rPr>
            <w:rStyle w:val="a9"/>
          </w:rPr>
          <w:t>https://rueconomics.ru/318315-mintrans-khochet-osnashat-samolety-sistemoi-glonass-s-2022-goda</w:t>
        </w:r>
      </w:hyperlink>
    </w:p>
    <w:p w:rsidR="00943490" w:rsidRDefault="00943490" w:rsidP="00943490">
      <w:pPr>
        <w:jc w:val="both"/>
      </w:pPr>
      <w:hyperlink r:id="rId29" w:history="1">
        <w:r w:rsidRPr="00753638">
          <w:rPr>
            <w:rStyle w:val="a9"/>
          </w:rPr>
          <w:t>https://polit.info/397041-rossiiskie-samolety-obyazhut-osnashat-glonass-s-2022-goda</w:t>
        </w:r>
      </w:hyperlink>
      <w:r>
        <w:t xml:space="preserve"> </w:t>
      </w:r>
    </w:p>
    <w:p w:rsidR="00187B24" w:rsidRDefault="00187B24" w:rsidP="00943490">
      <w:pPr>
        <w:jc w:val="both"/>
      </w:pPr>
    </w:p>
    <w:p w:rsidR="00943490" w:rsidRPr="00443699" w:rsidRDefault="00943490" w:rsidP="00943490">
      <w:pPr>
        <w:pStyle w:val="3"/>
        <w:jc w:val="both"/>
        <w:rPr>
          <w:rFonts w:ascii="Times New Roman" w:hAnsi="Times New Roman"/>
          <w:sz w:val="24"/>
          <w:szCs w:val="24"/>
        </w:rPr>
      </w:pPr>
      <w:bookmarkStart w:id="28" w:name="_Toc511111913"/>
      <w:r w:rsidRPr="00443699">
        <w:rPr>
          <w:rFonts w:ascii="Times New Roman" w:hAnsi="Times New Roman"/>
          <w:sz w:val="24"/>
          <w:szCs w:val="24"/>
        </w:rPr>
        <w:t>РОССИЙСКАЯ ГАЗЕТА; ТАТЬЯНА ШАДРИНА; 2018.04.10; ПОЛЕТ ПРОДОЛЖАЕТСЯ</w:t>
      </w:r>
      <w:bookmarkEnd w:id="28"/>
    </w:p>
    <w:p w:rsidR="00943490" w:rsidRDefault="00943490" w:rsidP="00943490">
      <w:pPr>
        <w:jc w:val="both"/>
      </w:pPr>
      <w:r>
        <w:t>На субсидируемые билеты с Дальнего Востока выделят дополнительные полмиллиарда рублей</w:t>
      </w:r>
    </w:p>
    <w:p w:rsidR="00943490" w:rsidRDefault="00943490" w:rsidP="00943490">
      <w:pPr>
        <w:jc w:val="both"/>
      </w:pPr>
      <w:r>
        <w:t>Правительством принято решение о выделении дополнительных средств на программу субсидирования воздушных перевозок с Дальнего Востока в европейскую часть страны и обратно в 2018 году.</w:t>
      </w:r>
    </w:p>
    <w:p w:rsidR="00943490" w:rsidRDefault="00943490" w:rsidP="00943490">
      <w:pPr>
        <w:jc w:val="both"/>
      </w:pPr>
      <w:r>
        <w:t>Об этом сообщил журналистам министр по развитию Дальнего Востока Александр Галушка. «Правительством дано поручение дополнительно в этом вопросе разобраться. Уже прошло совещание у председателя правительства. Первый шаг в этом направлении сделан. Полмиллиарда рублей дополнительно выделяется из Резервного фонда на субсидирование авиаперевозок на дальневосточном направлении в 2018 году. Поручение такое правительством дано», – сказал Александр Галушка. По его словам, программа требует увеличения финансирования.</w:t>
      </w:r>
    </w:p>
    <w:p w:rsidR="00943490" w:rsidRDefault="00943490" w:rsidP="00943490">
      <w:pPr>
        <w:jc w:val="both"/>
      </w:pPr>
      <w:r>
        <w:t>На субсидирование пассажирских перевозок на Дальний Восток, в Симферополь и из Калининграда в 2018 году из бюджета выделено 3,8 миллиарда рублей, из них 2,9 миллиарда – для Дальнего Востока. Однако по некоторым направлениям субсидируемые билеты с Дальнего Востока в Москву уже закончились. Например, в Магадане региональные власти уже обратились в федеральный центр с просьбой решить вопрос.</w:t>
      </w:r>
    </w:p>
    <w:p w:rsidR="00943490" w:rsidRDefault="00943490" w:rsidP="00943490">
      <w:pPr>
        <w:jc w:val="both"/>
      </w:pPr>
      <w:r w:rsidRPr="00317176">
        <w:rPr>
          <w:b/>
        </w:rPr>
        <w:t>Минтранс</w:t>
      </w:r>
      <w:r>
        <w:t xml:space="preserve"> регулярно направляет в </w:t>
      </w:r>
      <w:proofErr w:type="spellStart"/>
      <w:r>
        <w:t>минфин</w:t>
      </w:r>
      <w:proofErr w:type="spellEnd"/>
      <w:r>
        <w:t xml:space="preserve"> и на комиссию по бюджетным проектировкам предложения о возможности дополнительного финансирования указанных программ, так в ведомстве прокомментировали ситуацию с билетами по ряду направлений в рамках субсидирования полетов в центральную часть России с Дальнего Востока.</w:t>
      </w:r>
    </w:p>
    <w:p w:rsidR="00943490" w:rsidRDefault="00943490" w:rsidP="00943490">
      <w:pPr>
        <w:jc w:val="both"/>
      </w:pPr>
      <w:r>
        <w:t xml:space="preserve">Вопрос не просто горячий, перегретый. «Закладывая в бюджете субсидии для полетов на Дальний Восток, рассчитывали на определенный трафик, а этот трафик оказался в условиях субсидий гораздо более мощным, чем прогнозировали финансовые и транспортные власти», – отметил «РГ» директор Института экономики транспорта и транспортной политики НИУ «Высшей школы экономики» Михаил </w:t>
      </w:r>
      <w:proofErr w:type="spellStart"/>
      <w:r>
        <w:t>Блинкин</w:t>
      </w:r>
      <w:proofErr w:type="spellEnd"/>
      <w:r>
        <w:t>.</w:t>
      </w:r>
    </w:p>
    <w:p w:rsidR="00943490" w:rsidRDefault="00943490" w:rsidP="00943490">
      <w:pPr>
        <w:jc w:val="both"/>
      </w:pPr>
      <w:r>
        <w:t xml:space="preserve">По новым правилам предоставления субсидий, которые начали действовать в этом году, после сентября часть средств может быть перераспределена при наличии экономии по другим направлениям, напомнили «РГ» в </w:t>
      </w:r>
      <w:proofErr w:type="spellStart"/>
      <w:r w:rsidRPr="00317176">
        <w:rPr>
          <w:b/>
        </w:rPr>
        <w:t>минтрансе</w:t>
      </w:r>
      <w:proofErr w:type="spellEnd"/>
      <w:r>
        <w:t xml:space="preserve">. </w:t>
      </w:r>
      <w:r w:rsidRPr="00317176">
        <w:rPr>
          <w:b/>
        </w:rPr>
        <w:t>Росавиаци</w:t>
      </w:r>
      <w:r>
        <w:t xml:space="preserve">я предлагает перенести этот срок на июнь. Как </w:t>
      </w:r>
      <w:proofErr w:type="spellStart"/>
      <w:r>
        <w:t>собщили</w:t>
      </w:r>
      <w:proofErr w:type="spellEnd"/>
      <w:r>
        <w:t xml:space="preserve"> «РГ» в ведомстве, предложения уже направлены в </w:t>
      </w:r>
      <w:proofErr w:type="spellStart"/>
      <w:r w:rsidRPr="00317176">
        <w:rPr>
          <w:b/>
        </w:rPr>
        <w:t>минтранс</w:t>
      </w:r>
      <w:proofErr w:type="spellEnd"/>
      <w:r>
        <w:t>.</w:t>
      </w:r>
    </w:p>
    <w:p w:rsidR="00943490" w:rsidRDefault="00943490" w:rsidP="00943490">
      <w:pPr>
        <w:jc w:val="both"/>
      </w:pPr>
      <w:r>
        <w:t xml:space="preserve">По данным </w:t>
      </w:r>
      <w:r w:rsidRPr="00317176">
        <w:rPr>
          <w:b/>
        </w:rPr>
        <w:t>Росавиаци</w:t>
      </w:r>
      <w:r>
        <w:t>и, в 2018 году более 446,7 тысячи пассажиров смогут воспользоваться льготными билетами по 57 направлениям по программе субсидированных воздушных перевозок на Дальний Восток. По оценкам экспертов, на выделенные дополнительно полмиллиарда рублей гражданам удастся приобрести еще примерно сто тысяч льготных билетов.</w:t>
      </w:r>
    </w:p>
    <w:p w:rsidR="00943490" w:rsidRDefault="00943490" w:rsidP="00943490">
      <w:pPr>
        <w:jc w:val="both"/>
      </w:pPr>
      <w:r>
        <w:t xml:space="preserve">Остальным придется покупать </w:t>
      </w:r>
      <w:proofErr w:type="spellStart"/>
      <w:r>
        <w:t>несубсидируемые</w:t>
      </w:r>
      <w:proofErr w:type="spellEnd"/>
      <w:r>
        <w:t xml:space="preserve"> билеты. А они очень дороги в пиковый летний сезон. Причины высокой стоимости понятны. При формировании цен на авиабилеты перевозчики исходят из рыночных условий, а именно – уровней спроса и предложения и показателей коммерческой загрузки рейсов. Таким образом, цена на билет – это количество денег, которые готов оплатить пассажир за конкретное направление и в конкретное время. В случае установления цены на билет выше данного уровня, билет останется нереализованным. Действует так называемый механизм динамического ценообразования (ДЦО), основанный на формировании структуры тарифов для каждого направления. «В этой цене сидят аэропортовые сборы, стоимость авиакеросина, зарплата летных экипажей. Резервов для радикального снижения стоимости билетов нет», – говорит </w:t>
      </w:r>
      <w:proofErr w:type="spellStart"/>
      <w:r>
        <w:t>Блинкин</w:t>
      </w:r>
      <w:proofErr w:type="spellEnd"/>
      <w:r>
        <w:t>.</w:t>
      </w:r>
    </w:p>
    <w:p w:rsidR="00187B24" w:rsidRDefault="00943490" w:rsidP="00943490">
      <w:pPr>
        <w:jc w:val="both"/>
      </w:pPr>
      <w:hyperlink r:id="rId30" w:history="1">
        <w:r w:rsidRPr="00753638">
          <w:rPr>
            <w:rStyle w:val="a9"/>
          </w:rPr>
          <w:t>https://rg.ru/2018/04/09/reg-dfo/na-subsidiruemye-bilety-s-dalnego-vostoka-vydeliat-eshche-polmilliarda.html</w:t>
        </w:r>
      </w:hyperlink>
    </w:p>
    <w:p w:rsidR="00943490" w:rsidRDefault="00187B24" w:rsidP="00943490">
      <w:pPr>
        <w:jc w:val="both"/>
      </w:pPr>
      <w:r>
        <w:br w:type="page"/>
      </w:r>
    </w:p>
    <w:p w:rsidR="00943490" w:rsidRPr="0060471D" w:rsidRDefault="00943490" w:rsidP="00943490">
      <w:pPr>
        <w:pStyle w:val="3"/>
        <w:jc w:val="both"/>
        <w:rPr>
          <w:rFonts w:ascii="Times New Roman" w:hAnsi="Times New Roman"/>
          <w:sz w:val="24"/>
          <w:szCs w:val="24"/>
        </w:rPr>
      </w:pPr>
      <w:bookmarkStart w:id="29" w:name="_Toc511111914"/>
      <w:r w:rsidRPr="0060471D">
        <w:rPr>
          <w:rFonts w:ascii="Times New Roman" w:hAnsi="Times New Roman"/>
          <w:sz w:val="24"/>
          <w:szCs w:val="24"/>
        </w:rPr>
        <w:t xml:space="preserve">РИА НОВОСТИ; 2018.04.09; ОДНОМУ ИЗ САМОЛЕТОВ </w:t>
      </w:r>
      <w:r>
        <w:rPr>
          <w:rFonts w:ascii="Times New Roman" w:hAnsi="Times New Roman"/>
          <w:sz w:val="24"/>
          <w:szCs w:val="24"/>
        </w:rPr>
        <w:t>«</w:t>
      </w:r>
      <w:r w:rsidRPr="0060471D">
        <w:rPr>
          <w:rFonts w:ascii="Times New Roman" w:hAnsi="Times New Roman"/>
          <w:sz w:val="24"/>
          <w:szCs w:val="24"/>
        </w:rPr>
        <w:t>АЭРОФЛОТА</w:t>
      </w:r>
      <w:r>
        <w:rPr>
          <w:rFonts w:ascii="Times New Roman" w:hAnsi="Times New Roman"/>
          <w:sz w:val="24"/>
          <w:szCs w:val="24"/>
        </w:rPr>
        <w:t>»</w:t>
      </w:r>
      <w:r w:rsidRPr="0060471D">
        <w:rPr>
          <w:rFonts w:ascii="Times New Roman" w:hAnsi="Times New Roman"/>
          <w:sz w:val="24"/>
          <w:szCs w:val="24"/>
        </w:rPr>
        <w:t xml:space="preserve"> ПРИСВОЯТ ИМЯ ХВОРОСТОВСКОГО</w:t>
      </w:r>
      <w:bookmarkEnd w:id="29"/>
    </w:p>
    <w:p w:rsidR="00943490" w:rsidRDefault="00943490" w:rsidP="00943490">
      <w:pPr>
        <w:jc w:val="both"/>
      </w:pPr>
      <w:r>
        <w:t xml:space="preserve">В </w:t>
      </w:r>
      <w:r w:rsidRPr="00317176">
        <w:rPr>
          <w:b/>
        </w:rPr>
        <w:t>Минтрансе</w:t>
      </w:r>
      <w:r>
        <w:t xml:space="preserve"> согласовали вопрос о присвоении одному из самолетов «Аэрофлота» имени российского оперного певца Дмитрия Хворостовского, написал в своем </w:t>
      </w:r>
      <w:proofErr w:type="spellStart"/>
      <w:r>
        <w:t>Facebook</w:t>
      </w:r>
      <w:proofErr w:type="spellEnd"/>
      <w:r>
        <w:t xml:space="preserve"> зампред комитета по обороне Юрий </w:t>
      </w:r>
      <w:proofErr w:type="spellStart"/>
      <w:r>
        <w:t>Швыткин</w:t>
      </w:r>
      <w:proofErr w:type="spellEnd"/>
      <w:r>
        <w:t xml:space="preserve"> (ЕР).</w:t>
      </w:r>
    </w:p>
    <w:p w:rsidR="00943490" w:rsidRDefault="00943490" w:rsidP="00943490">
      <w:pPr>
        <w:jc w:val="both"/>
      </w:pPr>
      <w:r>
        <w:t>Выдающийся баритон Дмитрий Хворостовский скончался 22 ноября 2017 года в Лондоне на 56-м году жизни после продолжительной болезни.</w:t>
      </w:r>
    </w:p>
    <w:p w:rsidR="00943490" w:rsidRDefault="00943490" w:rsidP="00943490">
      <w:pPr>
        <w:jc w:val="both"/>
      </w:pPr>
      <w:r>
        <w:t xml:space="preserve">«Пришло очередное подтверждение. Положительный ответ за подписью </w:t>
      </w:r>
      <w:r w:rsidRPr="00317176">
        <w:rPr>
          <w:b/>
        </w:rPr>
        <w:t>министра транспорта</w:t>
      </w:r>
      <w:r>
        <w:t xml:space="preserve"> Российской Федерации о том, что вопрос о присвоении одному из воздушных судов авиакомпании «Аэрофлот» имени выдающегося российского оперного певца Дмитрия Хворостовского согласован», – сообщил депутат.</w:t>
      </w:r>
    </w:p>
    <w:p w:rsidR="00943490" w:rsidRDefault="00943490" w:rsidP="00943490">
      <w:pPr>
        <w:jc w:val="both"/>
      </w:pPr>
    </w:p>
    <w:p w:rsidR="00943490" w:rsidRDefault="00943490" w:rsidP="00943490">
      <w:pPr>
        <w:jc w:val="both"/>
      </w:pPr>
      <w:r>
        <w:t xml:space="preserve">К своему посту парламентарий прикрепил скан письма, которое пришло на его имя из </w:t>
      </w:r>
      <w:r w:rsidRPr="00317176">
        <w:rPr>
          <w:b/>
        </w:rPr>
        <w:t>Минтранса</w:t>
      </w:r>
      <w:r>
        <w:t>.</w:t>
      </w:r>
    </w:p>
    <w:p w:rsidR="00943490" w:rsidRDefault="00943490" w:rsidP="00943490">
      <w:pPr>
        <w:jc w:val="both"/>
      </w:pPr>
      <w:r>
        <w:t xml:space="preserve">«По запросу </w:t>
      </w:r>
      <w:r w:rsidRPr="00317176">
        <w:rPr>
          <w:b/>
        </w:rPr>
        <w:t>Минтранса</w:t>
      </w:r>
      <w:r>
        <w:t xml:space="preserve"> России ПАО «Аэрофлот» представлена информация о том, что авиакомпанией принято положительное решение о присвоении пассажирскому самолету ПАО «Аэрофлот» имени выдающегося оперного певца, народного артиста РФ Дмитрия Александровича Хворостовского», – говорится в тексте письма.</w:t>
      </w:r>
    </w:p>
    <w:p w:rsidR="00943490" w:rsidRDefault="00943490" w:rsidP="00943490">
      <w:pPr>
        <w:jc w:val="both"/>
      </w:pPr>
      <w:r>
        <w:t>На ту же тему:</w:t>
      </w:r>
    </w:p>
    <w:p w:rsidR="00943490" w:rsidRDefault="00943490" w:rsidP="00943490">
      <w:pPr>
        <w:jc w:val="both"/>
      </w:pPr>
      <w:hyperlink r:id="rId31" w:history="1">
        <w:r w:rsidRPr="00484495">
          <w:rPr>
            <w:rStyle w:val="a9"/>
          </w:rPr>
          <w:t>https://life.ru/t/%D0%BD%D0%BE%D0%B2%D0%BE%D1%81%D1%82%D0%B8/1106097/odin_iz_samoliotov_aeroflota_budiet_nazvan_v_chiest_khvorostovskogho</w:t>
        </w:r>
      </w:hyperlink>
    </w:p>
    <w:p w:rsidR="00943490" w:rsidRDefault="00943490" w:rsidP="00943490">
      <w:pPr>
        <w:jc w:val="both"/>
      </w:pPr>
      <w:hyperlink r:id="rId32" w:history="1">
        <w:r w:rsidRPr="00484495">
          <w:rPr>
            <w:rStyle w:val="a9"/>
          </w:rPr>
          <w:t>https://tsargrad.tv/news/odin-iz-samoletov-ajeroflota-poluchit-imja-pevca-hvorostovskogo_124101</w:t>
        </w:r>
      </w:hyperlink>
      <w:r>
        <w:t xml:space="preserve"> </w:t>
      </w:r>
    </w:p>
    <w:p w:rsidR="00943490" w:rsidRPr="005028B2" w:rsidRDefault="00943490" w:rsidP="00943490">
      <w:pPr>
        <w:pStyle w:val="3"/>
        <w:jc w:val="both"/>
        <w:rPr>
          <w:rFonts w:ascii="Times New Roman" w:hAnsi="Times New Roman"/>
          <w:sz w:val="24"/>
          <w:szCs w:val="24"/>
        </w:rPr>
      </w:pPr>
      <w:bookmarkStart w:id="30" w:name="_Toc511111915"/>
      <w:r w:rsidRPr="005028B2">
        <w:rPr>
          <w:rFonts w:ascii="Times New Roman" w:hAnsi="Times New Roman"/>
          <w:sz w:val="24"/>
          <w:szCs w:val="24"/>
        </w:rPr>
        <w:t xml:space="preserve">RNS; 2018.04.09; </w:t>
      </w:r>
      <w:r w:rsidRPr="00317176">
        <w:rPr>
          <w:rFonts w:ascii="Times New Roman" w:hAnsi="Times New Roman"/>
          <w:sz w:val="24"/>
          <w:szCs w:val="24"/>
        </w:rPr>
        <w:t>РОСАВИАЦИ</w:t>
      </w:r>
      <w:r w:rsidRPr="005028B2">
        <w:rPr>
          <w:rFonts w:ascii="Times New Roman" w:hAnsi="Times New Roman"/>
          <w:sz w:val="24"/>
          <w:szCs w:val="24"/>
        </w:rPr>
        <w:t>Я АННУЛИРОВАЛА СВИДЕТЕЛЬСТВА 60 ПИЛОТОВ ПОСЛЕ ПРОВЕРКИ ГЕНПРОКУРАТУРЫ</w:t>
      </w:r>
      <w:bookmarkEnd w:id="30"/>
    </w:p>
    <w:p w:rsidR="00943490" w:rsidRDefault="00943490" w:rsidP="00943490">
      <w:pPr>
        <w:jc w:val="both"/>
      </w:pPr>
      <w:r w:rsidRPr="00317176">
        <w:rPr>
          <w:b/>
        </w:rPr>
        <w:t>Росавиаци</w:t>
      </w:r>
      <w:r>
        <w:t>я аннулировала свидетельства 60 пилотов коммерческой авиации, окончивших «Южно-Уральский государственный университет» (</w:t>
      </w:r>
      <w:proofErr w:type="spellStart"/>
      <w:r>
        <w:t>ЮУрГУ</w:t>
      </w:r>
      <w:proofErr w:type="spellEnd"/>
      <w:r>
        <w:t xml:space="preserve">) после проверки Генпрокуратуры, сообщили RNS в </w:t>
      </w:r>
      <w:r w:rsidRPr="00317176">
        <w:rPr>
          <w:b/>
        </w:rPr>
        <w:t>Росавиаци</w:t>
      </w:r>
      <w:r>
        <w:t>и.</w:t>
      </w:r>
    </w:p>
    <w:p w:rsidR="00943490" w:rsidRDefault="00943490" w:rsidP="00943490">
      <w:pPr>
        <w:jc w:val="both"/>
      </w:pPr>
      <w:r>
        <w:t xml:space="preserve">«В рамках совместной работы с Генеральной прокуратурой Российской Федерации по выявлению пилотов, получивших свои свидетельства путем предоставления недостоверных данных, приказом </w:t>
      </w:r>
      <w:r w:rsidRPr="00317176">
        <w:rPr>
          <w:b/>
        </w:rPr>
        <w:t>Росавиаци</w:t>
      </w:r>
      <w:r>
        <w:t>и от 09.04.2018 №286 аннулированы свидетельства 60 пилотов коммерческой авиации, окончивших ФГБОУ ВПО «Южно-Уральский Государственный университет» (</w:t>
      </w:r>
      <w:proofErr w:type="spellStart"/>
      <w:r>
        <w:t>ЮУрГУ</w:t>
      </w:r>
      <w:proofErr w:type="spellEnd"/>
      <w:r>
        <w:t xml:space="preserve">)», – отметили в </w:t>
      </w:r>
      <w:r w:rsidRPr="00317176">
        <w:rPr>
          <w:b/>
        </w:rPr>
        <w:t>Росавиаци</w:t>
      </w:r>
      <w:r>
        <w:t>и.</w:t>
      </w:r>
    </w:p>
    <w:p w:rsidR="00943490" w:rsidRDefault="00943490" w:rsidP="00943490">
      <w:pPr>
        <w:jc w:val="both"/>
      </w:pPr>
      <w:r>
        <w:t xml:space="preserve">По данным ведомства, для получения свидетельств коммерческих пилотов в </w:t>
      </w:r>
      <w:r w:rsidRPr="00317176">
        <w:rPr>
          <w:b/>
        </w:rPr>
        <w:t>Росавиаци</w:t>
      </w:r>
      <w:r>
        <w:t>ю ими были представлены документы о прохождении образовательных курсов по сокращенной программе обучения в Авиационном учебном центре «</w:t>
      </w:r>
      <w:proofErr w:type="spellStart"/>
      <w:r>
        <w:t>ЧелАвиа</w:t>
      </w:r>
      <w:proofErr w:type="spellEnd"/>
      <w:r>
        <w:t>» (АУЦ «</w:t>
      </w:r>
      <w:proofErr w:type="spellStart"/>
      <w:r>
        <w:t>ЧелАвиа</w:t>
      </w:r>
      <w:proofErr w:type="spellEnd"/>
      <w:r>
        <w:t xml:space="preserve">»), который имел разрешение </w:t>
      </w:r>
      <w:r w:rsidRPr="00317176">
        <w:rPr>
          <w:b/>
        </w:rPr>
        <w:t>Росавиаци</w:t>
      </w:r>
      <w:r>
        <w:t>и на данную деятельность, но в действительности никаких договорных отношений между указанными 60 пилотами и АУЦ «</w:t>
      </w:r>
      <w:proofErr w:type="spellStart"/>
      <w:r>
        <w:t>ЧелАвиа</w:t>
      </w:r>
      <w:proofErr w:type="spellEnd"/>
      <w:r>
        <w:t>» не было.</w:t>
      </w:r>
    </w:p>
    <w:p w:rsidR="00943490" w:rsidRDefault="00943490" w:rsidP="00943490">
      <w:pPr>
        <w:jc w:val="both"/>
      </w:pPr>
      <w:r>
        <w:t xml:space="preserve">«Договоры студенты заключали с </w:t>
      </w:r>
      <w:proofErr w:type="spellStart"/>
      <w:r>
        <w:t>ЮУрГУ</w:t>
      </w:r>
      <w:proofErr w:type="spellEnd"/>
      <w:r>
        <w:t xml:space="preserve">, который не имел разрешительных документов </w:t>
      </w:r>
      <w:r w:rsidRPr="00317176">
        <w:rPr>
          <w:b/>
        </w:rPr>
        <w:t>Росавиаци</w:t>
      </w:r>
      <w:r>
        <w:t xml:space="preserve">и на подготовку пилотов коммерческой гражданской авиации по сокращенной программе обучения. По этой программе студенты обучались до 10 месяцев. Между тем в </w:t>
      </w:r>
      <w:r w:rsidRPr="00317176">
        <w:rPr>
          <w:b/>
        </w:rPr>
        <w:t>Федеральное агентство воздушного транспорта</w:t>
      </w:r>
      <w:r>
        <w:t xml:space="preserve"> выпускники </w:t>
      </w:r>
      <w:proofErr w:type="spellStart"/>
      <w:r>
        <w:t>ЮУрГУ</w:t>
      </w:r>
      <w:proofErr w:type="spellEnd"/>
      <w:r>
        <w:t xml:space="preserve"> предоставляли документы об обучении в АУЦ «</w:t>
      </w:r>
      <w:proofErr w:type="spellStart"/>
      <w:r>
        <w:t>ЧелАвиа</w:t>
      </w:r>
      <w:proofErr w:type="spellEnd"/>
      <w:r>
        <w:t xml:space="preserve">», с которым, как уже было сказано, у них не было никаких правовых взаимоотношений», – рассказали в </w:t>
      </w:r>
      <w:r w:rsidRPr="00317176">
        <w:rPr>
          <w:b/>
        </w:rPr>
        <w:t>Росавиаци</w:t>
      </w:r>
      <w:r>
        <w:t>и.</w:t>
      </w:r>
    </w:p>
    <w:p w:rsidR="00943490" w:rsidRDefault="00943490" w:rsidP="00943490">
      <w:pPr>
        <w:jc w:val="both"/>
      </w:pPr>
      <w:r>
        <w:t>На основании чего АУЦ «</w:t>
      </w:r>
      <w:proofErr w:type="spellStart"/>
      <w:r>
        <w:t>ЧелАвиа</w:t>
      </w:r>
      <w:proofErr w:type="spellEnd"/>
      <w:r>
        <w:t>» выдавал документы установленного образца лицам, с которыми у него не было договорных обязательств, остается открытым, заметили в ведомстве.</w:t>
      </w:r>
    </w:p>
    <w:p w:rsidR="00943490" w:rsidRDefault="00943490" w:rsidP="00943490">
      <w:pPr>
        <w:jc w:val="both"/>
      </w:pPr>
      <w:r>
        <w:t xml:space="preserve">«Такая «схема» обучения не позволяет удостовериться в качестве полученного летного образования. Как и кем оно контролировалось – </w:t>
      </w:r>
      <w:proofErr w:type="spellStart"/>
      <w:r>
        <w:t>ЮУрГУ</w:t>
      </w:r>
      <w:proofErr w:type="spellEnd"/>
      <w:r>
        <w:t xml:space="preserve"> или АУЦ «</w:t>
      </w:r>
      <w:proofErr w:type="spellStart"/>
      <w:r>
        <w:t>ЧелАвиа</w:t>
      </w:r>
      <w:proofErr w:type="spellEnd"/>
      <w:r>
        <w:t>» – неизвестно.</w:t>
      </w:r>
    </w:p>
    <w:p w:rsidR="00943490" w:rsidRDefault="00943490" w:rsidP="00943490">
      <w:pPr>
        <w:jc w:val="both"/>
      </w:pPr>
      <w:r>
        <w:t xml:space="preserve">Учитывая данные обстоятельства, </w:t>
      </w:r>
      <w:r w:rsidRPr="00317176">
        <w:rPr>
          <w:b/>
        </w:rPr>
        <w:t>Росавиаци</w:t>
      </w:r>
      <w:r>
        <w:t xml:space="preserve">я аннулировала 60 свидетельств коммерческих пилотов – выпускников </w:t>
      </w:r>
      <w:proofErr w:type="spellStart"/>
      <w:r>
        <w:t>ЮУрГУ</w:t>
      </w:r>
      <w:proofErr w:type="spellEnd"/>
      <w:r>
        <w:t xml:space="preserve"> с документами АУЦ «</w:t>
      </w:r>
      <w:proofErr w:type="spellStart"/>
      <w:proofErr w:type="gramStart"/>
      <w:r>
        <w:t>ЧелАвиа</w:t>
      </w:r>
      <w:proofErr w:type="spellEnd"/>
      <w:r>
        <w:t>»«</w:t>
      </w:r>
      <w:proofErr w:type="gramEnd"/>
      <w:r>
        <w:t xml:space="preserve">, – отметили в </w:t>
      </w:r>
      <w:r w:rsidRPr="00317176">
        <w:rPr>
          <w:b/>
        </w:rPr>
        <w:t>Росавиаци</w:t>
      </w:r>
      <w:r>
        <w:t>и.</w:t>
      </w:r>
    </w:p>
    <w:p w:rsidR="00943490" w:rsidRDefault="00943490" w:rsidP="00943490">
      <w:pPr>
        <w:jc w:val="both"/>
      </w:pPr>
      <w:r>
        <w:t xml:space="preserve">В конце февраля Генпрокуратура запросила в </w:t>
      </w:r>
      <w:r w:rsidRPr="00317176">
        <w:rPr>
          <w:b/>
        </w:rPr>
        <w:t>Росавиаци</w:t>
      </w:r>
      <w:r>
        <w:t xml:space="preserve">и документы о подготовке всех пилотов, которые закончили обучение в Южно-Уральском государственном университете по специальности «пилот» примерно в тот же период, что и погибший второй пилот самолета Ан-148 Сергей </w:t>
      </w:r>
      <w:proofErr w:type="spellStart"/>
      <w:r>
        <w:t>Гамбарян</w:t>
      </w:r>
      <w:proofErr w:type="spellEnd"/>
      <w:r>
        <w:t xml:space="preserve">, говорил RNS представитель </w:t>
      </w:r>
      <w:r w:rsidRPr="00317176">
        <w:rPr>
          <w:b/>
        </w:rPr>
        <w:t>Росавиаци</w:t>
      </w:r>
      <w:r>
        <w:t xml:space="preserve">и. По его словам, </w:t>
      </w:r>
      <w:r w:rsidRPr="00317176">
        <w:rPr>
          <w:b/>
        </w:rPr>
        <w:t>Росавиаци</w:t>
      </w:r>
      <w:r>
        <w:t>я по требованию Генпрокуратуры запросила документы в Уральском университете.</w:t>
      </w:r>
    </w:p>
    <w:p w:rsidR="00943490" w:rsidRDefault="00943490" w:rsidP="00943490">
      <w:pPr>
        <w:jc w:val="both"/>
      </w:pPr>
      <w:r>
        <w:t xml:space="preserve">После катастрофы в Подмосковье самолета АН-148 «Саратовских авиалиний» 11 февраля в СМИ появилась информация, что второй пилот разбившегося самолёта Ан-148 не имел профильного образования. В самой авиакомпании отмечали, что Сергей </w:t>
      </w:r>
      <w:proofErr w:type="spellStart"/>
      <w:r>
        <w:t>Гамбарян</w:t>
      </w:r>
      <w:proofErr w:type="spellEnd"/>
      <w:r>
        <w:t>, в 2013 году окончил Южно-Уральский государственный университет, а в 2016 году – Санкт-Петербургский государственный университет гражданской авиации. Его налет составил 812 часов (из них 672 часа на Ан-148).</w:t>
      </w:r>
    </w:p>
    <w:p w:rsidR="00943490" w:rsidRDefault="00943490" w:rsidP="00943490">
      <w:pPr>
        <w:jc w:val="both"/>
      </w:pPr>
      <w:hyperlink r:id="rId33" w:history="1">
        <w:r w:rsidRPr="00753638">
          <w:rPr>
            <w:rStyle w:val="a9"/>
          </w:rPr>
          <w:t>https://rns.online/transport/Rosaviatsiya-annulirovala-svidetelstva-60-pilotov-posle-proverki-Genprokuraturi-2018-04-09/</w:t>
        </w:r>
      </w:hyperlink>
    </w:p>
    <w:p w:rsidR="00943490" w:rsidRPr="00A85213" w:rsidRDefault="00943490" w:rsidP="00943490">
      <w:pPr>
        <w:pStyle w:val="3"/>
        <w:jc w:val="both"/>
        <w:rPr>
          <w:rFonts w:ascii="Times New Roman" w:hAnsi="Times New Roman"/>
          <w:sz w:val="24"/>
          <w:szCs w:val="24"/>
        </w:rPr>
      </w:pPr>
      <w:bookmarkStart w:id="31" w:name="_Toc511111916"/>
      <w:bookmarkStart w:id="32" w:name="_Hlk511112757"/>
      <w:r w:rsidRPr="00A85213">
        <w:rPr>
          <w:rFonts w:ascii="Times New Roman" w:hAnsi="Times New Roman"/>
          <w:sz w:val="24"/>
          <w:szCs w:val="24"/>
        </w:rPr>
        <w:t>ТАСС; 2018.04.09; В АЭРОПОРТУ НАЛЬЧИКА ЗАВЕРШИЛИ РЕМОНТ ВЗЛЕТНО-ПОСАДОЧНОЙ ПОЛОСЫ</w:t>
      </w:r>
      <w:bookmarkEnd w:id="31"/>
    </w:p>
    <w:p w:rsidR="00943490" w:rsidRDefault="00943490" w:rsidP="00943490">
      <w:pPr>
        <w:jc w:val="both"/>
      </w:pPr>
      <w:r>
        <w:t>Ремонтные работы на взлетно-посадочной полосы (ВПП) в аэропорту Нальчика закончились, из аэропорта вылетел первый самолет. Об этом сообщили в понедельник ТАСС в приемной аэропорта.</w:t>
      </w:r>
    </w:p>
    <w:p w:rsidR="00943490" w:rsidRDefault="00943490" w:rsidP="00943490">
      <w:pPr>
        <w:jc w:val="both"/>
      </w:pPr>
      <w:r>
        <w:t xml:space="preserve">С 7 по 9 апреля в аэропорте проводился плановый текущий ремонт ВПП, рейсы перевели в аэропорт Минеральных Вод. По данным </w:t>
      </w:r>
      <w:proofErr w:type="spellStart"/>
      <w:r>
        <w:t>Госкомтранса</w:t>
      </w:r>
      <w:proofErr w:type="spellEnd"/>
      <w:r>
        <w:t xml:space="preserve"> республики, ремонт проводился в связи с тем, что искусственное покрытие ВПП, рулежные дорожки, места стоянки воздушных судов значительно износились. В понедельник </w:t>
      </w:r>
      <w:r w:rsidRPr="00317176">
        <w:rPr>
          <w:b/>
        </w:rPr>
        <w:t>Росавиаци</w:t>
      </w:r>
      <w:r>
        <w:t>я сообщила, что аэропорт Нальчика устранил практически все выявленные ведомством недостатки.</w:t>
      </w:r>
    </w:p>
    <w:p w:rsidR="00943490" w:rsidRDefault="00943490" w:rsidP="00943490">
      <w:pPr>
        <w:jc w:val="both"/>
      </w:pPr>
      <w:r>
        <w:t>«Ремонт полосы завершен, рейс авиакомпании «</w:t>
      </w:r>
      <w:proofErr w:type="spellStart"/>
      <w:r>
        <w:t>Ютэйр</w:t>
      </w:r>
      <w:proofErr w:type="spellEnd"/>
      <w:r>
        <w:t>» уже вылетел [по маршруту] Нальчик – Москва», – сказали ТАСС в приемной.</w:t>
      </w:r>
    </w:p>
    <w:p w:rsidR="00943490" w:rsidRDefault="00943490" w:rsidP="00943490">
      <w:pPr>
        <w:jc w:val="both"/>
      </w:pPr>
      <w:r>
        <w:t>Ранее авиакомпания «Победа» заявила о приостановке полетов в столицу Кабардино-Балкарии (КБР) из-за выявленных несоответствий аэродрома сертификационным требованиям, которые не позволяют обеспечить безопасное выполнение рейсов, больше претензий у компании к состоянию ВПП. В аэропорту заявление лоукостера о несоответствии ВПП требованиям безопасности назвали «необоснованным и бездоказательным». По данным аэропорта, «Победа» в нарушение установленных правил не направила в аэропорт Нальчик официального уведомления о своих действиях.</w:t>
      </w:r>
    </w:p>
    <w:p w:rsidR="00943490" w:rsidRDefault="00943490" w:rsidP="00943490">
      <w:pPr>
        <w:jc w:val="both"/>
      </w:pPr>
      <w:r>
        <w:t>За прошлый год аэропорт Нальчика перевез 236 тыс. 865 человек, рост составил более 20%. Из них почти 32 тыс. перевезли по международному направлению. В 2017 году аэропорт Нальчика побил рекорд почти 40-летней давности: в 1978 году, когда аэропорт Минеральные Воды закрыли на реконструкцию, годовой пассажиропоток аэропорта Нальчик составил 137 тыс. человек.</w:t>
      </w:r>
    </w:p>
    <w:p w:rsidR="00187B24" w:rsidRDefault="00943490" w:rsidP="00943490">
      <w:pPr>
        <w:jc w:val="both"/>
        <w:rPr>
          <w:rStyle w:val="a9"/>
        </w:rPr>
      </w:pPr>
      <w:hyperlink r:id="rId34" w:history="1">
        <w:r w:rsidRPr="00484495">
          <w:rPr>
            <w:rStyle w:val="a9"/>
          </w:rPr>
          <w:t>http://tass.ru/ekonomika/5107888</w:t>
        </w:r>
      </w:hyperlink>
    </w:p>
    <w:p w:rsidR="00943490" w:rsidRDefault="00187B24" w:rsidP="00943490">
      <w:pPr>
        <w:jc w:val="both"/>
      </w:pPr>
      <w:r>
        <w:rPr>
          <w:rStyle w:val="a9"/>
        </w:rPr>
        <w:br w:type="page"/>
      </w:r>
    </w:p>
    <w:p w:rsidR="00B268E2" w:rsidRPr="0060471D" w:rsidRDefault="00B268E2" w:rsidP="00B268E2">
      <w:pPr>
        <w:pStyle w:val="3"/>
        <w:jc w:val="both"/>
        <w:rPr>
          <w:rFonts w:ascii="Times New Roman" w:hAnsi="Times New Roman"/>
          <w:sz w:val="24"/>
          <w:szCs w:val="24"/>
        </w:rPr>
      </w:pPr>
      <w:bookmarkStart w:id="33" w:name="_Toc511111918"/>
      <w:bookmarkEnd w:id="32"/>
      <w:r w:rsidRPr="0060471D">
        <w:rPr>
          <w:rFonts w:ascii="Times New Roman" w:hAnsi="Times New Roman"/>
          <w:sz w:val="24"/>
          <w:szCs w:val="24"/>
        </w:rPr>
        <w:t xml:space="preserve">ТАСС; 2018.04.09; КОМПАНИЯ </w:t>
      </w:r>
      <w:r>
        <w:rPr>
          <w:rFonts w:ascii="Times New Roman" w:hAnsi="Times New Roman"/>
          <w:sz w:val="24"/>
          <w:szCs w:val="24"/>
        </w:rPr>
        <w:t>«</w:t>
      </w:r>
      <w:r w:rsidRPr="0060471D">
        <w:rPr>
          <w:rFonts w:ascii="Times New Roman" w:hAnsi="Times New Roman"/>
          <w:sz w:val="24"/>
          <w:szCs w:val="24"/>
        </w:rPr>
        <w:t>ПОЛЯРНЫЕ АВИАЛИНИИ</w:t>
      </w:r>
      <w:r>
        <w:rPr>
          <w:rFonts w:ascii="Times New Roman" w:hAnsi="Times New Roman"/>
          <w:sz w:val="24"/>
          <w:szCs w:val="24"/>
        </w:rPr>
        <w:t>»</w:t>
      </w:r>
      <w:r w:rsidRPr="0060471D">
        <w:rPr>
          <w:rFonts w:ascii="Times New Roman" w:hAnsi="Times New Roman"/>
          <w:sz w:val="24"/>
          <w:szCs w:val="24"/>
        </w:rPr>
        <w:t xml:space="preserve"> ПОЛУЧИТ 200 НОВЫХ САМОЛЕТОВ, АЛЬТЕРНАТИВНЫХ АН-2</w:t>
      </w:r>
      <w:bookmarkEnd w:id="33"/>
    </w:p>
    <w:p w:rsidR="00B268E2" w:rsidRDefault="00B268E2" w:rsidP="00B268E2">
      <w:pPr>
        <w:jc w:val="both"/>
      </w:pPr>
      <w:r>
        <w:t xml:space="preserve">Улан-Удэнский авиационный завод холдинга «Вертолеты России» (входит в </w:t>
      </w:r>
      <w:proofErr w:type="spellStart"/>
      <w:r>
        <w:t>Ростех</w:t>
      </w:r>
      <w:proofErr w:type="spellEnd"/>
      <w:r>
        <w:t>) и якутская авиакомпания «Полярные авиалинии» подписали долгосрочный контракт на поставку 200 композитных самолетов ТВС-2-ДТС, разработанных в Сибири в качестве замены Ан-2.</w:t>
      </w:r>
    </w:p>
    <w:p w:rsidR="00B268E2" w:rsidRDefault="00B268E2" w:rsidP="00B268E2">
      <w:pPr>
        <w:jc w:val="both"/>
      </w:pPr>
      <w:r>
        <w:t xml:space="preserve">«Первую партию предприятие планирует передать в 2021 году. Подписи под документом поставили управляющий директор завода Леонид Белых и генеральный директор авиакомпании «Полярные авиалинии» Александр Тарасов», – сообщает пресс-служба </w:t>
      </w:r>
      <w:proofErr w:type="spellStart"/>
      <w:r>
        <w:t>Ростеха</w:t>
      </w:r>
      <w:proofErr w:type="spellEnd"/>
      <w:r>
        <w:t>.</w:t>
      </w:r>
    </w:p>
    <w:p w:rsidR="00B268E2" w:rsidRDefault="00B268E2" w:rsidP="00B268E2">
      <w:pPr>
        <w:jc w:val="both"/>
      </w:pPr>
      <w:r>
        <w:t xml:space="preserve">Контракт был заключен в рамках соглашения об организации местных воздушных линий, которое на Российском инвестиционном форуме в Сочи подписали холдинг «Вертолеты России», Минпромторг РФ, </w:t>
      </w:r>
      <w:r w:rsidRPr="00317176">
        <w:rPr>
          <w:b/>
        </w:rPr>
        <w:t>Минтранс</w:t>
      </w:r>
      <w:r>
        <w:t xml:space="preserve"> РФ, а также республики Бурятия и Саха (Якутия). С 2021 по 2025 годы Улан-удэнский авиазавод должен поставить для нужд региональной авиации не менее 200 машин.</w:t>
      </w:r>
    </w:p>
    <w:p w:rsidR="00B268E2" w:rsidRDefault="00B268E2" w:rsidP="00B268E2">
      <w:pPr>
        <w:jc w:val="both"/>
      </w:pPr>
      <w:r>
        <w:t xml:space="preserve">«Мы рассчитываем на содействие Минпромторга России для завершения опытно-конструкторских работ и сертификации самолета. Другая важная задача – привлечь возможности </w:t>
      </w:r>
      <w:r w:rsidRPr="00317176">
        <w:rPr>
          <w:b/>
        </w:rPr>
        <w:t>Минтранса</w:t>
      </w:r>
      <w:r>
        <w:t xml:space="preserve"> России и местных властей для создания и развития механизмов субсидирования региональных вертолетных перевозок», – заявил генеральный директор холдинга «Вертолеты России» Андрей </w:t>
      </w:r>
      <w:proofErr w:type="spellStart"/>
      <w:r>
        <w:t>Богинский</w:t>
      </w:r>
      <w:proofErr w:type="spellEnd"/>
      <w:r>
        <w:t>.</w:t>
      </w:r>
    </w:p>
    <w:p w:rsidR="00B268E2" w:rsidRDefault="00B268E2" w:rsidP="00B268E2">
      <w:pPr>
        <w:jc w:val="both"/>
      </w:pPr>
      <w:r>
        <w:t>Проект легкомоторного самолета ТВС-2-ДТС разработан Сибирским научно-исследовательским институтом авиации (</w:t>
      </w:r>
      <w:proofErr w:type="spellStart"/>
      <w:r>
        <w:t>СибНИА</w:t>
      </w:r>
      <w:proofErr w:type="spellEnd"/>
      <w:r>
        <w:t xml:space="preserve"> им. </w:t>
      </w:r>
      <w:proofErr w:type="spellStart"/>
      <w:r>
        <w:t>С.А.Чаплыгина</w:t>
      </w:r>
      <w:proofErr w:type="spellEnd"/>
      <w:r>
        <w:t>) в качестве замены Ан-2. Одним из требований к самолету является возможность посадки на грунтовые взлетно-посадочные полосы, а также воду и лед. Новый легкий самолет будет способен доставить две тонны грузов на расстояние 2,5 тысячи километров. В производстве самолета будут использоваться композитные материалы.</w:t>
      </w:r>
    </w:p>
    <w:p w:rsidR="00B268E2" w:rsidRPr="0060471D" w:rsidRDefault="00B268E2" w:rsidP="00B268E2">
      <w:pPr>
        <w:jc w:val="both"/>
      </w:pPr>
      <w:hyperlink r:id="rId35" w:history="1">
        <w:r w:rsidRPr="00484495">
          <w:rPr>
            <w:rStyle w:val="a9"/>
          </w:rPr>
          <w:t>http://tass.ru/sibir-news/5107044</w:t>
        </w:r>
      </w:hyperlink>
    </w:p>
    <w:p w:rsidR="00B268E2" w:rsidRPr="00392F75" w:rsidRDefault="00B268E2" w:rsidP="00B268E2">
      <w:pPr>
        <w:pStyle w:val="3"/>
        <w:jc w:val="both"/>
        <w:rPr>
          <w:rFonts w:ascii="Times New Roman" w:hAnsi="Times New Roman"/>
          <w:sz w:val="24"/>
          <w:szCs w:val="24"/>
        </w:rPr>
      </w:pPr>
      <w:bookmarkStart w:id="34" w:name="_Toc511111919"/>
      <w:r w:rsidRPr="00392F75">
        <w:rPr>
          <w:rFonts w:ascii="Times New Roman" w:hAnsi="Times New Roman"/>
          <w:sz w:val="24"/>
          <w:szCs w:val="24"/>
        </w:rPr>
        <w:t>ИНТЕРФАКС; 2018.04.09; ЦЕНЫ НА ТУРИСТИЧЕСКИЕ ЧАРТЕРНЫЕ АВИАПЕРЕВОЗКИ В 2018 ГОДУ МОГУТ ВЫРАСТИ, ПРОГНОЗИРУЮТ ЭКСПЕРТЫ</w:t>
      </w:r>
      <w:bookmarkEnd w:id="34"/>
    </w:p>
    <w:p w:rsidR="00B268E2" w:rsidRDefault="00B268E2" w:rsidP="00B268E2">
      <w:pPr>
        <w:jc w:val="both"/>
      </w:pPr>
      <w:r>
        <w:t>Эксперты ожидают дальнейшего роста цен на туристические чартерные авиаперевозки в 2018 году из-за подорожания топлива и дефицита бортов, сообщили в понедельник порталу «Интерфакс-Туризм» в Ассоциации туроператоров России (АТОР).</w:t>
      </w:r>
    </w:p>
    <w:p w:rsidR="00B268E2" w:rsidRDefault="00B268E2" w:rsidP="00B268E2">
      <w:pPr>
        <w:jc w:val="both"/>
      </w:pPr>
      <w:r>
        <w:t>«На стоимость перевозки влияют такие факторы, как подорожание керосина, требования по большему объему резервирования, дефицит бортов, укрепление рубля» – рассказали в ассоциации.</w:t>
      </w:r>
    </w:p>
    <w:p w:rsidR="00B268E2" w:rsidRDefault="00B268E2" w:rsidP="00B268E2">
      <w:pPr>
        <w:jc w:val="both"/>
      </w:pPr>
      <w:r>
        <w:t>По данным АТОР, рост цен на чартерную перевозку уже составил в этом году 10-15%.</w:t>
      </w:r>
    </w:p>
    <w:p w:rsidR="00B268E2" w:rsidRDefault="00B268E2" w:rsidP="00B268E2">
      <w:pPr>
        <w:jc w:val="both"/>
      </w:pPr>
      <w:r>
        <w:t>По мнению туроператоров, после банкротства авиаперевозчика «ВИМ-Авиа» на рынке отмечается недостаток 20 самолетов по сравнению с 2017 годом. Поэтому успех летнего сезона у туроператоров и чартерных авиакомпаний будет зависеть от того, как скоро последние введут в свои парки новые самолеты.</w:t>
      </w:r>
    </w:p>
    <w:p w:rsidR="00B268E2" w:rsidRDefault="00B268E2" w:rsidP="00B268E2">
      <w:pPr>
        <w:jc w:val="both"/>
      </w:pPr>
      <w:r>
        <w:t>По оценкам аналитиков, в летнем сезоне будет выполняться примерно 2,5 тысячи чартерных рейсов в месяц, в то время как в зимнем сезоне выполнялось до 1,5 тысяч рейсов в месяц.</w:t>
      </w:r>
    </w:p>
    <w:p w:rsidR="00B268E2" w:rsidRDefault="00B268E2" w:rsidP="00B268E2">
      <w:pPr>
        <w:jc w:val="both"/>
      </w:pPr>
      <w:r>
        <w:t xml:space="preserve">Как отмечают в ассоциации, российские перевозчики направят свои самолеты на выполнение летних туристических программ, поэтому нехватка бортов затронет иностранных болельщиков, которые прилетят в Россию на ЧМ-2018. Из-за этого дефицита самолетов </w:t>
      </w:r>
      <w:r w:rsidRPr="00317176">
        <w:rPr>
          <w:b/>
        </w:rPr>
        <w:t>Минтранс</w:t>
      </w:r>
      <w:r>
        <w:t xml:space="preserve"> рассматривает вариант выполнения перелетов иностранными перевозчиками.</w:t>
      </w:r>
    </w:p>
    <w:p w:rsidR="00B268E2" w:rsidRDefault="00B268E2" w:rsidP="00B268E2">
      <w:pPr>
        <w:jc w:val="both"/>
      </w:pPr>
      <w:r>
        <w:t xml:space="preserve">Несмотря на недостаток бортов, большинство туроператоров удовлетворили свои потребности в перевозке на лето 2018 года. Туроператоры PEGAS </w:t>
      </w:r>
      <w:proofErr w:type="spellStart"/>
      <w:r>
        <w:t>Touristik</w:t>
      </w:r>
      <w:proofErr w:type="spellEnd"/>
      <w:r>
        <w:t xml:space="preserve">, ANEX </w:t>
      </w:r>
      <w:proofErr w:type="spellStart"/>
      <w:r>
        <w:t>Tour</w:t>
      </w:r>
      <w:proofErr w:type="spellEnd"/>
      <w:r>
        <w:t xml:space="preserve">, </w:t>
      </w:r>
      <w:proofErr w:type="spellStart"/>
      <w:r>
        <w:t>Coral</w:t>
      </w:r>
      <w:proofErr w:type="spellEnd"/>
      <w:r>
        <w:t xml:space="preserve"> </w:t>
      </w:r>
      <w:proofErr w:type="spellStart"/>
      <w:r>
        <w:t>Travel</w:t>
      </w:r>
      <w:proofErr w:type="spellEnd"/>
      <w:r>
        <w:t xml:space="preserve"> строят программу в основном на рейсах аффилированных перевозчиков.</w:t>
      </w:r>
    </w:p>
    <w:p w:rsidR="00B268E2" w:rsidRDefault="00B268E2" w:rsidP="00B268E2">
      <w:pPr>
        <w:jc w:val="both"/>
      </w:pPr>
      <w:r>
        <w:t xml:space="preserve">Туроператор «Библио-Глобус» взял в управление еще два самолета «России», доведя общее количество своих бортов до 15. Не имеющий своих самолетов туроператор TUI Россия взял в лизинг несколько самолетов авиакомпаний I </w:t>
      </w:r>
      <w:proofErr w:type="spellStart"/>
      <w:r>
        <w:t>Fly</w:t>
      </w:r>
      <w:proofErr w:type="spellEnd"/>
      <w:r>
        <w:t xml:space="preserve"> и «Уральские авиалинии», а также увеличил блоки мест на каждом из наших направлений. Одним из основных перевозчиков по Турции туроператора «НТК Интурист» будет авиакомпания </w:t>
      </w:r>
      <w:proofErr w:type="spellStart"/>
      <w:r>
        <w:t>Atlasglobal</w:t>
      </w:r>
      <w:proofErr w:type="spellEnd"/>
      <w:r>
        <w:t>, которая будет возить туристов из Москвы и регионов на регулярной основе.</w:t>
      </w:r>
    </w:p>
    <w:p w:rsidR="00943490" w:rsidRDefault="00B268E2" w:rsidP="00B268E2">
      <w:pPr>
        <w:jc w:val="both"/>
      </w:pPr>
      <w:r>
        <w:t xml:space="preserve">По словам экспертов, согласование новых чартеров осложнится регламентом </w:t>
      </w:r>
      <w:r w:rsidRPr="00317176">
        <w:rPr>
          <w:b/>
        </w:rPr>
        <w:t>Росавиаци</w:t>
      </w:r>
      <w:r>
        <w:t>и, согласно которому допуск на чартерные рейсы выдается только на месяц вперед.</w:t>
      </w:r>
    </w:p>
    <w:p w:rsidR="00B268E2" w:rsidRPr="007A7722" w:rsidRDefault="00B268E2" w:rsidP="00B268E2">
      <w:pPr>
        <w:pStyle w:val="3"/>
        <w:jc w:val="both"/>
        <w:rPr>
          <w:rFonts w:ascii="Times New Roman" w:hAnsi="Times New Roman"/>
          <w:sz w:val="24"/>
          <w:szCs w:val="24"/>
        </w:rPr>
      </w:pPr>
      <w:bookmarkStart w:id="35" w:name="_Toc511111920"/>
      <w:bookmarkStart w:id="36" w:name="_Hlk511112783"/>
      <w:r w:rsidRPr="007A7722">
        <w:rPr>
          <w:rFonts w:ascii="Times New Roman" w:hAnsi="Times New Roman"/>
          <w:sz w:val="24"/>
          <w:szCs w:val="24"/>
        </w:rPr>
        <w:t xml:space="preserve">RNS; 2018.04.09; TRIPADVISOR ВТОРОЙ ГОД ПОДРЯД НАЗВАЛ </w:t>
      </w:r>
      <w:r>
        <w:rPr>
          <w:rFonts w:ascii="Times New Roman" w:hAnsi="Times New Roman"/>
          <w:sz w:val="24"/>
          <w:szCs w:val="24"/>
        </w:rPr>
        <w:t>«</w:t>
      </w:r>
      <w:r w:rsidRPr="007A7722">
        <w:rPr>
          <w:rFonts w:ascii="Times New Roman" w:hAnsi="Times New Roman"/>
          <w:sz w:val="24"/>
          <w:szCs w:val="24"/>
        </w:rPr>
        <w:t>АЭРОФЛОТ</w:t>
      </w:r>
      <w:r>
        <w:rPr>
          <w:rFonts w:ascii="Times New Roman" w:hAnsi="Times New Roman"/>
          <w:sz w:val="24"/>
          <w:szCs w:val="24"/>
        </w:rPr>
        <w:t>»</w:t>
      </w:r>
      <w:r w:rsidRPr="007A7722">
        <w:rPr>
          <w:rFonts w:ascii="Times New Roman" w:hAnsi="Times New Roman"/>
          <w:sz w:val="24"/>
          <w:szCs w:val="24"/>
        </w:rPr>
        <w:t xml:space="preserve"> ВЕДУЩЕЙ АВИАКОМПАНИЕЙ ЕВРОПЫ</w:t>
      </w:r>
      <w:bookmarkEnd w:id="35"/>
    </w:p>
    <w:p w:rsidR="00B268E2" w:rsidRDefault="00B268E2" w:rsidP="00B268E2">
      <w:pPr>
        <w:jc w:val="both"/>
      </w:pPr>
      <w:r>
        <w:t xml:space="preserve">Пользователи самого крупного в мире сайта о путешествиях </w:t>
      </w:r>
      <w:proofErr w:type="spellStart"/>
      <w:r>
        <w:t>ТripAdvisor</w:t>
      </w:r>
      <w:proofErr w:type="spellEnd"/>
      <w:r>
        <w:t xml:space="preserve"> – глобальной компании со штаб-квартирой в Нью-Йорке – второй год подряд назвали «Аэрофлот» ведущей авиакомпанией Европы, сообщили в «Аэрофлоте». Сайт в среднем посещают 455 млн уникальных пользователей в месяц.</w:t>
      </w:r>
    </w:p>
    <w:p w:rsidR="00B268E2" w:rsidRDefault="00B268E2" w:rsidP="00B268E2">
      <w:pPr>
        <w:jc w:val="both"/>
      </w:pPr>
      <w:r>
        <w:t>В этом году авиакомпания победила в категориях: «Ведущая авиакомпания Европы – выбор путешественников»; «Ведущий премиум-эконом класс в Европе – выбор путешественников»; «Лучший бизнес-класс в Европе»; «Лучшая авиакомпания России».</w:t>
      </w:r>
    </w:p>
    <w:p w:rsidR="00B268E2" w:rsidRDefault="00B268E2" w:rsidP="00B268E2">
      <w:pPr>
        <w:jc w:val="both"/>
      </w:pPr>
      <w:r>
        <w:t>Годом ранее «Аэрофлот» одержал победу в трех категориях, в том числе как «Ведущая авиакомпания Европы».</w:t>
      </w:r>
    </w:p>
    <w:p w:rsidR="00B268E2" w:rsidRDefault="00B268E2" w:rsidP="00B268E2">
      <w:pPr>
        <w:jc w:val="both"/>
      </w:pPr>
      <w:r>
        <w:t xml:space="preserve">«Премия </w:t>
      </w:r>
      <w:proofErr w:type="spellStart"/>
      <w:r>
        <w:t>TripAdvisor</w:t>
      </w:r>
      <w:proofErr w:type="spellEnd"/>
      <w:r>
        <w:t xml:space="preserve"> </w:t>
      </w:r>
      <w:proofErr w:type="spellStart"/>
      <w:r>
        <w:t>Travellers</w:t>
      </w:r>
      <w:proofErr w:type="spellEnd"/>
      <w:r>
        <w:t xml:space="preserve">' </w:t>
      </w:r>
      <w:proofErr w:type="spellStart"/>
      <w:r>
        <w:t>Choice</w:t>
      </w:r>
      <w:proofErr w:type="spellEnd"/>
      <w:r>
        <w:t xml:space="preserve"> </w:t>
      </w:r>
      <w:proofErr w:type="spellStart"/>
      <w:r>
        <w:t>Award</w:t>
      </w:r>
      <w:proofErr w:type="spellEnd"/>
      <w:r>
        <w:t xml:space="preserve"> имеет для нас особую ценность, поскольку в роли судей выступают пассажиры – самое авторитетное жюри. Примечательно, что число наших наград в этом году возросло», – прокомментировал гендиректор «Аэрофлота» Виталий Савельев.</w:t>
      </w:r>
    </w:p>
    <w:p w:rsidR="00B268E2" w:rsidRDefault="00B268E2" w:rsidP="00B268E2">
      <w:pPr>
        <w:jc w:val="both"/>
      </w:pPr>
      <w:hyperlink r:id="rId36" w:history="1">
        <w:r w:rsidRPr="00484495">
          <w:rPr>
            <w:rStyle w:val="a9"/>
          </w:rPr>
          <w:t>https://rns.online/transport/Tripadvisor-vtoroi-god-podryad-nazval-aeroflot-veduschei-aviakompaniei-Evropi</w:t>
        </w:r>
        <w:r>
          <w:rPr>
            <w:rStyle w:val="a9"/>
          </w:rPr>
          <w:t>–</w:t>
        </w:r>
        <w:r w:rsidRPr="00484495">
          <w:rPr>
            <w:rStyle w:val="a9"/>
          </w:rPr>
          <w:t>2018-04-09/</w:t>
        </w:r>
      </w:hyperlink>
    </w:p>
    <w:p w:rsidR="00B268E2" w:rsidRPr="00694F82" w:rsidRDefault="00B268E2" w:rsidP="00B268E2">
      <w:pPr>
        <w:pStyle w:val="3"/>
        <w:jc w:val="both"/>
        <w:rPr>
          <w:rFonts w:ascii="Times New Roman" w:hAnsi="Times New Roman"/>
          <w:sz w:val="24"/>
          <w:szCs w:val="24"/>
        </w:rPr>
      </w:pPr>
      <w:bookmarkStart w:id="37" w:name="_Toc511111921"/>
      <w:bookmarkEnd w:id="36"/>
      <w:r w:rsidRPr="00694F82">
        <w:rPr>
          <w:rFonts w:ascii="Times New Roman" w:hAnsi="Times New Roman"/>
          <w:sz w:val="24"/>
          <w:szCs w:val="24"/>
        </w:rPr>
        <w:t xml:space="preserve">ТАСС; 2018.04.09; </w:t>
      </w:r>
      <w:r>
        <w:rPr>
          <w:rFonts w:ascii="Times New Roman" w:hAnsi="Times New Roman"/>
          <w:sz w:val="24"/>
          <w:szCs w:val="24"/>
        </w:rPr>
        <w:t>«</w:t>
      </w:r>
      <w:r w:rsidRPr="00694F82">
        <w:rPr>
          <w:rFonts w:ascii="Times New Roman" w:hAnsi="Times New Roman"/>
          <w:sz w:val="24"/>
          <w:szCs w:val="24"/>
        </w:rPr>
        <w:t>САРАТОВСКИЕ АВИАЛИНИИ</w:t>
      </w:r>
      <w:r>
        <w:rPr>
          <w:rFonts w:ascii="Times New Roman" w:hAnsi="Times New Roman"/>
          <w:sz w:val="24"/>
          <w:szCs w:val="24"/>
        </w:rPr>
        <w:t>»</w:t>
      </w:r>
      <w:r w:rsidRPr="00694F82">
        <w:rPr>
          <w:rFonts w:ascii="Times New Roman" w:hAnsi="Times New Roman"/>
          <w:sz w:val="24"/>
          <w:szCs w:val="24"/>
        </w:rPr>
        <w:t xml:space="preserve"> ПОЛУЧИЛИ СЕРТИФИКАТ НА ТЕХОБСЛУЖИВАНИЕ EMBRAER-195</w:t>
      </w:r>
      <w:bookmarkEnd w:id="37"/>
    </w:p>
    <w:p w:rsidR="00B268E2" w:rsidRDefault="00B268E2" w:rsidP="00B268E2">
      <w:pPr>
        <w:jc w:val="both"/>
      </w:pPr>
      <w:r>
        <w:t>Авиакомпания «Саратовские авиалинии» получила сертификат от Бермудских авиационных властей (BCAA) на техобслуживание всех модификаций самолетов Embraer-195 и ввод в действие линейной станции в московском аэропорту Домодедово, сообщила в понедельник пресс-служба компании.</w:t>
      </w:r>
    </w:p>
    <w:p w:rsidR="00B268E2" w:rsidRDefault="00B268E2" w:rsidP="00B268E2">
      <w:pPr>
        <w:jc w:val="both"/>
      </w:pPr>
      <w:r>
        <w:t>«В рамках программы подготовки к пополнению своего флота и дальнейшего развития географии полетов авиакомпания получила разрешение (сертификат) от Бермудских авиационных властей на расширение области деятельности по техническому обслуживанию, включая все модификации самолетов Embraer-195, и ввод в действие своей линейной станции в аэропорту Домодедово города Москвы», – сообщили в пресс-службе.</w:t>
      </w:r>
    </w:p>
    <w:p w:rsidR="00187B24" w:rsidRDefault="00B268E2" w:rsidP="00B268E2">
      <w:pPr>
        <w:jc w:val="both"/>
      </w:pPr>
      <w:hyperlink r:id="rId37" w:history="1">
        <w:r w:rsidRPr="00753638">
          <w:rPr>
            <w:rStyle w:val="a9"/>
          </w:rPr>
          <w:t>http://tass.ru/ekonomika/5108120</w:t>
        </w:r>
      </w:hyperlink>
    </w:p>
    <w:p w:rsidR="00B268E2" w:rsidRDefault="00187B24" w:rsidP="00B268E2">
      <w:pPr>
        <w:jc w:val="both"/>
      </w:pPr>
      <w:r>
        <w:br w:type="page"/>
      </w:r>
    </w:p>
    <w:p w:rsidR="00B268E2" w:rsidRPr="00694F82" w:rsidRDefault="00B268E2" w:rsidP="00B268E2">
      <w:pPr>
        <w:pStyle w:val="3"/>
        <w:jc w:val="both"/>
        <w:rPr>
          <w:rFonts w:ascii="Times New Roman" w:hAnsi="Times New Roman"/>
          <w:sz w:val="24"/>
          <w:szCs w:val="24"/>
        </w:rPr>
      </w:pPr>
      <w:bookmarkStart w:id="38" w:name="_Toc511111922"/>
      <w:r w:rsidRPr="00694F82">
        <w:rPr>
          <w:rFonts w:ascii="Times New Roman" w:hAnsi="Times New Roman"/>
          <w:sz w:val="24"/>
          <w:szCs w:val="24"/>
        </w:rPr>
        <w:t>ТАСС; 2018.04.09; СУД В РОСТОВЕ ПРИНЯЛ ИСК К FLYDUBAI РОДСТВЕННИКА ОДНОЙ ИЗ ЖЕРТВ АВИАКАТАСТРОФЫ 2016 ГОДА</w:t>
      </w:r>
      <w:bookmarkEnd w:id="38"/>
    </w:p>
    <w:p w:rsidR="00B268E2" w:rsidRDefault="00B268E2" w:rsidP="00B268E2">
      <w:pPr>
        <w:jc w:val="both"/>
      </w:pPr>
      <w:r>
        <w:t xml:space="preserve">Первомайский районный суд принял к производству после устранения недочетов иск к </w:t>
      </w:r>
      <w:proofErr w:type="spellStart"/>
      <w:r>
        <w:t>FlyDubai</w:t>
      </w:r>
      <w:proofErr w:type="spellEnd"/>
      <w:r>
        <w:t xml:space="preserve"> и </w:t>
      </w:r>
      <w:proofErr w:type="spellStart"/>
      <w:r>
        <w:t>Boeing</w:t>
      </w:r>
      <w:proofErr w:type="spellEnd"/>
      <w:r>
        <w:t xml:space="preserve"> родственника одной из жертв авиакатастрофы, произошедшей в 2016 году. Об этом сообщили ТАСС в пресс-службе суда.</w:t>
      </w:r>
    </w:p>
    <w:p w:rsidR="00B268E2" w:rsidRDefault="00B268E2" w:rsidP="00B268E2">
      <w:pPr>
        <w:jc w:val="both"/>
      </w:pPr>
      <w:r>
        <w:t xml:space="preserve">Как сообщалось ранее, иск к перевозчику и производителю лайнера о взыскании компенсаций подали в Первомайский районный суд </w:t>
      </w:r>
      <w:proofErr w:type="spellStart"/>
      <w:r>
        <w:t>Ростова</w:t>
      </w:r>
      <w:proofErr w:type="spellEnd"/>
      <w:r>
        <w:t xml:space="preserve">-на-Дону, но судья оставила иск без движения. Как сообщил ТАСС адвокат Всеволод Сазонов, представляющий интересы истца, защита устранит нарушения, на которые указал Первомайский районный суд, как на основание для оставления без движения иска. Третьими лицами привлекли Межгосударственный авиационный комитет (МАК) и </w:t>
      </w:r>
      <w:r w:rsidRPr="00317176">
        <w:rPr>
          <w:b/>
        </w:rPr>
        <w:t>Росавиаци</w:t>
      </w:r>
      <w:r>
        <w:t>я. Сумма исковых требований – более 500 млн рублей.</w:t>
      </w:r>
    </w:p>
    <w:p w:rsidR="00B268E2" w:rsidRDefault="00B268E2" w:rsidP="00B268E2">
      <w:pPr>
        <w:jc w:val="both"/>
      </w:pPr>
      <w:r>
        <w:t>«Да, оно [исковое заявление] поступило, устранены недостатки, иск принят (к производству). Сейчас досудебная подготовка», – пояснила собеседница агентства.</w:t>
      </w:r>
    </w:p>
    <w:p w:rsidR="00B268E2" w:rsidRDefault="00B268E2" w:rsidP="00B268E2">
      <w:pPr>
        <w:jc w:val="both"/>
      </w:pPr>
      <w:r>
        <w:t xml:space="preserve">Самолет </w:t>
      </w:r>
      <w:proofErr w:type="spellStart"/>
      <w:r>
        <w:t>Boeing</w:t>
      </w:r>
      <w:proofErr w:type="spellEnd"/>
      <w:r>
        <w:t xml:space="preserve"> 737-800 авиакомпании </w:t>
      </w:r>
      <w:proofErr w:type="spellStart"/>
      <w:r>
        <w:t>FlyDubai</w:t>
      </w:r>
      <w:proofErr w:type="spellEnd"/>
      <w:r>
        <w:t xml:space="preserve"> 19 марта 2016 года завершал регулярный пассажирский рейс из Дубая в </w:t>
      </w:r>
      <w:proofErr w:type="spellStart"/>
      <w:r>
        <w:t>Ростов</w:t>
      </w:r>
      <w:proofErr w:type="spellEnd"/>
      <w:r>
        <w:t xml:space="preserve">-на-Дону. В течение двух часов при сложных погодных условиях экипаж предпринял две попытки захода на посадку в аэропорту </w:t>
      </w:r>
      <w:proofErr w:type="spellStart"/>
      <w:r>
        <w:t>Ростова</w:t>
      </w:r>
      <w:proofErr w:type="spellEnd"/>
      <w:r>
        <w:t>-на-Дону. После второй неудачной попытки, во время набора высоты, лайнер начал резкое снижение и на большой скорости рухнул на взлетно-посадочную полосу аэропорта, полностью разрушившись. Погибли все находившиеся на его борту 62 человека – 55 пассажиров, в том числе 44 гражданина РФ, и семь членов экипажа.</w:t>
      </w:r>
    </w:p>
    <w:p w:rsidR="00B268E2" w:rsidRDefault="00B268E2" w:rsidP="00B268E2">
      <w:pPr>
        <w:jc w:val="both"/>
      </w:pPr>
      <w:hyperlink r:id="rId38" w:history="1">
        <w:r w:rsidRPr="00753638">
          <w:rPr>
            <w:rStyle w:val="a9"/>
          </w:rPr>
          <w:t>http://tass.ru/obschestvo/5108180</w:t>
        </w:r>
      </w:hyperlink>
    </w:p>
    <w:p w:rsidR="00B268E2" w:rsidRPr="005028B2" w:rsidRDefault="00B268E2" w:rsidP="00B268E2">
      <w:pPr>
        <w:pStyle w:val="3"/>
        <w:jc w:val="both"/>
        <w:rPr>
          <w:rFonts w:ascii="Times New Roman" w:hAnsi="Times New Roman"/>
          <w:sz w:val="24"/>
          <w:szCs w:val="24"/>
        </w:rPr>
      </w:pPr>
      <w:bookmarkStart w:id="39" w:name="_Toc511111923"/>
      <w:r w:rsidRPr="005028B2">
        <w:rPr>
          <w:rFonts w:ascii="Times New Roman" w:hAnsi="Times New Roman"/>
          <w:sz w:val="24"/>
          <w:szCs w:val="24"/>
        </w:rPr>
        <w:t>РИА НОВОСТИ; 2018.04.09; РОСТУРИЗМ НЕ ОЖИДАЕТ ВЕЕРНЫХ ЗАДЕРЖЕК РЕЙСОВ ROYAL FLIGHT ПОСЛЕ СБОЯ</w:t>
      </w:r>
      <w:bookmarkEnd w:id="39"/>
    </w:p>
    <w:p w:rsidR="00B268E2" w:rsidRDefault="00B268E2" w:rsidP="00B268E2">
      <w:pPr>
        <w:jc w:val="both"/>
      </w:pPr>
      <w:r>
        <w:t xml:space="preserve">Сбой в расписании российской авиакомпании </w:t>
      </w:r>
      <w:proofErr w:type="spellStart"/>
      <w:r>
        <w:t>Royal</w:t>
      </w:r>
      <w:proofErr w:type="spellEnd"/>
      <w:r>
        <w:t xml:space="preserve"> </w:t>
      </w:r>
      <w:proofErr w:type="spellStart"/>
      <w:r>
        <w:t>Flight</w:t>
      </w:r>
      <w:proofErr w:type="spellEnd"/>
      <w:r>
        <w:t>, в результате которого были перенесены вылеты туристов из У-</w:t>
      </w:r>
      <w:proofErr w:type="spellStart"/>
      <w:r>
        <w:t>Тапао</w:t>
      </w:r>
      <w:proofErr w:type="spellEnd"/>
      <w:r>
        <w:t xml:space="preserve"> (</w:t>
      </w:r>
      <w:proofErr w:type="spellStart"/>
      <w:r>
        <w:t>Паттайя</w:t>
      </w:r>
      <w:proofErr w:type="spellEnd"/>
      <w:r>
        <w:t>, Таиланд) в Казань и в обратном направлении, не приведет к веерной задержке рейсов этого перевозчика, считает советник по транспорту руководителя Федерального агентства по туризму Дмитрий Горин.</w:t>
      </w:r>
    </w:p>
    <w:p w:rsidR="00B268E2" w:rsidRDefault="00B268E2" w:rsidP="00B268E2">
      <w:pPr>
        <w:jc w:val="both"/>
      </w:pPr>
      <w:r>
        <w:t xml:space="preserve">Ранее сообщалось, что в субботу самолет </w:t>
      </w:r>
      <w:proofErr w:type="spellStart"/>
      <w:r>
        <w:t>Royal</w:t>
      </w:r>
      <w:proofErr w:type="spellEnd"/>
      <w:r>
        <w:t xml:space="preserve"> </w:t>
      </w:r>
      <w:proofErr w:type="spellStart"/>
      <w:r>
        <w:t>Flight</w:t>
      </w:r>
      <w:proofErr w:type="spellEnd"/>
      <w:r>
        <w:t>, выполнявший чартерный рейс RL-772, около 18.00 вынужденно сел в международном аэропорту имени Индиры Ганди (Дели, Индия). Пассажиры были размещены в отеле, им оформили визы. На данный момент все туристы уже прибыли домой.</w:t>
      </w:r>
    </w:p>
    <w:p w:rsidR="00B268E2" w:rsidRDefault="00B268E2" w:rsidP="00B268E2">
      <w:pPr>
        <w:jc w:val="both"/>
      </w:pPr>
      <w:r>
        <w:t xml:space="preserve">Для вывоза пассажиров из Дели был задействован резервный борт </w:t>
      </w:r>
      <w:proofErr w:type="spellStart"/>
      <w:r>
        <w:t>Royal</w:t>
      </w:r>
      <w:proofErr w:type="spellEnd"/>
      <w:r>
        <w:t xml:space="preserve"> </w:t>
      </w:r>
      <w:proofErr w:type="spellStart"/>
      <w:r>
        <w:t>Flight</w:t>
      </w:r>
      <w:proofErr w:type="spellEnd"/>
      <w:r>
        <w:t xml:space="preserve">, подготовка которого потребовала дополнительного времени. Это, в свою очередь, привело к задержке на 34 часа рейса RL-8526 из таиландской </w:t>
      </w:r>
      <w:proofErr w:type="spellStart"/>
      <w:r>
        <w:t>Паттайи</w:t>
      </w:r>
      <w:proofErr w:type="spellEnd"/>
      <w:r>
        <w:t xml:space="preserve"> в Казань и обратно.</w:t>
      </w:r>
    </w:p>
    <w:p w:rsidR="00B268E2" w:rsidRDefault="00B268E2" w:rsidP="00B268E2">
      <w:pPr>
        <w:jc w:val="both"/>
      </w:pPr>
      <w:r>
        <w:t>Горин пояснил, что подобные сбои в расписании бывают периодически, но процент таких задержек теперь минимален.</w:t>
      </w:r>
    </w:p>
    <w:p w:rsidR="00B268E2" w:rsidRDefault="00B268E2" w:rsidP="00B268E2">
      <w:pPr>
        <w:jc w:val="both"/>
      </w:pPr>
      <w:r>
        <w:t xml:space="preserve">«У нас по регламенту сейчас ведется мониторинг деятельности авиакомпаний, по результатам которого </w:t>
      </w:r>
      <w:r w:rsidRPr="00317176">
        <w:rPr>
          <w:b/>
        </w:rPr>
        <w:t>Росавиаци</w:t>
      </w:r>
      <w:r>
        <w:t>я подводит итоги. Если перевозчик по своей вине задерживает больше 10% (рейсов – ред.) более чем на 2 часа, то ему ограничивают чартерные рейсы на последующие месяцы. Сейчас таких авиакомпаний нет, а средний процент задержек составляет 6-7%», – рассказал он РИА Новости.</w:t>
      </w:r>
    </w:p>
    <w:p w:rsidR="00B268E2" w:rsidRDefault="00B268E2" w:rsidP="00B268E2">
      <w:pPr>
        <w:jc w:val="both"/>
      </w:pPr>
      <w:r>
        <w:t xml:space="preserve">«Ситуация, которая сейчас возникла с задержками рейсов </w:t>
      </w:r>
      <w:proofErr w:type="spellStart"/>
      <w:r>
        <w:t>Royal</w:t>
      </w:r>
      <w:proofErr w:type="spellEnd"/>
      <w:r>
        <w:t xml:space="preserve"> </w:t>
      </w:r>
      <w:proofErr w:type="spellStart"/>
      <w:r>
        <w:t>Flight</w:t>
      </w:r>
      <w:proofErr w:type="spellEnd"/>
      <w:r>
        <w:t xml:space="preserve">, вызвана рядом непредвиденных обстоятельств. Но для вывоза пассажиров авиакомпанией было предоставлено резервное судно, а людей обеспечивали питанием м проживанием в гостиницах. Никаких необратимых последствий для авиакомпании </w:t>
      </w:r>
      <w:proofErr w:type="spellStart"/>
      <w:r>
        <w:t>Royal</w:t>
      </w:r>
      <w:proofErr w:type="spellEnd"/>
      <w:r>
        <w:t xml:space="preserve"> </w:t>
      </w:r>
      <w:proofErr w:type="spellStart"/>
      <w:r>
        <w:t>Flight</w:t>
      </w:r>
      <w:proofErr w:type="spellEnd"/>
      <w:r>
        <w:t xml:space="preserve"> не предвидится, и веерных задержек рейсов не произойдет», – заверил эксперт.</w:t>
      </w:r>
    </w:p>
    <w:p w:rsidR="00B268E2" w:rsidRDefault="00B268E2" w:rsidP="00B268E2">
      <w:pPr>
        <w:jc w:val="both"/>
      </w:pPr>
      <w:r>
        <w:t xml:space="preserve">Кроме того, представитель авиаперевозчика </w:t>
      </w:r>
      <w:proofErr w:type="spellStart"/>
      <w:r>
        <w:t>Royal</w:t>
      </w:r>
      <w:proofErr w:type="spellEnd"/>
      <w:r>
        <w:t xml:space="preserve"> </w:t>
      </w:r>
      <w:proofErr w:type="spellStart"/>
      <w:r>
        <w:t>Flight</w:t>
      </w:r>
      <w:proofErr w:type="spellEnd"/>
      <w:r>
        <w:t xml:space="preserve"> сообщил РИА Новости, что прежнее расписание будет восстановлено в течение одного-двух дней.</w:t>
      </w:r>
    </w:p>
    <w:p w:rsidR="00B268E2" w:rsidRDefault="00B268E2" w:rsidP="00B268E2">
      <w:pPr>
        <w:jc w:val="both"/>
      </w:pPr>
      <w:hyperlink r:id="rId39" w:history="1">
        <w:r w:rsidRPr="00753638">
          <w:rPr>
            <w:rStyle w:val="a9"/>
          </w:rPr>
          <w:t>https://ria.ru/tourism_news/20180409/1518241348.html</w:t>
        </w:r>
      </w:hyperlink>
    </w:p>
    <w:p w:rsidR="00B268E2" w:rsidRPr="005028B2" w:rsidRDefault="00B268E2" w:rsidP="00B268E2">
      <w:pPr>
        <w:pStyle w:val="3"/>
        <w:jc w:val="both"/>
        <w:rPr>
          <w:rFonts w:ascii="Times New Roman" w:hAnsi="Times New Roman"/>
          <w:sz w:val="24"/>
          <w:szCs w:val="24"/>
        </w:rPr>
      </w:pPr>
      <w:bookmarkStart w:id="40" w:name="_Toc511111924"/>
      <w:r w:rsidRPr="005028B2">
        <w:rPr>
          <w:rFonts w:ascii="Times New Roman" w:hAnsi="Times New Roman"/>
          <w:sz w:val="24"/>
          <w:szCs w:val="24"/>
        </w:rPr>
        <w:t xml:space="preserve">RNS; 2018.04.09; </w:t>
      </w:r>
      <w:r>
        <w:rPr>
          <w:rFonts w:ascii="Times New Roman" w:hAnsi="Times New Roman"/>
          <w:sz w:val="24"/>
          <w:szCs w:val="24"/>
        </w:rPr>
        <w:t>«</w:t>
      </w:r>
      <w:r w:rsidRPr="005028B2">
        <w:rPr>
          <w:rFonts w:ascii="Times New Roman" w:hAnsi="Times New Roman"/>
          <w:sz w:val="24"/>
          <w:szCs w:val="24"/>
        </w:rPr>
        <w:t>ВЕРТОЛЕТЫ РОССИИ</w:t>
      </w:r>
      <w:r>
        <w:rPr>
          <w:rFonts w:ascii="Times New Roman" w:hAnsi="Times New Roman"/>
          <w:sz w:val="24"/>
          <w:szCs w:val="24"/>
        </w:rPr>
        <w:t>»</w:t>
      </w:r>
      <w:r w:rsidRPr="005028B2">
        <w:rPr>
          <w:rFonts w:ascii="Times New Roman" w:hAnsi="Times New Roman"/>
          <w:sz w:val="24"/>
          <w:szCs w:val="24"/>
        </w:rPr>
        <w:t xml:space="preserve"> ПОСТАВЯТ 200 САМОЛЕТОВ </w:t>
      </w:r>
      <w:r>
        <w:rPr>
          <w:rFonts w:ascii="Times New Roman" w:hAnsi="Times New Roman"/>
          <w:sz w:val="24"/>
          <w:szCs w:val="24"/>
        </w:rPr>
        <w:t>«</w:t>
      </w:r>
      <w:r w:rsidRPr="005028B2">
        <w:rPr>
          <w:rFonts w:ascii="Times New Roman" w:hAnsi="Times New Roman"/>
          <w:sz w:val="24"/>
          <w:szCs w:val="24"/>
        </w:rPr>
        <w:t>ПОЛЯРНЫМ АВИАЛИНИЯМ</w:t>
      </w:r>
      <w:r>
        <w:rPr>
          <w:rFonts w:ascii="Times New Roman" w:hAnsi="Times New Roman"/>
          <w:sz w:val="24"/>
          <w:szCs w:val="24"/>
        </w:rPr>
        <w:t>»</w:t>
      </w:r>
      <w:bookmarkEnd w:id="40"/>
    </w:p>
    <w:p w:rsidR="00B268E2" w:rsidRDefault="00B268E2" w:rsidP="00B268E2">
      <w:pPr>
        <w:jc w:val="both"/>
      </w:pPr>
      <w:r>
        <w:t>Холдинг «Вертолеты России» госкорпорации «</w:t>
      </w:r>
      <w:proofErr w:type="spellStart"/>
      <w:r>
        <w:t>Ростех</w:t>
      </w:r>
      <w:proofErr w:type="spellEnd"/>
      <w:r>
        <w:t>» поставит 200 легкомоторных самолетов ТВС-2ДТС авиакомпании «Полярные авиалинии», сообщает в понедельник пресс-служба «</w:t>
      </w:r>
      <w:proofErr w:type="spellStart"/>
      <w:r>
        <w:t>Ростеха</w:t>
      </w:r>
      <w:proofErr w:type="spellEnd"/>
      <w:r>
        <w:t>».</w:t>
      </w:r>
    </w:p>
    <w:p w:rsidR="00B268E2" w:rsidRDefault="00B268E2" w:rsidP="00B268E2">
      <w:pPr>
        <w:jc w:val="both"/>
      </w:pPr>
      <w:r>
        <w:t>«Улан-Удэнский авиационный завод (У-УАЗ) холдинга “Вертолеты России” и якутская авиакомпания “Полярные авиалинии” подписали долгосрочный контракт на поставку 200 самолетов малой авиации ТВС-2ДТС», – говорится в сообщении компании.</w:t>
      </w:r>
    </w:p>
    <w:p w:rsidR="00B268E2" w:rsidRDefault="00B268E2" w:rsidP="00B268E2">
      <w:pPr>
        <w:jc w:val="both"/>
      </w:pPr>
      <w:r>
        <w:t>Отмечается, что первую партия самолетов планируется передать в 2021 году.</w:t>
      </w:r>
    </w:p>
    <w:p w:rsidR="00B268E2" w:rsidRDefault="00B268E2" w:rsidP="00B268E2">
      <w:pPr>
        <w:jc w:val="both"/>
      </w:pPr>
      <w:r>
        <w:t xml:space="preserve">«Сегодня совместно с партнерами мы вышли на новый уровень реализации проекта ТВС-2ДТС и можем приступать к подготовке производства, однако предстоит еще много работы. И здесь для нас очень важна поддержка со стороны федерального центра и региональных властей. Мы рассчитываем на содействие Минпромторга России для завершения опытно-конструкторских работ и сертификации самолета. Другая важная задача – привлечь возможности </w:t>
      </w:r>
      <w:r w:rsidRPr="00317176">
        <w:rPr>
          <w:b/>
        </w:rPr>
        <w:t>Минтранса</w:t>
      </w:r>
      <w:r>
        <w:t xml:space="preserve"> России и местных властей для создания и развития механизмов субсидирования региональных вертолетных перевозок», – заявил гендиректор «Вертолетов России» Андрей </w:t>
      </w:r>
      <w:proofErr w:type="spellStart"/>
      <w:r>
        <w:t>Богинский</w:t>
      </w:r>
      <w:proofErr w:type="spellEnd"/>
      <w:r>
        <w:t>.</w:t>
      </w:r>
    </w:p>
    <w:p w:rsidR="00B268E2" w:rsidRDefault="00B268E2" w:rsidP="00B268E2">
      <w:pPr>
        <w:jc w:val="both"/>
      </w:pPr>
      <w:r>
        <w:t xml:space="preserve">ТВС-2ДТС </w:t>
      </w:r>
      <w:proofErr w:type="spellStart"/>
      <w:r>
        <w:t>разработанн</w:t>
      </w:r>
      <w:proofErr w:type="spellEnd"/>
      <w:r>
        <w:t xml:space="preserve"> </w:t>
      </w:r>
      <w:proofErr w:type="spellStart"/>
      <w:r>
        <w:t>СибНИА</w:t>
      </w:r>
      <w:proofErr w:type="spellEnd"/>
      <w:r>
        <w:t xml:space="preserve"> им. </w:t>
      </w:r>
      <w:proofErr w:type="spellStart"/>
      <w:r>
        <w:t>С.А.Чаплыгина</w:t>
      </w:r>
      <w:proofErr w:type="spellEnd"/>
      <w:r>
        <w:t xml:space="preserve"> в качестве замены используемым сегодня региональной авиацией Ан-2. Самолет будет производиться на Улан-Удэнском авиационном заводе. ТВС-2ДТС планируется использовать для повышения транспортной доступности населения, оказания экстренной медицинской помощи, выполнения работ по тушению лесных пожаров, а также для сельскохозяйственных работ.</w:t>
      </w:r>
    </w:p>
    <w:p w:rsidR="00B268E2" w:rsidRDefault="00B268E2" w:rsidP="00B268E2">
      <w:pPr>
        <w:jc w:val="both"/>
      </w:pPr>
      <w:hyperlink r:id="rId40" w:history="1">
        <w:r w:rsidRPr="00753638">
          <w:rPr>
            <w:rStyle w:val="a9"/>
          </w:rPr>
          <w:t>https://rns.online/industry/Vertoleti-Rossii-postavyat-200-samoletov-Polyarnim-avialiniyam-2018-04-09/</w:t>
        </w:r>
      </w:hyperlink>
    </w:p>
    <w:p w:rsidR="00B268E2" w:rsidRPr="00317176" w:rsidRDefault="00B268E2" w:rsidP="00B268E2">
      <w:pPr>
        <w:pStyle w:val="3"/>
        <w:jc w:val="both"/>
        <w:rPr>
          <w:rFonts w:ascii="Times New Roman" w:hAnsi="Times New Roman"/>
          <w:sz w:val="24"/>
          <w:szCs w:val="24"/>
        </w:rPr>
      </w:pPr>
      <w:bookmarkStart w:id="41" w:name="_Toc511111925"/>
      <w:r w:rsidRPr="00317176">
        <w:rPr>
          <w:rFonts w:ascii="Times New Roman" w:hAnsi="Times New Roman"/>
          <w:sz w:val="24"/>
          <w:szCs w:val="24"/>
        </w:rPr>
        <w:t xml:space="preserve">ИНТЕРФАКС-УРАЛ; 2018.04.10; ПРОКУРАТУРА ПРОВОДИТ ПРОВЕРКУ ПОСЛЕ ЗАДЕРЖКИ РЕЙСА </w:t>
      </w:r>
      <w:r>
        <w:rPr>
          <w:rFonts w:ascii="Times New Roman" w:hAnsi="Times New Roman"/>
          <w:sz w:val="24"/>
          <w:szCs w:val="24"/>
        </w:rPr>
        <w:t>«</w:t>
      </w:r>
      <w:r w:rsidRPr="00317176">
        <w:rPr>
          <w:rFonts w:ascii="Times New Roman" w:hAnsi="Times New Roman"/>
          <w:sz w:val="24"/>
          <w:szCs w:val="24"/>
        </w:rPr>
        <w:t>УРАЛЬСКИХ АВИАЛИНИЙ</w:t>
      </w:r>
      <w:r>
        <w:rPr>
          <w:rFonts w:ascii="Times New Roman" w:hAnsi="Times New Roman"/>
          <w:sz w:val="24"/>
          <w:szCs w:val="24"/>
        </w:rPr>
        <w:t>»</w:t>
      </w:r>
      <w:r w:rsidRPr="00317176">
        <w:rPr>
          <w:rFonts w:ascii="Times New Roman" w:hAnsi="Times New Roman"/>
          <w:sz w:val="24"/>
          <w:szCs w:val="24"/>
        </w:rPr>
        <w:t xml:space="preserve"> ИЗ ДУБАЯ В МОСКВУ</w:t>
      </w:r>
      <w:bookmarkEnd w:id="41"/>
    </w:p>
    <w:p w:rsidR="00B268E2" w:rsidRDefault="00B268E2" w:rsidP="00B268E2">
      <w:pPr>
        <w:jc w:val="both"/>
      </w:pPr>
      <w:r>
        <w:t>Екатеринбург. 10 апреля. – Уральская транспортная прокуратура организовала проверку о защите прав потребителей в связи с задержкой рейса авиакомпании «Уральские авиалинии», следующего из Дубая (ОАЭ) в Москву, сообщает пресс-служба надзорного ведомства.</w:t>
      </w:r>
    </w:p>
    <w:p w:rsidR="00B268E2" w:rsidRDefault="00B268E2" w:rsidP="00B268E2">
      <w:pPr>
        <w:jc w:val="both"/>
      </w:pPr>
      <w:r>
        <w:t>Установлено, что задержка рейса U6-892 по маршруту Дубай-Москва (Домодедово) произошла 6 апреля в аэропорту Дубая. Самолет А-321 принадлежит авиакомпании «Уральские авиалинии».</w:t>
      </w:r>
    </w:p>
    <w:p w:rsidR="00B268E2" w:rsidRDefault="00B268E2" w:rsidP="00B268E2">
      <w:pPr>
        <w:jc w:val="both"/>
      </w:pPr>
      <w:r>
        <w:t>«Причина задержки – техническая неисправность воздушного судна», – говорится в сообщении.</w:t>
      </w:r>
    </w:p>
    <w:p w:rsidR="00B268E2" w:rsidRDefault="00B268E2" w:rsidP="00B268E2">
      <w:pPr>
        <w:jc w:val="both"/>
      </w:pPr>
      <w:r>
        <w:t>Позднее часть пассажиров отказалась лететь на этом самолете, они были доставлены в Москву другим рейсом. В настоящее время все пассажиры доставлены в аэропорт прибытия, отмечает пресс-служба.</w:t>
      </w:r>
    </w:p>
    <w:p w:rsidR="00B268E2" w:rsidRDefault="00B268E2" w:rsidP="00B268E2">
      <w:pPr>
        <w:jc w:val="both"/>
      </w:pPr>
      <w:r>
        <w:t>Время задержки составило более 40 часов. Прокуратура проверит полноту и своевременность защиты прав пассажиров, в том числе в части предоставления питания, напитков и проживания на время задержки рейса.</w:t>
      </w:r>
    </w:p>
    <w:p w:rsidR="00B268E2" w:rsidRDefault="00B268E2" w:rsidP="00B268E2">
      <w:pPr>
        <w:jc w:val="both"/>
      </w:pPr>
      <w:r>
        <w:t>Как сообщалось, авиакомпания «Уральские авиалинии» должна была выполнить рейс U6 892 из аэропорта Дубая в аэропорт «Домодедово» 6 апреля в 15.10, однако из-за неисправности вылет был отложен, а самолет отбуксирован на стоянку.</w:t>
      </w:r>
    </w:p>
    <w:p w:rsidR="00B268E2" w:rsidRDefault="00B268E2" w:rsidP="00B268E2">
      <w:pPr>
        <w:jc w:val="both"/>
      </w:pPr>
      <w:r>
        <w:t>По данным пресс-службы авиакомпании, на время ожидания пассажиры были размещены в гостинице и обеспечены горячим питанием в соответствии с федеральными авиационными правилами.</w:t>
      </w:r>
    </w:p>
    <w:p w:rsidR="00B268E2" w:rsidRDefault="00B268E2" w:rsidP="00B268E2">
      <w:pPr>
        <w:jc w:val="both"/>
      </w:pPr>
      <w:r>
        <w:t>После починки воздушного судна в субботу пассажиров снова привезли на регистрацию. Однако оказалось, что остаются небольшие неполадки, не влияющие на безопасность полета. К утру воскресенья самолет был полностью исправен и готов к вылету. Но пассажиры отказались лететь на нем и потребовали замены судна. Самолет вылетел в Москву без пассажиров в ночь на воскресенье и благополучно приземлился в 9.15 утра.</w:t>
      </w:r>
    </w:p>
    <w:p w:rsidR="00B268E2" w:rsidRDefault="00B268E2" w:rsidP="00B268E2">
      <w:pPr>
        <w:jc w:val="both"/>
      </w:pPr>
      <w:r>
        <w:t>Пресс-служба «Уральских авиалиний» отмечала, что отправить за оставшимися пассажирами другой борт было не так просто, так как это международный рейс вне расписания. В воскресенье согласования от всех стран, над территорией которых пролетает самолет, были получены.</w:t>
      </w:r>
    </w:p>
    <w:p w:rsidR="00B268E2" w:rsidRPr="00881F24" w:rsidRDefault="00B268E2" w:rsidP="00B268E2">
      <w:pPr>
        <w:pStyle w:val="3"/>
        <w:jc w:val="both"/>
        <w:rPr>
          <w:rFonts w:ascii="Times New Roman" w:hAnsi="Times New Roman"/>
          <w:sz w:val="24"/>
          <w:szCs w:val="24"/>
        </w:rPr>
      </w:pPr>
      <w:bookmarkStart w:id="42" w:name="_Toc511111926"/>
      <w:r w:rsidRPr="00881F24">
        <w:rPr>
          <w:rFonts w:ascii="Times New Roman" w:hAnsi="Times New Roman"/>
          <w:sz w:val="24"/>
          <w:szCs w:val="24"/>
        </w:rPr>
        <w:t xml:space="preserve">ИНТЕРФАКС; 2018.04.09; САМАРСКАЯ </w:t>
      </w:r>
      <w:r>
        <w:rPr>
          <w:rFonts w:ascii="Times New Roman" w:hAnsi="Times New Roman"/>
          <w:sz w:val="24"/>
          <w:szCs w:val="24"/>
        </w:rPr>
        <w:t>«</w:t>
      </w:r>
      <w:r w:rsidRPr="00881F24">
        <w:rPr>
          <w:rFonts w:ascii="Times New Roman" w:hAnsi="Times New Roman"/>
          <w:sz w:val="24"/>
          <w:szCs w:val="24"/>
        </w:rPr>
        <w:t>СТРОЙНЕФТЬ</w:t>
      </w:r>
      <w:r>
        <w:rPr>
          <w:rFonts w:ascii="Times New Roman" w:hAnsi="Times New Roman"/>
          <w:sz w:val="24"/>
          <w:szCs w:val="24"/>
        </w:rPr>
        <w:t>»</w:t>
      </w:r>
      <w:r w:rsidRPr="00881F24">
        <w:rPr>
          <w:rFonts w:ascii="Times New Roman" w:hAnsi="Times New Roman"/>
          <w:sz w:val="24"/>
          <w:szCs w:val="24"/>
        </w:rPr>
        <w:t xml:space="preserve"> РЕКОНСТРУИРУЕТ АЭРОВОКЗАЛ АЭРОПОРТА УФЫ ЗА 2,07 МЛРД РУБ.</w:t>
      </w:r>
      <w:bookmarkEnd w:id="42"/>
    </w:p>
    <w:p w:rsidR="00B268E2" w:rsidRDefault="00B268E2" w:rsidP="00B268E2">
      <w:pPr>
        <w:jc w:val="both"/>
      </w:pPr>
      <w:r>
        <w:t>ООО «</w:t>
      </w:r>
      <w:proofErr w:type="spellStart"/>
      <w:r>
        <w:t>Стройнефть</w:t>
      </w:r>
      <w:proofErr w:type="spellEnd"/>
      <w:r>
        <w:t>» (Самара) получит контракт АО «Международный аэропорт «Уфа» (на 100% принадлежит Башкирии) на проведение первого этапа реконструкции аэровокзального комплекса внутренних воздушных линий (ВВЛ).</w:t>
      </w:r>
    </w:p>
    <w:p w:rsidR="00B268E2" w:rsidRDefault="00B268E2" w:rsidP="00B268E2">
      <w:pPr>
        <w:jc w:val="both"/>
      </w:pPr>
      <w:r>
        <w:t>Согласно итоговому протоколу, размещенному на сайте госзакупок, в конкурсе также участвовало калининградское ООО «</w:t>
      </w:r>
      <w:proofErr w:type="spellStart"/>
      <w:r>
        <w:t>ЯнтарьСервисБалтик</w:t>
      </w:r>
      <w:proofErr w:type="spellEnd"/>
      <w:r>
        <w:t>», однако его заявка была признана не соответствующей условиям закупки.</w:t>
      </w:r>
    </w:p>
    <w:p w:rsidR="00B268E2" w:rsidRDefault="00B268E2" w:rsidP="00B268E2">
      <w:pPr>
        <w:jc w:val="both"/>
      </w:pPr>
      <w:r>
        <w:t>Ожидается, что стоимость контракта с самарским подрядчиком составит 2 млрд 72,6 млн рублей при его начальной цене 2 млрд 72,744 млн рублей.</w:t>
      </w:r>
    </w:p>
    <w:p w:rsidR="00B268E2" w:rsidRDefault="00B268E2" w:rsidP="00B268E2">
      <w:pPr>
        <w:jc w:val="both"/>
      </w:pPr>
      <w:r>
        <w:t>Как сообщалось, финансирование работ будет осуществляться за счет собственных средств аэропорта и займов (суммарно 1,573 млрд рублей), а также средств бюджета (500 млн рублей).</w:t>
      </w:r>
    </w:p>
    <w:p w:rsidR="00B268E2" w:rsidRDefault="00B268E2" w:rsidP="00B268E2">
      <w:pPr>
        <w:jc w:val="both"/>
      </w:pPr>
      <w:r>
        <w:t xml:space="preserve">В перечень работ входят, в том числе, демонтаж существующей инфраструктуры, зданий и сооружений, строительство терминала ВВЛ, </w:t>
      </w:r>
      <w:proofErr w:type="spellStart"/>
      <w:r>
        <w:t>аванперрона</w:t>
      </w:r>
      <w:proofErr w:type="spellEnd"/>
      <w:r>
        <w:t>, топливохранилища, реконструкция систем электроснабжения, тепло– и водоснабжения, привокзальной площади, благоустройство и озеленение территории.</w:t>
      </w:r>
    </w:p>
    <w:p w:rsidR="00B268E2" w:rsidRDefault="00B268E2" w:rsidP="00B268E2">
      <w:pPr>
        <w:jc w:val="both"/>
      </w:pPr>
      <w:r>
        <w:t>Реконструкция комплекса предусматривает два этапа. На первом этапе планируется модернизация 12,5 тыс. кв. м площадей и унификация прилетов с терминалом международных авиалиний, на втором – реализация концепции единого аэровокзального комплекса. По окончании работ пропускная способность терминала увеличится с 600 до 1,2 тыс. пассажиров в час.</w:t>
      </w:r>
    </w:p>
    <w:p w:rsidR="00B268E2" w:rsidRDefault="00B268E2" w:rsidP="00B268E2">
      <w:pPr>
        <w:jc w:val="both"/>
      </w:pPr>
      <w:r>
        <w:t>Сообщалось также о плане властей региона выделить 500 млн рублей бюджетных инвестиций на реконструкцию аэровокзального комплекса внутренних воздушных линий аэропорта, в том числе на обновление инженерных сетей, повышение безопасности пассажиров, расширение привокзальной площади и строительство подъездов к объектам инфраструктуры. Планируемый срок ввода объекта в эксплуатацию – 2019 год. Уставный капитал аэропорта в январе текущего года был увеличен на 500 млн рублей.</w:t>
      </w:r>
    </w:p>
    <w:p w:rsidR="00B268E2" w:rsidRDefault="00B268E2" w:rsidP="00B268E2">
      <w:pPr>
        <w:jc w:val="both"/>
      </w:pPr>
      <w:r>
        <w:t xml:space="preserve">Аэропорт планировал привлечь в Международном банке экономического сотрудничества (МБЭС) </w:t>
      </w:r>
      <w:proofErr w:type="spellStart"/>
      <w:r>
        <w:t>невозобновляемую</w:t>
      </w:r>
      <w:proofErr w:type="spellEnd"/>
      <w:r>
        <w:t xml:space="preserve"> кредитную линию с лимитом 1 млрд рублей для финансирования первого этапа реконструкции аэровокзального комплекса внутренних воздушных линий сроком на 10 лет.</w:t>
      </w:r>
    </w:p>
    <w:p w:rsidR="00B268E2" w:rsidRDefault="00B268E2" w:rsidP="00B268E2">
      <w:pPr>
        <w:jc w:val="both"/>
      </w:pPr>
      <w:r>
        <w:t>Аэропорт Уфы обслуживает более 40 российских и зарубежных авиакомпаний, имеет две взлетно-посадочные полосы. Аэровокзальный комплекс, состоящий из двух терминалов, обеспечивает общую пропускную способность 1,4 тыс. пассажиров в час. Средний пассажиропоток в год превышает 2,3 млн человек. По итогам реконструкции ожидается увеличение ежегодного пассажиропотока до 4 млн человек.</w:t>
      </w:r>
    </w:p>
    <w:p w:rsidR="00D56F3F" w:rsidRDefault="00B268E2" w:rsidP="00943490">
      <w:pPr>
        <w:jc w:val="both"/>
      </w:pPr>
      <w:r>
        <w:t>Согласно данным аналитической системы «СПАРК-Интерфакс», «</w:t>
      </w:r>
      <w:proofErr w:type="spellStart"/>
      <w:r>
        <w:t>Стройнефть</w:t>
      </w:r>
      <w:proofErr w:type="spellEnd"/>
      <w:r>
        <w:t>» осуществляет строительство инженерных коммуникаций для водоснабжения и водоотведения, газоснабжения. Владельцем компании является ее директор Андрей Лушин.</w:t>
      </w:r>
    </w:p>
    <w:p w:rsidR="00943490" w:rsidRPr="00881F24" w:rsidRDefault="00943490" w:rsidP="00943490">
      <w:pPr>
        <w:pStyle w:val="3"/>
        <w:jc w:val="both"/>
        <w:rPr>
          <w:rFonts w:ascii="Times New Roman" w:hAnsi="Times New Roman"/>
          <w:sz w:val="24"/>
          <w:szCs w:val="24"/>
        </w:rPr>
      </w:pPr>
      <w:bookmarkStart w:id="43" w:name="_Toc511111927"/>
      <w:r w:rsidRPr="00881F24">
        <w:rPr>
          <w:rFonts w:ascii="Times New Roman" w:hAnsi="Times New Roman"/>
          <w:sz w:val="24"/>
          <w:szCs w:val="24"/>
        </w:rPr>
        <w:t xml:space="preserve">ИНТЕРФАКС; 2018.04.09; СЕРВИСНАЯ КОМПАНИЯ ОТОЗВАЛА ИСК О БАНКРОТСТВЕ АВИАКОМПАНИИ </w:t>
      </w:r>
      <w:r>
        <w:rPr>
          <w:rFonts w:ascii="Times New Roman" w:hAnsi="Times New Roman"/>
          <w:sz w:val="24"/>
          <w:szCs w:val="24"/>
        </w:rPr>
        <w:t>«</w:t>
      </w:r>
      <w:r w:rsidRPr="00881F24">
        <w:rPr>
          <w:rFonts w:ascii="Times New Roman" w:hAnsi="Times New Roman"/>
          <w:sz w:val="24"/>
          <w:szCs w:val="24"/>
        </w:rPr>
        <w:t>СКОЛ</w:t>
      </w:r>
      <w:r>
        <w:rPr>
          <w:rFonts w:ascii="Times New Roman" w:hAnsi="Times New Roman"/>
          <w:sz w:val="24"/>
          <w:szCs w:val="24"/>
        </w:rPr>
        <w:t>»</w:t>
      </w:r>
      <w:bookmarkEnd w:id="43"/>
    </w:p>
    <w:p w:rsidR="00943490" w:rsidRDefault="00943490" w:rsidP="00943490">
      <w:pPr>
        <w:jc w:val="both"/>
      </w:pPr>
      <w:r>
        <w:t>ООО «НХП-Пистон» (Казань) отказалось от иска о признании ООО «Авиакомпания «Скол» (Сургут) банкротом по долгу в размере 395,8 тыс. рублей, следует из материалов картотеки арбитражных дел.</w:t>
      </w:r>
    </w:p>
    <w:p w:rsidR="00943490" w:rsidRDefault="00943490" w:rsidP="00943490">
      <w:pPr>
        <w:jc w:val="both"/>
      </w:pPr>
      <w:r>
        <w:t>«Принимая во внимание, что ходатайство ООО «НХП-Пистон» заявлено до вынесения определения о принятии заявления к производству, заявление о признании несостоятельным (банкротом) ООО «Авиакомпания «Скол» подлежит возвращению», – говорится в материалах Арбитражного суда ХМАО.</w:t>
      </w:r>
    </w:p>
    <w:p w:rsidR="00943490" w:rsidRDefault="00943490" w:rsidP="00943490">
      <w:pPr>
        <w:jc w:val="both"/>
      </w:pPr>
      <w:r>
        <w:t>Ходатайство поступило в суд 29 марта, решение по нему принято 5 апреля.</w:t>
      </w:r>
    </w:p>
    <w:p w:rsidR="00943490" w:rsidRDefault="00943490" w:rsidP="00943490">
      <w:pPr>
        <w:jc w:val="both"/>
      </w:pPr>
      <w:r>
        <w:t>В пресс-службе суда «Интерфаксу» сообщили, что компания отозвала заявление без указания причины.</w:t>
      </w:r>
    </w:p>
    <w:p w:rsidR="00943490" w:rsidRDefault="00943490" w:rsidP="00943490">
      <w:pPr>
        <w:jc w:val="both"/>
      </w:pPr>
      <w:r>
        <w:t>В авиакомпании информацию не комментируют.</w:t>
      </w:r>
    </w:p>
    <w:p w:rsidR="00943490" w:rsidRDefault="00943490" w:rsidP="00943490">
      <w:pPr>
        <w:jc w:val="both"/>
      </w:pPr>
      <w:r>
        <w:t>В материалах арбитража сообщается, что компании заключили договор, согласно которому «НХМ-Пистон» обязалось поставлять в течение 2017 года «Сколу» дизельное топливо. Авиакомпания получила в апреле нефтепродукты, но не оплатила их, после чего поставщик обратился в Арбитражный суд Татарстана, который постановил взыскать со «Скола» чуть более 365 тыс. рублей. Авиакомпания данное решение суда не исполнила.</w:t>
      </w:r>
    </w:p>
    <w:p w:rsidR="00943490" w:rsidRDefault="00943490" w:rsidP="00943490">
      <w:pPr>
        <w:jc w:val="both"/>
      </w:pPr>
      <w:r>
        <w:t>Ранее сообщалось, что 26 марта ООО «НХП-Пистон» подало в Арбитражный суд ХМАО иск о признании авиакомпании «Скол» банкротом с суммой исковых требований 395,8 тыс. рублей.</w:t>
      </w:r>
    </w:p>
    <w:p w:rsidR="00943490" w:rsidRDefault="00943490" w:rsidP="00943490">
      <w:pPr>
        <w:jc w:val="both"/>
      </w:pPr>
      <w:r>
        <w:t xml:space="preserve">ООО «Авиакомпания «Скол» создано в 2000 году, осуществляет вертолетные работы на территории Восточной и Западной Сибири, а также за границей. В России является одним из крупных операторов вертолетных перевозок. Согласно информации на сайте перевозчика, его флот состоит из 42 воздушных судов: вертолетов Ми-26Т, Ми-8, Ми-171, </w:t>
      </w:r>
      <w:proofErr w:type="spellStart"/>
      <w:r>
        <w:t>Airbus</w:t>
      </w:r>
      <w:proofErr w:type="spellEnd"/>
      <w:r>
        <w:t xml:space="preserve"> </w:t>
      </w:r>
      <w:proofErr w:type="spellStart"/>
      <w:r>
        <w:t>Helicopters</w:t>
      </w:r>
      <w:proofErr w:type="spellEnd"/>
      <w:r>
        <w:t xml:space="preserve">, </w:t>
      </w:r>
      <w:proofErr w:type="spellStart"/>
      <w:r>
        <w:t>Agusta</w:t>
      </w:r>
      <w:proofErr w:type="spellEnd"/>
      <w:r>
        <w:t xml:space="preserve"> </w:t>
      </w:r>
      <w:proofErr w:type="spellStart"/>
      <w:r>
        <w:t>Westland</w:t>
      </w:r>
      <w:proofErr w:type="spellEnd"/>
      <w:r>
        <w:t xml:space="preserve"> AW109 SP, а также нескольких самолетов </w:t>
      </w:r>
      <w:proofErr w:type="spellStart"/>
      <w:r>
        <w:t>Сessna</w:t>
      </w:r>
      <w:proofErr w:type="spellEnd"/>
      <w:r>
        <w:t xml:space="preserve">, Як-40 и DHC-6 </w:t>
      </w:r>
      <w:proofErr w:type="spellStart"/>
      <w:r>
        <w:t>Twin</w:t>
      </w:r>
      <w:proofErr w:type="spellEnd"/>
      <w:r>
        <w:t xml:space="preserve"> </w:t>
      </w:r>
      <w:proofErr w:type="spellStart"/>
      <w:r>
        <w:t>Otter</w:t>
      </w:r>
      <w:proofErr w:type="spellEnd"/>
      <w:r>
        <w:t>.</w:t>
      </w:r>
    </w:p>
    <w:p w:rsidR="00943490" w:rsidRDefault="00943490" w:rsidP="00943490">
      <w:pPr>
        <w:jc w:val="both"/>
      </w:pPr>
      <w:r>
        <w:t>Сообщалось, что авиакомпания «Скол» получила 3-летний контракт ООН по оказанию вертолетных услуг в Южном Судане на $90 млн. Перевозчик выиграл соответствующий тендер в июне 2017 года.</w:t>
      </w:r>
    </w:p>
    <w:p w:rsidR="00943490" w:rsidRDefault="00943490" w:rsidP="00943490">
      <w:pPr>
        <w:jc w:val="both"/>
      </w:pPr>
      <w:r>
        <w:t xml:space="preserve">По данным аналитической системы «СПАРК-Интерфакс», ООО «НХП-Пистон» занимается оптовой торговлей твердым, жидким и газообразным топливом, техническим обслуживанием и ремонтом автотранспортных средств. На 100% принадлежит директору компании – Руслану </w:t>
      </w:r>
      <w:proofErr w:type="spellStart"/>
      <w:r>
        <w:t>Ясавееву</w:t>
      </w:r>
      <w:proofErr w:type="spellEnd"/>
      <w:r>
        <w:t>.</w:t>
      </w:r>
    </w:p>
    <w:p w:rsidR="00943490" w:rsidRPr="00E9362A" w:rsidRDefault="00943490" w:rsidP="00943490">
      <w:pPr>
        <w:pStyle w:val="3"/>
        <w:jc w:val="both"/>
        <w:rPr>
          <w:rFonts w:ascii="Times New Roman" w:hAnsi="Times New Roman"/>
          <w:sz w:val="24"/>
          <w:szCs w:val="24"/>
        </w:rPr>
      </w:pPr>
      <w:bookmarkStart w:id="44" w:name="_Toc511111928"/>
      <w:r w:rsidRPr="00E9362A">
        <w:rPr>
          <w:rFonts w:ascii="Times New Roman" w:hAnsi="Times New Roman"/>
          <w:sz w:val="24"/>
          <w:szCs w:val="24"/>
        </w:rPr>
        <w:t xml:space="preserve">ТАСС; 2018.04.09; </w:t>
      </w:r>
      <w:r>
        <w:rPr>
          <w:rFonts w:ascii="Times New Roman" w:hAnsi="Times New Roman"/>
          <w:sz w:val="24"/>
          <w:szCs w:val="24"/>
        </w:rPr>
        <w:t>«</w:t>
      </w:r>
      <w:r w:rsidRPr="00E9362A">
        <w:rPr>
          <w:rFonts w:ascii="Times New Roman" w:hAnsi="Times New Roman"/>
          <w:sz w:val="24"/>
          <w:szCs w:val="24"/>
        </w:rPr>
        <w:t>АЭРОФЛОТ</w:t>
      </w:r>
      <w:r>
        <w:rPr>
          <w:rFonts w:ascii="Times New Roman" w:hAnsi="Times New Roman"/>
          <w:sz w:val="24"/>
          <w:szCs w:val="24"/>
        </w:rPr>
        <w:t>»</w:t>
      </w:r>
      <w:r w:rsidRPr="00E9362A">
        <w:rPr>
          <w:rFonts w:ascii="Times New Roman" w:hAnsi="Times New Roman"/>
          <w:sz w:val="24"/>
          <w:szCs w:val="24"/>
        </w:rPr>
        <w:t xml:space="preserve"> ОТМЕНИЛ ЧЕТЫРЕ РЕЙСА В ГЕРМАНИЮ И ОБРАТНО ИЗ-ЗА ЗАБАСТОВКИ ПЕРСОНАЛА АЭРОПОРТОВ</w:t>
      </w:r>
      <w:bookmarkEnd w:id="44"/>
    </w:p>
    <w:p w:rsidR="00943490" w:rsidRDefault="00943490" w:rsidP="00943490">
      <w:pPr>
        <w:jc w:val="both"/>
      </w:pPr>
      <w:r>
        <w:t>Российская авиакомпания «Аэрофлот» отменила четыре рейса в Германию и обратно 10 апреля в связи с забастовкой персонала немецких аэропортов. Об этом в понедельник сообщает пресс-служба «Аэрофлота».</w:t>
      </w:r>
    </w:p>
    <w:p w:rsidR="00943490" w:rsidRDefault="00943490" w:rsidP="00943490">
      <w:pPr>
        <w:jc w:val="both"/>
      </w:pPr>
      <w:r>
        <w:t>«В связи с забастовкой наземного персонала в аэропортах Франкфурта и Мюнхена, «Аэрофлот» вынужден отменить рейсы SU2306/2307 Шереметьево – Франкфурт – Шереметьево и SU2594/2595 Шереметьево – Мюнхен – Шереметьево 10.04.2018», – говорится в сообщении.</w:t>
      </w:r>
    </w:p>
    <w:p w:rsidR="00943490" w:rsidRDefault="00943490" w:rsidP="00943490">
      <w:pPr>
        <w:jc w:val="both"/>
      </w:pPr>
      <w:r>
        <w:t xml:space="preserve">Ранее 9 апреля в немецкой прессе сообщалось, что профсоюз работников сферы услуг </w:t>
      </w:r>
      <w:proofErr w:type="spellStart"/>
      <w:r>
        <w:t>Verdi</w:t>
      </w:r>
      <w:proofErr w:type="spellEnd"/>
      <w:r>
        <w:t xml:space="preserve"> призвал госслужащих провести 10 апреля забастовку в четырех аэропортах Германии – во Франкфурте-на-Майне, Мюнхене, Кельне и Бремене.</w:t>
      </w:r>
    </w:p>
    <w:p w:rsidR="00943490" w:rsidRDefault="00943490" w:rsidP="00943490">
      <w:pPr>
        <w:jc w:val="both"/>
      </w:pPr>
      <w:hyperlink r:id="rId41" w:history="1">
        <w:r w:rsidRPr="00484495">
          <w:rPr>
            <w:rStyle w:val="a9"/>
          </w:rPr>
          <w:t>http://tass.ru/ekonomika/5108135</w:t>
        </w:r>
      </w:hyperlink>
    </w:p>
    <w:p w:rsidR="00943490" w:rsidRPr="004357C7" w:rsidRDefault="00943490" w:rsidP="00943490">
      <w:pPr>
        <w:pStyle w:val="3"/>
        <w:jc w:val="both"/>
        <w:rPr>
          <w:rFonts w:ascii="Times New Roman" w:hAnsi="Times New Roman"/>
          <w:sz w:val="24"/>
          <w:szCs w:val="24"/>
        </w:rPr>
      </w:pPr>
      <w:bookmarkStart w:id="45" w:name="_Toc511111929"/>
      <w:r w:rsidRPr="004357C7">
        <w:rPr>
          <w:rFonts w:ascii="Times New Roman" w:hAnsi="Times New Roman"/>
          <w:sz w:val="24"/>
          <w:szCs w:val="24"/>
        </w:rPr>
        <w:t>RNS; 2018.04.09; АВИАКОМПАНИЯ LUFTHANSA 10 АПРЕЛЯ ОТМЕНИТ НЕСКОЛЬКО РЕЙСОВ В РОССИЮ ИЗ-ЗА ЗАБАСТОВКИ</w:t>
      </w:r>
      <w:bookmarkEnd w:id="45"/>
    </w:p>
    <w:p w:rsidR="00943490" w:rsidRDefault="00943490" w:rsidP="00943490">
      <w:pPr>
        <w:jc w:val="both"/>
      </w:pPr>
      <w:proofErr w:type="spellStart"/>
      <w:r>
        <w:t>Lufthansa</w:t>
      </w:r>
      <w:proofErr w:type="spellEnd"/>
      <w:r>
        <w:t xml:space="preserve"> отменит около 800 рейсов по всему миру, в том числе несколько рейсов в Россию из-за забастовки профсоюза работников сферы услуг 10 апреля, сообщил RNS представитель пресс-службы </w:t>
      </w:r>
      <w:proofErr w:type="spellStart"/>
      <w:r>
        <w:t>Lufthansa</w:t>
      </w:r>
      <w:proofErr w:type="spellEnd"/>
      <w:r>
        <w:t>.</w:t>
      </w:r>
    </w:p>
    <w:p w:rsidR="00943490" w:rsidRDefault="00943490" w:rsidP="00943490">
      <w:pPr>
        <w:jc w:val="both"/>
      </w:pPr>
      <w:r>
        <w:t>«(На данный момент) отменены три рейса, в том числе из Москвы в Мюнхен, из Санкт-Петербурга в Мюнхен и из Санкт-Петербурга во Франкфурт-на-Майне», – сказал он.</w:t>
      </w:r>
    </w:p>
    <w:p w:rsidR="00943490" w:rsidRDefault="00943490" w:rsidP="00943490">
      <w:pPr>
        <w:jc w:val="both"/>
      </w:pPr>
      <w:r>
        <w:t>Профсоюз работников сферы услуг 10 апреля планирует провести забастовки в нескольких городах Германии. Профсоюз может начать акции перед тарифными переговорами с работодателями. В забастовках примут участие сотрудники служб безопасности и наземных служб аэропортов четырех городов, при этом авиакомпания не является участником профсоюза.</w:t>
      </w:r>
    </w:p>
    <w:p w:rsidR="00943490" w:rsidRDefault="00943490" w:rsidP="00943490">
      <w:pPr>
        <w:jc w:val="both"/>
      </w:pPr>
      <w:r>
        <w:t>Пассажиры, рейсы которых отменены из-за забастовки, смогут поменять билеты на один рейс бесплатно, отмечает авиакомпания.</w:t>
      </w:r>
    </w:p>
    <w:p w:rsidR="00943490" w:rsidRDefault="00943490" w:rsidP="00943490">
      <w:pPr>
        <w:jc w:val="both"/>
        <w:rPr>
          <w:rStyle w:val="a9"/>
        </w:rPr>
      </w:pPr>
      <w:hyperlink r:id="rId42" w:history="1">
        <w:r w:rsidRPr="00484495">
          <w:rPr>
            <w:rStyle w:val="a9"/>
          </w:rPr>
          <w:t>https://rns.online/transport/aviakompaniya-Lufthansa-10-aprelya-otmenit-neskolko-reisov-v-Rossiyu-iz-za-zabastovki-2018-04-09/</w:t>
        </w:r>
      </w:hyperlink>
    </w:p>
    <w:p w:rsidR="0010257A" w:rsidRPr="0098527E" w:rsidRDefault="0010257A" w:rsidP="0098527E">
      <w:bookmarkStart w:id="46" w:name="_GoBack"/>
      <w:bookmarkEnd w:id="46"/>
    </w:p>
    <w:sectPr w:rsidR="0010257A" w:rsidRPr="0098527E" w:rsidSect="00742C5C">
      <w:headerReference w:type="default" r:id="rId43"/>
      <w:footerReference w:type="even" r:id="rId44"/>
      <w:footerReference w:type="default" r:id="rId45"/>
      <w:headerReference w:type="first" r:id="rId46"/>
      <w:footerReference w:type="first" r:id="rId4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8E2" w:rsidRDefault="00B268E2">
      <w:r>
        <w:separator/>
      </w:r>
    </w:p>
  </w:endnote>
  <w:endnote w:type="continuationSeparator" w:id="0">
    <w:p w:rsidR="00B268E2" w:rsidRDefault="00B2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E2" w:rsidRDefault="00B268E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68E2" w:rsidRDefault="00B268E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E2" w:rsidRDefault="00B268E2">
    <w:pPr>
      <w:pStyle w:val="a4"/>
      <w:pBdr>
        <w:bottom w:val="single" w:sz="6" w:space="1" w:color="auto"/>
      </w:pBdr>
      <w:ind w:right="360"/>
      <w:rPr>
        <w:lang w:val="en-US"/>
      </w:rPr>
    </w:pPr>
  </w:p>
  <w:p w:rsidR="00B268E2" w:rsidRDefault="00B268E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268E2" w:rsidRDefault="00B268E2">
    <w:pPr>
      <w:pStyle w:val="a4"/>
      <w:ind w:right="360"/>
      <w:rPr>
        <w:lang w:val="en-US"/>
      </w:rPr>
    </w:pPr>
  </w:p>
  <w:p w:rsidR="00B268E2" w:rsidRDefault="00B268E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E2" w:rsidRDefault="00B268E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8E2" w:rsidRDefault="00B268E2">
      <w:r>
        <w:separator/>
      </w:r>
    </w:p>
  </w:footnote>
  <w:footnote w:type="continuationSeparator" w:id="0">
    <w:p w:rsidR="00B268E2" w:rsidRDefault="00B2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E2" w:rsidRDefault="00B268E2">
    <w:pPr>
      <w:pStyle w:val="a3"/>
      <w:jc w:val="center"/>
      <w:rPr>
        <w:rFonts w:ascii="DidonaCTT" w:hAnsi="DidonaCTT"/>
        <w:color w:val="000080"/>
        <w:sz w:val="28"/>
        <w:szCs w:val="28"/>
      </w:rPr>
    </w:pPr>
  </w:p>
  <w:p w:rsidR="00B268E2" w:rsidRPr="00C81007" w:rsidRDefault="00B268E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68E2" w:rsidRDefault="00B268E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E2" w:rsidRDefault="00B268E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B268E2" w:rsidRPr="00B2388E" w:rsidRDefault="00B268E2" w:rsidP="00742C5C">
    <w:pPr>
      <w:jc w:val="center"/>
      <w:rPr>
        <w:b/>
        <w:color w:val="000080"/>
        <w:sz w:val="32"/>
        <w:szCs w:val="32"/>
      </w:rPr>
    </w:pPr>
    <w:r w:rsidRPr="00B2388E">
      <w:rPr>
        <w:b/>
        <w:color w:val="000080"/>
        <w:sz w:val="32"/>
        <w:szCs w:val="32"/>
      </w:rPr>
      <w:t>Ежедневный мониторинг СМИ</w:t>
    </w:r>
  </w:p>
  <w:p w:rsidR="00B268E2" w:rsidRDefault="00B268E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87B24"/>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52A85"/>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43490"/>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77EFD"/>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68E2"/>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97FC1"/>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6C692C3"/>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3598875?query=&#1084;&#1080;&#1085;&#1090;&#1088;&#1072;&#1085;&#1089;" TargetMode="External"/><Relationship Id="rId18" Type="http://schemas.openxmlformats.org/officeDocument/2006/relationships/hyperlink" Target="https://rns.online/transport/Sindikat-bankov-vo-glave-so-Sberbankom-predostavil-YUVM-316-mlrd-rublei-na-stroitelstvo-TSKaD-4-2018-04-09/" TargetMode="External"/><Relationship Id="rId26" Type="http://schemas.openxmlformats.org/officeDocument/2006/relationships/hyperlink" Target="https://www.business-gazeta.ru/news/378324" TargetMode="External"/><Relationship Id="rId39" Type="http://schemas.openxmlformats.org/officeDocument/2006/relationships/hyperlink" Target="https://ria.ru/tourism_news/20180409/1518241348.html" TargetMode="External"/><Relationship Id="rId3" Type="http://schemas.openxmlformats.org/officeDocument/2006/relationships/webSettings" Target="webSettings.xml"/><Relationship Id="rId21" Type="http://schemas.openxmlformats.org/officeDocument/2006/relationships/hyperlink" Target="http://tass.ru/transport/5107172" TargetMode="External"/><Relationship Id="rId34" Type="http://schemas.openxmlformats.org/officeDocument/2006/relationships/hyperlink" Target="http://tass.ru/ekonomika/5107888" TargetMode="External"/><Relationship Id="rId42" Type="http://schemas.openxmlformats.org/officeDocument/2006/relationships/hyperlink" Target="https://rns.online/transport/aviakompaniya-Lufthansa-10-aprelya-otmenit-neskolko-reisov-v-Rossiyu-iz-za-zabastovki-2018-04-09/" TargetMode="External"/><Relationship Id="rId47" Type="http://schemas.openxmlformats.org/officeDocument/2006/relationships/footer" Target="footer3.xml"/><Relationship Id="rId7" Type="http://schemas.openxmlformats.org/officeDocument/2006/relationships/hyperlink" Target="http://tass.ru/ekonomika/5106702" TargetMode="External"/><Relationship Id="rId12" Type="http://schemas.openxmlformats.org/officeDocument/2006/relationships/hyperlink" Target="https://ria.ru/economy/20180409/1518200666.html" TargetMode="External"/><Relationship Id="rId17" Type="http://schemas.openxmlformats.org/officeDocument/2006/relationships/hyperlink" Target="https://rns.online/transport/Pervie-elektrobusi-poyavyatsya-na-marshrutah-v-Moskve-k-oseni-2018-04-09/" TargetMode="External"/><Relationship Id="rId25" Type="http://schemas.openxmlformats.org/officeDocument/2006/relationships/hyperlink" Target="https://www.dp.ru/a/2018/04/09/Rossijskih_aviakompanij_o" TargetMode="External"/><Relationship Id="rId33" Type="http://schemas.openxmlformats.org/officeDocument/2006/relationships/hyperlink" Target="https://rns.online/transport/Rosaviatsiya-annulirovala-svidetelstva-60-pilotov-posle-proverki-Genprokuraturi-2018-04-09/" TargetMode="External"/><Relationship Id="rId38" Type="http://schemas.openxmlformats.org/officeDocument/2006/relationships/hyperlink" Target="http://tass.ru/obschestvo/5108180" TargetMode="External"/><Relationship Id="rId46"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tass.ru/ekonomika/5106087" TargetMode="External"/><Relationship Id="rId20" Type="http://schemas.openxmlformats.org/officeDocument/2006/relationships/hyperlink" Target="http://tass.ru/transport/5106994" TargetMode="External"/><Relationship Id="rId29" Type="http://schemas.openxmlformats.org/officeDocument/2006/relationships/hyperlink" Target="https://polit.info/397041-rossiiskie-samolety-obyazhut-osnashat-glonass-s-2022-goda" TargetMode="External"/><Relationship Id="rId41" Type="http://schemas.openxmlformats.org/officeDocument/2006/relationships/hyperlink" Target="http://tass.ru/ekonomika/5108135" TargetMode="External"/><Relationship Id="rId1" Type="http://schemas.openxmlformats.org/officeDocument/2006/relationships/styles" Target="styles.xml"/><Relationship Id="rId6" Type="http://schemas.openxmlformats.org/officeDocument/2006/relationships/hyperlink" Target="http://tass.ru/ekonomika/5107653" TargetMode="External"/><Relationship Id="rId11" Type="http://schemas.openxmlformats.org/officeDocument/2006/relationships/hyperlink" Target="https://auto.vesti.ru/news/show/news_id/692602/" TargetMode="External"/><Relationship Id="rId24" Type="http://schemas.openxmlformats.org/officeDocument/2006/relationships/hyperlink" Target="https://www.vedomosti.ru/business/news/2018/04/09/763738-rossiiskie-aviakompanii-obyazhut" TargetMode="External"/><Relationship Id="rId32" Type="http://schemas.openxmlformats.org/officeDocument/2006/relationships/hyperlink" Target="https://tsargrad.tv/news/odin-iz-samoletov-ajeroflota-poluchit-imja-pevca-hvorostovskogo_124101" TargetMode="External"/><Relationship Id="rId37" Type="http://schemas.openxmlformats.org/officeDocument/2006/relationships/hyperlink" Target="http://tass.ru/ekonomika/5108120" TargetMode="External"/><Relationship Id="rId40" Type="http://schemas.openxmlformats.org/officeDocument/2006/relationships/hyperlink" Target="https://rns.online/industry/Vertoleti-Rossii-postavyat-200-samoletov-Polyarnim-avialiniyam-2018-04-09/"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tass.ru/ekonomika/5107877" TargetMode="External"/><Relationship Id="rId23" Type="http://schemas.openxmlformats.org/officeDocument/2006/relationships/hyperlink" Target="https://www.rbc.ru/rbcfreenews/5acb41c19a7947e200eef7b0" TargetMode="External"/><Relationship Id="rId28" Type="http://schemas.openxmlformats.org/officeDocument/2006/relationships/hyperlink" Target="https://rueconomics.ru/318315-mintrans-khochet-osnashat-samolety-sistemoi-glonass-s-2022-goda" TargetMode="External"/><Relationship Id="rId36" Type="http://schemas.openxmlformats.org/officeDocument/2006/relationships/hyperlink" Target="https://rns.online/transport/Tripadvisor-vtoroi-god-podryad-nazval-aeroflot-veduschei-aviakompaniei-Evropi--2018-04-09/" TargetMode="External"/><Relationship Id="rId49" Type="http://schemas.openxmlformats.org/officeDocument/2006/relationships/theme" Target="theme/theme1.xml"/><Relationship Id="rId10" Type="http://schemas.openxmlformats.org/officeDocument/2006/relationships/hyperlink" Target="https://rns.online/transport/Mezhvedomstvennaya-gruppa-nachala-razrabotku-zakonodatelstva-dlya-bespilotnikov-i-elektromobilei-2018-04-09/" TargetMode="External"/><Relationship Id="rId19" Type="http://schemas.openxmlformats.org/officeDocument/2006/relationships/hyperlink" Target="https://www.kommersant.ru/doc/3598868" TargetMode="External"/><Relationship Id="rId31" Type="http://schemas.openxmlformats.org/officeDocument/2006/relationships/hyperlink" Target="https://life.ru/t/%D0%BD%D0%BE%D0%B2%D0%BE%D1%81%D1%82%D0%B8/1106097/odin_iz_samoliotov_aeroflota_budiet_nazvan_v_chiest_khvorostovskogho"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ass.ru/ekonomika/5108390" TargetMode="External"/><Relationship Id="rId14" Type="http://schemas.openxmlformats.org/officeDocument/2006/relationships/hyperlink" Target="http://tass.ru/ekonomika/5106171" TargetMode="External"/><Relationship Id="rId22" Type="http://schemas.openxmlformats.org/officeDocument/2006/relationships/hyperlink" Target="http://tass.ru/obschestvo/5108871" TargetMode="External"/><Relationship Id="rId27" Type="http://schemas.openxmlformats.org/officeDocument/2006/relationships/hyperlink" Target="https://vistanews.ru/economics/transport/228265" TargetMode="External"/><Relationship Id="rId30" Type="http://schemas.openxmlformats.org/officeDocument/2006/relationships/hyperlink" Target="https://rg.ru/2018/04/09/reg-dfo/na-subsidiruemye-bilety-s-dalnego-vostoka-vydeliat-eshche-polmilliarda.html" TargetMode="External"/><Relationship Id="rId35" Type="http://schemas.openxmlformats.org/officeDocument/2006/relationships/hyperlink" Target="http://tass.ru/sibir-news/5107044"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s://iz.ru/728334/arsenii-pogosian/zagruzka-morskikh-portov-vyrosla-do-10-letnego-rekorda"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27</Pages>
  <Words>10802</Words>
  <Characters>77788</Characters>
  <Application>Microsoft Office Word</Application>
  <DocSecurity>0</DocSecurity>
  <Lines>648</Lines>
  <Paragraphs>176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88414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2018-04-10T05:38:00Z</dcterms:created>
  <dcterms:modified xsi:type="dcterms:W3CDTF">2018-04-10T05:38:00Z</dcterms:modified>
</cp:coreProperties>
</file>