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E7" w:rsidRPr="00D26537" w:rsidRDefault="00F37A16" w:rsidP="00F37A1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 «О</w:t>
      </w:r>
      <w:r w:rsidRPr="00F37A16">
        <w:rPr>
          <w:b/>
          <w:sz w:val="28"/>
          <w:szCs w:val="28"/>
        </w:rPr>
        <w:t>б итогах деятельности в области международных автомобильных перевозок в 2017 году и задачах на 2018 год</w:t>
      </w:r>
      <w:r>
        <w:rPr>
          <w:b/>
          <w:sz w:val="28"/>
          <w:szCs w:val="28"/>
        </w:rPr>
        <w:t xml:space="preserve">», </w:t>
      </w:r>
      <w:r w:rsidR="00A23088">
        <w:rPr>
          <w:b/>
          <w:sz w:val="28"/>
          <w:szCs w:val="28"/>
        </w:rPr>
        <w:br/>
        <w:t>генеральный директор ФБУ «</w:t>
      </w:r>
      <w:proofErr w:type="spellStart"/>
      <w:r w:rsidR="00A23088">
        <w:rPr>
          <w:b/>
          <w:sz w:val="28"/>
          <w:szCs w:val="28"/>
        </w:rPr>
        <w:t>Росавтотранс</w:t>
      </w:r>
      <w:proofErr w:type="spellEnd"/>
      <w:r w:rsidR="00A23088">
        <w:rPr>
          <w:b/>
          <w:sz w:val="28"/>
          <w:szCs w:val="28"/>
        </w:rPr>
        <w:t xml:space="preserve">» А.В. Двойных, </w:t>
      </w:r>
      <w:r w:rsidR="00A81950">
        <w:rPr>
          <w:b/>
          <w:sz w:val="28"/>
          <w:szCs w:val="28"/>
        </w:rPr>
        <w:t>27.03.2018</w:t>
      </w:r>
    </w:p>
    <w:p w:rsidR="00D316E7" w:rsidRPr="00DC07A3" w:rsidRDefault="00D316E7" w:rsidP="00605FDA">
      <w:pPr>
        <w:widowControl w:val="0"/>
        <w:ind w:firstLine="709"/>
        <w:jc w:val="both"/>
        <w:rPr>
          <w:sz w:val="28"/>
          <w:szCs w:val="28"/>
        </w:rPr>
      </w:pPr>
    </w:p>
    <w:p w:rsidR="00CF314D" w:rsidRDefault="00CF314D" w:rsidP="00605FD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Уважаемый Николай Анатольевич! </w:t>
      </w:r>
      <w:r w:rsidR="008A2C64">
        <w:rPr>
          <w:bCs/>
          <w:sz w:val="28"/>
          <w:szCs w:val="28"/>
        </w:rPr>
        <w:t xml:space="preserve">Уважаемые коллеги! </w:t>
      </w:r>
    </w:p>
    <w:p w:rsidR="00CF314D" w:rsidRDefault="003D1D29" w:rsidP="00605FD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bookmarkStart w:id="0" w:name="_GoBack"/>
      <w:bookmarkEnd w:id="0"/>
      <w:r w:rsidR="00453EA4" w:rsidRPr="006D24DE">
        <w:rPr>
          <w:bCs/>
          <w:sz w:val="28"/>
          <w:szCs w:val="28"/>
        </w:rPr>
        <w:t>оссийский рынок международных автомобильных перевозок</w:t>
      </w:r>
      <w:r w:rsidR="008A2C64">
        <w:rPr>
          <w:bCs/>
          <w:sz w:val="28"/>
          <w:szCs w:val="28"/>
        </w:rPr>
        <w:t xml:space="preserve"> </w:t>
      </w:r>
      <w:r w:rsidR="00453EA4" w:rsidRPr="006D24DE">
        <w:rPr>
          <w:bCs/>
          <w:sz w:val="28"/>
          <w:szCs w:val="28"/>
        </w:rPr>
        <w:t xml:space="preserve">является одним из самых </w:t>
      </w:r>
      <w:proofErr w:type="spellStart"/>
      <w:r w:rsidR="00453EA4" w:rsidRPr="006D24DE">
        <w:rPr>
          <w:bCs/>
          <w:sz w:val="28"/>
          <w:szCs w:val="28"/>
        </w:rPr>
        <w:t>грузо</w:t>
      </w:r>
      <w:r w:rsidR="00BE4FE5" w:rsidRPr="006D24DE">
        <w:rPr>
          <w:bCs/>
          <w:sz w:val="28"/>
          <w:szCs w:val="28"/>
        </w:rPr>
        <w:t>е</w:t>
      </w:r>
      <w:r w:rsidR="00453EA4" w:rsidRPr="006D24DE">
        <w:rPr>
          <w:bCs/>
          <w:sz w:val="28"/>
          <w:szCs w:val="28"/>
        </w:rPr>
        <w:t>мких</w:t>
      </w:r>
      <w:proofErr w:type="spellEnd"/>
      <w:r w:rsidR="00453EA4" w:rsidRPr="006D24DE">
        <w:rPr>
          <w:bCs/>
          <w:sz w:val="28"/>
          <w:szCs w:val="28"/>
        </w:rPr>
        <w:t xml:space="preserve"> на евр</w:t>
      </w:r>
      <w:r w:rsidR="006144D7" w:rsidRPr="006D24DE">
        <w:rPr>
          <w:bCs/>
          <w:sz w:val="28"/>
          <w:szCs w:val="28"/>
        </w:rPr>
        <w:t>ази</w:t>
      </w:r>
      <w:r w:rsidR="00453EA4" w:rsidRPr="006D24DE">
        <w:rPr>
          <w:bCs/>
          <w:sz w:val="28"/>
          <w:szCs w:val="28"/>
        </w:rPr>
        <w:t xml:space="preserve">йском пространстве. </w:t>
      </w:r>
    </w:p>
    <w:p w:rsidR="00453EA4" w:rsidRDefault="00D93809" w:rsidP="00605FDA">
      <w:pPr>
        <w:widowControl w:val="0"/>
        <w:ind w:firstLine="709"/>
        <w:jc w:val="both"/>
        <w:rPr>
          <w:bCs/>
          <w:sz w:val="28"/>
          <w:szCs w:val="28"/>
        </w:rPr>
      </w:pPr>
      <w:r w:rsidRPr="006D24DE">
        <w:rPr>
          <w:sz w:val="28"/>
          <w:szCs w:val="28"/>
        </w:rPr>
        <w:t>Такое положение обеспечивается наличием межправительственных двусторонних соглашений о международном автомобильном сообщении, заключенных Росси</w:t>
      </w:r>
      <w:r w:rsidR="008A2C64">
        <w:rPr>
          <w:sz w:val="28"/>
          <w:szCs w:val="28"/>
        </w:rPr>
        <w:t>йской Федерацией</w:t>
      </w:r>
      <w:r w:rsidRPr="006D24DE">
        <w:rPr>
          <w:sz w:val="28"/>
          <w:szCs w:val="28"/>
        </w:rPr>
        <w:t xml:space="preserve"> с 54</w:t>
      </w:r>
      <w:r w:rsidR="00491070" w:rsidRPr="00491070">
        <w:rPr>
          <w:sz w:val="28"/>
          <w:szCs w:val="28"/>
        </w:rPr>
        <w:t>-</w:t>
      </w:r>
      <w:r w:rsidR="00491070">
        <w:rPr>
          <w:sz w:val="28"/>
          <w:szCs w:val="28"/>
        </w:rPr>
        <w:t>мя</w:t>
      </w:r>
      <w:r w:rsidRPr="006D24DE">
        <w:rPr>
          <w:sz w:val="28"/>
          <w:szCs w:val="28"/>
        </w:rPr>
        <w:t xml:space="preserve"> странами.</w:t>
      </w:r>
      <w:r w:rsidRPr="006D24DE">
        <w:rPr>
          <w:bCs/>
          <w:sz w:val="28"/>
          <w:szCs w:val="28"/>
        </w:rPr>
        <w:t xml:space="preserve"> </w:t>
      </w:r>
      <w:r w:rsidR="00453EA4" w:rsidRPr="006D24DE">
        <w:rPr>
          <w:bCs/>
          <w:sz w:val="28"/>
          <w:szCs w:val="28"/>
        </w:rPr>
        <w:t xml:space="preserve">Регулярное автомобильное сообщение </w:t>
      </w:r>
      <w:r w:rsidR="008A2C64">
        <w:rPr>
          <w:bCs/>
          <w:sz w:val="28"/>
          <w:szCs w:val="28"/>
        </w:rPr>
        <w:t>осуществляется с 45</w:t>
      </w:r>
      <w:r w:rsidR="00491070">
        <w:rPr>
          <w:bCs/>
          <w:sz w:val="28"/>
          <w:szCs w:val="28"/>
        </w:rPr>
        <w:t>-ю</w:t>
      </w:r>
      <w:r w:rsidR="008A2C64">
        <w:rPr>
          <w:bCs/>
          <w:sz w:val="28"/>
          <w:szCs w:val="28"/>
        </w:rPr>
        <w:t xml:space="preserve"> странами.</w:t>
      </w:r>
      <w:r w:rsidR="00453EA4" w:rsidRPr="006D24DE">
        <w:rPr>
          <w:bCs/>
          <w:sz w:val="28"/>
          <w:szCs w:val="28"/>
        </w:rPr>
        <w:t xml:space="preserve"> </w:t>
      </w:r>
    </w:p>
    <w:p w:rsidR="00F37A16" w:rsidRDefault="00F37A16" w:rsidP="00F37A16">
      <w:pPr>
        <w:widowControl w:val="0"/>
        <w:ind w:firstLine="709"/>
        <w:jc w:val="both"/>
        <w:rPr>
          <w:bCs/>
          <w:sz w:val="28"/>
          <w:szCs w:val="28"/>
        </w:rPr>
      </w:pPr>
      <w:r w:rsidRPr="00F37A16">
        <w:rPr>
          <w:bCs/>
          <w:sz w:val="28"/>
          <w:szCs w:val="28"/>
        </w:rPr>
        <w:t xml:space="preserve">В 2017 году тенденция по восстановлению и наращиванию международных автомобильных грузопотоков на российском рынке, наметившаяся в 2016 году, сохранилась. </w:t>
      </w:r>
    </w:p>
    <w:p w:rsidR="00F37A16" w:rsidRPr="00F37A16" w:rsidRDefault="00D57EDD" w:rsidP="00F37A1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прошлом</w:t>
      </w:r>
      <w:r w:rsidR="00F37A16" w:rsidRPr="00F37A16">
        <w:rPr>
          <w:bCs/>
          <w:sz w:val="28"/>
          <w:szCs w:val="28"/>
        </w:rPr>
        <w:t xml:space="preserve"> году объемы перевозок грузов между Россией и иностранными г</w:t>
      </w:r>
      <w:r>
        <w:rPr>
          <w:bCs/>
          <w:sz w:val="28"/>
          <w:szCs w:val="28"/>
        </w:rPr>
        <w:t>осударствами составили 31,1 млн</w:t>
      </w:r>
      <w:r w:rsidR="00F37A16" w:rsidRPr="00F37A16">
        <w:rPr>
          <w:bCs/>
          <w:sz w:val="28"/>
          <w:szCs w:val="28"/>
        </w:rPr>
        <w:t xml:space="preserve"> тонн и по сравнению с 2016 годом увеличились на 14,8%. Объем импортн</w:t>
      </w:r>
      <w:r>
        <w:rPr>
          <w:bCs/>
          <w:sz w:val="28"/>
          <w:szCs w:val="28"/>
        </w:rPr>
        <w:t>ых перевозок составил 16,75 млн тонн, экспортных 14,34 млн</w:t>
      </w:r>
      <w:r w:rsidR="00F37A16" w:rsidRPr="00F37A16">
        <w:rPr>
          <w:bCs/>
          <w:sz w:val="28"/>
          <w:szCs w:val="28"/>
        </w:rPr>
        <w:t xml:space="preserve"> тонн. Доля экспортных отгрузок в общих объемах со</w:t>
      </w:r>
      <w:r>
        <w:rPr>
          <w:bCs/>
          <w:sz w:val="28"/>
          <w:szCs w:val="28"/>
        </w:rPr>
        <w:t>ответствует 46</w:t>
      </w:r>
      <w:r w:rsidR="00F37A16" w:rsidRPr="00F37A16">
        <w:rPr>
          <w:bCs/>
          <w:sz w:val="28"/>
          <w:szCs w:val="28"/>
        </w:rPr>
        <w:t>%.</w:t>
      </w:r>
    </w:p>
    <w:p w:rsidR="00D57EDD" w:rsidRDefault="00D57EDD" w:rsidP="00F37A1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Коллеги, в прошлом году р</w:t>
      </w:r>
      <w:r w:rsidR="00F37A16" w:rsidRPr="00F37A16">
        <w:rPr>
          <w:bCs/>
          <w:sz w:val="28"/>
          <w:szCs w:val="28"/>
        </w:rPr>
        <w:t>оссийски</w:t>
      </w:r>
      <w:r>
        <w:rPr>
          <w:bCs/>
          <w:sz w:val="28"/>
          <w:szCs w:val="28"/>
        </w:rPr>
        <w:t xml:space="preserve">ми перевозчиками перевезено 14 млн тонн, что на 12% </w:t>
      </w:r>
      <w:r w:rsidR="00F37A16" w:rsidRPr="00F37A16">
        <w:rPr>
          <w:bCs/>
          <w:sz w:val="28"/>
          <w:szCs w:val="28"/>
        </w:rPr>
        <w:t xml:space="preserve">выше уровня 2016 года. Выполненные ими в </w:t>
      </w:r>
      <w:r>
        <w:rPr>
          <w:bCs/>
          <w:sz w:val="28"/>
          <w:szCs w:val="28"/>
        </w:rPr>
        <w:t>2017 году объемы грузоперевозок</w:t>
      </w:r>
      <w:r w:rsidR="00F37A16" w:rsidRPr="00F37A16">
        <w:rPr>
          <w:bCs/>
          <w:sz w:val="28"/>
          <w:szCs w:val="28"/>
        </w:rPr>
        <w:t xml:space="preserve"> достигли предкризисного уровня.  </w:t>
      </w:r>
    </w:p>
    <w:p w:rsidR="00F37A16" w:rsidRPr="00F37A16" w:rsidRDefault="00F37A16" w:rsidP="00F37A16">
      <w:pPr>
        <w:widowControl w:val="0"/>
        <w:ind w:firstLine="709"/>
        <w:jc w:val="both"/>
        <w:rPr>
          <w:bCs/>
          <w:sz w:val="28"/>
          <w:szCs w:val="28"/>
        </w:rPr>
      </w:pPr>
      <w:r w:rsidRPr="00F37A16">
        <w:rPr>
          <w:bCs/>
          <w:sz w:val="28"/>
          <w:szCs w:val="28"/>
        </w:rPr>
        <w:t>Прирост объемов у российских перевозчиков наблюдается в сообщении практически со</w:t>
      </w:r>
      <w:r w:rsidR="00D57EDD">
        <w:rPr>
          <w:bCs/>
          <w:sz w:val="28"/>
          <w:szCs w:val="28"/>
        </w:rPr>
        <w:t xml:space="preserve"> всеми странами ЕС, в частности</w:t>
      </w:r>
      <w:r w:rsidRPr="00F37A16">
        <w:rPr>
          <w:bCs/>
          <w:sz w:val="28"/>
          <w:szCs w:val="28"/>
        </w:rPr>
        <w:t xml:space="preserve"> п</w:t>
      </w:r>
      <w:r w:rsidR="00D57EDD">
        <w:rPr>
          <w:bCs/>
          <w:sz w:val="28"/>
          <w:szCs w:val="28"/>
        </w:rPr>
        <w:t xml:space="preserve">о наиболее </w:t>
      </w:r>
      <w:proofErr w:type="spellStart"/>
      <w:r w:rsidR="00D57EDD">
        <w:rPr>
          <w:bCs/>
          <w:sz w:val="28"/>
          <w:szCs w:val="28"/>
        </w:rPr>
        <w:t>грузоемким</w:t>
      </w:r>
      <w:proofErr w:type="spellEnd"/>
      <w:r w:rsidR="00D57EDD">
        <w:rPr>
          <w:bCs/>
          <w:sz w:val="28"/>
          <w:szCs w:val="28"/>
        </w:rPr>
        <w:t>: Финляндия (+7%), Польша (+16%), Германия (+15%), Латвия (+27%), Италия</w:t>
      </w:r>
      <w:r w:rsidRPr="00F37A16">
        <w:rPr>
          <w:bCs/>
          <w:sz w:val="28"/>
          <w:szCs w:val="28"/>
        </w:rPr>
        <w:t xml:space="preserve"> (+7%). Продолжают активно н</w:t>
      </w:r>
      <w:r w:rsidR="00D57EDD">
        <w:rPr>
          <w:bCs/>
          <w:sz w:val="28"/>
          <w:szCs w:val="28"/>
        </w:rPr>
        <w:t>аращиваться объемы перевозок с Китаем (+13%)</w:t>
      </w:r>
      <w:r w:rsidRPr="00F37A16">
        <w:rPr>
          <w:bCs/>
          <w:sz w:val="28"/>
          <w:szCs w:val="28"/>
        </w:rPr>
        <w:t xml:space="preserve"> и </w:t>
      </w:r>
      <w:r w:rsidR="00D57EDD">
        <w:rPr>
          <w:bCs/>
          <w:sz w:val="28"/>
          <w:szCs w:val="28"/>
        </w:rPr>
        <w:t xml:space="preserve">большинством </w:t>
      </w:r>
      <w:r w:rsidRPr="00F37A16">
        <w:rPr>
          <w:bCs/>
          <w:sz w:val="28"/>
          <w:szCs w:val="28"/>
        </w:rPr>
        <w:t xml:space="preserve">стран СНГ. </w:t>
      </w:r>
    </w:p>
    <w:p w:rsidR="00F37A16" w:rsidRDefault="00F37A16" w:rsidP="00D57EDD">
      <w:pPr>
        <w:widowControl w:val="0"/>
        <w:ind w:firstLine="709"/>
        <w:jc w:val="both"/>
        <w:rPr>
          <w:bCs/>
          <w:sz w:val="28"/>
          <w:szCs w:val="28"/>
        </w:rPr>
      </w:pPr>
      <w:r w:rsidRPr="00F37A16">
        <w:rPr>
          <w:bCs/>
          <w:sz w:val="28"/>
          <w:szCs w:val="28"/>
        </w:rPr>
        <w:t xml:space="preserve">Доля российских </w:t>
      </w:r>
      <w:r w:rsidR="00D57EDD">
        <w:rPr>
          <w:bCs/>
          <w:sz w:val="28"/>
          <w:szCs w:val="28"/>
        </w:rPr>
        <w:t xml:space="preserve">перевозчиков соответствует 45%. </w:t>
      </w:r>
      <w:r w:rsidRPr="00F37A16">
        <w:rPr>
          <w:bCs/>
          <w:sz w:val="28"/>
          <w:szCs w:val="28"/>
        </w:rPr>
        <w:t>С активизацией импортных грузоперевозок возросла и активность работы на российском рынке иностранных паритетных перевозчиков. Рост выполняемых ими объемов составил 21,9%. Наиболее высокие темпы прироста из числа основных конкурентов на рынке имеют перевозчики Польши, Украины, Молдавии, Латвии.</w:t>
      </w:r>
      <w:r w:rsidR="00D57EDD">
        <w:rPr>
          <w:bCs/>
          <w:sz w:val="28"/>
          <w:szCs w:val="28"/>
        </w:rPr>
        <w:t xml:space="preserve"> </w:t>
      </w:r>
      <w:r w:rsidRPr="00F37A16">
        <w:rPr>
          <w:bCs/>
          <w:sz w:val="28"/>
          <w:szCs w:val="28"/>
        </w:rPr>
        <w:t>Доля перевозчиков третьих стран на рос</w:t>
      </w:r>
      <w:r w:rsidR="00D57EDD">
        <w:rPr>
          <w:bCs/>
          <w:sz w:val="28"/>
          <w:szCs w:val="28"/>
        </w:rPr>
        <w:t xml:space="preserve">сийском рынке снизилась с 12,5 </w:t>
      </w:r>
      <w:r w:rsidRPr="00F37A16">
        <w:rPr>
          <w:bCs/>
          <w:sz w:val="28"/>
          <w:szCs w:val="28"/>
        </w:rPr>
        <w:t>до 11,5%.</w:t>
      </w:r>
    </w:p>
    <w:p w:rsidR="000A2F39" w:rsidRPr="000A2F39" w:rsidRDefault="000A2F39" w:rsidP="000A2F39">
      <w:pPr>
        <w:widowControl w:val="0"/>
        <w:ind w:firstLine="709"/>
        <w:jc w:val="both"/>
        <w:rPr>
          <w:bCs/>
          <w:sz w:val="28"/>
          <w:szCs w:val="28"/>
        </w:rPr>
      </w:pPr>
      <w:r w:rsidRPr="000A2F39">
        <w:rPr>
          <w:bCs/>
          <w:sz w:val="28"/>
          <w:szCs w:val="28"/>
        </w:rPr>
        <w:t>Отдельно хотел бы сказать о разрешительной системе международных автомобильных перевозок</w:t>
      </w:r>
      <w:r>
        <w:rPr>
          <w:bCs/>
          <w:sz w:val="28"/>
          <w:szCs w:val="28"/>
        </w:rPr>
        <w:t xml:space="preserve">. Как известно, в соответствии </w:t>
      </w:r>
      <w:r w:rsidRPr="000A2F39">
        <w:rPr>
          <w:bCs/>
          <w:sz w:val="28"/>
          <w:szCs w:val="28"/>
        </w:rPr>
        <w:t xml:space="preserve">с межправительственными соглашениями о международном автомобильном сообщении обмен разрешениями с иностранными государствами производится на двусторонней основе. При согласовании уровня обмена разрешениями по каждой стране Минтранс России стремится обеспечить потребности российского транспорта в разрешениях для двусторонних перевозок и транзитного проезда. В </w:t>
      </w:r>
      <w:r>
        <w:rPr>
          <w:bCs/>
          <w:sz w:val="28"/>
          <w:szCs w:val="28"/>
        </w:rPr>
        <w:t xml:space="preserve">то же время, следует учитывать, </w:t>
      </w:r>
      <w:r w:rsidRPr="000A2F39">
        <w:rPr>
          <w:bCs/>
          <w:sz w:val="28"/>
          <w:szCs w:val="28"/>
        </w:rPr>
        <w:t xml:space="preserve">что при проведении двусторонних переговоров о контингентах разрешений компетентными органами каждой из договаривающихся сторон при необходимости принимаются ограничительные меры с целью защиты интересов своих национальных перевозчиков на рынке международных автотранспортных услуг.  </w:t>
      </w:r>
    </w:p>
    <w:p w:rsidR="000A2F39" w:rsidRDefault="000A2F39" w:rsidP="000A2F39">
      <w:pPr>
        <w:widowControl w:val="0"/>
        <w:ind w:firstLine="709"/>
        <w:jc w:val="both"/>
        <w:rPr>
          <w:bCs/>
          <w:sz w:val="28"/>
          <w:szCs w:val="28"/>
        </w:rPr>
      </w:pPr>
      <w:r w:rsidRPr="000A2F39">
        <w:rPr>
          <w:bCs/>
          <w:sz w:val="28"/>
          <w:szCs w:val="28"/>
        </w:rPr>
        <w:t xml:space="preserve">В области регулирования разрешительной системы деятельность Минтранса </w:t>
      </w:r>
      <w:r w:rsidRPr="000A2F39">
        <w:rPr>
          <w:bCs/>
          <w:sz w:val="28"/>
          <w:szCs w:val="28"/>
        </w:rPr>
        <w:lastRenderedPageBreak/>
        <w:t xml:space="preserve">России направлена на </w:t>
      </w:r>
      <w:r>
        <w:rPr>
          <w:bCs/>
          <w:sz w:val="28"/>
          <w:szCs w:val="28"/>
        </w:rPr>
        <w:t xml:space="preserve">создание благоприятных условий </w:t>
      </w:r>
      <w:r w:rsidRPr="000A2F39">
        <w:rPr>
          <w:bCs/>
          <w:sz w:val="28"/>
          <w:szCs w:val="28"/>
        </w:rPr>
        <w:t>для участия перевозчиков обеих стран - участниц межправительственного соглашения в осуществлении перевозок в двустороннем сообщении при ограничении доли перевозчиков третьих стран на этих направлениях.</w:t>
      </w:r>
    </w:p>
    <w:p w:rsidR="005315CD" w:rsidRDefault="000A2F39" w:rsidP="00F37A1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F37A16" w:rsidRPr="00F37A16">
        <w:rPr>
          <w:bCs/>
          <w:sz w:val="28"/>
          <w:szCs w:val="28"/>
        </w:rPr>
        <w:t>2017 году удалось существенно повысить уровень обеспеченности российских перевозчиков иностранными разрешения</w:t>
      </w:r>
      <w:r w:rsidR="00D57EDD">
        <w:rPr>
          <w:bCs/>
          <w:sz w:val="28"/>
          <w:szCs w:val="28"/>
        </w:rPr>
        <w:t xml:space="preserve">ми. По большинству направлений </w:t>
      </w:r>
      <w:r w:rsidR="00F37A16" w:rsidRPr="00F37A16">
        <w:rPr>
          <w:bCs/>
          <w:sz w:val="28"/>
          <w:szCs w:val="28"/>
        </w:rPr>
        <w:t>обеспечен возрастающий прир</w:t>
      </w:r>
      <w:r w:rsidR="00D57EDD">
        <w:rPr>
          <w:bCs/>
          <w:sz w:val="28"/>
          <w:szCs w:val="28"/>
        </w:rPr>
        <w:t xml:space="preserve">ост потребности перевозчиков </w:t>
      </w:r>
      <w:r w:rsidR="00F37A16" w:rsidRPr="00F37A16">
        <w:rPr>
          <w:bCs/>
          <w:sz w:val="28"/>
          <w:szCs w:val="28"/>
        </w:rPr>
        <w:t>в иностранных ра</w:t>
      </w:r>
      <w:r w:rsidR="00D57EDD">
        <w:rPr>
          <w:bCs/>
          <w:sz w:val="28"/>
          <w:szCs w:val="28"/>
        </w:rPr>
        <w:t>зрешениях. На 2017 год получено 1,5 млн</w:t>
      </w:r>
      <w:r w:rsidR="00F37A16" w:rsidRPr="00F37A16">
        <w:rPr>
          <w:bCs/>
          <w:sz w:val="28"/>
          <w:szCs w:val="28"/>
        </w:rPr>
        <w:t xml:space="preserve"> иностранных разрешений, что на 10% превышает уровень 2016 года. Фактически из этого числа было выдано р</w:t>
      </w:r>
      <w:r w:rsidR="00D57EDD">
        <w:rPr>
          <w:bCs/>
          <w:sz w:val="28"/>
          <w:szCs w:val="28"/>
        </w:rPr>
        <w:t>оссийским перевозчикам 1,35 млн</w:t>
      </w:r>
      <w:r w:rsidR="00F37A16" w:rsidRPr="00F37A16">
        <w:rPr>
          <w:bCs/>
          <w:sz w:val="28"/>
          <w:szCs w:val="28"/>
        </w:rPr>
        <w:t xml:space="preserve"> разрешений, что на 8,4% больше уровня 2016 г</w:t>
      </w:r>
      <w:r w:rsidR="00D57EDD">
        <w:rPr>
          <w:bCs/>
          <w:sz w:val="28"/>
          <w:szCs w:val="28"/>
        </w:rPr>
        <w:t>ода</w:t>
      </w:r>
      <w:r w:rsidR="00F37A16" w:rsidRPr="00F37A16">
        <w:rPr>
          <w:bCs/>
          <w:sz w:val="28"/>
          <w:szCs w:val="28"/>
        </w:rPr>
        <w:t xml:space="preserve">.  В течение года дополнительно получено 117,6 тыс. дефицитных разрешений от компетентных органов 19 стран. </w:t>
      </w:r>
    </w:p>
    <w:p w:rsidR="00ED30B0" w:rsidRDefault="005315CD" w:rsidP="00ED30B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Хочу также отметить, что в </w:t>
      </w:r>
      <w:r w:rsidR="00EF552D">
        <w:rPr>
          <w:bCs/>
          <w:sz w:val="28"/>
          <w:szCs w:val="28"/>
        </w:rPr>
        <w:t>конце прошлого года</w:t>
      </w:r>
      <w:r>
        <w:rPr>
          <w:bCs/>
          <w:sz w:val="28"/>
          <w:szCs w:val="28"/>
        </w:rPr>
        <w:t xml:space="preserve"> </w:t>
      </w:r>
      <w:r w:rsidR="00EF552D">
        <w:rPr>
          <w:bCs/>
          <w:sz w:val="28"/>
          <w:szCs w:val="28"/>
        </w:rPr>
        <w:t>сложилась напряженная ситуация для российских перевозчиков, у которых закончились польские разрешения. В срочном порядке было проведено заседание</w:t>
      </w:r>
      <w:r w:rsidR="00EF552D" w:rsidRPr="00EF552D">
        <w:rPr>
          <w:bCs/>
          <w:sz w:val="28"/>
          <w:szCs w:val="28"/>
        </w:rPr>
        <w:t xml:space="preserve"> Смешанной российско-польской комиссии по вопросам междун</w:t>
      </w:r>
      <w:r w:rsidR="00ED30B0">
        <w:rPr>
          <w:bCs/>
          <w:sz w:val="28"/>
          <w:szCs w:val="28"/>
        </w:rPr>
        <w:t>ародных автомобильных перевозок.</w:t>
      </w:r>
      <w:r w:rsidR="00ED30B0" w:rsidRPr="00ED30B0">
        <w:t xml:space="preserve"> </w:t>
      </w:r>
      <w:r w:rsidR="00ED30B0" w:rsidRPr="00ED30B0">
        <w:rPr>
          <w:bCs/>
          <w:sz w:val="28"/>
          <w:szCs w:val="28"/>
        </w:rPr>
        <w:t>В результате интенсивны</w:t>
      </w:r>
      <w:r w:rsidR="00ED30B0">
        <w:rPr>
          <w:bCs/>
          <w:sz w:val="28"/>
          <w:szCs w:val="28"/>
        </w:rPr>
        <w:t>х переговоров, которые осложняли</w:t>
      </w:r>
      <w:r w:rsidR="00ED30B0" w:rsidRPr="00ED30B0">
        <w:rPr>
          <w:bCs/>
          <w:sz w:val="28"/>
          <w:szCs w:val="28"/>
        </w:rPr>
        <w:t>сь тем фактом, что</w:t>
      </w:r>
      <w:r w:rsidR="00ED30B0">
        <w:rPr>
          <w:bCs/>
          <w:sz w:val="28"/>
          <w:szCs w:val="28"/>
        </w:rPr>
        <w:t xml:space="preserve"> у польских перевозчиков имелись</w:t>
      </w:r>
      <w:r w:rsidR="00ED30B0" w:rsidRPr="00ED30B0">
        <w:rPr>
          <w:bCs/>
          <w:sz w:val="28"/>
          <w:szCs w:val="28"/>
        </w:rPr>
        <w:t xml:space="preserve"> российские разрешения в количестве, позв</w:t>
      </w:r>
      <w:r w:rsidR="00ED30B0">
        <w:rPr>
          <w:bCs/>
          <w:sz w:val="28"/>
          <w:szCs w:val="28"/>
        </w:rPr>
        <w:t xml:space="preserve">оляющем работать до конца года, была достигнута договоренность о выдаче </w:t>
      </w:r>
      <w:r w:rsidR="00ED30B0" w:rsidRPr="00ED30B0">
        <w:rPr>
          <w:bCs/>
          <w:sz w:val="28"/>
          <w:szCs w:val="28"/>
        </w:rPr>
        <w:t>дополнительно 35 тысяч польских разрешений на двусторонние/транзитные перевозки до конца года</w:t>
      </w:r>
      <w:r w:rsidR="00ED30B0">
        <w:rPr>
          <w:bCs/>
          <w:sz w:val="28"/>
          <w:szCs w:val="28"/>
        </w:rPr>
        <w:t xml:space="preserve">. Да, мы </w:t>
      </w:r>
      <w:r w:rsidR="00ED30B0" w:rsidRPr="00ED30B0">
        <w:rPr>
          <w:bCs/>
          <w:sz w:val="28"/>
          <w:szCs w:val="28"/>
        </w:rPr>
        <w:t>удовлетворили</w:t>
      </w:r>
      <w:r w:rsidR="00ED30B0">
        <w:rPr>
          <w:bCs/>
          <w:sz w:val="28"/>
          <w:szCs w:val="28"/>
        </w:rPr>
        <w:t xml:space="preserve"> в</w:t>
      </w:r>
      <w:r w:rsidR="00ED30B0" w:rsidRPr="00ED30B0">
        <w:rPr>
          <w:bCs/>
          <w:sz w:val="28"/>
          <w:szCs w:val="28"/>
        </w:rPr>
        <w:t xml:space="preserve"> свою очередь запрос коллег на получение разрешений на перевозки в/из третьих стран с ограничением на перевозки в/из Италии.</w:t>
      </w:r>
    </w:p>
    <w:p w:rsidR="00EF552D" w:rsidRDefault="00ED30B0" w:rsidP="00F37A1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Дополнительное</w:t>
      </w:r>
      <w:r w:rsidRPr="00ED30B0">
        <w:rPr>
          <w:bCs/>
          <w:sz w:val="28"/>
          <w:szCs w:val="28"/>
        </w:rPr>
        <w:t xml:space="preserve"> коли</w:t>
      </w:r>
      <w:r>
        <w:rPr>
          <w:bCs/>
          <w:sz w:val="28"/>
          <w:szCs w:val="28"/>
        </w:rPr>
        <w:t xml:space="preserve">чество разрешений полностью обеспечило </w:t>
      </w:r>
      <w:r w:rsidRPr="00ED30B0">
        <w:rPr>
          <w:bCs/>
          <w:sz w:val="28"/>
          <w:szCs w:val="28"/>
        </w:rPr>
        <w:t>потребности</w:t>
      </w:r>
      <w:r>
        <w:rPr>
          <w:bCs/>
          <w:sz w:val="28"/>
          <w:szCs w:val="28"/>
        </w:rPr>
        <w:t xml:space="preserve"> наших компаний</w:t>
      </w:r>
      <w:r w:rsidRPr="00ED30B0">
        <w:rPr>
          <w:bCs/>
          <w:sz w:val="28"/>
          <w:szCs w:val="28"/>
        </w:rPr>
        <w:t>, исходя из планируемого объема перевозок грузов в европе</w:t>
      </w:r>
      <w:r>
        <w:rPr>
          <w:bCs/>
          <w:sz w:val="28"/>
          <w:szCs w:val="28"/>
        </w:rPr>
        <w:t xml:space="preserve">йские страны в 4 квартале прошлого </w:t>
      </w:r>
      <w:r w:rsidRPr="00ED30B0">
        <w:rPr>
          <w:bCs/>
          <w:sz w:val="28"/>
          <w:szCs w:val="28"/>
        </w:rPr>
        <w:t>года. Отсутствие необходимого количества разрешений привело бы к тому, что контракты наших международных перевозчиков стали бы обслуживать как перевозчики третьих стран, так и польские, у которых остались в достаточном количестве наши разрешения.</w:t>
      </w:r>
    </w:p>
    <w:p w:rsidR="005315CD" w:rsidRDefault="00ED30B0" w:rsidP="00ED30B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стоит подчеркнуть, что успешно функционирует </w:t>
      </w:r>
      <w:r w:rsidR="005315CD" w:rsidRPr="005315CD">
        <w:rPr>
          <w:bCs/>
          <w:sz w:val="28"/>
          <w:szCs w:val="28"/>
        </w:rPr>
        <w:t>российс</w:t>
      </w:r>
      <w:r>
        <w:rPr>
          <w:bCs/>
          <w:sz w:val="28"/>
          <w:szCs w:val="28"/>
        </w:rPr>
        <w:t xml:space="preserve">ко-польская Рабочая группа </w:t>
      </w:r>
      <w:r w:rsidR="005315CD" w:rsidRPr="005315CD">
        <w:rPr>
          <w:bCs/>
          <w:sz w:val="28"/>
          <w:szCs w:val="28"/>
        </w:rPr>
        <w:t>по вопросам межгосударственных автоперевозок</w:t>
      </w:r>
      <w:r>
        <w:rPr>
          <w:bCs/>
          <w:sz w:val="28"/>
          <w:szCs w:val="28"/>
        </w:rPr>
        <w:t xml:space="preserve">. Стороны оперативно решают </w:t>
      </w:r>
      <w:r w:rsidR="005315CD" w:rsidRPr="005315CD">
        <w:rPr>
          <w:bCs/>
          <w:sz w:val="28"/>
          <w:szCs w:val="28"/>
        </w:rPr>
        <w:t xml:space="preserve">проблемные вопросы, которые возникают у грузоперевозчиков при прохождении государственных границ, при пересечении территорий России и Польши в случае, когда транспортные средства задействованы в </w:t>
      </w:r>
      <w:r>
        <w:rPr>
          <w:bCs/>
          <w:sz w:val="28"/>
          <w:szCs w:val="28"/>
        </w:rPr>
        <w:t xml:space="preserve">доставке грузов в третьи страны и многие другие. </w:t>
      </w:r>
      <w:r w:rsidR="005315CD" w:rsidRPr="005315CD">
        <w:rPr>
          <w:bCs/>
          <w:sz w:val="28"/>
          <w:szCs w:val="28"/>
        </w:rPr>
        <w:t xml:space="preserve">Оперативное информирование и разъяснение вводимых изменений в положения законодательных актов, регламентирующих автоперевозки внутри наших стран – основная задача Рабочей группы. </w:t>
      </w:r>
    </w:p>
    <w:p w:rsidR="00F37A16" w:rsidRDefault="00ED30B0" w:rsidP="00F37A1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Продолжая доклад, хочу сказать, что в</w:t>
      </w:r>
      <w:r w:rsidR="00F37A16" w:rsidRPr="00F37A16">
        <w:rPr>
          <w:bCs/>
          <w:sz w:val="28"/>
          <w:szCs w:val="28"/>
        </w:rPr>
        <w:t xml:space="preserve"> 2017 году </w:t>
      </w:r>
      <w:r w:rsidR="00D57EDD">
        <w:rPr>
          <w:bCs/>
          <w:sz w:val="28"/>
          <w:szCs w:val="28"/>
        </w:rPr>
        <w:t xml:space="preserve">по сравнению с 2016 годом </w:t>
      </w:r>
      <w:r w:rsidR="00D57EDD" w:rsidRPr="00F37A16">
        <w:rPr>
          <w:bCs/>
          <w:sz w:val="28"/>
          <w:szCs w:val="28"/>
        </w:rPr>
        <w:t>возросло</w:t>
      </w:r>
      <w:r w:rsidR="00D57EDD">
        <w:rPr>
          <w:bCs/>
          <w:sz w:val="28"/>
          <w:szCs w:val="28"/>
        </w:rPr>
        <w:t xml:space="preserve"> на 4</w:t>
      </w:r>
      <w:r w:rsidR="00F37A16" w:rsidRPr="00F37A16">
        <w:rPr>
          <w:bCs/>
          <w:sz w:val="28"/>
          <w:szCs w:val="28"/>
        </w:rPr>
        <w:t>% количество автотранспортных компаний, имеющих допуск к международным автомобильным перевозкам, и составило 9 840 предприятий. В 2017 году допус</w:t>
      </w:r>
      <w:r w:rsidR="00D57EDD">
        <w:rPr>
          <w:bCs/>
          <w:sz w:val="28"/>
          <w:szCs w:val="28"/>
        </w:rPr>
        <w:t xml:space="preserve">к </w:t>
      </w:r>
      <w:r w:rsidR="00F37A16" w:rsidRPr="00F37A16">
        <w:rPr>
          <w:bCs/>
          <w:sz w:val="28"/>
          <w:szCs w:val="28"/>
        </w:rPr>
        <w:t>получили 2614 российских компаний, занимающихся перевозками груз</w:t>
      </w:r>
      <w:r w:rsidR="00D57EDD">
        <w:rPr>
          <w:bCs/>
          <w:sz w:val="28"/>
          <w:szCs w:val="28"/>
        </w:rPr>
        <w:t xml:space="preserve">ов и 712 пассажирских компаний. Рост количества оформленных карточек </w:t>
      </w:r>
      <w:r w:rsidR="00F37A16" w:rsidRPr="00F37A16">
        <w:rPr>
          <w:bCs/>
          <w:sz w:val="28"/>
          <w:szCs w:val="28"/>
        </w:rPr>
        <w:t>допуска для грузовых автомобилей по отн</w:t>
      </w:r>
      <w:r w:rsidR="00D57EDD">
        <w:rPr>
          <w:bCs/>
          <w:sz w:val="28"/>
          <w:szCs w:val="28"/>
        </w:rPr>
        <w:t xml:space="preserve">ошению к 2016 году составил 9,4% </w:t>
      </w:r>
      <w:r w:rsidR="00F37A16" w:rsidRPr="00F37A16">
        <w:rPr>
          <w:bCs/>
          <w:sz w:val="28"/>
          <w:szCs w:val="28"/>
        </w:rPr>
        <w:t>и для 5 188 пассажир</w:t>
      </w:r>
      <w:r w:rsidR="00D57EDD">
        <w:rPr>
          <w:bCs/>
          <w:sz w:val="28"/>
          <w:szCs w:val="28"/>
        </w:rPr>
        <w:t>ских транспортных средств – рост 49 %</w:t>
      </w:r>
      <w:r w:rsidR="00F37A16" w:rsidRPr="00F37A16">
        <w:rPr>
          <w:bCs/>
          <w:sz w:val="28"/>
          <w:szCs w:val="28"/>
        </w:rPr>
        <w:t>.</w:t>
      </w:r>
    </w:p>
    <w:p w:rsidR="00453EA4" w:rsidRDefault="00E67A06" w:rsidP="00605FDA">
      <w:pPr>
        <w:widowControl w:val="0"/>
        <w:ind w:firstLine="709"/>
        <w:jc w:val="both"/>
        <w:rPr>
          <w:bCs/>
          <w:sz w:val="28"/>
          <w:szCs w:val="28"/>
        </w:rPr>
      </w:pPr>
      <w:r w:rsidRPr="006D24DE">
        <w:rPr>
          <w:bCs/>
          <w:sz w:val="28"/>
          <w:szCs w:val="28"/>
        </w:rPr>
        <w:lastRenderedPageBreak/>
        <w:t xml:space="preserve">Минтранс России </w:t>
      </w:r>
      <w:r>
        <w:rPr>
          <w:bCs/>
          <w:sz w:val="28"/>
          <w:szCs w:val="28"/>
        </w:rPr>
        <w:t xml:space="preserve">и </w:t>
      </w:r>
      <w:r w:rsidR="00453EA4" w:rsidRPr="006D24DE">
        <w:rPr>
          <w:bCs/>
          <w:sz w:val="28"/>
          <w:szCs w:val="28"/>
        </w:rPr>
        <w:t>отечест</w:t>
      </w:r>
      <w:r w:rsidR="003B68A9">
        <w:rPr>
          <w:bCs/>
          <w:sz w:val="28"/>
          <w:szCs w:val="28"/>
        </w:rPr>
        <w:t xml:space="preserve">венные транспортные компании </w:t>
      </w:r>
      <w:r w:rsidR="00453EA4" w:rsidRPr="006D24DE">
        <w:rPr>
          <w:bCs/>
          <w:sz w:val="28"/>
          <w:szCs w:val="28"/>
        </w:rPr>
        <w:t>активно развивают перевозки на других направлениях, в частности, на центрально-азиатском. Наращиваются грузопотоки в сообщении с Китаем. </w:t>
      </w:r>
    </w:p>
    <w:p w:rsidR="00E7295B" w:rsidRDefault="00605FDA" w:rsidP="00605FDA">
      <w:pPr>
        <w:widowControl w:val="0"/>
        <w:ind w:firstLine="709"/>
        <w:jc w:val="both"/>
        <w:rPr>
          <w:bCs/>
          <w:sz w:val="28"/>
          <w:szCs w:val="28"/>
        </w:rPr>
      </w:pPr>
      <w:r w:rsidRPr="00605FDA">
        <w:rPr>
          <w:bCs/>
          <w:sz w:val="28"/>
          <w:szCs w:val="28"/>
        </w:rPr>
        <w:t xml:space="preserve">В целях повышения конкурентоспособности транспортной системы России на мировом рынке транспортных услуг </w:t>
      </w:r>
      <w:r w:rsidR="00E7295B">
        <w:rPr>
          <w:bCs/>
          <w:sz w:val="28"/>
          <w:szCs w:val="28"/>
        </w:rPr>
        <w:t xml:space="preserve">участники </w:t>
      </w:r>
      <w:r w:rsidR="00E7295B" w:rsidRPr="00E7295B">
        <w:rPr>
          <w:bCs/>
          <w:sz w:val="28"/>
          <w:szCs w:val="28"/>
        </w:rPr>
        <w:t xml:space="preserve">Рабочей встречи по отдельным вопросам международных автомобильных перевозок между </w:t>
      </w:r>
      <w:r w:rsidR="00E7295B">
        <w:rPr>
          <w:bCs/>
          <w:sz w:val="28"/>
          <w:szCs w:val="28"/>
        </w:rPr>
        <w:t>РФ и КНР, которая состояла</w:t>
      </w:r>
      <w:r w:rsidR="00E7295B" w:rsidRPr="00E7295B">
        <w:rPr>
          <w:bCs/>
          <w:sz w:val="28"/>
          <w:szCs w:val="28"/>
        </w:rPr>
        <w:t xml:space="preserve">сь с 12 по 14 марта </w:t>
      </w:r>
      <w:r w:rsidR="00E7295B">
        <w:rPr>
          <w:bCs/>
          <w:sz w:val="28"/>
          <w:szCs w:val="28"/>
        </w:rPr>
        <w:t xml:space="preserve">этого года </w:t>
      </w:r>
      <w:r w:rsidR="00E7295B" w:rsidRPr="00E7295B">
        <w:rPr>
          <w:bCs/>
          <w:sz w:val="28"/>
          <w:szCs w:val="28"/>
        </w:rPr>
        <w:t>в Пекине</w:t>
      </w:r>
      <w:r w:rsidR="00E7295B">
        <w:rPr>
          <w:bCs/>
          <w:sz w:val="28"/>
          <w:szCs w:val="28"/>
        </w:rPr>
        <w:t xml:space="preserve">, </w:t>
      </w:r>
      <w:r w:rsidR="00E7295B" w:rsidRPr="00E7295B">
        <w:rPr>
          <w:bCs/>
          <w:sz w:val="28"/>
          <w:szCs w:val="28"/>
        </w:rPr>
        <w:t>согласовали и парафировали новый текст проекта Соглашения между Правительством Российской Федерации и Правительством Китайской Народной Республики о междуна</w:t>
      </w:r>
      <w:r w:rsidR="00E7295B">
        <w:rPr>
          <w:bCs/>
          <w:sz w:val="28"/>
          <w:szCs w:val="28"/>
        </w:rPr>
        <w:t xml:space="preserve">родном автомобильном сообщении. Проект Соглашения </w:t>
      </w:r>
      <w:r w:rsidR="00E7295B" w:rsidRPr="00E7295B">
        <w:rPr>
          <w:bCs/>
          <w:sz w:val="28"/>
          <w:szCs w:val="28"/>
        </w:rPr>
        <w:t>расширяет возможности российских и китайских перевозчиков. В ближайшее время будут проведены внутригосударственные согласования данного проекта соглашения.</w:t>
      </w:r>
    </w:p>
    <w:p w:rsidR="00E7295B" w:rsidRPr="00E7295B" w:rsidRDefault="00E7295B" w:rsidP="00E7295B">
      <w:pPr>
        <w:widowControl w:val="0"/>
        <w:ind w:firstLine="709"/>
        <w:jc w:val="both"/>
        <w:rPr>
          <w:bCs/>
          <w:sz w:val="28"/>
          <w:szCs w:val="28"/>
        </w:rPr>
      </w:pPr>
      <w:r w:rsidRPr="00E7295B">
        <w:rPr>
          <w:bCs/>
          <w:sz w:val="28"/>
          <w:szCs w:val="28"/>
        </w:rPr>
        <w:t xml:space="preserve">В рамках развития российско-китайского партнерства и с целью оценки существующей транспортной инфраструктуры для планируемого осуществления пассажирских и грузовых перевозок Россия и Китай договорились провести в середине 2018 года тестовые </w:t>
      </w:r>
      <w:r>
        <w:rPr>
          <w:bCs/>
          <w:sz w:val="28"/>
          <w:szCs w:val="28"/>
        </w:rPr>
        <w:t xml:space="preserve">пассажирский и грузовой </w:t>
      </w:r>
      <w:r w:rsidRPr="00E7295B">
        <w:rPr>
          <w:bCs/>
          <w:sz w:val="28"/>
          <w:szCs w:val="28"/>
        </w:rPr>
        <w:t>автопробеги. Специальные рейсы пройдут по</w:t>
      </w:r>
      <w:r>
        <w:rPr>
          <w:bCs/>
          <w:sz w:val="28"/>
          <w:szCs w:val="28"/>
        </w:rPr>
        <w:t xml:space="preserve"> маршруту Далянь – Новосибирск </w:t>
      </w:r>
      <w:r w:rsidRPr="00E7295B">
        <w:rPr>
          <w:bCs/>
          <w:sz w:val="28"/>
          <w:szCs w:val="28"/>
        </w:rPr>
        <w:t xml:space="preserve">через </w:t>
      </w:r>
      <w:r w:rsidR="00173475" w:rsidRPr="00E7295B">
        <w:rPr>
          <w:bCs/>
          <w:sz w:val="28"/>
          <w:szCs w:val="28"/>
        </w:rPr>
        <w:t>Харбин</w:t>
      </w:r>
      <w:r w:rsidR="00173475">
        <w:rPr>
          <w:bCs/>
          <w:sz w:val="28"/>
          <w:szCs w:val="28"/>
        </w:rPr>
        <w:t>, Маньчжурию и Забайкальск</w:t>
      </w:r>
      <w:r w:rsidRPr="00E7295B">
        <w:rPr>
          <w:bCs/>
          <w:sz w:val="28"/>
          <w:szCs w:val="28"/>
        </w:rPr>
        <w:t>.</w:t>
      </w:r>
    </w:p>
    <w:p w:rsidR="00E7295B" w:rsidRPr="00E7295B" w:rsidRDefault="00E7295B" w:rsidP="00E7295B">
      <w:pPr>
        <w:widowControl w:val="0"/>
        <w:ind w:firstLine="709"/>
        <w:jc w:val="both"/>
        <w:rPr>
          <w:bCs/>
          <w:sz w:val="28"/>
          <w:szCs w:val="28"/>
        </w:rPr>
      </w:pPr>
      <w:r w:rsidRPr="00E7295B">
        <w:rPr>
          <w:bCs/>
          <w:sz w:val="28"/>
          <w:szCs w:val="28"/>
        </w:rPr>
        <w:t>Ответственной организацией за проведение пробегов назначено ФБУ «</w:t>
      </w:r>
      <w:proofErr w:type="spellStart"/>
      <w:r w:rsidRPr="00E7295B">
        <w:rPr>
          <w:bCs/>
          <w:sz w:val="28"/>
          <w:szCs w:val="28"/>
        </w:rPr>
        <w:t>Росавтотранс</w:t>
      </w:r>
      <w:proofErr w:type="spellEnd"/>
      <w:r w:rsidRPr="00E7295B">
        <w:rPr>
          <w:bCs/>
          <w:sz w:val="28"/>
          <w:szCs w:val="28"/>
        </w:rPr>
        <w:t>». В настоящее время транспортные ведомства обоих государств прорабатывают вопросы организации мероприятия и участия компаний-перевозчиков.</w:t>
      </w:r>
    </w:p>
    <w:p w:rsidR="00E7295B" w:rsidRDefault="003E3EDE" w:rsidP="00E7295B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мы совместно с китайскими коллегами </w:t>
      </w:r>
      <w:r w:rsidR="00E7295B" w:rsidRPr="00E7295B">
        <w:rPr>
          <w:bCs/>
          <w:sz w:val="28"/>
          <w:szCs w:val="28"/>
        </w:rPr>
        <w:t>приступили к работам по пилотному внедрению и испытанию спутниковых навигационных систем ГЛОНАСС и БЭЙДОУ. В этих целях каждая сторона разработала программное обеспечение Пилотной зоны Системы, а также приступила к установке бортового навигационно-связного оборудо</w:t>
      </w:r>
      <w:r>
        <w:rPr>
          <w:bCs/>
          <w:sz w:val="28"/>
          <w:szCs w:val="28"/>
        </w:rPr>
        <w:t xml:space="preserve">вания на транспортные средства. Планируется </w:t>
      </w:r>
      <w:r w:rsidR="00E7295B" w:rsidRPr="00E7295B">
        <w:rPr>
          <w:bCs/>
          <w:sz w:val="28"/>
          <w:szCs w:val="28"/>
        </w:rPr>
        <w:t xml:space="preserve">до конца мая этого года завершить оснащение автотранспорта, а также организовать </w:t>
      </w:r>
      <w:proofErr w:type="spellStart"/>
      <w:r w:rsidR="00E7295B" w:rsidRPr="00E7295B">
        <w:rPr>
          <w:bCs/>
          <w:sz w:val="28"/>
          <w:szCs w:val="28"/>
        </w:rPr>
        <w:t>межсерверный</w:t>
      </w:r>
      <w:proofErr w:type="spellEnd"/>
      <w:r w:rsidR="00E7295B" w:rsidRPr="00E7295B">
        <w:rPr>
          <w:bCs/>
          <w:sz w:val="28"/>
          <w:szCs w:val="28"/>
        </w:rPr>
        <w:t xml:space="preserve"> обмен данными в рамках Пилотной зоны Системы и с 1 июня приступить к тестированию работы Системы и ее эксплуатации.</w:t>
      </w:r>
    </w:p>
    <w:p w:rsidR="006679B8" w:rsidRDefault="00E46A39" w:rsidP="00D52AFF">
      <w:pPr>
        <w:ind w:firstLine="708"/>
        <w:jc w:val="both"/>
        <w:rPr>
          <w:sz w:val="28"/>
          <w:szCs w:val="28"/>
        </w:rPr>
      </w:pPr>
      <w:r w:rsidRPr="00E46A39">
        <w:rPr>
          <w:sz w:val="28"/>
          <w:szCs w:val="28"/>
        </w:rPr>
        <w:t xml:space="preserve">Ведется активная работа по обновлению действующих соглашений </w:t>
      </w:r>
      <w:r w:rsidR="006679B8">
        <w:rPr>
          <w:sz w:val="28"/>
          <w:szCs w:val="28"/>
        </w:rPr>
        <w:br/>
      </w:r>
      <w:r w:rsidRPr="00E46A39">
        <w:rPr>
          <w:sz w:val="28"/>
          <w:szCs w:val="28"/>
        </w:rPr>
        <w:t>о международном автомобильном сообщении (</w:t>
      </w:r>
      <w:r w:rsidR="00D52AFF" w:rsidRPr="00E46A39">
        <w:rPr>
          <w:sz w:val="28"/>
          <w:szCs w:val="28"/>
        </w:rPr>
        <w:t>Киргизия,</w:t>
      </w:r>
      <w:r w:rsidR="00D52AFF">
        <w:rPr>
          <w:sz w:val="28"/>
          <w:szCs w:val="28"/>
        </w:rPr>
        <w:t xml:space="preserve"> Казахстан, Китай, </w:t>
      </w:r>
      <w:r w:rsidR="00D52AFF" w:rsidRPr="00E46A39">
        <w:rPr>
          <w:sz w:val="28"/>
          <w:szCs w:val="28"/>
        </w:rPr>
        <w:t>Беларусь</w:t>
      </w:r>
      <w:r w:rsidR="00D52AFF">
        <w:rPr>
          <w:sz w:val="28"/>
          <w:szCs w:val="28"/>
        </w:rPr>
        <w:t xml:space="preserve">, Эстония, </w:t>
      </w:r>
      <w:r w:rsidR="00D52AFF" w:rsidRPr="00E46A39">
        <w:rPr>
          <w:sz w:val="28"/>
          <w:szCs w:val="28"/>
        </w:rPr>
        <w:t>Болгария,</w:t>
      </w:r>
      <w:r w:rsidR="00D52AFF">
        <w:rPr>
          <w:sz w:val="28"/>
          <w:szCs w:val="28"/>
        </w:rPr>
        <w:t xml:space="preserve"> Турция) </w:t>
      </w:r>
      <w:r w:rsidRPr="00E46A39">
        <w:rPr>
          <w:sz w:val="28"/>
          <w:szCs w:val="28"/>
        </w:rPr>
        <w:t>и</w:t>
      </w:r>
      <w:r w:rsidR="00D52AFF">
        <w:rPr>
          <w:sz w:val="28"/>
          <w:szCs w:val="28"/>
        </w:rPr>
        <w:t xml:space="preserve"> разработке новых соглашений (Ирак, Марокко, Южная Корея, Пакистан, Ливан), </w:t>
      </w:r>
      <w:r w:rsidRPr="00E46A39">
        <w:rPr>
          <w:sz w:val="28"/>
          <w:szCs w:val="28"/>
        </w:rPr>
        <w:t xml:space="preserve">что позволит российским перевозчикам осваивать другие направления перевозок и обеспечивать увеличение внешнеторгового оборота России. </w:t>
      </w:r>
    </w:p>
    <w:p w:rsidR="00D52AFF" w:rsidRDefault="009A352E" w:rsidP="00D52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году состоятся переговоры </w:t>
      </w:r>
      <w:r w:rsidRPr="009A352E">
        <w:rPr>
          <w:sz w:val="28"/>
          <w:szCs w:val="28"/>
        </w:rPr>
        <w:t>по вопросам международных автомобильных перевозок</w:t>
      </w:r>
      <w:r>
        <w:rPr>
          <w:sz w:val="28"/>
          <w:szCs w:val="28"/>
        </w:rPr>
        <w:t xml:space="preserve"> между Россией и 19-ью зарубежными странами. </w:t>
      </w:r>
    </w:p>
    <w:p w:rsidR="006125D4" w:rsidRPr="006125D4" w:rsidRDefault="004549B3" w:rsidP="006125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коллеги! </w:t>
      </w:r>
      <w:r w:rsidR="004B0E13">
        <w:rPr>
          <w:sz w:val="28"/>
          <w:szCs w:val="28"/>
        </w:rPr>
        <w:t>Х</w:t>
      </w:r>
      <w:r>
        <w:rPr>
          <w:sz w:val="28"/>
          <w:szCs w:val="28"/>
        </w:rPr>
        <w:t>отел бы подчеркнуть</w:t>
      </w:r>
      <w:r w:rsidR="006125D4">
        <w:rPr>
          <w:sz w:val="28"/>
          <w:szCs w:val="28"/>
        </w:rPr>
        <w:t xml:space="preserve">, что Минтранс России принимает </w:t>
      </w:r>
      <w:r>
        <w:rPr>
          <w:sz w:val="28"/>
          <w:szCs w:val="28"/>
        </w:rPr>
        <w:t xml:space="preserve">активное участие в работе по подготовке </w:t>
      </w:r>
      <w:r w:rsidR="003B7A7C" w:rsidRPr="003B7A7C">
        <w:rPr>
          <w:sz w:val="28"/>
          <w:szCs w:val="28"/>
        </w:rPr>
        <w:t>Основны</w:t>
      </w:r>
      <w:r w:rsidR="003B7A7C">
        <w:rPr>
          <w:sz w:val="28"/>
          <w:szCs w:val="28"/>
        </w:rPr>
        <w:t>х</w:t>
      </w:r>
      <w:r w:rsidR="003B7A7C" w:rsidRPr="003B7A7C">
        <w:rPr>
          <w:sz w:val="28"/>
          <w:szCs w:val="28"/>
        </w:rPr>
        <w:t xml:space="preserve"> направлени</w:t>
      </w:r>
      <w:r w:rsidR="003B7A7C">
        <w:rPr>
          <w:sz w:val="28"/>
          <w:szCs w:val="28"/>
        </w:rPr>
        <w:t>й</w:t>
      </w:r>
      <w:r w:rsidR="003B7A7C" w:rsidRPr="003B7A7C">
        <w:rPr>
          <w:sz w:val="28"/>
          <w:szCs w:val="28"/>
        </w:rPr>
        <w:t xml:space="preserve"> согласованной транспортной политики </w:t>
      </w:r>
      <w:r w:rsidR="004A600E">
        <w:rPr>
          <w:sz w:val="28"/>
          <w:szCs w:val="28"/>
        </w:rPr>
        <w:t>на Евразийском пространстве</w:t>
      </w:r>
      <w:r w:rsidR="006125D4">
        <w:rPr>
          <w:sz w:val="28"/>
          <w:szCs w:val="28"/>
        </w:rPr>
        <w:t>.</w:t>
      </w:r>
      <w:r w:rsidR="006125D4" w:rsidRPr="006125D4">
        <w:t xml:space="preserve"> </w:t>
      </w:r>
      <w:r w:rsidR="006125D4" w:rsidRPr="006125D4">
        <w:rPr>
          <w:sz w:val="28"/>
          <w:szCs w:val="28"/>
        </w:rPr>
        <w:t xml:space="preserve">Цифровая трансформация практики международной торговли и перевозок нашла отражение в Соглашении об упрощении процедур торговли, вступившем в силу 22 февраля </w:t>
      </w:r>
      <w:r w:rsidR="006125D4">
        <w:rPr>
          <w:sz w:val="28"/>
          <w:szCs w:val="28"/>
        </w:rPr>
        <w:t xml:space="preserve">прошлого года, в </w:t>
      </w:r>
      <w:r w:rsidR="006125D4">
        <w:rPr>
          <w:sz w:val="28"/>
          <w:szCs w:val="28"/>
        </w:rPr>
        <w:lastRenderedPageBreak/>
        <w:t>котором в числе прочего</w:t>
      </w:r>
      <w:r w:rsidR="006125D4" w:rsidRPr="006125D4">
        <w:rPr>
          <w:sz w:val="28"/>
          <w:szCs w:val="28"/>
        </w:rPr>
        <w:t xml:space="preserve"> рекомендуется использовать информа</w:t>
      </w:r>
      <w:r w:rsidR="006125D4">
        <w:rPr>
          <w:sz w:val="28"/>
          <w:szCs w:val="28"/>
        </w:rPr>
        <w:t>ционные технологии для поддержания</w:t>
      </w:r>
      <w:r w:rsidR="006125D4" w:rsidRPr="006125D4">
        <w:rPr>
          <w:sz w:val="28"/>
          <w:szCs w:val="28"/>
        </w:rPr>
        <w:t xml:space="preserve"> систем</w:t>
      </w:r>
      <w:r w:rsidR="006125D4">
        <w:rPr>
          <w:sz w:val="28"/>
          <w:szCs w:val="28"/>
        </w:rPr>
        <w:t>ы «единого окна»</w:t>
      </w:r>
      <w:r w:rsidR="006125D4" w:rsidRPr="006125D4">
        <w:rPr>
          <w:sz w:val="28"/>
          <w:szCs w:val="28"/>
        </w:rPr>
        <w:t>.</w:t>
      </w:r>
    </w:p>
    <w:p w:rsidR="004549B3" w:rsidRDefault="006125D4" w:rsidP="006125D4">
      <w:pPr>
        <w:widowControl w:val="0"/>
        <w:ind w:firstLine="709"/>
        <w:jc w:val="both"/>
        <w:rPr>
          <w:sz w:val="28"/>
          <w:szCs w:val="28"/>
        </w:rPr>
      </w:pPr>
      <w:r w:rsidRPr="006125D4">
        <w:rPr>
          <w:sz w:val="28"/>
          <w:szCs w:val="28"/>
        </w:rPr>
        <w:t>По итогам 79-ой сессии Комитета по внутреннему транспорту Европей</w:t>
      </w:r>
      <w:r w:rsidR="001450E4">
        <w:rPr>
          <w:sz w:val="28"/>
          <w:szCs w:val="28"/>
        </w:rPr>
        <w:t xml:space="preserve">ской экономической комиссии ООН, </w:t>
      </w:r>
      <w:r w:rsidRPr="006125D4">
        <w:rPr>
          <w:sz w:val="28"/>
          <w:szCs w:val="28"/>
        </w:rPr>
        <w:t>проходивше</w:t>
      </w:r>
      <w:r w:rsidR="001450E4">
        <w:rPr>
          <w:sz w:val="28"/>
          <w:szCs w:val="28"/>
        </w:rPr>
        <w:t xml:space="preserve">й в Женеве 20-24 февраля 2017 года, </w:t>
      </w:r>
      <w:r w:rsidRPr="006125D4">
        <w:rPr>
          <w:sz w:val="28"/>
          <w:szCs w:val="28"/>
        </w:rPr>
        <w:t>представители 58 стран</w:t>
      </w:r>
      <w:r w:rsidR="001450E4">
        <w:rPr>
          <w:sz w:val="28"/>
          <w:szCs w:val="28"/>
        </w:rPr>
        <w:t xml:space="preserve">, в том числе </w:t>
      </w:r>
      <w:r w:rsidR="001450E4" w:rsidRPr="006125D4">
        <w:rPr>
          <w:sz w:val="28"/>
          <w:szCs w:val="28"/>
        </w:rPr>
        <w:t xml:space="preserve">Министр транспорта </w:t>
      </w:r>
      <w:r w:rsidR="001450E4">
        <w:rPr>
          <w:sz w:val="28"/>
          <w:szCs w:val="28"/>
        </w:rPr>
        <w:t xml:space="preserve">России Максим Юрьевич Соколов, </w:t>
      </w:r>
      <w:r w:rsidRPr="006125D4">
        <w:rPr>
          <w:sz w:val="28"/>
          <w:szCs w:val="28"/>
        </w:rPr>
        <w:t>подписали резолюцию «Вступление в новую эру устойчивого внутрен</w:t>
      </w:r>
      <w:r w:rsidR="001450E4">
        <w:rPr>
          <w:sz w:val="28"/>
          <w:szCs w:val="28"/>
        </w:rPr>
        <w:t xml:space="preserve">него транспорта и мобильности» </w:t>
      </w:r>
      <w:r w:rsidRPr="006125D4">
        <w:rPr>
          <w:sz w:val="28"/>
          <w:szCs w:val="28"/>
        </w:rPr>
        <w:t xml:space="preserve">о своей готовности внедрять и поощрять технологические изменения на всех видах внутреннего транспорта, </w:t>
      </w:r>
      <w:r w:rsidR="001450E4">
        <w:rPr>
          <w:sz w:val="28"/>
          <w:szCs w:val="28"/>
        </w:rPr>
        <w:t xml:space="preserve">в том числе </w:t>
      </w:r>
      <w:r w:rsidRPr="006125D4">
        <w:rPr>
          <w:sz w:val="28"/>
          <w:szCs w:val="28"/>
        </w:rPr>
        <w:t>посредством стимулирования переход</w:t>
      </w:r>
      <w:r w:rsidR="001450E4">
        <w:rPr>
          <w:sz w:val="28"/>
          <w:szCs w:val="28"/>
        </w:rPr>
        <w:t xml:space="preserve">а к цифровому документообороту </w:t>
      </w:r>
      <w:r w:rsidRPr="006125D4">
        <w:rPr>
          <w:sz w:val="28"/>
          <w:szCs w:val="28"/>
        </w:rPr>
        <w:t>в с</w:t>
      </w:r>
      <w:r w:rsidR="001450E4">
        <w:rPr>
          <w:sz w:val="28"/>
          <w:szCs w:val="28"/>
        </w:rPr>
        <w:t>екторе международных перевозок.</w:t>
      </w:r>
    </w:p>
    <w:p w:rsidR="00950AF5" w:rsidRPr="00950AF5" w:rsidRDefault="00950AF5" w:rsidP="00950AF5">
      <w:pPr>
        <w:widowControl w:val="0"/>
        <w:ind w:firstLine="709"/>
        <w:jc w:val="both"/>
        <w:rPr>
          <w:sz w:val="28"/>
          <w:szCs w:val="28"/>
        </w:rPr>
      </w:pPr>
      <w:r w:rsidRPr="00950AF5">
        <w:rPr>
          <w:sz w:val="28"/>
          <w:szCs w:val="28"/>
        </w:rPr>
        <w:t>Концепцией председательства Росс</w:t>
      </w:r>
      <w:r>
        <w:rPr>
          <w:sz w:val="28"/>
          <w:szCs w:val="28"/>
        </w:rPr>
        <w:t>ийской Федерации в СНГ в прошлом году</w:t>
      </w:r>
      <w:r w:rsidRPr="00950AF5">
        <w:rPr>
          <w:sz w:val="28"/>
          <w:szCs w:val="28"/>
        </w:rPr>
        <w:t xml:space="preserve"> особое внимание уделялось выполнению Плана мероприятий и рассмотрению в органах СНГ обновлённой экономической повестки с </w:t>
      </w:r>
      <w:r>
        <w:rPr>
          <w:sz w:val="28"/>
          <w:szCs w:val="28"/>
        </w:rPr>
        <w:t>учётом интересов бизнеса, а так</w:t>
      </w:r>
      <w:r w:rsidRPr="00950AF5">
        <w:rPr>
          <w:sz w:val="28"/>
          <w:szCs w:val="28"/>
        </w:rPr>
        <w:t>же опыта и договорно-правовой базы Евразийско</w:t>
      </w:r>
      <w:r>
        <w:rPr>
          <w:sz w:val="28"/>
          <w:szCs w:val="28"/>
        </w:rPr>
        <w:t xml:space="preserve">го экономического союза (ЕАЭС). </w:t>
      </w:r>
      <w:r w:rsidRPr="00950AF5">
        <w:rPr>
          <w:sz w:val="28"/>
          <w:szCs w:val="28"/>
        </w:rPr>
        <w:t>В декабре 2017</w:t>
      </w:r>
      <w:r>
        <w:rPr>
          <w:sz w:val="28"/>
          <w:szCs w:val="28"/>
        </w:rPr>
        <w:t xml:space="preserve"> года участники 37-ого</w:t>
      </w:r>
      <w:r w:rsidRPr="00950AF5">
        <w:rPr>
          <w:sz w:val="28"/>
          <w:szCs w:val="28"/>
        </w:rPr>
        <w:t xml:space="preserve"> заседания Координационного транспортного совещания стран СНГ поддержали рекомендацию о присоединении к Дополнительному протоколу е-CMR.</w:t>
      </w:r>
    </w:p>
    <w:p w:rsidR="00950AF5" w:rsidRDefault="00950AF5" w:rsidP="0095781E">
      <w:pPr>
        <w:widowControl w:val="0"/>
        <w:ind w:firstLine="709"/>
        <w:jc w:val="both"/>
        <w:rPr>
          <w:sz w:val="28"/>
          <w:szCs w:val="28"/>
        </w:rPr>
      </w:pPr>
      <w:r w:rsidRPr="00950AF5">
        <w:rPr>
          <w:sz w:val="28"/>
          <w:szCs w:val="28"/>
        </w:rPr>
        <w:t xml:space="preserve">В соответствии с п. 2 Постановления Правительства </w:t>
      </w:r>
      <w:r>
        <w:rPr>
          <w:sz w:val="28"/>
          <w:szCs w:val="28"/>
        </w:rPr>
        <w:t xml:space="preserve">России №83 </w:t>
      </w:r>
      <w:r w:rsidRPr="00950AF5">
        <w:rPr>
          <w:sz w:val="28"/>
          <w:szCs w:val="28"/>
        </w:rPr>
        <w:t>от 30 января 2018 года «О присоединении Российской Федерации к Дополнительному протоколу к Конвенции о договоре международной дорожной перевозки грузов (КДПГ), кас</w:t>
      </w:r>
      <w:r>
        <w:rPr>
          <w:sz w:val="28"/>
          <w:szCs w:val="28"/>
        </w:rPr>
        <w:t xml:space="preserve">ающемуся электронной накладной» </w:t>
      </w:r>
      <w:r w:rsidRPr="00950AF5">
        <w:rPr>
          <w:sz w:val="28"/>
          <w:szCs w:val="28"/>
        </w:rPr>
        <w:t xml:space="preserve">Россия присоединилась к Дополнительному протоколу e-CMR 6 марта 2018 года. Дополнительный протокол e-CMR вступит в силу для Российской Федерации с </w:t>
      </w:r>
      <w:r>
        <w:rPr>
          <w:sz w:val="28"/>
          <w:szCs w:val="28"/>
        </w:rPr>
        <w:t xml:space="preserve">4 июня 2018 года. </w:t>
      </w:r>
    </w:p>
    <w:p w:rsidR="0095781E" w:rsidRDefault="0095781E" w:rsidP="0095781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прорабатывается вопрос о реализации пилотного проекта и присоединении к действующим пилотным проектам других государств, направленных на использование электронной накладной. </w:t>
      </w:r>
      <w:r w:rsidR="00D31B5B">
        <w:rPr>
          <w:sz w:val="28"/>
          <w:szCs w:val="28"/>
        </w:rPr>
        <w:t xml:space="preserve">Так, в январе прошлого </w:t>
      </w:r>
      <w:r w:rsidR="00D31B5B" w:rsidRPr="00D31B5B">
        <w:rPr>
          <w:sz w:val="28"/>
          <w:szCs w:val="28"/>
        </w:rPr>
        <w:t xml:space="preserve">года успешно выполнены первые перевозки между Францией и Испанией с применением </w:t>
      </w:r>
      <w:r w:rsidR="00D31B5B">
        <w:rPr>
          <w:sz w:val="28"/>
          <w:szCs w:val="28"/>
        </w:rPr>
        <w:t>e-CMR</w:t>
      </w:r>
      <w:r w:rsidR="00D31B5B" w:rsidRPr="00D31B5B">
        <w:rPr>
          <w:sz w:val="28"/>
          <w:szCs w:val="28"/>
        </w:rPr>
        <w:t xml:space="preserve">.  22-23 июня в Греции начат пилотный проект по </w:t>
      </w:r>
      <w:proofErr w:type="spellStart"/>
      <w:r w:rsidR="00D31B5B" w:rsidRPr="00D31B5B">
        <w:rPr>
          <w:sz w:val="28"/>
          <w:szCs w:val="28"/>
        </w:rPr>
        <w:t>цифровизации</w:t>
      </w:r>
      <w:proofErr w:type="spellEnd"/>
      <w:r w:rsidR="00D31B5B" w:rsidRPr="00D31B5B">
        <w:rPr>
          <w:sz w:val="28"/>
          <w:szCs w:val="28"/>
        </w:rPr>
        <w:t xml:space="preserve"> на автомобильном транспорте. В конце 2017 года в Бенилюксе начата реализация пилотного проекта, который предполагает тестирование системы обращения</w:t>
      </w:r>
      <w:r w:rsidR="00D31B5B">
        <w:rPr>
          <w:sz w:val="28"/>
          <w:szCs w:val="28"/>
        </w:rPr>
        <w:t xml:space="preserve"> электронных накладных (e-CMR) - весной этого</w:t>
      </w:r>
      <w:r w:rsidR="00D31B5B" w:rsidRPr="00D31B5B">
        <w:rPr>
          <w:sz w:val="28"/>
          <w:szCs w:val="28"/>
        </w:rPr>
        <w:t xml:space="preserve"> года в рамках данного проекта </w:t>
      </w:r>
      <w:r w:rsidR="00D31B5B">
        <w:rPr>
          <w:sz w:val="28"/>
          <w:szCs w:val="28"/>
        </w:rPr>
        <w:t xml:space="preserve">будут </w:t>
      </w:r>
      <w:r w:rsidR="00D31B5B" w:rsidRPr="00D31B5B">
        <w:rPr>
          <w:sz w:val="28"/>
          <w:szCs w:val="28"/>
        </w:rPr>
        <w:t>проведены первые международные перевозки с эле</w:t>
      </w:r>
      <w:r w:rsidR="00D31B5B">
        <w:rPr>
          <w:sz w:val="28"/>
          <w:szCs w:val="28"/>
        </w:rPr>
        <w:t xml:space="preserve">ктронной накладной. Планируется запуск </w:t>
      </w:r>
      <w:r w:rsidR="00D31B5B" w:rsidRPr="00D31B5B">
        <w:rPr>
          <w:sz w:val="28"/>
          <w:szCs w:val="28"/>
        </w:rPr>
        <w:t>пилотных перевозок между Польшей и Чехией.</w:t>
      </w:r>
    </w:p>
    <w:p w:rsidR="00E0786D" w:rsidRDefault="00E0786D" w:rsidP="006125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своего доклада хочу также отметить, что активная работа продолжается и по развитию </w:t>
      </w:r>
      <w:r w:rsidRPr="00E0786D">
        <w:rPr>
          <w:sz w:val="28"/>
          <w:szCs w:val="28"/>
        </w:rPr>
        <w:t>между</w:t>
      </w:r>
      <w:r>
        <w:rPr>
          <w:sz w:val="28"/>
          <w:szCs w:val="28"/>
        </w:rPr>
        <w:t xml:space="preserve">народных пассажирских перевозок, где </w:t>
      </w:r>
      <w:r w:rsidRPr="00E0786D">
        <w:rPr>
          <w:sz w:val="28"/>
          <w:szCs w:val="28"/>
        </w:rPr>
        <w:t>Минтранс России исходит из позиции о приоритетном развитии регулярных перевозок.</w:t>
      </w:r>
      <w:r>
        <w:rPr>
          <w:sz w:val="28"/>
          <w:szCs w:val="28"/>
        </w:rPr>
        <w:t xml:space="preserve"> Так, в прошлом году состоялось 10 Комиссий</w:t>
      </w:r>
      <w:r w:rsidRPr="00E0786D">
        <w:rPr>
          <w:sz w:val="28"/>
          <w:szCs w:val="28"/>
        </w:rPr>
        <w:t xml:space="preserve"> по рассмотрению материалов о функционировании регулярных перевозок пассажиров автобусами в международном сообщении</w:t>
      </w:r>
      <w:r>
        <w:rPr>
          <w:sz w:val="28"/>
          <w:szCs w:val="28"/>
        </w:rPr>
        <w:t xml:space="preserve">. </w:t>
      </w:r>
    </w:p>
    <w:p w:rsidR="00E0786D" w:rsidRPr="00E0786D" w:rsidRDefault="00E0786D" w:rsidP="00E0786D">
      <w:pPr>
        <w:widowControl w:val="0"/>
        <w:ind w:firstLine="709"/>
        <w:jc w:val="both"/>
        <w:rPr>
          <w:sz w:val="28"/>
          <w:szCs w:val="28"/>
        </w:rPr>
      </w:pPr>
      <w:r w:rsidRPr="00E0786D">
        <w:rPr>
          <w:sz w:val="28"/>
          <w:szCs w:val="28"/>
        </w:rPr>
        <w:t>В настоящий момент в реестре регулярных международных автобусных маршрутов Минтранса России зафиксировано 640 маршрутов в 23 страны, в том числе 3 транзитных маршрута.</w:t>
      </w:r>
    </w:p>
    <w:p w:rsidR="00854E57" w:rsidRDefault="00D54605" w:rsidP="00854E57">
      <w:pPr>
        <w:widowControl w:val="0"/>
        <w:ind w:firstLine="709"/>
        <w:jc w:val="both"/>
        <w:rPr>
          <w:bCs/>
          <w:sz w:val="28"/>
          <w:szCs w:val="28"/>
        </w:rPr>
      </w:pPr>
      <w:r w:rsidRPr="00D54605">
        <w:rPr>
          <w:bCs/>
          <w:sz w:val="28"/>
          <w:szCs w:val="28"/>
        </w:rPr>
        <w:t xml:space="preserve">Сделано немало, но еще больше предстоит сделать. </w:t>
      </w:r>
      <w:r w:rsidR="00854E57">
        <w:rPr>
          <w:bCs/>
          <w:sz w:val="28"/>
          <w:szCs w:val="28"/>
        </w:rPr>
        <w:t>Мы прекрасно понимаем</w:t>
      </w:r>
      <w:r w:rsidRPr="00D54605">
        <w:rPr>
          <w:bCs/>
          <w:sz w:val="28"/>
          <w:szCs w:val="28"/>
        </w:rPr>
        <w:t xml:space="preserve">, </w:t>
      </w:r>
      <w:r w:rsidRPr="00D54605">
        <w:rPr>
          <w:bCs/>
          <w:sz w:val="28"/>
          <w:szCs w:val="28"/>
        </w:rPr>
        <w:lastRenderedPageBreak/>
        <w:t xml:space="preserve">насколько важна в нынешних условиях роль федеральных органов исполнительной власти в решении проблемных вопросов, стоящих перед отраслью. </w:t>
      </w:r>
      <w:r w:rsidR="00854E57">
        <w:rPr>
          <w:bCs/>
          <w:sz w:val="28"/>
          <w:szCs w:val="28"/>
        </w:rPr>
        <w:t>Р</w:t>
      </w:r>
      <w:r w:rsidRPr="00D54605">
        <w:rPr>
          <w:bCs/>
          <w:sz w:val="28"/>
          <w:szCs w:val="28"/>
        </w:rPr>
        <w:t>абота в этом направлении будет продолжена.</w:t>
      </w:r>
    </w:p>
    <w:p w:rsidR="008971E4" w:rsidRPr="00854E57" w:rsidRDefault="00E172BF" w:rsidP="00854E57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Благодарю</w:t>
      </w:r>
      <w:r w:rsidR="008971E4" w:rsidRPr="008971E4">
        <w:rPr>
          <w:sz w:val="28"/>
          <w:szCs w:val="28"/>
        </w:rPr>
        <w:t xml:space="preserve"> за внимание!</w:t>
      </w:r>
    </w:p>
    <w:sectPr w:rsidR="008971E4" w:rsidRPr="00854E57" w:rsidSect="00173F3E">
      <w:headerReference w:type="default" r:id="rId7"/>
      <w:pgSz w:w="11906" w:h="16838"/>
      <w:pgMar w:top="1134" w:right="566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B29" w:rsidRDefault="00B15B29" w:rsidP="00756BCF">
      <w:r>
        <w:separator/>
      </w:r>
    </w:p>
  </w:endnote>
  <w:endnote w:type="continuationSeparator" w:id="0">
    <w:p w:rsidR="00B15B29" w:rsidRDefault="00B15B29" w:rsidP="0075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B29" w:rsidRDefault="00B15B29" w:rsidP="00756BCF">
      <w:r>
        <w:separator/>
      </w:r>
    </w:p>
  </w:footnote>
  <w:footnote w:type="continuationSeparator" w:id="0">
    <w:p w:rsidR="00B15B29" w:rsidRDefault="00B15B29" w:rsidP="00756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5311805"/>
      <w:docPartObj>
        <w:docPartGallery w:val="Page Numbers (Top of Page)"/>
        <w:docPartUnique/>
      </w:docPartObj>
    </w:sdtPr>
    <w:sdtEndPr/>
    <w:sdtContent>
      <w:p w:rsidR="00180C0F" w:rsidRDefault="00180C0F" w:rsidP="00F21EF0">
        <w:pPr>
          <w:pStyle w:val="a3"/>
          <w:jc w:val="center"/>
        </w:pPr>
      </w:p>
      <w:p w:rsidR="00756BCF" w:rsidRDefault="00B15B29" w:rsidP="00F21EF0">
        <w:pPr>
          <w:pStyle w:val="a3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E2"/>
    <w:rsid w:val="000009D1"/>
    <w:rsid w:val="00000E6B"/>
    <w:rsid w:val="00001B8D"/>
    <w:rsid w:val="000051DA"/>
    <w:rsid w:val="000062E0"/>
    <w:rsid w:val="0000702D"/>
    <w:rsid w:val="00010D17"/>
    <w:rsid w:val="00012D16"/>
    <w:rsid w:val="00015506"/>
    <w:rsid w:val="00017697"/>
    <w:rsid w:val="00017D3D"/>
    <w:rsid w:val="00020FE4"/>
    <w:rsid w:val="00021A15"/>
    <w:rsid w:val="00025E3D"/>
    <w:rsid w:val="000269B9"/>
    <w:rsid w:val="00026EE0"/>
    <w:rsid w:val="000329B2"/>
    <w:rsid w:val="00034A9F"/>
    <w:rsid w:val="000363A2"/>
    <w:rsid w:val="00036FD6"/>
    <w:rsid w:val="000401AF"/>
    <w:rsid w:val="00040A3D"/>
    <w:rsid w:val="00043409"/>
    <w:rsid w:val="000519AD"/>
    <w:rsid w:val="00053000"/>
    <w:rsid w:val="00053FD8"/>
    <w:rsid w:val="0005752D"/>
    <w:rsid w:val="000642F0"/>
    <w:rsid w:val="000654F0"/>
    <w:rsid w:val="00065B2C"/>
    <w:rsid w:val="00067499"/>
    <w:rsid w:val="00071501"/>
    <w:rsid w:val="0007200F"/>
    <w:rsid w:val="000747CC"/>
    <w:rsid w:val="00081746"/>
    <w:rsid w:val="00083BB1"/>
    <w:rsid w:val="00083DD7"/>
    <w:rsid w:val="00084BFB"/>
    <w:rsid w:val="00085D0F"/>
    <w:rsid w:val="0009329B"/>
    <w:rsid w:val="000944C8"/>
    <w:rsid w:val="00096EF5"/>
    <w:rsid w:val="000A0D5B"/>
    <w:rsid w:val="000A2E11"/>
    <w:rsid w:val="000A2F39"/>
    <w:rsid w:val="000A3C1A"/>
    <w:rsid w:val="000B297C"/>
    <w:rsid w:val="000B607D"/>
    <w:rsid w:val="000C21E2"/>
    <w:rsid w:val="000C2F31"/>
    <w:rsid w:val="000C4AD8"/>
    <w:rsid w:val="000C521F"/>
    <w:rsid w:val="000C6D8F"/>
    <w:rsid w:val="000D0241"/>
    <w:rsid w:val="000D5BC8"/>
    <w:rsid w:val="000E0FAE"/>
    <w:rsid w:val="000E1738"/>
    <w:rsid w:val="000E571C"/>
    <w:rsid w:val="000E5DEC"/>
    <w:rsid w:val="000F13D8"/>
    <w:rsid w:val="00101387"/>
    <w:rsid w:val="00105F28"/>
    <w:rsid w:val="00113AD7"/>
    <w:rsid w:val="00126182"/>
    <w:rsid w:val="00126B98"/>
    <w:rsid w:val="00130D63"/>
    <w:rsid w:val="00133D3F"/>
    <w:rsid w:val="001342AD"/>
    <w:rsid w:val="001450E4"/>
    <w:rsid w:val="00153727"/>
    <w:rsid w:val="00153C9F"/>
    <w:rsid w:val="00154AAF"/>
    <w:rsid w:val="00155F76"/>
    <w:rsid w:val="00160F09"/>
    <w:rsid w:val="00161017"/>
    <w:rsid w:val="00165717"/>
    <w:rsid w:val="00166654"/>
    <w:rsid w:val="0016776A"/>
    <w:rsid w:val="00167809"/>
    <w:rsid w:val="00173475"/>
    <w:rsid w:val="00173D69"/>
    <w:rsid w:val="00173F3E"/>
    <w:rsid w:val="00175087"/>
    <w:rsid w:val="00176B76"/>
    <w:rsid w:val="00180C0F"/>
    <w:rsid w:val="00185A89"/>
    <w:rsid w:val="00191473"/>
    <w:rsid w:val="00192FBE"/>
    <w:rsid w:val="001938D6"/>
    <w:rsid w:val="0019456B"/>
    <w:rsid w:val="00197DD7"/>
    <w:rsid w:val="001A191C"/>
    <w:rsid w:val="001A1A32"/>
    <w:rsid w:val="001A2523"/>
    <w:rsid w:val="001B1049"/>
    <w:rsid w:val="001B1B18"/>
    <w:rsid w:val="001B3BF8"/>
    <w:rsid w:val="001B7C11"/>
    <w:rsid w:val="001C2D0D"/>
    <w:rsid w:val="001C33A1"/>
    <w:rsid w:val="001C37CB"/>
    <w:rsid w:val="001C54E0"/>
    <w:rsid w:val="001D1538"/>
    <w:rsid w:val="001D3266"/>
    <w:rsid w:val="001D5592"/>
    <w:rsid w:val="001D7101"/>
    <w:rsid w:val="001E5BBB"/>
    <w:rsid w:val="001E7566"/>
    <w:rsid w:val="001F194E"/>
    <w:rsid w:val="00206438"/>
    <w:rsid w:val="002136F7"/>
    <w:rsid w:val="00213F17"/>
    <w:rsid w:val="002143A7"/>
    <w:rsid w:val="00221AAD"/>
    <w:rsid w:val="0022317D"/>
    <w:rsid w:val="0023044A"/>
    <w:rsid w:val="00231875"/>
    <w:rsid w:val="00234C95"/>
    <w:rsid w:val="002379AE"/>
    <w:rsid w:val="00237A89"/>
    <w:rsid w:val="00237F56"/>
    <w:rsid w:val="00241391"/>
    <w:rsid w:val="002452CE"/>
    <w:rsid w:val="0025023E"/>
    <w:rsid w:val="00251E1F"/>
    <w:rsid w:val="002522F2"/>
    <w:rsid w:val="00257D16"/>
    <w:rsid w:val="00273F34"/>
    <w:rsid w:val="002766DD"/>
    <w:rsid w:val="00281E6E"/>
    <w:rsid w:val="00285AB7"/>
    <w:rsid w:val="0029695C"/>
    <w:rsid w:val="002A1AB8"/>
    <w:rsid w:val="002A24E3"/>
    <w:rsid w:val="002A317F"/>
    <w:rsid w:val="002A5C23"/>
    <w:rsid w:val="002A77B2"/>
    <w:rsid w:val="002A7FAB"/>
    <w:rsid w:val="002B4BCB"/>
    <w:rsid w:val="002B55AC"/>
    <w:rsid w:val="002C0105"/>
    <w:rsid w:val="002C2052"/>
    <w:rsid w:val="002C3207"/>
    <w:rsid w:val="002C5BE3"/>
    <w:rsid w:val="002C6EFB"/>
    <w:rsid w:val="002D1098"/>
    <w:rsid w:val="002D24FC"/>
    <w:rsid w:val="002D3037"/>
    <w:rsid w:val="002D435A"/>
    <w:rsid w:val="002D4996"/>
    <w:rsid w:val="002D58B7"/>
    <w:rsid w:val="002D6078"/>
    <w:rsid w:val="002E04F9"/>
    <w:rsid w:val="002E3558"/>
    <w:rsid w:val="002E49F7"/>
    <w:rsid w:val="002E54C5"/>
    <w:rsid w:val="002E5551"/>
    <w:rsid w:val="002E6D20"/>
    <w:rsid w:val="002F0C5E"/>
    <w:rsid w:val="002F253F"/>
    <w:rsid w:val="00301B46"/>
    <w:rsid w:val="00301C4B"/>
    <w:rsid w:val="00301FD3"/>
    <w:rsid w:val="00303B1C"/>
    <w:rsid w:val="0030595B"/>
    <w:rsid w:val="00311D1A"/>
    <w:rsid w:val="00312930"/>
    <w:rsid w:val="0031357D"/>
    <w:rsid w:val="00316D33"/>
    <w:rsid w:val="0032518B"/>
    <w:rsid w:val="00325B75"/>
    <w:rsid w:val="003300F2"/>
    <w:rsid w:val="003312AD"/>
    <w:rsid w:val="00331324"/>
    <w:rsid w:val="0033228A"/>
    <w:rsid w:val="0033452F"/>
    <w:rsid w:val="0033455B"/>
    <w:rsid w:val="00335B17"/>
    <w:rsid w:val="00337349"/>
    <w:rsid w:val="00343424"/>
    <w:rsid w:val="00347EF9"/>
    <w:rsid w:val="00350727"/>
    <w:rsid w:val="003515AC"/>
    <w:rsid w:val="0035170F"/>
    <w:rsid w:val="00354047"/>
    <w:rsid w:val="003558B0"/>
    <w:rsid w:val="00355CE5"/>
    <w:rsid w:val="00360BD0"/>
    <w:rsid w:val="00361669"/>
    <w:rsid w:val="00364213"/>
    <w:rsid w:val="00364DE4"/>
    <w:rsid w:val="00367076"/>
    <w:rsid w:val="00367E38"/>
    <w:rsid w:val="00370D0B"/>
    <w:rsid w:val="00374BB7"/>
    <w:rsid w:val="00375009"/>
    <w:rsid w:val="00375455"/>
    <w:rsid w:val="00376958"/>
    <w:rsid w:val="00376B70"/>
    <w:rsid w:val="00377F14"/>
    <w:rsid w:val="00381076"/>
    <w:rsid w:val="003862F6"/>
    <w:rsid w:val="0039084A"/>
    <w:rsid w:val="00390E7F"/>
    <w:rsid w:val="003922F7"/>
    <w:rsid w:val="003A3F8F"/>
    <w:rsid w:val="003A51AC"/>
    <w:rsid w:val="003A7088"/>
    <w:rsid w:val="003B4A92"/>
    <w:rsid w:val="003B5B96"/>
    <w:rsid w:val="003B68A9"/>
    <w:rsid w:val="003B7A7C"/>
    <w:rsid w:val="003C0B3B"/>
    <w:rsid w:val="003C465E"/>
    <w:rsid w:val="003C556F"/>
    <w:rsid w:val="003D0D15"/>
    <w:rsid w:val="003D1D29"/>
    <w:rsid w:val="003D2B62"/>
    <w:rsid w:val="003D62A9"/>
    <w:rsid w:val="003D6414"/>
    <w:rsid w:val="003E06EF"/>
    <w:rsid w:val="003E0996"/>
    <w:rsid w:val="003E2231"/>
    <w:rsid w:val="003E3EDE"/>
    <w:rsid w:val="003E5F01"/>
    <w:rsid w:val="003E64F1"/>
    <w:rsid w:val="003E747C"/>
    <w:rsid w:val="003F1600"/>
    <w:rsid w:val="003F3D52"/>
    <w:rsid w:val="003F4BD3"/>
    <w:rsid w:val="003F5997"/>
    <w:rsid w:val="003F72BB"/>
    <w:rsid w:val="004001D4"/>
    <w:rsid w:val="0040134A"/>
    <w:rsid w:val="00401A8A"/>
    <w:rsid w:val="00403876"/>
    <w:rsid w:val="0040409D"/>
    <w:rsid w:val="0040577D"/>
    <w:rsid w:val="00406777"/>
    <w:rsid w:val="004077FF"/>
    <w:rsid w:val="00410A0F"/>
    <w:rsid w:val="004111F7"/>
    <w:rsid w:val="00411752"/>
    <w:rsid w:val="00415144"/>
    <w:rsid w:val="00417D14"/>
    <w:rsid w:val="00421A0A"/>
    <w:rsid w:val="0042346F"/>
    <w:rsid w:val="00424D3B"/>
    <w:rsid w:val="00424FF9"/>
    <w:rsid w:val="00431415"/>
    <w:rsid w:val="0044020B"/>
    <w:rsid w:val="00442A65"/>
    <w:rsid w:val="00442EF2"/>
    <w:rsid w:val="00443194"/>
    <w:rsid w:val="00445A0B"/>
    <w:rsid w:val="00451101"/>
    <w:rsid w:val="00453EA4"/>
    <w:rsid w:val="00454228"/>
    <w:rsid w:val="004549B3"/>
    <w:rsid w:val="004550DA"/>
    <w:rsid w:val="00456C5B"/>
    <w:rsid w:val="00456EC2"/>
    <w:rsid w:val="00457773"/>
    <w:rsid w:val="004604EB"/>
    <w:rsid w:val="00460DE1"/>
    <w:rsid w:val="004623CF"/>
    <w:rsid w:val="00463D60"/>
    <w:rsid w:val="00463EA2"/>
    <w:rsid w:val="004655AE"/>
    <w:rsid w:val="004668D1"/>
    <w:rsid w:val="00470426"/>
    <w:rsid w:val="00472093"/>
    <w:rsid w:val="004729C1"/>
    <w:rsid w:val="00473E63"/>
    <w:rsid w:val="00485315"/>
    <w:rsid w:val="00485487"/>
    <w:rsid w:val="00485CFB"/>
    <w:rsid w:val="0048644F"/>
    <w:rsid w:val="00491070"/>
    <w:rsid w:val="00496760"/>
    <w:rsid w:val="00496F22"/>
    <w:rsid w:val="004A01D5"/>
    <w:rsid w:val="004A06C6"/>
    <w:rsid w:val="004A3212"/>
    <w:rsid w:val="004A5E18"/>
    <w:rsid w:val="004A600E"/>
    <w:rsid w:val="004A6BDB"/>
    <w:rsid w:val="004A7F50"/>
    <w:rsid w:val="004B0E13"/>
    <w:rsid w:val="004B1920"/>
    <w:rsid w:val="004B2518"/>
    <w:rsid w:val="004B2F10"/>
    <w:rsid w:val="004B384B"/>
    <w:rsid w:val="004B4388"/>
    <w:rsid w:val="004C6F58"/>
    <w:rsid w:val="004C6F75"/>
    <w:rsid w:val="004C79BA"/>
    <w:rsid w:val="004D2E3A"/>
    <w:rsid w:val="004D7050"/>
    <w:rsid w:val="004E0EC7"/>
    <w:rsid w:val="004E1C72"/>
    <w:rsid w:val="004E1D91"/>
    <w:rsid w:val="004E1FA7"/>
    <w:rsid w:val="004E402B"/>
    <w:rsid w:val="004E45FF"/>
    <w:rsid w:val="004E58DD"/>
    <w:rsid w:val="004E76A3"/>
    <w:rsid w:val="004F05B6"/>
    <w:rsid w:val="004F0A20"/>
    <w:rsid w:val="004F36C4"/>
    <w:rsid w:val="004F500F"/>
    <w:rsid w:val="004F7D36"/>
    <w:rsid w:val="0050153C"/>
    <w:rsid w:val="00501FB6"/>
    <w:rsid w:val="0051187D"/>
    <w:rsid w:val="00512DBC"/>
    <w:rsid w:val="005157C8"/>
    <w:rsid w:val="00515B45"/>
    <w:rsid w:val="0051792D"/>
    <w:rsid w:val="005230F7"/>
    <w:rsid w:val="00524B89"/>
    <w:rsid w:val="00531040"/>
    <w:rsid w:val="005315CD"/>
    <w:rsid w:val="0053197B"/>
    <w:rsid w:val="00531B57"/>
    <w:rsid w:val="0053226C"/>
    <w:rsid w:val="00534431"/>
    <w:rsid w:val="00534A47"/>
    <w:rsid w:val="00535EBD"/>
    <w:rsid w:val="00536E9F"/>
    <w:rsid w:val="00537173"/>
    <w:rsid w:val="00547839"/>
    <w:rsid w:val="0055009E"/>
    <w:rsid w:val="00551054"/>
    <w:rsid w:val="005544C7"/>
    <w:rsid w:val="0055667F"/>
    <w:rsid w:val="00556974"/>
    <w:rsid w:val="00560EA0"/>
    <w:rsid w:val="00562517"/>
    <w:rsid w:val="00562531"/>
    <w:rsid w:val="00563967"/>
    <w:rsid w:val="00566EA2"/>
    <w:rsid w:val="005706BE"/>
    <w:rsid w:val="00575330"/>
    <w:rsid w:val="00577810"/>
    <w:rsid w:val="00583C8C"/>
    <w:rsid w:val="005855AD"/>
    <w:rsid w:val="00585FD1"/>
    <w:rsid w:val="00586562"/>
    <w:rsid w:val="00587376"/>
    <w:rsid w:val="005910B0"/>
    <w:rsid w:val="00594DE1"/>
    <w:rsid w:val="005963B6"/>
    <w:rsid w:val="005970A6"/>
    <w:rsid w:val="005973B5"/>
    <w:rsid w:val="005A2791"/>
    <w:rsid w:val="005A2C4D"/>
    <w:rsid w:val="005A35C4"/>
    <w:rsid w:val="005A4FE0"/>
    <w:rsid w:val="005A66BD"/>
    <w:rsid w:val="005B2257"/>
    <w:rsid w:val="005B690F"/>
    <w:rsid w:val="005C3814"/>
    <w:rsid w:val="005C6949"/>
    <w:rsid w:val="005D1DC1"/>
    <w:rsid w:val="005D709D"/>
    <w:rsid w:val="005E0B45"/>
    <w:rsid w:val="005E12D2"/>
    <w:rsid w:val="005E2E03"/>
    <w:rsid w:val="005E4461"/>
    <w:rsid w:val="005E7AB4"/>
    <w:rsid w:val="005F21C2"/>
    <w:rsid w:val="005F2DA9"/>
    <w:rsid w:val="005F3124"/>
    <w:rsid w:val="005F5EB4"/>
    <w:rsid w:val="00600210"/>
    <w:rsid w:val="00605FDA"/>
    <w:rsid w:val="00606C21"/>
    <w:rsid w:val="00611A0E"/>
    <w:rsid w:val="006124D4"/>
    <w:rsid w:val="006125D4"/>
    <w:rsid w:val="006144D7"/>
    <w:rsid w:val="006147BE"/>
    <w:rsid w:val="00614AA2"/>
    <w:rsid w:val="00617FC7"/>
    <w:rsid w:val="006212A9"/>
    <w:rsid w:val="00623CA0"/>
    <w:rsid w:val="00624021"/>
    <w:rsid w:val="00624A3B"/>
    <w:rsid w:val="00631CDD"/>
    <w:rsid w:val="00632508"/>
    <w:rsid w:val="00633531"/>
    <w:rsid w:val="0063423B"/>
    <w:rsid w:val="0063548B"/>
    <w:rsid w:val="00637E7C"/>
    <w:rsid w:val="00641758"/>
    <w:rsid w:val="00641ACD"/>
    <w:rsid w:val="00643968"/>
    <w:rsid w:val="00647C30"/>
    <w:rsid w:val="00647FA2"/>
    <w:rsid w:val="00654421"/>
    <w:rsid w:val="0066035B"/>
    <w:rsid w:val="00660B9E"/>
    <w:rsid w:val="00663A82"/>
    <w:rsid w:val="00665D6E"/>
    <w:rsid w:val="006679B8"/>
    <w:rsid w:val="00670675"/>
    <w:rsid w:val="00682FD6"/>
    <w:rsid w:val="00684245"/>
    <w:rsid w:val="0068424B"/>
    <w:rsid w:val="00686D85"/>
    <w:rsid w:val="00692DD3"/>
    <w:rsid w:val="00697787"/>
    <w:rsid w:val="006A6F95"/>
    <w:rsid w:val="006A74CD"/>
    <w:rsid w:val="006B138B"/>
    <w:rsid w:val="006B437B"/>
    <w:rsid w:val="006B5543"/>
    <w:rsid w:val="006B7940"/>
    <w:rsid w:val="006C127E"/>
    <w:rsid w:val="006C6C0A"/>
    <w:rsid w:val="006D24DE"/>
    <w:rsid w:val="006D3C81"/>
    <w:rsid w:val="006D4442"/>
    <w:rsid w:val="006D4F29"/>
    <w:rsid w:val="006D5C15"/>
    <w:rsid w:val="006E362B"/>
    <w:rsid w:val="006E61F9"/>
    <w:rsid w:val="006E6BE2"/>
    <w:rsid w:val="006F125E"/>
    <w:rsid w:val="006F5909"/>
    <w:rsid w:val="006F7302"/>
    <w:rsid w:val="00701A74"/>
    <w:rsid w:val="00701F7F"/>
    <w:rsid w:val="00704120"/>
    <w:rsid w:val="00705BE4"/>
    <w:rsid w:val="00705C24"/>
    <w:rsid w:val="00707CDF"/>
    <w:rsid w:val="00710395"/>
    <w:rsid w:val="00710B84"/>
    <w:rsid w:val="00714DE9"/>
    <w:rsid w:val="007158DB"/>
    <w:rsid w:val="007166A8"/>
    <w:rsid w:val="00720E5F"/>
    <w:rsid w:val="00721330"/>
    <w:rsid w:val="00727994"/>
    <w:rsid w:val="0073125D"/>
    <w:rsid w:val="0073154C"/>
    <w:rsid w:val="00733853"/>
    <w:rsid w:val="00735CBE"/>
    <w:rsid w:val="007433CC"/>
    <w:rsid w:val="00744A2F"/>
    <w:rsid w:val="00744BB8"/>
    <w:rsid w:val="00753019"/>
    <w:rsid w:val="00754054"/>
    <w:rsid w:val="00754B8E"/>
    <w:rsid w:val="007558AA"/>
    <w:rsid w:val="00756BCF"/>
    <w:rsid w:val="00757119"/>
    <w:rsid w:val="0075751F"/>
    <w:rsid w:val="00763BB7"/>
    <w:rsid w:val="007715E4"/>
    <w:rsid w:val="00774BD8"/>
    <w:rsid w:val="00776A15"/>
    <w:rsid w:val="00777B43"/>
    <w:rsid w:val="0078071C"/>
    <w:rsid w:val="00784299"/>
    <w:rsid w:val="00787CE0"/>
    <w:rsid w:val="00791A0E"/>
    <w:rsid w:val="00792D05"/>
    <w:rsid w:val="00793E13"/>
    <w:rsid w:val="00796315"/>
    <w:rsid w:val="007A2B6A"/>
    <w:rsid w:val="007A38A2"/>
    <w:rsid w:val="007A4CB7"/>
    <w:rsid w:val="007A6DF7"/>
    <w:rsid w:val="007C3877"/>
    <w:rsid w:val="007C4195"/>
    <w:rsid w:val="007C6286"/>
    <w:rsid w:val="007D0311"/>
    <w:rsid w:val="007D06C3"/>
    <w:rsid w:val="007D16FA"/>
    <w:rsid w:val="007D227E"/>
    <w:rsid w:val="007D5DBA"/>
    <w:rsid w:val="007E3734"/>
    <w:rsid w:val="007E5159"/>
    <w:rsid w:val="007E78B7"/>
    <w:rsid w:val="007F0ECC"/>
    <w:rsid w:val="007F1CAD"/>
    <w:rsid w:val="007F40D2"/>
    <w:rsid w:val="007F5854"/>
    <w:rsid w:val="008058FA"/>
    <w:rsid w:val="00806A61"/>
    <w:rsid w:val="00811994"/>
    <w:rsid w:val="00811A2A"/>
    <w:rsid w:val="00815073"/>
    <w:rsid w:val="00825238"/>
    <w:rsid w:val="008259FD"/>
    <w:rsid w:val="00831DF7"/>
    <w:rsid w:val="008328B2"/>
    <w:rsid w:val="00834F85"/>
    <w:rsid w:val="00835CD4"/>
    <w:rsid w:val="0084022F"/>
    <w:rsid w:val="008423DA"/>
    <w:rsid w:val="00843535"/>
    <w:rsid w:val="00853C39"/>
    <w:rsid w:val="00854E57"/>
    <w:rsid w:val="00860B4D"/>
    <w:rsid w:val="00861137"/>
    <w:rsid w:val="00861615"/>
    <w:rsid w:val="0086243F"/>
    <w:rsid w:val="008650DD"/>
    <w:rsid w:val="008653C3"/>
    <w:rsid w:val="00865572"/>
    <w:rsid w:val="00873B7F"/>
    <w:rsid w:val="00876AB9"/>
    <w:rsid w:val="00881347"/>
    <w:rsid w:val="00884107"/>
    <w:rsid w:val="00890535"/>
    <w:rsid w:val="00891633"/>
    <w:rsid w:val="0089269E"/>
    <w:rsid w:val="00894366"/>
    <w:rsid w:val="008954C7"/>
    <w:rsid w:val="008971E4"/>
    <w:rsid w:val="008A149C"/>
    <w:rsid w:val="008A2C64"/>
    <w:rsid w:val="008A38C9"/>
    <w:rsid w:val="008A566C"/>
    <w:rsid w:val="008A7A1A"/>
    <w:rsid w:val="008B0642"/>
    <w:rsid w:val="008B1D09"/>
    <w:rsid w:val="008B5A53"/>
    <w:rsid w:val="008D01C7"/>
    <w:rsid w:val="008D62A5"/>
    <w:rsid w:val="008E0FBE"/>
    <w:rsid w:val="008E4263"/>
    <w:rsid w:val="008E5FEB"/>
    <w:rsid w:val="008F0943"/>
    <w:rsid w:val="008F163D"/>
    <w:rsid w:val="008F1A8B"/>
    <w:rsid w:val="00900041"/>
    <w:rsid w:val="00902455"/>
    <w:rsid w:val="00904046"/>
    <w:rsid w:val="00905B13"/>
    <w:rsid w:val="00910367"/>
    <w:rsid w:val="00913264"/>
    <w:rsid w:val="00913E86"/>
    <w:rsid w:val="00917F1E"/>
    <w:rsid w:val="009203A8"/>
    <w:rsid w:val="009207FA"/>
    <w:rsid w:val="00921C99"/>
    <w:rsid w:val="009234D9"/>
    <w:rsid w:val="00926FEB"/>
    <w:rsid w:val="00931D63"/>
    <w:rsid w:val="0093384E"/>
    <w:rsid w:val="00935CE5"/>
    <w:rsid w:val="00936F3A"/>
    <w:rsid w:val="00945492"/>
    <w:rsid w:val="00945D4D"/>
    <w:rsid w:val="00950AF5"/>
    <w:rsid w:val="0095216F"/>
    <w:rsid w:val="00952F45"/>
    <w:rsid w:val="00955551"/>
    <w:rsid w:val="009562EF"/>
    <w:rsid w:val="0095781E"/>
    <w:rsid w:val="00961327"/>
    <w:rsid w:val="00961753"/>
    <w:rsid w:val="009703AC"/>
    <w:rsid w:val="00972E7B"/>
    <w:rsid w:val="00981897"/>
    <w:rsid w:val="009823F9"/>
    <w:rsid w:val="00984000"/>
    <w:rsid w:val="00984B90"/>
    <w:rsid w:val="00987384"/>
    <w:rsid w:val="0098753B"/>
    <w:rsid w:val="00987E62"/>
    <w:rsid w:val="0099229D"/>
    <w:rsid w:val="0099369F"/>
    <w:rsid w:val="009936D6"/>
    <w:rsid w:val="0099539B"/>
    <w:rsid w:val="00995F15"/>
    <w:rsid w:val="00997678"/>
    <w:rsid w:val="009A1551"/>
    <w:rsid w:val="009A29AD"/>
    <w:rsid w:val="009A352E"/>
    <w:rsid w:val="009A454B"/>
    <w:rsid w:val="009A4CBF"/>
    <w:rsid w:val="009B4EFD"/>
    <w:rsid w:val="009B515E"/>
    <w:rsid w:val="009B6D9C"/>
    <w:rsid w:val="009B75A2"/>
    <w:rsid w:val="009C00D7"/>
    <w:rsid w:val="009C37CA"/>
    <w:rsid w:val="009C3C90"/>
    <w:rsid w:val="009C5960"/>
    <w:rsid w:val="009C652D"/>
    <w:rsid w:val="009C726B"/>
    <w:rsid w:val="009C7BC0"/>
    <w:rsid w:val="009C7DEE"/>
    <w:rsid w:val="009D00AB"/>
    <w:rsid w:val="009D35DC"/>
    <w:rsid w:val="009D7D74"/>
    <w:rsid w:val="009D7EBE"/>
    <w:rsid w:val="009E00A8"/>
    <w:rsid w:val="009E0442"/>
    <w:rsid w:val="009E7C10"/>
    <w:rsid w:val="009F156A"/>
    <w:rsid w:val="009F1B76"/>
    <w:rsid w:val="009F1F76"/>
    <w:rsid w:val="009F5BF3"/>
    <w:rsid w:val="009F70D4"/>
    <w:rsid w:val="00A01FAE"/>
    <w:rsid w:val="00A02431"/>
    <w:rsid w:val="00A056CB"/>
    <w:rsid w:val="00A1206E"/>
    <w:rsid w:val="00A14295"/>
    <w:rsid w:val="00A20B47"/>
    <w:rsid w:val="00A20ECA"/>
    <w:rsid w:val="00A23088"/>
    <w:rsid w:val="00A257F2"/>
    <w:rsid w:val="00A26916"/>
    <w:rsid w:val="00A321EE"/>
    <w:rsid w:val="00A40800"/>
    <w:rsid w:val="00A4563A"/>
    <w:rsid w:val="00A46504"/>
    <w:rsid w:val="00A546F0"/>
    <w:rsid w:val="00A56393"/>
    <w:rsid w:val="00A572DC"/>
    <w:rsid w:val="00A63343"/>
    <w:rsid w:val="00A70229"/>
    <w:rsid w:val="00A77AFA"/>
    <w:rsid w:val="00A80D2A"/>
    <w:rsid w:val="00A81950"/>
    <w:rsid w:val="00A838BC"/>
    <w:rsid w:val="00A86D8C"/>
    <w:rsid w:val="00A90776"/>
    <w:rsid w:val="00A907F0"/>
    <w:rsid w:val="00A90994"/>
    <w:rsid w:val="00A90D80"/>
    <w:rsid w:val="00A96863"/>
    <w:rsid w:val="00A96E35"/>
    <w:rsid w:val="00AA19A8"/>
    <w:rsid w:val="00AA594B"/>
    <w:rsid w:val="00AA5B0E"/>
    <w:rsid w:val="00AA79E0"/>
    <w:rsid w:val="00AB3582"/>
    <w:rsid w:val="00AC42FF"/>
    <w:rsid w:val="00AC615E"/>
    <w:rsid w:val="00AC6672"/>
    <w:rsid w:val="00AC69B7"/>
    <w:rsid w:val="00AC69C6"/>
    <w:rsid w:val="00AD1B10"/>
    <w:rsid w:val="00AE5481"/>
    <w:rsid w:val="00AF0467"/>
    <w:rsid w:val="00AF1120"/>
    <w:rsid w:val="00AF4ACC"/>
    <w:rsid w:val="00AF56E4"/>
    <w:rsid w:val="00AF7CE2"/>
    <w:rsid w:val="00B0229D"/>
    <w:rsid w:val="00B023B0"/>
    <w:rsid w:val="00B03E78"/>
    <w:rsid w:val="00B049B7"/>
    <w:rsid w:val="00B04CB2"/>
    <w:rsid w:val="00B04DA6"/>
    <w:rsid w:val="00B057B1"/>
    <w:rsid w:val="00B10F17"/>
    <w:rsid w:val="00B15B29"/>
    <w:rsid w:val="00B17376"/>
    <w:rsid w:val="00B209B0"/>
    <w:rsid w:val="00B24A82"/>
    <w:rsid w:val="00B33694"/>
    <w:rsid w:val="00B350E8"/>
    <w:rsid w:val="00B353D9"/>
    <w:rsid w:val="00B36C93"/>
    <w:rsid w:val="00B37037"/>
    <w:rsid w:val="00B405CE"/>
    <w:rsid w:val="00B421B7"/>
    <w:rsid w:val="00B430D9"/>
    <w:rsid w:val="00B4388A"/>
    <w:rsid w:val="00B47BCA"/>
    <w:rsid w:val="00B52179"/>
    <w:rsid w:val="00B52BDB"/>
    <w:rsid w:val="00B554ED"/>
    <w:rsid w:val="00B61611"/>
    <w:rsid w:val="00B6180F"/>
    <w:rsid w:val="00B636EF"/>
    <w:rsid w:val="00B70AF0"/>
    <w:rsid w:val="00B729B7"/>
    <w:rsid w:val="00B72F21"/>
    <w:rsid w:val="00B73660"/>
    <w:rsid w:val="00B7674E"/>
    <w:rsid w:val="00B7752F"/>
    <w:rsid w:val="00B858AB"/>
    <w:rsid w:val="00BA1151"/>
    <w:rsid w:val="00BA2A28"/>
    <w:rsid w:val="00BA2B9F"/>
    <w:rsid w:val="00BA48A6"/>
    <w:rsid w:val="00BA669A"/>
    <w:rsid w:val="00BA79B4"/>
    <w:rsid w:val="00BB5B9B"/>
    <w:rsid w:val="00BB77A2"/>
    <w:rsid w:val="00BC3EFA"/>
    <w:rsid w:val="00BC451D"/>
    <w:rsid w:val="00BC7A02"/>
    <w:rsid w:val="00BC7C01"/>
    <w:rsid w:val="00BD04BC"/>
    <w:rsid w:val="00BD1FCD"/>
    <w:rsid w:val="00BD5611"/>
    <w:rsid w:val="00BD5E3C"/>
    <w:rsid w:val="00BE4FE5"/>
    <w:rsid w:val="00BF548B"/>
    <w:rsid w:val="00BF5E45"/>
    <w:rsid w:val="00C055FA"/>
    <w:rsid w:val="00C10767"/>
    <w:rsid w:val="00C16294"/>
    <w:rsid w:val="00C30731"/>
    <w:rsid w:val="00C307C3"/>
    <w:rsid w:val="00C311E6"/>
    <w:rsid w:val="00C3407D"/>
    <w:rsid w:val="00C35018"/>
    <w:rsid w:val="00C36005"/>
    <w:rsid w:val="00C363F6"/>
    <w:rsid w:val="00C42337"/>
    <w:rsid w:val="00C424F8"/>
    <w:rsid w:val="00C43000"/>
    <w:rsid w:val="00C53BD7"/>
    <w:rsid w:val="00C53DBB"/>
    <w:rsid w:val="00C5625B"/>
    <w:rsid w:val="00C64204"/>
    <w:rsid w:val="00C659C7"/>
    <w:rsid w:val="00C72BB0"/>
    <w:rsid w:val="00C73A63"/>
    <w:rsid w:val="00C748C6"/>
    <w:rsid w:val="00C80257"/>
    <w:rsid w:val="00C821EA"/>
    <w:rsid w:val="00C83087"/>
    <w:rsid w:val="00C869BF"/>
    <w:rsid w:val="00C9069B"/>
    <w:rsid w:val="00CA0EF7"/>
    <w:rsid w:val="00CA2DC7"/>
    <w:rsid w:val="00CA3D28"/>
    <w:rsid w:val="00CA3E16"/>
    <w:rsid w:val="00CA6998"/>
    <w:rsid w:val="00CB070F"/>
    <w:rsid w:val="00CB1890"/>
    <w:rsid w:val="00CB2D7E"/>
    <w:rsid w:val="00CB405B"/>
    <w:rsid w:val="00CB5349"/>
    <w:rsid w:val="00CB6DFF"/>
    <w:rsid w:val="00CC19A2"/>
    <w:rsid w:val="00CC2F25"/>
    <w:rsid w:val="00CC69D3"/>
    <w:rsid w:val="00CC6C32"/>
    <w:rsid w:val="00CD1582"/>
    <w:rsid w:val="00CD3FF8"/>
    <w:rsid w:val="00CD484D"/>
    <w:rsid w:val="00CD5232"/>
    <w:rsid w:val="00CD68E3"/>
    <w:rsid w:val="00CD6A61"/>
    <w:rsid w:val="00CE0581"/>
    <w:rsid w:val="00CE1681"/>
    <w:rsid w:val="00CE34AB"/>
    <w:rsid w:val="00CE5899"/>
    <w:rsid w:val="00CF314D"/>
    <w:rsid w:val="00CF390A"/>
    <w:rsid w:val="00CF5D0D"/>
    <w:rsid w:val="00D00D96"/>
    <w:rsid w:val="00D01103"/>
    <w:rsid w:val="00D012E1"/>
    <w:rsid w:val="00D0184E"/>
    <w:rsid w:val="00D025D7"/>
    <w:rsid w:val="00D04B16"/>
    <w:rsid w:val="00D15540"/>
    <w:rsid w:val="00D15583"/>
    <w:rsid w:val="00D17E43"/>
    <w:rsid w:val="00D20FE7"/>
    <w:rsid w:val="00D23E76"/>
    <w:rsid w:val="00D26537"/>
    <w:rsid w:val="00D311D4"/>
    <w:rsid w:val="00D316E7"/>
    <w:rsid w:val="00D31B5B"/>
    <w:rsid w:val="00D324B1"/>
    <w:rsid w:val="00D35BD7"/>
    <w:rsid w:val="00D41B86"/>
    <w:rsid w:val="00D4265D"/>
    <w:rsid w:val="00D43063"/>
    <w:rsid w:val="00D451DB"/>
    <w:rsid w:val="00D4682E"/>
    <w:rsid w:val="00D51739"/>
    <w:rsid w:val="00D52AFF"/>
    <w:rsid w:val="00D5351A"/>
    <w:rsid w:val="00D54605"/>
    <w:rsid w:val="00D54655"/>
    <w:rsid w:val="00D5681F"/>
    <w:rsid w:val="00D57EDD"/>
    <w:rsid w:val="00D61720"/>
    <w:rsid w:val="00D61E50"/>
    <w:rsid w:val="00D62CA9"/>
    <w:rsid w:val="00D632DB"/>
    <w:rsid w:val="00D6451F"/>
    <w:rsid w:val="00D67F92"/>
    <w:rsid w:val="00D70751"/>
    <w:rsid w:val="00D73122"/>
    <w:rsid w:val="00D73DB8"/>
    <w:rsid w:val="00D75B69"/>
    <w:rsid w:val="00D848B1"/>
    <w:rsid w:val="00D84E53"/>
    <w:rsid w:val="00D85A59"/>
    <w:rsid w:val="00D93809"/>
    <w:rsid w:val="00D9438E"/>
    <w:rsid w:val="00DA024D"/>
    <w:rsid w:val="00DA4D1B"/>
    <w:rsid w:val="00DA541C"/>
    <w:rsid w:val="00DA59E3"/>
    <w:rsid w:val="00DB0831"/>
    <w:rsid w:val="00DB1D96"/>
    <w:rsid w:val="00DB2CE1"/>
    <w:rsid w:val="00DB4617"/>
    <w:rsid w:val="00DB49B6"/>
    <w:rsid w:val="00DB5428"/>
    <w:rsid w:val="00DC0509"/>
    <w:rsid w:val="00DC07A3"/>
    <w:rsid w:val="00DC0EEA"/>
    <w:rsid w:val="00DC2BFE"/>
    <w:rsid w:val="00DC6E3F"/>
    <w:rsid w:val="00DC7D19"/>
    <w:rsid w:val="00DD117C"/>
    <w:rsid w:val="00DD3876"/>
    <w:rsid w:val="00DD4D00"/>
    <w:rsid w:val="00DD60CA"/>
    <w:rsid w:val="00DD6E88"/>
    <w:rsid w:val="00DD7E52"/>
    <w:rsid w:val="00DE7782"/>
    <w:rsid w:val="00DF0D65"/>
    <w:rsid w:val="00DF3986"/>
    <w:rsid w:val="00DF3DA6"/>
    <w:rsid w:val="00DF56BE"/>
    <w:rsid w:val="00DF5C50"/>
    <w:rsid w:val="00E01466"/>
    <w:rsid w:val="00E01B4A"/>
    <w:rsid w:val="00E02676"/>
    <w:rsid w:val="00E0786D"/>
    <w:rsid w:val="00E10BBF"/>
    <w:rsid w:val="00E1140B"/>
    <w:rsid w:val="00E114C0"/>
    <w:rsid w:val="00E114E6"/>
    <w:rsid w:val="00E12062"/>
    <w:rsid w:val="00E16B41"/>
    <w:rsid w:val="00E172BF"/>
    <w:rsid w:val="00E1756B"/>
    <w:rsid w:val="00E21206"/>
    <w:rsid w:val="00E22168"/>
    <w:rsid w:val="00E221F3"/>
    <w:rsid w:val="00E23008"/>
    <w:rsid w:val="00E24815"/>
    <w:rsid w:val="00E24AF0"/>
    <w:rsid w:val="00E253CB"/>
    <w:rsid w:val="00E35C06"/>
    <w:rsid w:val="00E36EA9"/>
    <w:rsid w:val="00E40C9E"/>
    <w:rsid w:val="00E4152A"/>
    <w:rsid w:val="00E4160D"/>
    <w:rsid w:val="00E4274D"/>
    <w:rsid w:val="00E43A5F"/>
    <w:rsid w:val="00E46A39"/>
    <w:rsid w:val="00E515CC"/>
    <w:rsid w:val="00E51B26"/>
    <w:rsid w:val="00E5475C"/>
    <w:rsid w:val="00E54A85"/>
    <w:rsid w:val="00E57E3D"/>
    <w:rsid w:val="00E63005"/>
    <w:rsid w:val="00E63EDF"/>
    <w:rsid w:val="00E647C9"/>
    <w:rsid w:val="00E6517A"/>
    <w:rsid w:val="00E66323"/>
    <w:rsid w:val="00E67A06"/>
    <w:rsid w:val="00E7295B"/>
    <w:rsid w:val="00E72B5D"/>
    <w:rsid w:val="00E72B81"/>
    <w:rsid w:val="00E74788"/>
    <w:rsid w:val="00E75BC4"/>
    <w:rsid w:val="00E81FE2"/>
    <w:rsid w:val="00E8270B"/>
    <w:rsid w:val="00E846AB"/>
    <w:rsid w:val="00E87BBE"/>
    <w:rsid w:val="00E9060D"/>
    <w:rsid w:val="00E94136"/>
    <w:rsid w:val="00EA1505"/>
    <w:rsid w:val="00EA3B0A"/>
    <w:rsid w:val="00EA4D38"/>
    <w:rsid w:val="00EA55CB"/>
    <w:rsid w:val="00EA71C2"/>
    <w:rsid w:val="00EA7EBB"/>
    <w:rsid w:val="00EB6304"/>
    <w:rsid w:val="00EB658E"/>
    <w:rsid w:val="00EC20FB"/>
    <w:rsid w:val="00EC3A45"/>
    <w:rsid w:val="00EC414B"/>
    <w:rsid w:val="00EC5258"/>
    <w:rsid w:val="00ED031B"/>
    <w:rsid w:val="00ED30B0"/>
    <w:rsid w:val="00ED771B"/>
    <w:rsid w:val="00EE02B1"/>
    <w:rsid w:val="00EE0B08"/>
    <w:rsid w:val="00EE3F0E"/>
    <w:rsid w:val="00EE4E4E"/>
    <w:rsid w:val="00EE4FD1"/>
    <w:rsid w:val="00EF1A33"/>
    <w:rsid w:val="00EF4815"/>
    <w:rsid w:val="00EF552D"/>
    <w:rsid w:val="00F0169E"/>
    <w:rsid w:val="00F01E73"/>
    <w:rsid w:val="00F024E4"/>
    <w:rsid w:val="00F115D5"/>
    <w:rsid w:val="00F12A96"/>
    <w:rsid w:val="00F13642"/>
    <w:rsid w:val="00F1562A"/>
    <w:rsid w:val="00F20855"/>
    <w:rsid w:val="00F216A2"/>
    <w:rsid w:val="00F21EF0"/>
    <w:rsid w:val="00F22461"/>
    <w:rsid w:val="00F22AD7"/>
    <w:rsid w:val="00F249BC"/>
    <w:rsid w:val="00F25408"/>
    <w:rsid w:val="00F2561B"/>
    <w:rsid w:val="00F266EF"/>
    <w:rsid w:val="00F274C9"/>
    <w:rsid w:val="00F27DA9"/>
    <w:rsid w:val="00F30DDB"/>
    <w:rsid w:val="00F317BA"/>
    <w:rsid w:val="00F366B5"/>
    <w:rsid w:val="00F37A16"/>
    <w:rsid w:val="00F41132"/>
    <w:rsid w:val="00F448F2"/>
    <w:rsid w:val="00F520D9"/>
    <w:rsid w:val="00F52F72"/>
    <w:rsid w:val="00F532AD"/>
    <w:rsid w:val="00F542E3"/>
    <w:rsid w:val="00F6047D"/>
    <w:rsid w:val="00F605CD"/>
    <w:rsid w:val="00F63EE7"/>
    <w:rsid w:val="00F63F85"/>
    <w:rsid w:val="00F651FA"/>
    <w:rsid w:val="00F76614"/>
    <w:rsid w:val="00F77E08"/>
    <w:rsid w:val="00F80023"/>
    <w:rsid w:val="00F810FE"/>
    <w:rsid w:val="00F82C53"/>
    <w:rsid w:val="00F82FD6"/>
    <w:rsid w:val="00F87358"/>
    <w:rsid w:val="00F93A63"/>
    <w:rsid w:val="00F94FF5"/>
    <w:rsid w:val="00F967FB"/>
    <w:rsid w:val="00FA13EA"/>
    <w:rsid w:val="00FA5B42"/>
    <w:rsid w:val="00FA6E0B"/>
    <w:rsid w:val="00FC0DE4"/>
    <w:rsid w:val="00FD0D4C"/>
    <w:rsid w:val="00FD3241"/>
    <w:rsid w:val="00FD4F46"/>
    <w:rsid w:val="00FD7EB1"/>
    <w:rsid w:val="00FE0BAA"/>
    <w:rsid w:val="00FE1B4F"/>
    <w:rsid w:val="00FE257B"/>
    <w:rsid w:val="00FE4739"/>
    <w:rsid w:val="00FE5BB2"/>
    <w:rsid w:val="00FF1863"/>
    <w:rsid w:val="00FF21C1"/>
    <w:rsid w:val="00FF2AE5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624F7-570C-41B1-AB9B-071AC25F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B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6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56B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6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53019"/>
    <w:pPr>
      <w:ind w:firstLine="720"/>
      <w:jc w:val="both"/>
    </w:pPr>
    <w:rPr>
      <w:rFonts w:eastAsiaTheme="minorHAnsi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53019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27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74D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191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5D70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D08DF-48BE-4F5E-BBEF-D39C000A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5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Криволевич Татьяна Евгеньевна</dc:creator>
  <cp:lastModifiedBy>Леонтьева Анастасия Николаевна</cp:lastModifiedBy>
  <cp:revision>85</cp:revision>
  <cp:lastPrinted>2018-03-22T14:46:00Z</cp:lastPrinted>
  <dcterms:created xsi:type="dcterms:W3CDTF">2016-09-01T15:43:00Z</dcterms:created>
  <dcterms:modified xsi:type="dcterms:W3CDTF">2018-03-22T15:01:00Z</dcterms:modified>
</cp:coreProperties>
</file>