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825" w:rsidRPr="001C1825" w:rsidRDefault="001C1825" w:rsidP="001C1825">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aps/>
          <w:color w:val="000000"/>
          <w:sz w:val="20"/>
          <w:szCs w:val="20"/>
          <w:lang w:eastAsia="ru-RU"/>
        </w:rPr>
        <w:t>ДОКЛАД РУКОВОДИТЕЛЯ ФЕДЕРАЛЬНОГО АГЕНТСТВА ЖЕЛЕЗНОДОРОЖНОГО ТРАНСПОРТА</w:t>
      </w:r>
      <w:r w:rsidRPr="001C1825">
        <w:rPr>
          <w:rFonts w:ascii="Times New Roman" w:eastAsia="Times New Roman" w:hAnsi="Times New Roman" w:cs="Times New Roman"/>
          <w:caps/>
          <w:color w:val="000000"/>
          <w:sz w:val="20"/>
          <w:lang w:eastAsia="ru-RU"/>
        </w:rPr>
        <w:t> </w:t>
      </w:r>
      <w:r w:rsidRPr="001C1825">
        <w:rPr>
          <w:rFonts w:ascii="Times New Roman" w:eastAsia="Times New Roman" w:hAnsi="Times New Roman" w:cs="Times New Roman"/>
          <w:b/>
          <w:bCs/>
          <w:caps/>
          <w:color w:val="000000"/>
          <w:sz w:val="20"/>
          <w:szCs w:val="20"/>
          <w:lang w:eastAsia="ru-RU"/>
        </w:rPr>
        <w:t>Г.П. ПЕТРАКОВА</w:t>
      </w:r>
      <w:r w:rsidRPr="001C1825">
        <w:rPr>
          <w:rFonts w:ascii="Times New Roman" w:eastAsia="Times New Roman" w:hAnsi="Times New Roman" w:cs="Times New Roman"/>
          <w:caps/>
          <w:color w:val="000000"/>
          <w:sz w:val="20"/>
          <w:lang w:eastAsia="ru-RU"/>
        </w:rPr>
        <w:t> </w:t>
      </w:r>
      <w:r w:rsidRPr="001C1825">
        <w:rPr>
          <w:rFonts w:ascii="Times New Roman" w:eastAsia="Times New Roman" w:hAnsi="Times New Roman" w:cs="Times New Roman"/>
          <w:caps/>
          <w:color w:val="000000"/>
          <w:sz w:val="20"/>
          <w:szCs w:val="20"/>
          <w:lang w:eastAsia="ru-RU"/>
        </w:rPr>
        <w:br/>
        <w:t>НА СОВЕТЕ ФЕДЕРАЛЬНОГО АГЕНТСТВА ЖЕЛЕЗНОДОРОЖНОГО ТРАНСПОРТА</w:t>
      </w:r>
    </w:p>
    <w:p w:rsidR="001C1825" w:rsidRPr="001C1825" w:rsidRDefault="001C1825" w:rsidP="001C1825">
      <w:pPr>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r w:rsidRPr="001C1825">
        <w:rPr>
          <w:rFonts w:ascii="Times New Roman" w:eastAsia="Times New Roman" w:hAnsi="Times New Roman" w:cs="Times New Roman"/>
          <w:b/>
          <w:bCs/>
          <w:caps/>
          <w:color w:val="000080"/>
          <w:sz w:val="20"/>
          <w:szCs w:val="20"/>
          <w:lang w:eastAsia="ru-RU"/>
        </w:rPr>
        <w:t>«ОБ ИТОГАХ РАБОТЫ ФЕДЕРАЛЬНОГО АГЕНТСТВА ЖЕЛЕЗНОДОРОЖНОГО ТРАНСПОРТА В 2009 ГОДУ И ЗАДАЧАХ НА 2010 ГОД»</w:t>
      </w:r>
    </w:p>
    <w:p w:rsidR="001C1825" w:rsidRPr="001C1825" w:rsidRDefault="001C1825" w:rsidP="001C1825">
      <w:pPr>
        <w:spacing w:before="100" w:beforeAutospacing="1" w:after="100" w:afterAutospacing="1" w:line="240" w:lineRule="auto"/>
        <w:jc w:val="right"/>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i/>
          <w:iCs/>
          <w:color w:val="000000"/>
          <w:sz w:val="20"/>
          <w:szCs w:val="20"/>
          <w:u w:val="single"/>
          <w:lang w:eastAsia="ru-RU"/>
        </w:rPr>
        <w:t>Москва, 04.03.2010</w:t>
      </w:r>
    </w:p>
    <w:p w:rsidR="001C1825" w:rsidRPr="001C1825" w:rsidRDefault="001C1825" w:rsidP="001C1825">
      <w:pPr>
        <w:spacing w:after="0" w:line="240" w:lineRule="auto"/>
        <w:rPr>
          <w:rFonts w:ascii="Times New Roman" w:eastAsia="Times New Roman" w:hAnsi="Times New Roman" w:cs="Times New Roman"/>
          <w:sz w:val="24"/>
          <w:szCs w:val="24"/>
          <w:lang w:eastAsia="ru-RU"/>
        </w:rPr>
      </w:pPr>
      <w:r w:rsidRPr="001C1825">
        <w:rPr>
          <w:rFonts w:ascii="Times New Roman" w:eastAsia="Times New Roman" w:hAnsi="Times New Roman" w:cs="Times New Roman"/>
          <w:color w:val="000000"/>
          <w:sz w:val="27"/>
          <w:lang w:eastAsia="ru-RU"/>
        </w:rPr>
        <w:pict>
          <v:rect id="_x0000_i1025" style="width:0;height:1.5pt" o:hralign="center" o:hrstd="t" o:hr="t" fillcolor="#a0a0a0" stroked="f"/>
        </w:pict>
      </w:r>
    </w:p>
    <w:p w:rsidR="001C1825" w:rsidRPr="001C1825" w:rsidRDefault="001C1825" w:rsidP="001C182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C1825">
        <w:rPr>
          <w:rFonts w:ascii="Times New Roman" w:eastAsia="Times New Roman" w:hAnsi="Times New Roman" w:cs="Times New Roman"/>
          <w:color w:val="000000"/>
          <w:sz w:val="20"/>
          <w:szCs w:val="20"/>
          <w:u w:val="single"/>
          <w:lang w:eastAsia="ru-RU"/>
        </w:rPr>
        <w:t>Уважаемый Игорь Евгеньевич!</w:t>
      </w:r>
    </w:p>
    <w:p w:rsidR="001C1825" w:rsidRPr="001C1825" w:rsidRDefault="001C1825" w:rsidP="001C1825">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u w:val="single"/>
          <w:lang w:eastAsia="ru-RU"/>
        </w:rPr>
        <w:t>Уважаемые члены Совета, гости, коллеги!</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Сегодняшнее расширенное заседание Совета Федерального агентства железнодорожного транспорта посвящено подведению итогов работы Агентства железнодорожного транспорта в 2009 году, знаменательном для транспорта года – 200-летия</w:t>
      </w:r>
      <w:r w:rsidRPr="001C1825">
        <w:rPr>
          <w:rFonts w:ascii="Times New Roman" w:eastAsia="Times New Roman" w:hAnsi="Times New Roman" w:cs="Times New Roman"/>
          <w:color w:val="000000"/>
          <w:sz w:val="20"/>
          <w:lang w:eastAsia="ru-RU"/>
        </w:rPr>
        <w:t> </w:t>
      </w:r>
      <w:r w:rsidRPr="001C1825">
        <w:rPr>
          <w:rFonts w:ascii="Times New Roman" w:eastAsia="Times New Roman" w:hAnsi="Times New Roman" w:cs="Times New Roman"/>
          <w:color w:val="000000"/>
          <w:sz w:val="20"/>
          <w:szCs w:val="20"/>
          <w:lang w:eastAsia="ru-RU"/>
        </w:rPr>
        <w:t>c</w:t>
      </w:r>
      <w:r w:rsidRPr="001C1825">
        <w:rPr>
          <w:rFonts w:ascii="Times New Roman" w:eastAsia="Times New Roman" w:hAnsi="Times New Roman" w:cs="Times New Roman"/>
          <w:color w:val="000000"/>
          <w:sz w:val="20"/>
          <w:lang w:eastAsia="ru-RU"/>
        </w:rPr>
        <w:t> </w:t>
      </w:r>
      <w:r w:rsidRPr="001C1825">
        <w:rPr>
          <w:rFonts w:ascii="Times New Roman" w:eastAsia="Times New Roman" w:hAnsi="Times New Roman" w:cs="Times New Roman"/>
          <w:color w:val="000000"/>
          <w:sz w:val="20"/>
          <w:szCs w:val="20"/>
          <w:lang w:eastAsia="ru-RU"/>
        </w:rPr>
        <w:t>начала учреждения транспортного ведомства и транспортного образования в России.</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Мы сегодня рассмотрим и подведем итоги работы Росжелдора по выполнению задач, поставленных Президентом Российской Федерации, правительством страны и руководством Министерства транспорта, а также уточним направления работы Агентства на предстоящий год. Как вы уже все знаете, основные цели и задачи железнодорожного транспорта на среднюю и долгосрочную перспективу Правительством сформулированы и изложены в Транспортной стратегии на период до 2030 года. Однако прошлый год был «непростым» годом для железнодорожного транспорта: произошли глобальные изменения, как в мировой экономике, так и в экономике страны в целом, которые повлияли на работу отрасли. В результате в прошлом году грузооборот российских железных дорог сократился на -6,3 % и составил 2 270,7 млрд. т-км., пассажирооборот на (-12,4 %) и составил 154,1 млрд. пасс.-км. по сравнению с 2008 годом.</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В Послании Президента России Дмитрия Анатольевича Медведева определены основные меры по преодолению негативных последствий экономического кризиса: выполнение в полном объеме публичных обязательств государства перед населением; стимулирование внутреннего спроса; сохранение и усиление промышленного и технологического потенциала будущего роста; ускорение и активизация работы по модернизации страны и снижение административных барьеров для бизнеса. Эти меры были изложены в Антикризисной программе Правительства Российской Федерации на 2009 год и были реализованы в транспортном комплексе. Ориентируясь на основные задачи, поставленные Президентом и Правительством Российской Федерации, Федеральное агентство железнодорожного транспорта выстраивало свою деятельность в 2009 году по реализации государственной политики в области железнодорожного транспорта в соответствии с возложенными на неё функциями.</w:t>
      </w:r>
      <w:r w:rsidRPr="001C1825">
        <w:rPr>
          <w:rFonts w:ascii="Times New Roman" w:eastAsia="Times New Roman" w:hAnsi="Times New Roman" w:cs="Times New Roman"/>
          <w:color w:val="000000"/>
          <w:sz w:val="27"/>
          <w:lang w:eastAsia="ru-RU"/>
        </w:rPr>
        <w:t> </w:t>
      </w:r>
      <w:r w:rsidRPr="001C1825">
        <w:rPr>
          <w:rFonts w:ascii="Times New Roman" w:eastAsia="Times New Roman" w:hAnsi="Times New Roman" w:cs="Times New Roman"/>
          <w:color w:val="000000"/>
          <w:sz w:val="20"/>
          <w:szCs w:val="20"/>
          <w:lang w:eastAsia="ru-RU"/>
        </w:rPr>
        <w:t>Решая вопросы, направленные на оптимизацию функционирования существующей инфраструктуры железнодорожного транспорта, Росжелдор в 2009 году продолжил работу по открытию и закрытию железнодорожных станций и путей общего пользования для постоянной эксплуатации, примыканию железнодорожных путей общего и необщего пользования к существующим железнодорожным путям. Для выполнения всех или некоторых операций было открыто 48 железнодорожных станций. В связи с отсутствием в пакете документов необходимой информации и отдельных документов, в т.ч. актов приемки в постоянную эксплуатацию железнодорожных путей на станциях, площадок было отказано в открытии или приостановлено рассмотрение обращений владельца инфраструктуры по 21 железнодорожной станции.</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Продолжена работа по закрытию железнодорожных станций для выполнения всех или некоторых операций. В прошлом году было принято решение о закрытии для выполнения тех или иных операций на 18 железнодорожных станциях. По 34 станциям владельцу инфраструктуры направлен отказ ввиду мотивированного несогласия отдельных заинтересованных федеральных органов исполнительной власти либо субъекта Российской Федерации.</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 xml:space="preserve">В 2009 году по обращениям владельца инфраструктуры железнодорожного транспорта – компанией «Российские железные дороги» издано 24 приказа на открытие для постоянной эксплуатации железнодорожных путей общего пользования - это около 450 км километров новых железнодорожных путей. Однако, на сегодняшний день возникает множество проблем с формированием комиссии по открытию железнодорожных путей общего пользования, несвоевременно предоставляются требуемые в </w:t>
      </w:r>
      <w:r w:rsidRPr="001C1825">
        <w:rPr>
          <w:rFonts w:ascii="Times New Roman" w:eastAsia="Times New Roman" w:hAnsi="Times New Roman" w:cs="Times New Roman"/>
          <w:color w:val="000000"/>
          <w:sz w:val="20"/>
          <w:szCs w:val="20"/>
          <w:lang w:eastAsia="ru-RU"/>
        </w:rPr>
        <w:lastRenderedPageBreak/>
        <w:t>соответствии с Административным регламентом документы. Мы понимаем, что завершенные строительством объекты должны быть как можно скорее открыты для постоянной эксплуатации, но вместе с тем мы несем ответственность за соответствие принимаемых объектов и технических устройств действующим нормам и правилам. Это, в первую очередь, касается Забайкальской и Куйбышевской железных дорог.</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Например, в Росжелдор 6 июля 2009 года поступило обращение ОАО «РЖД» об открытии путей общего пользования на станции Сковородино Забайкальской железной дороги, а акты работы приемочной комиссии для подготовки приказа об открытии были направлены в Росжелдор только 6 октября 2009 года, учитывая, что общий срок исполнения данной функции по Регламенту не должен превышать 45 дней. Задержка работы комиссии была обусловлена несвоевременным поэтапным предоставлением Забайкальской дорогой всех необходимых для ее работы документов. Поэтому большое пожелание к владельцу инфраструктуры направлять обращения об открытии путей общего пользования только в случае их полной готовности к открытию, наличии всего комплекта документов, определенного Регламентом.</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В 2009 году по инициативе Росжелдора разработаны и утверждены приказами Минтранса России № 136 и № 137 и зарегистрированы в Минюсте России порядки закрытия железнодорожных путей общего пользования, в том числе малоинтенсивных линий и участков и закрытия железнодорожных станций для выполнения всех или некоторых операций. Эти документы во многом позволили упростить процедуру и закрытия станций, и закрытия путей. В Росжелдор поступили обращения и о закрытии железнодорожных путей общего пользования, по отдельным из них мы сочли недостаточными предоставленные обоснования, остальные находятся на рассмотрении. То есть, на законном основании пока не закрыто ни одного километра путей общего пользования, так как основная задача государства – сохранение инфраструктуры общего пользования. Несмотря на непростую экономическую ситуацию, в 2009 году наблюдалось заметное оживление в части развития железнодорожного транспорта необщего пользования. За истекший год нами издано 160 приказов о примыкании новых железнодорожных путей к существующим железнодорожным путям общего и необщего пользования (для сравнения в 2008 году - 135 приказов). Это на 18,5 % больше, чем в 2008 году. В результате в 2009 году построено 582 километра новых железнодорожных путей необщего пользования.</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При этом хотел бы обратить внимание компании ОАО «РЖД» на ситуацию, сложившуюся с выдачей технических условий на примыкание новых путей необщего пользования. Мы в октябре прошлого года обращались к руководству ОАО «РЖД» с предложением урегулировать ситуацию, когда железными дорогами при заключении договора на оказание услуг по присоединению к железнодорожной инфраструктуре выдвигаются повторные технические условия на осуществление работ, связанных с одним и тем же примыканием. Наша позиция сводится к тому, что владельцам строящихся путей при реализации согласованных дорогами проектов в течение 2-х лет после выдачи технических условий на их примыкание не должно выдаваться никаких повторных обременений. Компанией ОАО «РЖД» было поддержано наше предложение и 29 октября 2009г. на линию направлена соответствующая телеграмма. Однако по имеющейся информации практика установления повторных техусловий продолжается, при этом они выдаются специалистами разного уровня, начиная от начальника станции, специалистов отделения дороги, и заканчивая уровнем руководства дороги.</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В течение года было рассмотрено 6 обращений владельцев инфраструктуры железнодорожного транспорта общего пользования и владельцев железнодорожных путей необщего пользования по вопросам взаимодействия в единых технологических процессах работы железнодорожных путей необщего пользования и железнодорожных станций примыкания. По каждому обращению выдано заключение Росжелдора. Следует отметить, что в целях улучшения взаимодействия владельца инфраструктуры с владельцами путей необщего пользования давно назрела необходимость подготовки и введения в действие типовой Методики по разработке единого технологического процесса, утвержденной Минтрансом России.Разработка такой Методики предусмотрена Правилами эксплуатации и обслуживания железнодорожных путей необщего пользования.</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Сегодня необходимость издания такого документа обусловлена:</w:t>
      </w:r>
    </w:p>
    <w:p w:rsidR="001C1825" w:rsidRPr="001C1825" w:rsidRDefault="001C1825" w:rsidP="001C182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новыми условиями работы в рамках реформирования железнодорожной отрасли;</w:t>
      </w:r>
    </w:p>
    <w:p w:rsidR="001C1825" w:rsidRPr="001C1825" w:rsidRDefault="001C1825" w:rsidP="001C182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 xml:space="preserve">несовершенством существующей методологической базы, основывающейся на применении Сборника правил перевозок и тарифов № 306, изданного МПС России в 1985 году, и Приказа МПС </w:t>
      </w:r>
      <w:r w:rsidRPr="001C1825">
        <w:rPr>
          <w:rFonts w:ascii="Times New Roman" w:eastAsia="Times New Roman" w:hAnsi="Times New Roman" w:cs="Times New Roman"/>
          <w:color w:val="000000"/>
          <w:sz w:val="20"/>
          <w:szCs w:val="20"/>
          <w:lang w:eastAsia="ru-RU"/>
        </w:rPr>
        <w:lastRenderedPageBreak/>
        <w:t>от 2003 года № 67, в котором, по мнению владельцев путей необщего пользования, не в полной мере учтены их интересы.</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Коротко остановлюсь на ряде ключевых моментов финансово - экономической деятельности агентства за 2009 год.</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В соответствии с Федеральным законом «О Федеральном бюджете на 2009 год» общий объем средств, доведенный до Федерального агентства железнодорожного транспорта в 2009 году составил 149, 67 млрд. рублей. Фактическое исполнение на конец года составило 147, 5 млрд. рублей или 97,4 %, что лучше аналогичного показателя 2008 года, на 25,1%. По итогам 2009 года федеральное агентство железнодорожного транспорта добилось экономии средств федерального бюджета в объеме 3,5 млрд. рублей от проведенных конкурсных процедур из котороых 1,9 млрд. рублей - это экономия по проектам финансируемым за счет средств Инвестиционного фонда Российской Федерации. В рамках федеральных целевых программ в 2009 году осуществлялось финансирование реализации двух транспортных инфраструктурных объектов, имеющих особое стратегическое значение для Российской Федерации. Это строительство железнодорожной линии Беркакит-Томмот-Якутск (Нижний Бестях) в республике Саха (Якутия) которая сегодня отрезана от общей сети железных дорог Российской Федерации. Целевая задача 2009 года по проекту была реализована в полном объеме. И «Расширение разъезда Хмыловский Дальневосточной железной дороги и строительство железнодорожной инфраструктуры на участке Кузнецово, Находка - Хмыловский», - построенная в рамках этого проекта железнодорожная инфраструктура была сдана в эксплуатацию конце 2009 года, обеспечив стратегические интересы Государства. Кроме проектов, финансируемых в рамках федеральных целевых программ, Росжелдор в 2009 году являлся ответственным исполнителем по реализации 9-ти транспортных инфраструктурных проектов на принципах государственно-частного партнерства при государственной поддержке за счет средств Инвестиционного фонда РФ.</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Это:</w:t>
      </w:r>
    </w:p>
    <w:p w:rsidR="001C1825" w:rsidRPr="001C1825" w:rsidRDefault="001C1825" w:rsidP="001C182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«Создание транспортной инфраструктуры для освоения минерально - сырьевых ресурсов юго-востока Забайкальского края» (8 500,0 млн. рублей)</w:t>
      </w:r>
    </w:p>
    <w:p w:rsidR="001C1825" w:rsidRPr="001C1825" w:rsidRDefault="001C1825" w:rsidP="001C182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«Комплекс нефтеперерабатывающих и нефтехимических заводов в г. Нижнекамске» ( 2 862,0 млн.рублей)</w:t>
      </w:r>
    </w:p>
    <w:p w:rsidR="001C1825" w:rsidRPr="001C1825" w:rsidRDefault="001C1825" w:rsidP="001C182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«Строительство железнодорожной станции Кызыл - Курагино в увязке с освоением минерально-сырьевой базы Республики Тыва» (309 ,0 млн.рублей)</w:t>
      </w:r>
    </w:p>
    <w:p w:rsidR="001C1825" w:rsidRPr="001C1825" w:rsidRDefault="001C1825" w:rsidP="001C182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«Промышленный комплекс г. Новомосковск Тульской области» (1 947,89 млн.рублей)</w:t>
      </w:r>
    </w:p>
    <w:p w:rsidR="001C1825" w:rsidRPr="001C1825" w:rsidRDefault="001C1825" w:rsidP="001C182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«Организация скоростного движения пассажирских поездов на участке Санкт-Петербург – Бусловская, октябрьской ж.д.» (526,1 млн.рублей)</w:t>
      </w:r>
    </w:p>
    <w:p w:rsidR="001C1825" w:rsidRPr="001C1825" w:rsidRDefault="001C1825" w:rsidP="001C182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«Реконструкция участка Оунэ - Высокогорная со строительством нового Кузнецовского тоннеля на участке Комсомольск-на-Амуре - Советская Гавань» (1 345 млн. рублей)</w:t>
      </w:r>
    </w:p>
    <w:p w:rsidR="001C1825" w:rsidRPr="001C1825" w:rsidRDefault="001C1825" w:rsidP="001C182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«Разработка проектной документации для реализации инвестиционного проекта "Комплексное развитие Южной Якутии" (420,3 млн.рублей)</w:t>
      </w:r>
    </w:p>
    <w:p w:rsidR="001C1825" w:rsidRPr="001C1825" w:rsidRDefault="001C1825" w:rsidP="001C182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Разработка проектной документации для реализации инвестиционного проекта «Урал Промышленный - Урал Полярный» (465,9 млн.рублей)</w:t>
      </w:r>
    </w:p>
    <w:p w:rsidR="001C1825" w:rsidRPr="001C1825" w:rsidRDefault="001C1825" w:rsidP="001C182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«Комплексное развитие Нижнего Приангарья» (3860,0 млн.рублей)</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На эти цели в 2009 году были выделены средства в объеме 22,61 млрд. рублей что на 1,78 млрд. рублей (7,3%) меньше объема средств Инвестфонда доведенного до Федерального агентства железнодорожного транспорта в 2008 году</w:t>
      </w:r>
      <w:r w:rsidRPr="001C1825">
        <w:rPr>
          <w:rFonts w:ascii="Times New Roman" w:eastAsia="Times New Roman" w:hAnsi="Times New Roman" w:cs="Times New Roman"/>
          <w:color w:val="000000"/>
          <w:sz w:val="20"/>
          <w:lang w:eastAsia="ru-RU"/>
        </w:rPr>
        <w:t> </w:t>
      </w:r>
      <w:r w:rsidRPr="001C1825">
        <w:rPr>
          <w:rFonts w:ascii="Times New Roman" w:eastAsia="Times New Roman" w:hAnsi="Times New Roman" w:cs="Times New Roman"/>
          <w:i/>
          <w:iCs/>
          <w:color w:val="000000"/>
          <w:sz w:val="20"/>
          <w:szCs w:val="20"/>
          <w:lang w:eastAsia="ru-RU"/>
        </w:rPr>
        <w:t>(24,4 млрд. рублей).</w:t>
      </w:r>
      <w:r w:rsidRPr="001C1825">
        <w:rPr>
          <w:rFonts w:ascii="Times New Roman" w:eastAsia="Times New Roman" w:hAnsi="Times New Roman" w:cs="Times New Roman"/>
          <w:color w:val="000000"/>
          <w:sz w:val="20"/>
          <w:szCs w:val="20"/>
          <w:lang w:eastAsia="ru-RU"/>
        </w:rPr>
        <w:t>  Фактическое освоение без учета экономии 99,5%, что на 54,4% превосходит показатель 2008 года. Целевые задачи 2009 года по указанным выше проектам были выполнены в полном объеме.</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В 2009 году в целях государственной поддержки предприятий железнодорожного транспорта, государством были предоставлены средства в объеме:</w:t>
      </w:r>
    </w:p>
    <w:p w:rsidR="001C1825" w:rsidRPr="001C1825" w:rsidRDefault="001C1825" w:rsidP="001C182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28,24 млрд. рублей которые были внесены Росжелдором в уставной капитал ОАО «РЖД» на строительство объектов железнодорожной инфраструктуры в рамках подготовки к Зимней Олимпиаде в г. Сочи в 2014 году. (2008г - 24,58 млрд.руб.)</w:t>
      </w:r>
    </w:p>
    <w:p w:rsidR="001C1825" w:rsidRPr="001C1825" w:rsidRDefault="001C1825" w:rsidP="001C182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79, 95 млрд. рублей было выделено на предоставление субсидий, что превышает объем 2008 года на 75,6%.</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lastRenderedPageBreak/>
        <w:t>Необходимо сказать, что учитывая сложную экономическую ситуацию в стране для нас было особенно важным максимально эффективно использовать именно субсидии, которые призваны обеспечить оперативную поддержку транспортному комплексу в самых уязвимых местах.</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Из выделенных в соответствии с Постановлением Правительства Российской Федерации от 4 марта 2009 г. № 194 субсидий ОАО «РЖД» в объеме 2,0 млрд. рублей на перевозки легковых автомобилей, произведенных на территории Российской Федерации, на железнодорожные станции, расположенные на территории Дальневосточного федерального округа, из-за низкой интенсивность перевозок отечественных автомобилей (3 136 автомобилей за год), было принято решение о перераспределении указанных средств:</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Так, постановлением Правительства Российской Федерации от 14 декабря 2009 года №1006 на перевозки легковых автомобилей в дальневосточном направлении были утверждены средства в размере 265,0 рублей вместо 2,0 млрд. рублей а высвободившиеся средства были перераспределены на другие цели:</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- 1,0 млрд. рублей Постановлением правительства РФ от 24 декабря 2009 №1080 был направлен на реализацию мероприятий по защите железнодорожной инфраструктуры на направлении Москва – Санкт-Петербург от актов незаконного вмешательства - 100% кассовое исполнение;</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- 135,0 млн. рублей Постановлением Правительства РФ от 29 октября 2009 №861, направлены на реализацию антикризисной программы по перевозке нефелинового концентрата ст. Апатиты – Пикалево, освоение составило 67,6%.</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- 600,0 млн. рублей постановлением Правительства РФ от 21 сентября 2009 года № 768 было направлено на возмещение части затрат по кредитам и лизинговым платежам на приобретение нового подвижного состава Российского производства. Освоение составило 5,7%, что вызвано поздними сроками доведения лимитов (26 октября 2009 года) и, как следствие, отсутствие возможности освоения средств в столь сжатые сроки и в полном объеме.</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Понимая актуальность такой поддержки, Росжелдор совместно с Минтрансом России, в декабре 2009 года на Правительственной комиссии по транспорту и связи выступал с предложением о сохранении указанного вида субсидий как антикризисной меры государственной поддержки необходимой в 2010 году с доводами о её актуальности, и большей эффективности в случае поступления средств в начале года, однако в Федеральном бюджете на 2010 год указанные субсидии не предусмотрены.</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Из выделенных в соответствии с Постановлением Правительства Российской Федерации от 28 августа 2009 г. № 706 субсидий ОАО «РЖД» на компенсацию потерь в доходах, возникающих в результате государственного регулирования тарифов, сборов и платежей на грузовые железнодорожные перевозки в объеме 50,00 млрд. рублей из-за снижения грузооборота в 2009 году по сравнению с 2008 годом (2 067 833 125 тыс.т/км) путем внесения изменений в постановления были оставлены 41,6 млрд. рублей, которые были освоены на 97,8%.</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Постановлением Правительства РФ от 31 декабря 2009 года №1210, 36,08 млрд. рублей направлены организациям ж.д. транспорта на компенсацию потерь в доходах, возникающих в результате государственного регулирования тарифов на перевозку пассажиров в поездах дальнего следования в плацкартных и общих вагонах.</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Постановлением Правительства РФ от 31 декабря 2009 № 1211, 278,65 млн. рублей были направлены организациям ж.д. транспорта на компенсацию потерь в доходах, от выравнивания тарифов при перевозке пассажиров из Калининградской области в другие регионы РФ. Можно сказать о высокой эффективности освоения субсидий, (78, 29 млрд. рублей), - 97,8 %, это хороший показатель.</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Федеральным бюджетом 2009 года были также предусмотрены субсидии в объеме 4 823,4 млн. рублей субъектам РФ на софинансирование развития Метрополитенов и других видов скоростного внеуличного транспорта. Заключены 11 соглашений с субъектами РФ и муниципальными образованиями (Москва, Санкт-Петербург) со 100%-м освоением выделенных средств. В целом, не смотря на трудности, можно считать 2009 год успешным. В дополнение к сказанному, обозначу объемы средств федерального бюджета, предусмотренные Федеральному агентству железнодорожного транспорта на реализацию государственных задач в 2010 году.</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lastRenderedPageBreak/>
        <w:t>В соответствии с федеральным бюджетом на 2010 год и плановые периоды 2011 и 2012 годов, Федеральному агентству железнодорожного транспорта в 2010 году предусмотрены 154, 606 млрд. рублей, из которых: 141,4 млрд. рублей предусмотрены в качестве государственной поддержки предсприятиям железнодорожного транспорта.</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Так, в целях государственной поддержки предприятий железнодорожного транспорта в 2010 году предусмотрено:</w:t>
      </w:r>
    </w:p>
    <w:p w:rsidR="001C1825" w:rsidRPr="001C1825" w:rsidRDefault="001C1825" w:rsidP="001C1825">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60,0 млрд. рублей в качестве взноса в уставной капитал ОАО «РЖД» на строительство объектов железнодорожной инфраструктуры в рамках подготовки к Зимней Олимпиаде в г. Сочи в 2014 году что превышает аналогичный показатель 2009 года на 47,1%</w:t>
      </w:r>
    </w:p>
    <w:p w:rsidR="001C1825" w:rsidRPr="001C1825" w:rsidRDefault="001C1825" w:rsidP="001C1825">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81,4 млрд. рублей – общий объем субсидий на 2010 год, который незначительно отличается 1,78%) от показателей 2009г.) из которых:</w:t>
      </w:r>
    </w:p>
    <w:p w:rsidR="001C1825" w:rsidRPr="001C1825" w:rsidRDefault="001C1825" w:rsidP="001C1825">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80,24 млрд. рублей – субсидии организациям железнодорожного транспорта, из них:</w:t>
      </w:r>
    </w:p>
    <w:p w:rsidR="001C1825" w:rsidRPr="001C1825" w:rsidRDefault="001C1825" w:rsidP="001C1825">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307,00 млн. рублей - компенсация потерь в доходах от выравнивания тарифов при перевозке пассажиров в сообщении из (в) Калининградской области в (из) другие регионы Российской Федерации;</w:t>
      </w:r>
    </w:p>
    <w:p w:rsidR="001C1825" w:rsidRPr="001C1825" w:rsidRDefault="001C1825" w:rsidP="001C1825">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27,8 млрд. рублей – компенсация потерь в доходах, возникших в результате государственного регулирования тарифов на перевозку пассажиров в поездах дальнего следования в плацкартных и общих вагонах;</w:t>
      </w:r>
    </w:p>
    <w:p w:rsidR="001C1825" w:rsidRPr="001C1825" w:rsidRDefault="001C1825" w:rsidP="001C1825">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1,0 млрд. рублей – субсидии ОАО «РЖД» на перевозки новых легковых автомобилей;</w:t>
      </w:r>
    </w:p>
    <w:p w:rsidR="001C1825" w:rsidRPr="001C1825" w:rsidRDefault="001C1825" w:rsidP="001C1825">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1,14 млрд. рублей - компенсация потерь в доходах, возникших в результате установления льгот по тарифам на перевозку обучающихся и воспитанников старше 10 лет железнодорожным транспортом общего пользования в общих и плацкартных вагонах в поездах дальнего следования всех категорий;</w:t>
      </w:r>
    </w:p>
    <w:p w:rsidR="001C1825" w:rsidRPr="001C1825" w:rsidRDefault="001C1825" w:rsidP="001C1825">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1,16 млрд. рублей – компенсация потерь в доходах организациям железнодорожного транспорта в связи с принятием субъектами Российской Федерации решений об установлении льгот по тарифам на проезд школьников и студентов в пригородном сообщении;</w:t>
      </w:r>
    </w:p>
    <w:p w:rsidR="001C1825" w:rsidRPr="001C1825" w:rsidRDefault="001C1825" w:rsidP="001C1825">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50,0 млрд. рублей - субсидии ОАО «РЖД» на компенсацию потерь в доходах, возникающих в результате государственного регулирования тарифов, сборов</w:t>
      </w:r>
      <w:r w:rsidRPr="001C1825">
        <w:rPr>
          <w:rFonts w:ascii="Times New Roman" w:eastAsia="Times New Roman" w:hAnsi="Times New Roman" w:cs="Times New Roman"/>
          <w:color w:val="000000"/>
          <w:sz w:val="20"/>
          <w:u w:val="single"/>
          <w:lang w:eastAsia="ru-RU"/>
        </w:rPr>
        <w:t> </w:t>
      </w:r>
      <w:r w:rsidRPr="001C1825">
        <w:rPr>
          <w:rFonts w:ascii="Times New Roman" w:eastAsia="Times New Roman" w:hAnsi="Times New Roman" w:cs="Times New Roman"/>
          <w:color w:val="000000"/>
          <w:sz w:val="20"/>
          <w:szCs w:val="20"/>
          <w:u w:val="single"/>
          <w:lang w:eastAsia="ru-RU"/>
        </w:rPr>
        <w:t>и платежей за грузовые железнодорожные перевозки;</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Указанная сумма в настоящее время в соответствии с решением Правительства РФ (протокол И.Шувалова от 03 февраля 2010 № ИШ-П9-5пр) планируется к уменьшению на 27 млрд. рублей с перечислением 19 млрд. рублей из них ОАО «РЖД» на проведение капитального ремонта путей. Относительно высвобождающихся 8 млрд. рублей указанным протоком дано поручение о проведении анализа эффективности их использования в случае направления их дополнительно к имеющимся средствам на компенсация потерь в доходах, возникших в результате государственного регулирования тарифов на перевозку пассажиров в поездах дальнего следования в плацкартных и общих вагонах. На Федеральные целевые программы в 2010 году предусмотрено: 6, 6572 млрд. рублей в рамках которых планируется реализация двух объектов по (ФЦП «Модернизация транспортной системы России (2010-2015 годы)» - 6, 572 млрд. рублей). Это продолжение строительства стратегической железнодорожной линии Беркакит-Томмот-Якутск (Нижний Бестях) в объеме 6130,9 млн. рублей и расширение (реконструкция) учебно-лабораторного корпуса Уральского государственного университета путей сообщения в г. Екатеринбурге – 441,64 млн. рублей;</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Хочу подчеркнуть, что в результате оптимизации расходной части федерального бюджета, средства, предусмотренные Росжелдору на ФЦП «Развитие транспортной системы России (2010-2015 г.)» в 2010 году были сокращёны на 83% (31 997,5 млн. рублей).</w:t>
      </w:r>
    </w:p>
    <w:p w:rsidR="001C1825" w:rsidRPr="001C1825" w:rsidRDefault="001C1825" w:rsidP="001C1825">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Результатом проведенной корректировки будет, к сожалению, невозможность начала реализации таких инвестиционных проектов, как:</w:t>
      </w:r>
    </w:p>
    <w:p w:rsidR="001C1825" w:rsidRPr="001C1825" w:rsidRDefault="001C1825" w:rsidP="001C1825">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Проектирование высокоскоростной железнодорожной магистрали Москва - Санкт-Петербург (</w:t>
      </w:r>
      <w:r w:rsidRPr="001C1825">
        <w:rPr>
          <w:rFonts w:ascii="Times New Roman" w:eastAsia="Times New Roman" w:hAnsi="Times New Roman" w:cs="Times New Roman"/>
          <w:i/>
          <w:iCs/>
          <w:color w:val="000000"/>
          <w:sz w:val="20"/>
          <w:szCs w:val="20"/>
          <w:lang w:eastAsia="ru-RU"/>
        </w:rPr>
        <w:t>на реализацию проекта в 2010 году Программой предусматривалось 6 026,8 млн. рублей);</w:t>
      </w:r>
    </w:p>
    <w:p w:rsidR="001C1825" w:rsidRPr="001C1825" w:rsidRDefault="001C1825" w:rsidP="001C1825">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Строительство железнодорожной линии Прохоровка - Журавка - Чертково – Батайск</w:t>
      </w:r>
      <w:r w:rsidRPr="001C1825">
        <w:rPr>
          <w:rFonts w:ascii="Times New Roman" w:eastAsia="Times New Roman" w:hAnsi="Times New Roman" w:cs="Times New Roman"/>
          <w:color w:val="000000"/>
          <w:sz w:val="20"/>
          <w:lang w:eastAsia="ru-RU"/>
        </w:rPr>
        <w:t> </w:t>
      </w:r>
      <w:r w:rsidRPr="001C1825">
        <w:rPr>
          <w:rFonts w:ascii="Times New Roman" w:eastAsia="Times New Roman" w:hAnsi="Times New Roman" w:cs="Times New Roman"/>
          <w:i/>
          <w:iCs/>
          <w:color w:val="000000"/>
          <w:sz w:val="20"/>
          <w:szCs w:val="20"/>
          <w:lang w:eastAsia="ru-RU"/>
        </w:rPr>
        <w:t>(на реализацию проекта в 2010 году Программой предусматривалось 25 154,9 млн. рублей);</w:t>
      </w:r>
    </w:p>
    <w:p w:rsidR="001C1825" w:rsidRPr="001C1825" w:rsidRDefault="001C1825" w:rsidP="001C1825">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Развитие материальной базы высших учебных заведений железнодорожного транспорта</w:t>
      </w:r>
      <w:r w:rsidRPr="001C1825">
        <w:rPr>
          <w:rFonts w:ascii="Times New Roman" w:eastAsia="Times New Roman" w:hAnsi="Times New Roman" w:cs="Times New Roman"/>
          <w:color w:val="000000"/>
          <w:sz w:val="20"/>
          <w:lang w:eastAsia="ru-RU"/>
        </w:rPr>
        <w:t> </w:t>
      </w:r>
      <w:r w:rsidRPr="001C1825">
        <w:rPr>
          <w:rFonts w:ascii="Times New Roman" w:eastAsia="Times New Roman" w:hAnsi="Times New Roman" w:cs="Times New Roman"/>
          <w:i/>
          <w:iCs/>
          <w:color w:val="000000"/>
          <w:sz w:val="20"/>
          <w:szCs w:val="20"/>
          <w:lang w:eastAsia="ru-RU"/>
        </w:rPr>
        <w:t>(10 государственных университетов путей сообщения) (на реализацию проекта в 2010 году Программой предусматривалось 812,7 млн. рублей).</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lastRenderedPageBreak/>
        <w:t>Реализация указанных выше мероприятий в соответствии с проводимой в настоящее время корректировкой федеральной целевой программой «Развитие транспортной системы России (2010-2015 годы)» будет осуществляться в последующие периоды 2012-2014 годы. В части реализации проектов с государственной поддержкой за счет средств Инвестиционного фонда РФ, в 2010 году согласно актам Правительства Российской Федерации Федеральное агентство железнодорожного транспорта выступает ответственным исполнителем по реализации 6-ти таких проектов:</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Это:</w:t>
      </w:r>
    </w:p>
    <w:p w:rsidR="001C1825" w:rsidRPr="001C1825" w:rsidRDefault="001C1825" w:rsidP="001C1825">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«Создание транспортной инфраструктуры для освоения минерально - сырьевых ресурсов юго-востока Забайкальского края» (2050,0 млн. рублей)</w:t>
      </w:r>
    </w:p>
    <w:p w:rsidR="001C1825" w:rsidRPr="001C1825" w:rsidRDefault="001C1825" w:rsidP="001C1825">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«Комплекс нефтеперерабатывающих и нефтехимических заводов в г. Нижнекамске» (400,0 млн.рублей)</w:t>
      </w:r>
    </w:p>
    <w:p w:rsidR="001C1825" w:rsidRPr="001C1825" w:rsidRDefault="001C1825" w:rsidP="001C1825">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«Строительство железнодорожной станции Кызыл - Курагино в увязке с освоением минерально-сырьевой базы Республики Тыва» (100,0 млн. рублей)</w:t>
      </w:r>
    </w:p>
    <w:p w:rsidR="001C1825" w:rsidRPr="001C1825" w:rsidRDefault="001C1825" w:rsidP="001C1825">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«Промышленный комплекс г. Новомосковск Тульской области» (83,2 млн.рублей)</w:t>
      </w:r>
    </w:p>
    <w:p w:rsidR="001C1825" w:rsidRPr="001C1825" w:rsidRDefault="001C1825" w:rsidP="001C1825">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«Организация скоростного движения пассажирских поездов на участке Санкт-Петербург – Хельсинки» (3000 млн.рублей)</w:t>
      </w:r>
    </w:p>
    <w:p w:rsidR="001C1825" w:rsidRPr="001C1825" w:rsidRDefault="001C1825" w:rsidP="001C1825">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«Реконструкция участка Оунэ - Высокогорная со строительством нового Кузнецовского тоннеля на участке Комсомольск-на-Амуре - Советская Гавань» (4364,05 млн. рублей)</w:t>
      </w:r>
    </w:p>
    <w:p w:rsidR="001C1825" w:rsidRPr="001C1825" w:rsidRDefault="001C1825" w:rsidP="001C1825">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«Разработка проектной документации для реализации инвестиционного проекта "Комплексное развитие Южной Якутии" (795,3 млн.рублей)</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Таким образом, общий объем средств Инвестиционного фонда Российской Федерации, предусмотренный на реализацию Проектов в 2010 году составит 10 792,55 млн. рублей что на 52,3% меньше аналогичного показателя 2009 года.</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Однако здесь необходимо учесть, что в соответствии с рядом поручений Правительства РФ по оптимизации расходной части бюджета 2010 года, указанная сумма практически в 4 раза меньше цифр, предусмотренных на реализацию действующими паспортами проектов (в 3,8 раза на 30 329,81 млн. рублей). Несмотря на столь значительное сокращения финансирования в 2010 году, общий объем финансирования по проектам не изменился, средства были распределены на последующий периоды реализации проектов и мы прикладываем все усилия для того чтобы откорректировать графики производства работ по проектам в целях минимизации влияния дефицита финансирования 2010 года на сроки достижения целевых задач по проектам.</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В 2010 году мы планируем завершить реализацию и сдать в эксплуатацию внеплощадочную железнодорожную инфраструктуру комплекса нефтеперерабатывающих и нефтехимических заводов в г. Нижнекамске, а также завершить разработку проектной документации для реализации комплексного инвестиционного проекта «Комплексное развитие южной Якутии».</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Выполняя государственную функцию регистрации подвижного состава, в 2009 году были зарегистрированы более 267 тысяч грузовых вагонов, 1708 пассажирских вагонов локомотивной тяги и 1030 локомотивов.</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Уставом железнодорожного транспорта требования к таре и упаковке грузов, грузобагажа, качеству перевозимой продукции должны предусматриваться соответствующими стандартами, техническими условиями, утвержденными в установленном порядке по согласованию с Росжелдором и иными органами исполнительной власти.</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Нами проводится соответствующая работа по разработке четкой и понятной системы по организации согласования условий перевозок как опасных, так и других грузов, не указанных в правилах перевозок грузов железнодорожным транспортом.</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Сейчас для принятия решения о возможности перевозки железнодорожным транспортом новых грузов или не поименованных в Перечнях грузов, подлежащих перевозке железнодорожным транспортом, привлекаются организации, имеющие лицензию Федеральной службы по экологическому, технологическому и атомному надзору на проведение работ в области безопасности на железнодорожном транспорте и транспортировки опасных грузов, и на основании их заключения Росжелдор принимает соответствующее решение о возможности перевозки груза.</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lastRenderedPageBreak/>
        <w:t>Отдельным блоком стоят вопросы дальнейших преобразований в сфере грузовых перевозок.</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Правительством Российской Федерации определено, что конечными целями этих преобразований на третьем этапе являются:</w:t>
      </w:r>
    </w:p>
    <w:p w:rsidR="001C1825" w:rsidRPr="001C1825" w:rsidRDefault="001C1825" w:rsidP="001C1825">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равные условия для конкуренции на рынке предоставления грузовых вагонов;</w:t>
      </w:r>
    </w:p>
    <w:p w:rsidR="001C1825" w:rsidRPr="001C1825" w:rsidRDefault="001C1825" w:rsidP="001C1825">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обновление парка железнодорожного подвижного состава с привлечением частных инвестиций и повышение эффективности его эксплуатации;</w:t>
      </w:r>
    </w:p>
    <w:p w:rsidR="001C1825" w:rsidRPr="001C1825" w:rsidRDefault="001C1825" w:rsidP="001C1825">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единые принципы управления перевозками.</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Дальнейшие действия для достижения указанных целей сопряжены с комплексом мероприятий, предусматривающих:</w:t>
      </w:r>
    </w:p>
    <w:p w:rsidR="001C1825" w:rsidRPr="001C1825" w:rsidRDefault="001C1825" w:rsidP="001C1825">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выведение инвентарного парка железнодорожного подвижного состава компании «Российские железные дороги» в конкурентный сегмент работы в соответствии с Целевой моделью рынка железнодорожных транспортных услуг на третьем этапе структурной реформы;</w:t>
      </w:r>
    </w:p>
    <w:p w:rsidR="001C1825" w:rsidRPr="001C1825" w:rsidRDefault="001C1825" w:rsidP="001C1825">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формирование эффективных рыночных механизмов регулирования работы вагонных парков на основе некоммерческого партнерства компаний-операторов железнодорожного подвижного состава, а также с использованием торговых площадок биржевого типа.</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Следует также отметить, что основная часть мероприятий должна выполняться непосредственно представителями бизнеса в этой сфере. Что касается пассажирских перевозок, Правительством Российской Федерации на Росжелдор возложена функция установления сроков ввода в действие графика движения пассажирских поездов, которая осуществляется в соответствии с требованием Административного регламента Агентства, утвержденного приказом Минтранса России от 27.12.2006 № 174.</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Мы понимаем, что заинтересованные владельцы инфраструктур, разрабатывают проект графика движения пассажирских поездов на основании подаваемых обращений перевозчиков о включении пассажирских поездов в такой график.</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В соответствии с требованиями Административного регламента Агентства. Росжелдор выступает в роли координатора работ по разработке графика движения пассажирских поездов, как в международном, так и внутреннем сообщении в целях недопущения дискриминационных действий в отношении отдельных перевозчиков при разработке графика движения пассажирских поездов.</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В соответствии с Программой структурной реформы на железнодорожном транспорте и принятыми решениями на заседании Правительственной комиссии по транспорту и связи:</w:t>
      </w:r>
    </w:p>
    <w:p w:rsidR="001C1825" w:rsidRPr="001C1825" w:rsidRDefault="001C1825" w:rsidP="001C1825">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из состава ОАО «РЖД» выделен пассажирский комплекс дальнего следования и на его основе образовано Федеральная пассажирская компания – дочернее общество ОАО «РЖД»;</w:t>
      </w:r>
    </w:p>
    <w:p w:rsidR="001C1825" w:rsidRPr="001C1825" w:rsidRDefault="001C1825" w:rsidP="001C1825">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Минтрансом России подготовлена концепция федерального закона «Об организации пассажирского железнодорожного сообщения в Российской Федерации» и проект федерального закона «Об организации пассажирского железнодорожного сообщения в Российской Федерации».</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Основной целью законопроекта является формирование государственного заказа на федеральном уровне - для организации обеспечения дальних перевозок и на уровне субъектов Российской Федерации - для межрегиональных и пригородных перевозок. В 2009 году представители Росжелдора принимали участие в заседаниях составе межправительственных и межведомственных комиссий, подкомиссий и в организациях по вопросам железнодорожного транспорта.</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В рамках Комиссии по транспортному праву Комитета ОСЖД (г. Варшава) была продолжена работа по актуализации Правил перевозок опасных грузов (Приложение 2 к СМГС) в соответствии с изменениями и дополнениями, происходящими в международных и национальных регламентах по перевозке опасных грузов с учетом особенности эксплуатации железных дорог стран – членов ОСЖД.</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 xml:space="preserve">В 2009 году представители Агентства принимали активное участие в работе основных комиссий и рабочих групп дирекции Совета по железнодорожному транспорту стран СНГ и Балтии – это вагонная и локомотивная комиссии, комиссия по информатизации, где рассматривались такие вопросы как использование вагонов с просроченным сроком службы на железных дорогах стран СНГ и Балтии, вопросы пономерного учета подвижного состава, проекты новых инструкций по эксплуатации и ремонту подвижного </w:t>
      </w:r>
      <w:r w:rsidRPr="001C1825">
        <w:rPr>
          <w:rFonts w:ascii="Times New Roman" w:eastAsia="Times New Roman" w:hAnsi="Times New Roman" w:cs="Times New Roman"/>
          <w:color w:val="000000"/>
          <w:sz w:val="20"/>
          <w:szCs w:val="20"/>
          <w:lang w:eastAsia="ru-RU"/>
        </w:rPr>
        <w:lastRenderedPageBreak/>
        <w:t>состава. Позиции по всем вопросам предварительно согласовывалась со всеми участниками рынка железнодорожных транспортных услуг. Активизирована работа в заседании Комиссии Совета полномочных специалистов железнодорожных администраций вагонного хозяйства и экспертных группах. Продолжена работа по присвоению условных номеров предприятиям и организациям железнодорожного транспорта для клеймения ответственных узлов и деталей железнодорожного подвижного состава при его производстве и ремонте.</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За истекший год подготовлено 12 ходатайств в адрес Дирекции совета по железнодорожному транспорту стран – участников Содружества Независимых Государств о возможности присвоения условных номеров. Сформировано более 50 межведомственных комиссий, на основании работы которых 7 предприятиям было сохранено право на использование ранее присвоенного условного номера клеймения, 30 предприятиям была расширена область его применения и 3 предприятиям был присвоен условный код для проведения текущего отцепочного ремонта.</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При этом Росжелдор исполняет данную функцию на основании:</w:t>
      </w:r>
    </w:p>
    <w:p w:rsidR="001C1825" w:rsidRPr="001C1825" w:rsidRDefault="001C1825" w:rsidP="001C1825">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протокола совещания в Департаменте государственной политики в области железнодорожного транспорта от 24 апреля 2007 г. № 19 и</w:t>
      </w:r>
    </w:p>
    <w:p w:rsidR="001C1825" w:rsidRPr="001C1825" w:rsidRDefault="001C1825" w:rsidP="001C1825">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временных рекомендаций по присвоению предприятиям условных номеров для клеймения железнодорожного подвижного состава, его ответственных узлов и деталей при их изготовлении и ремонте, утвержденных Росжелдором 21 октября 2009 г.</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Осуществление данной функции относится к полномочиям железнодорожной администрации Российской Федерации. В связи с чем Росжелдором подготовлен проект постановления Правительства о внесении изменений в Положение об Агентстве, в части наделения полномочий по присвоению предприятиям (организациям) железнодорожного транспорта условного номера для клеймения ответственных узлов и деталей железнодорожного подвижного состава при его производстве и ремонте и согласован с причастными ведомствами. Сейчас проводятся заключительные процедурные согласования с Аппаратом Правительства Российской Федерации.</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В соответствии с поручением Минтранса России и многочисленными обращениями собственников вагоностроительных и вагоноремонтных предприятий о проведении аттестации Росжелдором разработана методика аттестации производств по ремонту вагонов и их составных частей. Агентство инициировало несколько совещаний с руководством Департамента государственной политики в области железнодорожного транспорта Минтранса по вопросу ввода в действие данных методик.</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В соответствии с поручениями Минтранса России по вопросу правового урегулирования вопросов собственности и эксплуатации объектов железнодорожного транспорта на участке Россошь – Чертково – Миллерово Росжелдором:</w:t>
      </w:r>
    </w:p>
    <w:p w:rsidR="001C1825" w:rsidRPr="001C1825" w:rsidRDefault="001C1825" w:rsidP="001C1825">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согласован проект Соглашения между Правительством Российской Федерации и Кабинетом министров Украины о разграничении прав на имущество железнодорожного транспорта;</w:t>
      </w:r>
    </w:p>
    <w:p w:rsidR="001C1825" w:rsidRPr="001C1825" w:rsidRDefault="001C1825" w:rsidP="001C1825">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завершена инвентаризация имущества железнодорожного транспорта, расположенного на территории Украины и эксплуатируемого Российской стороной;</w:t>
      </w:r>
    </w:p>
    <w:p w:rsidR="001C1825" w:rsidRPr="001C1825" w:rsidRDefault="001C1825" w:rsidP="001C1825">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проведена подготовительная работа по наложению точек пересечения линии делимитации украинско-российской государственной границы железнодорожной линии Россошь-Чертково-Миллерово.</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Кроме того, представители Агентства и его территориальных управлений участвуют в работе советов директоров и ревизионных комиссий 34 открытых акционерных обществ, из которых 30 - акционерные общества со 100% участием государства в уставном капитале.</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Подведомственными Росжелдору федеральными государственными унитарными предприятиями перечислена часть чистой прибыли в федеральный бюджет за 2008 год в размере 9,7 млн. рублей при плане 8,4 млн. рублей.</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В текущем году будет продолжена работа по оптимизации сети подведомственных Агентству предприятий и учреждений.</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lastRenderedPageBreak/>
        <w:t>В соответствии с Положением Росжелдор осуществляет от имени Российской Федерации полномочия акционера акционерного общества «Улан-Баторская железная дорога». Согласно Указу Президента Российской Федерации от 22 августа 2009 г. № 965 «О передаче в доверительное управление ОАО «РЖД» находящихся в федеральной собственности акций Советско-Монгольского акционерного общества «Улан-Баторская железная дорога» акции АО «УБЖД» Росжелдором в декабре 2009 года переданы в доверительное управление ОАО «Российские железные дороги». Сейчас ведется работа по подготовке предложений по актуализации Соглашения о создании АО «УБЖД» от 1949 года.</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В целях определения объектов, подлежащих обязательной охране сети российских железных дорог Росжелдором подготовлены и приняты Правительством Российской Федерации два важнейших документа:</w:t>
      </w:r>
    </w:p>
    <w:p w:rsidR="001C1825" w:rsidRPr="001C1825" w:rsidRDefault="001C1825" w:rsidP="001C1825">
      <w:pPr>
        <w:numPr>
          <w:ilvl w:val="0"/>
          <w:numId w:val="1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постановление Правительством Российской Федерации "Об утверждении положения о ведомственной охране Федерального агентства железнодорожного транспорта" и</w:t>
      </w:r>
    </w:p>
    <w:p w:rsidR="001C1825" w:rsidRPr="001C1825" w:rsidRDefault="001C1825" w:rsidP="001C1825">
      <w:pPr>
        <w:numPr>
          <w:ilvl w:val="0"/>
          <w:numId w:val="12"/>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распоряжение Правительством Российской Федерации "Об утверждении перечня наиболее важных объектов железнодорожного транспорта общего пользования, подлежащих охране подразделениями ведомственной охраны Федерального агентства железнодорожного транспорта".</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Федеральное государственное предприятие «Ведомственная охрана железнодорожного транспорта Российской Федерации» выполняло договорные обязательства с участниками перевозочного процесса и третьими лицами по сопровождению грузов и охране объектов инфраструктуры железнодорожного транспорта.</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Была проведена значительная работа по профилактике правонарушений на перегонах и станциях силами 343 совместных специализированных групп общей численностью более 5 тысячи работников ведомственной охраны и почти 1,5 тысячи сотрудников милиции. В результате совместной с транспортной милицией работы пресечено почти 13 тысяч хищений, задержано более 17 тыс. правонарушителей. Предприятиям железнодорожного транспорта возвращено более 1,2 тыс. тонн различных деталей верхнего строения пути и более 11 км рельсов.</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В прошедшем году силами ведомственной охраны принято под охрану, сопровождено и сдано грузополучателям и перевозчику свыше 2 миллионов вагонов и 272 тыс. контейнеров с грузами. Обеспечена физическая охрана и сопровождение более 700 ускоренных контейнерных поездов, следуемых по Транссибу. Благодаря целенаправленной работе достигнуто снижение на 20% случаев хищений номенклатурных грузов (97 против 121). Пожарные поезда ведомственной охраны в прошедшем году более тысячи раз привлекались на тушение пожаров, свыше 300 - ликвидации последствий аварийных ситуаций с опасными грузами. В ходе тушения спасено 36 человек и материальных ценностей на сумму более 94 млн. рублей. Работниками ведомственного пожарного надзора ФГП ВОХР ЖДТ России на стационарных объектах ОАО «РЖД» выявлено около 380 тыс. нарушений требований пожарной безопасности, выдано свыше 29 тыс. предписаний на их устранение.</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Уважаемый Игорь Евгеньевич, уважаемые члены Совета!</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Во исполнении поручения Председателя Правительства Российской Федерации Владимира Владимировича Путина от 14 апреля 2009 г. № П-</w:t>
      </w:r>
      <w:r w:rsidRPr="001C1825">
        <w:rPr>
          <w:rFonts w:ascii="Times New Roman" w:eastAsia="Times New Roman" w:hAnsi="Times New Roman" w:cs="Times New Roman"/>
          <w:color w:val="000000"/>
          <w:sz w:val="20"/>
          <w:szCs w:val="20"/>
          <w:lang w:eastAsia="ru-RU"/>
        </w:rPr>
        <w:t>II</w:t>
      </w:r>
      <w:r w:rsidRPr="001C1825">
        <w:rPr>
          <w:rFonts w:ascii="Times New Roman" w:eastAsia="Times New Roman" w:hAnsi="Times New Roman" w:cs="Times New Roman"/>
          <w:color w:val="000000"/>
          <w:sz w:val="20"/>
          <w:szCs w:val="20"/>
          <w:lang w:eastAsia="ru-RU"/>
        </w:rPr>
        <w:t>9-8-пр, в год 200-летия транспортного ведомства и транспортного образования в России завершена модернизация системы образования железнодорожного транспорта в части формирования вертикально-интегрированных образовательных комплексов с учетом их инновационного развития и эффективной научно-исследовательской деятельности.</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В настоящее время в системе Росжелдора функционируют 9 университетских комплексов, в состав которых входят факультеты и филиалы среднего профессионального железнодорожного образования, а также 11 медицинских колледжей и училищ, а также Учебно-методический центр по образованию на железнодорожном транспорте, Центральный дом детей железнодорожников и Центральный музей железнодорожного транспорта.</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 xml:space="preserve">В соответствии с поручением Президента Российской Федерации Дмитрия Анатольевича Медведева от 21 мая 2009 г. об увеличении квот вузам Российской Федерации на обучение монгольских студентов и по открытию филиалов российских вузов за рубежом создан филиал Иркутского государственного университета путей сообщения в столице Монголии, в г. Улан-Баторе, а по поручению заместителя Министра транспорта Российской Федерации Олега Валентиновича Белозерова начата процедура присоединения Кызылского автодорожного техникума к Иркутскому государственному университету путей сообщения. Весной 2009 года проведен конкурс среди высших учебных заведений по размещению </w:t>
      </w:r>
      <w:r w:rsidRPr="001C1825">
        <w:rPr>
          <w:rFonts w:ascii="Times New Roman" w:eastAsia="Times New Roman" w:hAnsi="Times New Roman" w:cs="Times New Roman"/>
          <w:color w:val="000000"/>
          <w:sz w:val="20"/>
          <w:szCs w:val="20"/>
          <w:lang w:eastAsia="ru-RU"/>
        </w:rPr>
        <w:lastRenderedPageBreak/>
        <w:t>государственного задания на подготовку специалистов, по результатам которого приказом Росжелдора от 28.05.2009 № 219 победителям был установлен план приема студентов на 2009 год. Приемная компания 2009 года проходила в непростых экономических условиях, отягощенных демографическим кризисом - значительно сократилось количество выпускников школ страны, но государственное задание было выполнено по всем направлениям. В 2009 году на обучение по программам высшего профессионального образования в вузы зачислено за счет средств федерального бюджета 12387 студентов, в том числе на очную форму обучения - 7907 студентов против 6893 в 2007 году. Таким образом, Росжелдор сохранил достигнутое в 2008 году увеличение приема бюджетных студентов на очную форму обучения на 1014 человек. На ведущие железнодорожные специальности по очной форме обучения в 2009 году принято 5194 человек (или 70,8 %) против 5140 человек в 2008 году (или 68,2 %). На обучение по программам среднего профессионального образования в вузы и ссузы зачислено всего 13230 студентов, в том числе на очную форму обучения 9280 студентов, из которых 7495 человек – на ведущие железнодорожные специальности (или 80,8 %). Несмотря на значительное сокращение выпускников школ страны в 2009 году конкурс в вузы Росжелдора не только не упал, а сильно вырос с 3,95 человека на место до 18,4.</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Об инновационном развитии</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Во исполнение поручений Президента России, данных на заседании президиума Государственного совета по вопросу инновационного развития транспортного комплекса 24 ноября 2009 года, Росжелдор представил предложения в Минтранс России по созданию на базе Московского, Петербургского и Ростовского университетов научно-образовательных центров по инновационному развитию железнодорожного транспорта с учетом того, что организация научно-образовательных центров требует первоочередного решения вопроса о совершенствовании системы финансирования научно-исследовательских и опытно-конструкторских работ, в том числе в целях стимулирования организаций, направляющих средства на эти цели. В связи с этим предложено рассмотреть вопрос о внесении дополнений в федеральную целевую программу «Развитие транспортной системы России (2010 – 2015 годы)» о создании научно-образовательных центров на базе транспортных вузов.</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В целях внедрения инновационных технических средств, элементов пути, и других инновационных продуктов на железнодорожном транспорте, Росжелдором проводилась и проводится работа по внесению изменений в Нормы безопасности на железнодорожном транспорте, на соответствие которым проводится обязательная сертификация продукции. В 2009 году были внесены изменения в 43 документа. На сегодняшний день утверждены и вступили в силу изменения в 55 норм безопасности.</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В рамках федеральной целевой программы «ГЛОНАСС» Росжелдором разрабатываются:</w:t>
      </w:r>
    </w:p>
    <w:p w:rsidR="001C1825" w:rsidRPr="001C1825" w:rsidRDefault="001C1825" w:rsidP="001C1825">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аппаратно-программные средства стыковки новой разработанной навигационной аппаратуры;</w:t>
      </w:r>
    </w:p>
    <w:p w:rsidR="001C1825" w:rsidRPr="001C1825" w:rsidRDefault="001C1825" w:rsidP="001C1825">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аппаратура спутниковой навигации, предназначенная для применения при перевозках пассажиров, специальных и опасных грузов;</w:t>
      </w:r>
    </w:p>
    <w:p w:rsidR="001C1825" w:rsidRPr="001C1825" w:rsidRDefault="001C1825" w:rsidP="001C1825">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нормативные документы, регламентирующие оснащение железнодорожных транспортных, технических средств аппаратурой спутниковой навигации, и нормативная база, регулирующая отношения в этой сфере между органами исполнительной власти, участниками перевозочного процесса и предприятиями - изготовителями подвижного состава.</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В ноябре 2010 года Росжелдором будет приниматься опытно-конструкторская работа «Карта-ЖД», которая позволит создать современную систему создания и обновления цифрового картографического обеспечения для целей применения глобальных навигационных спутниковых систем на железнодорожном транспорте. Совместно Росжелдор и ОАО «РЖД» разрабатывают планы проведения пилотных проектов, направленных на отработку и апробацию основных технических и организационно-функциональных принципов взаимодействия между различными субъектами перевозочного процесса.</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В настоящее время штатная численность сотрудников Росжелдора в соответствии с постановлением Правительства Российской Федерации от 29 декабря 2005 г. № 83 – 112 единиц, структура центрального аппарата Росжелдора состоит из 5 структурных подразделения. За отчетный период в Росжелдоре проведено 7 конкурсов на замещение 90 вакансий, по результатам которых замещено 65 вакантных должностей. По состоянию на 1 марта 2010 г. штат центрального аппарата укомплектован на 96%. В Агентстве постоянно проводится работа по организации повышения квалификации гражданских служащих Росжелдора по направлениям обучения в соответствии с функциональными задачами. В течение года профессиональную подготовку повысили 29 государственных служащих Агентства и его территориальных управлений 77 государственным гражданским служащим присвоены классные чины.</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lastRenderedPageBreak/>
        <w:t>В рамках федеральной целевой программы «Жилище» предоставлены 2 государственным служащим, нуждающимся в улучшения жилищных условий субсидии на приобретение жилого помещения в размере 11 млн. рублей.</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В заключении хочу отметить, Росжелдор в целях совершенствования деятельности по обеспечению качества оказания государственных услуг в сфере железнодорожного транспорта подготовило и направило на согласование в адрес Минтранса России проект постановления Правительства Российской Федерации «О внесении изменений в Положение о Федеральном агентстве железнодорожного транспорта».</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Проектом постановления предусматривается наделение Росжелдора следующими дополнительными полномочиями:</w:t>
      </w:r>
    </w:p>
    <w:p w:rsidR="001C1825" w:rsidRPr="001C1825" w:rsidRDefault="001C1825" w:rsidP="001C1825">
      <w:pPr>
        <w:spacing w:before="100" w:beforeAutospacing="1" w:after="100" w:afterAutospacing="1" w:line="240" w:lineRule="auto"/>
        <w:ind w:left="720"/>
        <w:rPr>
          <w:rFonts w:ascii="Times New Roman" w:eastAsia="Times New Roman" w:hAnsi="Times New Roman" w:cs="Times New Roman"/>
          <w:color w:val="000000"/>
          <w:sz w:val="27"/>
          <w:szCs w:val="27"/>
          <w:lang w:eastAsia="ru-RU"/>
        </w:rPr>
      </w:pPr>
      <w:r w:rsidRPr="001C1825">
        <w:rPr>
          <w:rFonts w:ascii="Times New Roman" w:eastAsia="Times New Roman" w:hAnsi="Symbol" w:cs="Times New Roman"/>
          <w:color w:val="000000"/>
          <w:sz w:val="27"/>
          <w:szCs w:val="27"/>
          <w:lang w:eastAsia="ru-RU"/>
        </w:rPr>
        <w:t></w:t>
      </w:r>
      <w:r w:rsidRPr="001C1825">
        <w:rPr>
          <w:rFonts w:ascii="Times New Roman" w:eastAsia="Times New Roman" w:hAnsi="Times New Roman" w:cs="Times New Roman"/>
          <w:color w:val="000000"/>
          <w:sz w:val="27"/>
          <w:szCs w:val="27"/>
          <w:lang w:eastAsia="ru-RU"/>
        </w:rPr>
        <w:t xml:space="preserve">  </w:t>
      </w:r>
      <w:r w:rsidRPr="001C1825">
        <w:rPr>
          <w:rFonts w:ascii="Times New Roman" w:eastAsia="Times New Roman" w:hAnsi="Times New Roman" w:cs="Times New Roman"/>
          <w:color w:val="000000"/>
          <w:sz w:val="20"/>
          <w:szCs w:val="20"/>
          <w:lang w:eastAsia="ru-RU"/>
        </w:rPr>
        <w:t>принятие решений о резервировании земель для федеральных нужд в целях развития инфраструктуры железнодорожного транспорта;</w:t>
      </w:r>
    </w:p>
    <w:p w:rsidR="001C1825" w:rsidRPr="001C1825" w:rsidRDefault="001C1825" w:rsidP="001C1825">
      <w:pPr>
        <w:spacing w:before="100" w:beforeAutospacing="1" w:after="100" w:afterAutospacing="1" w:line="240" w:lineRule="auto"/>
        <w:ind w:left="720"/>
        <w:rPr>
          <w:rFonts w:ascii="Times New Roman" w:eastAsia="Times New Roman" w:hAnsi="Times New Roman" w:cs="Times New Roman"/>
          <w:color w:val="000000"/>
          <w:sz w:val="27"/>
          <w:szCs w:val="27"/>
          <w:lang w:eastAsia="ru-RU"/>
        </w:rPr>
      </w:pPr>
      <w:r w:rsidRPr="001C1825">
        <w:rPr>
          <w:rFonts w:ascii="Times New Roman" w:eastAsia="Times New Roman" w:hAnsi="Symbol" w:cs="Times New Roman"/>
          <w:color w:val="000000"/>
          <w:sz w:val="27"/>
          <w:szCs w:val="27"/>
          <w:lang w:eastAsia="ru-RU"/>
        </w:rPr>
        <w:t></w:t>
      </w:r>
      <w:r w:rsidRPr="001C1825">
        <w:rPr>
          <w:rFonts w:ascii="Times New Roman" w:eastAsia="Times New Roman" w:hAnsi="Times New Roman" w:cs="Times New Roman"/>
          <w:color w:val="000000"/>
          <w:sz w:val="27"/>
          <w:szCs w:val="27"/>
          <w:lang w:eastAsia="ru-RU"/>
        </w:rPr>
        <w:t xml:space="preserve">  </w:t>
      </w:r>
      <w:r w:rsidRPr="001C1825">
        <w:rPr>
          <w:rFonts w:ascii="Times New Roman" w:eastAsia="Times New Roman" w:hAnsi="Times New Roman" w:cs="Times New Roman"/>
          <w:color w:val="000000"/>
          <w:sz w:val="20"/>
          <w:szCs w:val="20"/>
          <w:lang w:eastAsia="ru-RU"/>
        </w:rPr>
        <w:t>аккредитация испытательных лабораторий (центров), органов по сертификации на железнодорожном транспорте в соответствии с законодательством Российской Федерации в установленной сфере деятельности;</w:t>
      </w:r>
    </w:p>
    <w:p w:rsidR="001C1825" w:rsidRPr="001C1825" w:rsidRDefault="001C1825" w:rsidP="001C1825">
      <w:pPr>
        <w:spacing w:before="100" w:beforeAutospacing="1" w:after="100" w:afterAutospacing="1" w:line="240" w:lineRule="auto"/>
        <w:ind w:left="720"/>
        <w:rPr>
          <w:rFonts w:ascii="Times New Roman" w:eastAsia="Times New Roman" w:hAnsi="Times New Roman" w:cs="Times New Roman"/>
          <w:color w:val="000000"/>
          <w:sz w:val="27"/>
          <w:szCs w:val="27"/>
          <w:lang w:eastAsia="ru-RU"/>
        </w:rPr>
      </w:pPr>
      <w:r w:rsidRPr="001C1825">
        <w:rPr>
          <w:rFonts w:ascii="Times New Roman" w:eastAsia="Times New Roman" w:hAnsi="Symbol" w:cs="Times New Roman"/>
          <w:color w:val="000000"/>
          <w:sz w:val="27"/>
          <w:szCs w:val="27"/>
          <w:lang w:eastAsia="ru-RU"/>
        </w:rPr>
        <w:t></w:t>
      </w:r>
      <w:r w:rsidRPr="001C1825">
        <w:rPr>
          <w:rFonts w:ascii="Times New Roman" w:eastAsia="Times New Roman" w:hAnsi="Times New Roman" w:cs="Times New Roman"/>
          <w:color w:val="000000"/>
          <w:sz w:val="27"/>
          <w:szCs w:val="27"/>
          <w:lang w:eastAsia="ru-RU"/>
        </w:rPr>
        <w:t xml:space="preserve">  </w:t>
      </w:r>
      <w:r w:rsidRPr="001C1825">
        <w:rPr>
          <w:rFonts w:ascii="Times New Roman" w:eastAsia="Times New Roman" w:hAnsi="Times New Roman" w:cs="Times New Roman"/>
          <w:color w:val="000000"/>
          <w:sz w:val="20"/>
          <w:szCs w:val="20"/>
          <w:lang w:eastAsia="ru-RU"/>
        </w:rPr>
        <w:t>принятие решений о закрытии или об отказе в закрытии железнодорожных станций для выполнения всех или некоторых операций на основании предложений владельцев инфраструктуры железнодорожного транспорта общего пользования;</w:t>
      </w:r>
    </w:p>
    <w:p w:rsidR="001C1825" w:rsidRPr="001C1825" w:rsidRDefault="001C1825" w:rsidP="001C1825">
      <w:pPr>
        <w:spacing w:before="100" w:beforeAutospacing="1" w:after="100" w:afterAutospacing="1" w:line="240" w:lineRule="auto"/>
        <w:ind w:left="720"/>
        <w:rPr>
          <w:rFonts w:ascii="Times New Roman" w:eastAsia="Times New Roman" w:hAnsi="Times New Roman" w:cs="Times New Roman"/>
          <w:color w:val="000000"/>
          <w:sz w:val="27"/>
          <w:szCs w:val="27"/>
          <w:lang w:eastAsia="ru-RU"/>
        </w:rPr>
      </w:pPr>
      <w:r w:rsidRPr="001C1825">
        <w:rPr>
          <w:rFonts w:ascii="Times New Roman" w:eastAsia="Times New Roman" w:hAnsi="Symbol" w:cs="Times New Roman"/>
          <w:color w:val="000000"/>
          <w:sz w:val="27"/>
          <w:szCs w:val="27"/>
          <w:lang w:eastAsia="ru-RU"/>
        </w:rPr>
        <w:t></w:t>
      </w:r>
      <w:r w:rsidRPr="001C1825">
        <w:rPr>
          <w:rFonts w:ascii="Times New Roman" w:eastAsia="Times New Roman" w:hAnsi="Times New Roman" w:cs="Times New Roman"/>
          <w:color w:val="000000"/>
          <w:sz w:val="27"/>
          <w:szCs w:val="27"/>
          <w:lang w:eastAsia="ru-RU"/>
        </w:rPr>
        <w:t xml:space="preserve">  </w:t>
      </w:r>
      <w:r w:rsidRPr="001C1825">
        <w:rPr>
          <w:rFonts w:ascii="Times New Roman" w:eastAsia="Times New Roman" w:hAnsi="Times New Roman" w:cs="Times New Roman"/>
          <w:color w:val="000000"/>
          <w:sz w:val="20"/>
          <w:szCs w:val="20"/>
          <w:lang w:eastAsia="ru-RU"/>
        </w:rPr>
        <w:t>сбор информации по реализации государственной политики в области железнодорожного транспорта;</w:t>
      </w:r>
    </w:p>
    <w:p w:rsidR="001C1825" w:rsidRPr="001C1825" w:rsidRDefault="001C1825" w:rsidP="001C1825">
      <w:pPr>
        <w:spacing w:before="100" w:beforeAutospacing="1" w:after="100" w:afterAutospacing="1" w:line="240" w:lineRule="auto"/>
        <w:ind w:left="720"/>
        <w:rPr>
          <w:rFonts w:ascii="Times New Roman" w:eastAsia="Times New Roman" w:hAnsi="Times New Roman" w:cs="Times New Roman"/>
          <w:color w:val="000000"/>
          <w:sz w:val="27"/>
          <w:szCs w:val="27"/>
          <w:lang w:eastAsia="ru-RU"/>
        </w:rPr>
      </w:pPr>
      <w:r w:rsidRPr="001C1825">
        <w:rPr>
          <w:rFonts w:ascii="Times New Roman" w:eastAsia="Times New Roman" w:hAnsi="Symbol" w:cs="Times New Roman"/>
          <w:color w:val="000000"/>
          <w:sz w:val="27"/>
          <w:szCs w:val="27"/>
          <w:lang w:eastAsia="ru-RU"/>
        </w:rPr>
        <w:t></w:t>
      </w:r>
      <w:r w:rsidRPr="001C1825">
        <w:rPr>
          <w:rFonts w:ascii="Times New Roman" w:eastAsia="Times New Roman" w:hAnsi="Times New Roman" w:cs="Times New Roman"/>
          <w:color w:val="000000"/>
          <w:sz w:val="27"/>
          <w:szCs w:val="27"/>
          <w:lang w:eastAsia="ru-RU"/>
        </w:rPr>
        <w:t xml:space="preserve">  </w:t>
      </w:r>
      <w:r w:rsidRPr="001C1825">
        <w:rPr>
          <w:rFonts w:ascii="Times New Roman" w:eastAsia="Times New Roman" w:hAnsi="Times New Roman" w:cs="Times New Roman"/>
          <w:color w:val="000000"/>
          <w:sz w:val="20"/>
          <w:szCs w:val="20"/>
          <w:lang w:eastAsia="ru-RU"/>
        </w:rPr>
        <w:t>проверка обоснованности предложений и представленных к ним документов о закрытии железнодорожных путей общего пользования, в том числе малоинтенсивных линий и участков, а также железнодорожных станций;</w:t>
      </w:r>
    </w:p>
    <w:p w:rsidR="001C1825" w:rsidRPr="001C1825" w:rsidRDefault="001C1825" w:rsidP="001C1825">
      <w:pPr>
        <w:spacing w:before="100" w:beforeAutospacing="1" w:after="100" w:afterAutospacing="1" w:line="240" w:lineRule="auto"/>
        <w:ind w:left="720"/>
        <w:rPr>
          <w:rFonts w:ascii="Times New Roman" w:eastAsia="Times New Roman" w:hAnsi="Times New Roman" w:cs="Times New Roman"/>
          <w:color w:val="000000"/>
          <w:sz w:val="27"/>
          <w:szCs w:val="27"/>
          <w:lang w:eastAsia="ru-RU"/>
        </w:rPr>
      </w:pPr>
      <w:r w:rsidRPr="001C1825">
        <w:rPr>
          <w:rFonts w:ascii="Times New Roman" w:eastAsia="Times New Roman" w:hAnsi="Symbol" w:cs="Times New Roman"/>
          <w:color w:val="000000"/>
          <w:sz w:val="27"/>
          <w:szCs w:val="27"/>
          <w:lang w:eastAsia="ru-RU"/>
        </w:rPr>
        <w:t></w:t>
      </w:r>
      <w:r w:rsidRPr="001C1825">
        <w:rPr>
          <w:rFonts w:ascii="Times New Roman" w:eastAsia="Times New Roman" w:hAnsi="Times New Roman" w:cs="Times New Roman"/>
          <w:color w:val="000000"/>
          <w:sz w:val="27"/>
          <w:szCs w:val="27"/>
          <w:lang w:eastAsia="ru-RU"/>
        </w:rPr>
        <w:t xml:space="preserve">  </w:t>
      </w:r>
      <w:r w:rsidRPr="001C1825">
        <w:rPr>
          <w:rFonts w:ascii="Times New Roman" w:eastAsia="Times New Roman" w:hAnsi="Times New Roman" w:cs="Times New Roman"/>
          <w:color w:val="000000"/>
          <w:sz w:val="20"/>
          <w:szCs w:val="20"/>
          <w:lang w:eastAsia="ru-RU"/>
        </w:rPr>
        <w:t>осуществление работы по присвоению организациям железнодорожного транспорта общего и необщего пользования условного номера для клеймения ответственных узлов и деталей железнодорожного подвижного состава при его производстве и ремонте;</w:t>
      </w:r>
    </w:p>
    <w:p w:rsidR="001C1825" w:rsidRPr="001C1825" w:rsidRDefault="001C1825" w:rsidP="001C1825">
      <w:pPr>
        <w:spacing w:before="100" w:beforeAutospacing="1" w:after="100" w:afterAutospacing="1" w:line="240" w:lineRule="auto"/>
        <w:ind w:left="720"/>
        <w:rPr>
          <w:rFonts w:ascii="Times New Roman" w:eastAsia="Times New Roman" w:hAnsi="Times New Roman" w:cs="Times New Roman"/>
          <w:color w:val="000000"/>
          <w:sz w:val="27"/>
          <w:szCs w:val="27"/>
          <w:lang w:eastAsia="ru-RU"/>
        </w:rPr>
      </w:pPr>
      <w:r w:rsidRPr="001C1825">
        <w:rPr>
          <w:rFonts w:ascii="Times New Roman" w:eastAsia="Times New Roman" w:hAnsi="Symbol" w:cs="Times New Roman"/>
          <w:color w:val="000000"/>
          <w:sz w:val="27"/>
          <w:szCs w:val="27"/>
          <w:lang w:eastAsia="ru-RU"/>
        </w:rPr>
        <w:t></w:t>
      </w:r>
      <w:r w:rsidRPr="001C1825">
        <w:rPr>
          <w:rFonts w:ascii="Times New Roman" w:eastAsia="Times New Roman" w:hAnsi="Times New Roman" w:cs="Times New Roman"/>
          <w:color w:val="000000"/>
          <w:sz w:val="27"/>
          <w:szCs w:val="27"/>
          <w:lang w:eastAsia="ru-RU"/>
        </w:rPr>
        <w:t xml:space="preserve">  </w:t>
      </w:r>
      <w:r w:rsidRPr="001C1825">
        <w:rPr>
          <w:rFonts w:ascii="Times New Roman" w:eastAsia="Times New Roman" w:hAnsi="Times New Roman" w:cs="Times New Roman"/>
          <w:color w:val="000000"/>
          <w:sz w:val="20"/>
          <w:szCs w:val="20"/>
          <w:lang w:eastAsia="ru-RU"/>
        </w:rPr>
        <w:t>направление специалистов для участия в работе комиссий по приемке в постоянную эксплуатацию железнодорожных путей общего и необщего пользования;</w:t>
      </w:r>
    </w:p>
    <w:p w:rsidR="001C1825" w:rsidRPr="001C1825" w:rsidRDefault="001C1825" w:rsidP="001C1825">
      <w:pPr>
        <w:spacing w:before="100" w:beforeAutospacing="1" w:after="100" w:afterAutospacing="1" w:line="240" w:lineRule="auto"/>
        <w:ind w:left="720"/>
        <w:rPr>
          <w:rFonts w:ascii="Times New Roman" w:eastAsia="Times New Roman" w:hAnsi="Times New Roman" w:cs="Times New Roman"/>
          <w:color w:val="000000"/>
          <w:sz w:val="27"/>
          <w:szCs w:val="27"/>
          <w:lang w:eastAsia="ru-RU"/>
        </w:rPr>
      </w:pPr>
      <w:r w:rsidRPr="001C1825">
        <w:rPr>
          <w:rFonts w:ascii="Times New Roman" w:eastAsia="Times New Roman" w:hAnsi="Symbol" w:cs="Times New Roman"/>
          <w:color w:val="000000"/>
          <w:sz w:val="27"/>
          <w:szCs w:val="27"/>
          <w:lang w:eastAsia="ru-RU"/>
        </w:rPr>
        <w:t></w:t>
      </w:r>
      <w:r w:rsidRPr="001C1825">
        <w:rPr>
          <w:rFonts w:ascii="Times New Roman" w:eastAsia="Times New Roman" w:hAnsi="Times New Roman" w:cs="Times New Roman"/>
          <w:color w:val="000000"/>
          <w:sz w:val="27"/>
          <w:szCs w:val="27"/>
          <w:lang w:eastAsia="ru-RU"/>
        </w:rPr>
        <w:t xml:space="preserve">  </w:t>
      </w:r>
      <w:r w:rsidRPr="001C1825">
        <w:rPr>
          <w:rFonts w:ascii="Times New Roman" w:eastAsia="Times New Roman" w:hAnsi="Times New Roman" w:cs="Times New Roman"/>
          <w:color w:val="000000"/>
          <w:sz w:val="20"/>
          <w:szCs w:val="20"/>
          <w:lang w:eastAsia="ru-RU"/>
        </w:rPr>
        <w:t>обеспечение проведения мероприятий по гражданской обороне Агентства, а также контроля и координации деятельности подведомственных организаций по гражданской обороне.</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Необходимость внесения изменений в Положение об Агентстве, предусмотрена Планом мероприятий по реализации Программы структурной реформы на железнодорожном транспорте на 2006-2010 годы.</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Поводя итог своему выступлению, хочу сказать, что впереди у нас с Вами стоит много задач. Все те вопросы, которые я отразил в своем докладе, отнюдь не являются исчерпывающими. От того насколько эффективно и профессионально мы будем выполнять свои функции и задачи, во многом будут зависеть устойчивость работы железнодорожного транспорта, его безопасность, доступность и качество оказываемых отраслью услугами.</w:t>
      </w:r>
    </w:p>
    <w:p w:rsidR="001C1825" w:rsidRPr="001C1825" w:rsidRDefault="001C1825" w:rsidP="001C1825">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1C1825">
        <w:rPr>
          <w:rFonts w:ascii="Times New Roman" w:eastAsia="Times New Roman" w:hAnsi="Times New Roman" w:cs="Times New Roman"/>
          <w:color w:val="000000"/>
          <w:sz w:val="20"/>
          <w:szCs w:val="20"/>
          <w:lang w:eastAsia="ru-RU"/>
        </w:rPr>
        <w:t>Спасибо за внимание!</w:t>
      </w:r>
    </w:p>
    <w:p w:rsidR="00B66519" w:rsidRDefault="00B66519"/>
    <w:sectPr w:rsidR="00B66519" w:rsidSect="00B665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22297"/>
    <w:multiLevelType w:val="multilevel"/>
    <w:tmpl w:val="65CE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FA772C"/>
    <w:multiLevelType w:val="multilevel"/>
    <w:tmpl w:val="4994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F676C7"/>
    <w:multiLevelType w:val="multilevel"/>
    <w:tmpl w:val="2026A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327FBC"/>
    <w:multiLevelType w:val="multilevel"/>
    <w:tmpl w:val="3A008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933928"/>
    <w:multiLevelType w:val="multilevel"/>
    <w:tmpl w:val="D1DA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8F07D2"/>
    <w:multiLevelType w:val="multilevel"/>
    <w:tmpl w:val="66B0C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C94773"/>
    <w:multiLevelType w:val="multilevel"/>
    <w:tmpl w:val="A40A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876181"/>
    <w:multiLevelType w:val="multilevel"/>
    <w:tmpl w:val="9A16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6E648C"/>
    <w:multiLevelType w:val="multilevel"/>
    <w:tmpl w:val="2E92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6411EB"/>
    <w:multiLevelType w:val="multilevel"/>
    <w:tmpl w:val="253A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085F93"/>
    <w:multiLevelType w:val="multilevel"/>
    <w:tmpl w:val="896E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90647B"/>
    <w:multiLevelType w:val="multilevel"/>
    <w:tmpl w:val="077E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DA6493"/>
    <w:multiLevelType w:val="multilevel"/>
    <w:tmpl w:val="4A12E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7"/>
  </w:num>
  <w:num w:numId="4">
    <w:abstractNumId w:val="3"/>
  </w:num>
  <w:num w:numId="5">
    <w:abstractNumId w:val="0"/>
  </w:num>
  <w:num w:numId="6">
    <w:abstractNumId w:val="11"/>
  </w:num>
  <w:num w:numId="7">
    <w:abstractNumId w:val="10"/>
  </w:num>
  <w:num w:numId="8">
    <w:abstractNumId w:val="4"/>
  </w:num>
  <w:num w:numId="9">
    <w:abstractNumId w:val="1"/>
  </w:num>
  <w:num w:numId="10">
    <w:abstractNumId w:val="2"/>
  </w:num>
  <w:num w:numId="11">
    <w:abstractNumId w:val="5"/>
  </w:num>
  <w:num w:numId="12">
    <w:abstractNumId w:val="1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1C1825"/>
    <w:rsid w:val="001C1825"/>
    <w:rsid w:val="00B665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5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1C1825"/>
  </w:style>
  <w:style w:type="paragraph" w:styleId="a3">
    <w:name w:val="Normal (Web)"/>
    <w:basedOn w:val="a"/>
    <w:uiPriority w:val="99"/>
    <w:semiHidden/>
    <w:unhideWhenUsed/>
    <w:rsid w:val="001C18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C1825"/>
  </w:style>
  <w:style w:type="character" w:styleId="a4">
    <w:name w:val="Hyperlink"/>
    <w:basedOn w:val="a0"/>
    <w:uiPriority w:val="99"/>
    <w:semiHidden/>
    <w:unhideWhenUsed/>
    <w:rsid w:val="001C1825"/>
    <w:rPr>
      <w:color w:val="0000FF"/>
      <w:u w:val="single"/>
    </w:rPr>
  </w:style>
</w:styles>
</file>

<file path=word/webSettings.xml><?xml version="1.0" encoding="utf-8"?>
<w:webSettings xmlns:r="http://schemas.openxmlformats.org/officeDocument/2006/relationships" xmlns:w="http://schemas.openxmlformats.org/wordprocessingml/2006/main">
  <w:divs>
    <w:div w:id="20580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6587</Words>
  <Characters>37548</Characters>
  <Application>Microsoft Office Word</Application>
  <DocSecurity>0</DocSecurity>
  <Lines>312</Lines>
  <Paragraphs>88</Paragraphs>
  <ScaleCrop>false</ScaleCrop>
  <Company/>
  <LinksUpToDate>false</LinksUpToDate>
  <CharactersWithSpaces>44047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Малкин Даниил Александрович</dc:creator>
  <cp:lastModifiedBy>Малкин Даниил Александрович</cp:lastModifiedBy>
  <cp:revision>1</cp:revision>
  <dcterms:created xsi:type="dcterms:W3CDTF">2010-12-08T07:50:00Z</dcterms:created>
  <dcterms:modified xsi:type="dcterms:W3CDTF">2010-12-08T07:50:00Z</dcterms:modified>
</cp:coreProperties>
</file>