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B7BE8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3B7BE8">
        <w:rPr>
          <w:rFonts w:ascii="Times New Roman" w:hAnsi="Times New Roman" w:cs="Times New Roman"/>
          <w:sz w:val="24"/>
          <w:szCs w:val="24"/>
        </w:rPr>
        <w:t>14</w:t>
      </w:r>
      <w:r w:rsidRPr="003B7BE8">
        <w:rPr>
          <w:rFonts w:ascii="Times New Roman" w:hAnsi="Times New Roman" w:cs="Times New Roman"/>
          <w:sz w:val="24"/>
          <w:szCs w:val="24"/>
        </w:rPr>
        <w:t>.</w:t>
      </w:r>
      <w:r w:rsidRPr="003B7BE8">
        <w:rPr>
          <w:rFonts w:ascii="Times New Roman" w:hAnsi="Times New Roman" w:cs="Times New Roman"/>
          <w:sz w:val="24"/>
          <w:szCs w:val="24"/>
        </w:rPr>
        <w:t>09</w:t>
      </w:r>
      <w:r w:rsidRPr="003B7BE8">
        <w:rPr>
          <w:rFonts w:ascii="Times New Roman" w:hAnsi="Times New Roman" w:cs="Times New Roman"/>
          <w:sz w:val="24"/>
          <w:szCs w:val="24"/>
        </w:rPr>
        <w:t>.17), 03-06.</w:t>
      </w:r>
      <w:r w:rsidRPr="003B7BE8">
        <w:rPr>
          <w:rFonts w:ascii="Times New Roman" w:hAnsi="Times New Roman" w:cs="Times New Roman"/>
          <w:sz w:val="24"/>
          <w:szCs w:val="24"/>
        </w:rPr>
        <w:t>7312</w:t>
      </w: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BE8">
        <w:rPr>
          <w:rFonts w:ascii="Times New Roman" w:hAnsi="Times New Roman" w:cs="Times New Roman"/>
          <w:sz w:val="24"/>
          <w:szCs w:val="24"/>
        </w:rPr>
        <w:t>1. Маршрут:</w:t>
      </w: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B7BE8">
        <w:rPr>
          <w:rFonts w:ascii="Times New Roman" w:hAnsi="Times New Roman" w:cs="Times New Roman"/>
          <w:sz w:val="24"/>
          <w:szCs w:val="24"/>
        </w:rPr>
        <w:t xml:space="preserve">Волжский </w:t>
      </w:r>
      <w:r w:rsidRPr="003B7BE8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3B7BE8">
        <w:rPr>
          <w:rFonts w:ascii="Times New Roman" w:hAnsi="Times New Roman" w:cs="Times New Roman"/>
          <w:sz w:val="24"/>
          <w:szCs w:val="24"/>
        </w:rPr>
        <w:t xml:space="preserve">  Владикавказ</w:t>
      </w:r>
      <w:r w:rsidRPr="003B7BE8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3B7BE8">
        <w:rPr>
          <w:rFonts w:ascii="Times New Roman" w:hAnsi="Times New Roman" w:cs="Times New Roman"/>
          <w:sz w:val="24"/>
          <w:szCs w:val="24"/>
        </w:rPr>
        <w:t>34.15.001</w:t>
      </w: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BE8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3B7BE8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3B7BE8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Протяженность маршрута:</w:t>
      </w: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BE8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3B7BE8">
        <w:rPr>
          <w:rFonts w:ascii="Times New Roman" w:hAnsi="Times New Roman" w:cs="Times New Roman"/>
          <w:sz w:val="24"/>
          <w:szCs w:val="24"/>
        </w:rPr>
        <w:t xml:space="preserve">  890</w:t>
      </w:r>
      <w:r w:rsidRPr="003B7BE8">
        <w:rPr>
          <w:rFonts w:ascii="Times New Roman" w:hAnsi="Times New Roman" w:cs="Times New Roman"/>
          <w:sz w:val="24"/>
          <w:szCs w:val="24"/>
        </w:rPr>
        <w:t xml:space="preserve"> км; </w:t>
      </w:r>
      <w:bookmarkStart w:id="0" w:name="_GoBack"/>
      <w:bookmarkEnd w:id="0"/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7BE8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3B7BE8">
        <w:rPr>
          <w:rFonts w:ascii="Times New Roman" w:hAnsi="Times New Roman" w:cs="Times New Roman"/>
          <w:sz w:val="24"/>
          <w:szCs w:val="24"/>
        </w:rPr>
        <w:t xml:space="preserve">   890</w:t>
      </w:r>
      <w:r w:rsidRPr="003B7BE8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B4670" w:rsidRPr="003B7BE8" w:rsidRDefault="005B4670" w:rsidP="003B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BE8" w:rsidRPr="003B7BE8" w:rsidRDefault="003B7BE8" w:rsidP="003B7B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B7BE8">
        <w:rPr>
          <w:rFonts w:ascii="Times New Roman" w:eastAsiaTheme="minorHAnsi" w:hAnsi="Times New Roman" w:cs="Times New Roman"/>
          <w:spacing w:val="40"/>
          <w:sz w:val="24"/>
          <w:szCs w:val="24"/>
        </w:rPr>
        <w:t>3.</w:t>
      </w:r>
      <w:r w:rsidRPr="003B7BE8">
        <w:rPr>
          <w:rFonts w:ascii="Times New Roman" w:eastAsiaTheme="minorHAnsi" w:hAnsi="Times New Roman" w:cs="Times New Roman"/>
          <w:spacing w:val="20"/>
          <w:sz w:val="24"/>
          <w:szCs w:val="24"/>
        </w:rPr>
        <w:t xml:space="preserve"> </w:t>
      </w:r>
      <w:r w:rsidRPr="003B7BE8">
        <w:rPr>
          <w:rFonts w:ascii="Times New Roman" w:eastAsiaTheme="minorHAnsi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69"/>
        <w:gridCol w:w="3609"/>
        <w:gridCol w:w="5103"/>
      </w:tblGrid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34003</w:t>
            </w: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34002</w:t>
            </w: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B7BE8">
        <w:rPr>
          <w:rFonts w:ascii="Times New Roman" w:eastAsiaTheme="minorHAnsi" w:hAnsi="Times New Roman" w:cs="Times New Roman"/>
          <w:sz w:val="24"/>
          <w:szCs w:val="24"/>
        </w:rPr>
        <w:t>4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. </w:t>
      </w:r>
      <w:r w:rsidRPr="003B7BE8">
        <w:rPr>
          <w:rFonts w:ascii="Times New Roman" w:eastAsiaTheme="minorHAnsi" w:hAnsi="Times New Roman" w:cs="Times New Roman"/>
          <w:sz w:val="24"/>
          <w:szCs w:val="24"/>
        </w:rPr>
        <w:t xml:space="preserve">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B7BE8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7"/>
        <w:gridCol w:w="4241"/>
        <w:gridCol w:w="7"/>
        <w:gridCol w:w="3658"/>
        <w:gridCol w:w="25"/>
      </w:tblGrid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551"/>
          <w:tblHeader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479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46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г.Волжский</w:t>
            </w:r>
            <w:proofErr w:type="spellEnd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Волгоградская область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46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Р226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Волгоградская обл.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47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Николая Отрады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Гагарина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Коммунистическая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Балонина</w:t>
            </w:r>
            <w:proofErr w:type="spellEnd"/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2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Кубанская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Рокоссовского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Череповецкая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Лазаревая</w:t>
            </w:r>
            <w:proofErr w:type="spellEnd"/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Латвийская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Кооперативная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Гражданская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Бульвар Энгельса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31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Героев Сталинграда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Фадеева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Довженко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38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Генерала Романенко</w:t>
            </w:r>
          </w:p>
        </w:tc>
        <w:tc>
          <w:tcPr>
            <w:tcW w:w="3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г.Волгоград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3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Р-221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Волгоградская обл.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9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г.Элиста</w:t>
            </w:r>
            <w:proofErr w:type="spellEnd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г.Арзгир-г.Будённовск</w:t>
            </w:r>
            <w:proofErr w:type="spellEnd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Республика Калмыкия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2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А-167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Ставропольский край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2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Р-263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Ставропольский край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20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Автодорога </w:t>
            </w: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г.Зеленокумск</w:t>
            </w:r>
            <w:proofErr w:type="spellEnd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ст.Курская</w:t>
            </w:r>
            <w:proofErr w:type="spellEnd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— г. Моздок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Ставропольский край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13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Р-262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Республика Северная Осетия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16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Р-290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Кабардино</w:t>
            </w:r>
            <w:proofErr w:type="spellEnd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 Балкарская Республика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2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Р-292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Кабардино</w:t>
            </w:r>
            <w:proofErr w:type="spellEnd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- Балкарская Республика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727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М-29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Республика Северная Осетия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994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Архонское шоссе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Северная Осетия </w:t>
            </w: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г.Владикавказ</w:t>
            </w:r>
            <w:proofErr w:type="spellEnd"/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gridAfter w:val="1"/>
          <w:wAfter w:w="25" w:type="dxa"/>
          <w:trHeight w:val="1012"/>
        </w:trPr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Московская</w:t>
            </w:r>
          </w:p>
        </w:tc>
        <w:tc>
          <w:tcPr>
            <w:tcW w:w="36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Республика Северная Осетия </w:t>
            </w:r>
            <w:proofErr w:type="spellStart"/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г.Владикавказ</w:t>
            </w:r>
            <w:proofErr w:type="spellEnd"/>
          </w:p>
        </w:tc>
      </w:tr>
    </w:tbl>
    <w:p w:rsid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B7BE8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3"/>
        <w:gridCol w:w="4259"/>
        <w:gridCol w:w="3672"/>
      </w:tblGrid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7BE8" w:rsidRPr="003B7BE8">
        <w:tblPrEx>
          <w:tblCellMar>
            <w:top w:w="0" w:type="dxa"/>
            <w:bottom w:w="0" w:type="dxa"/>
          </w:tblCellMar>
        </w:tblPrEx>
        <w:trPr>
          <w:trHeight w:val="738"/>
        </w:trPr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B7BE8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12"/>
        <w:gridCol w:w="1908"/>
        <w:gridCol w:w="1674"/>
        <w:gridCol w:w="1591"/>
        <w:gridCol w:w="1346"/>
        <w:gridCol w:w="1955"/>
      </w:tblGrid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6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447"/>
        </w:trPr>
        <w:tc>
          <w:tcPr>
            <w:tcW w:w="1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</w:t>
            </w:r>
          </w:p>
        </w:tc>
        <w:tc>
          <w:tcPr>
            <w:tcW w:w="19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65"/>
        </w:trPr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132"/>
        </w:trPr>
        <w:tc>
          <w:tcPr>
            <w:tcW w:w="1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3,47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Евро-2</w:t>
            </w:r>
          </w:p>
        </w:tc>
      </w:tr>
    </w:tbl>
    <w:p w:rsid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B7BE8" w:rsidRPr="003B7BE8" w:rsidRDefault="003B7BE8" w:rsidP="003B7BE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B7BE8">
        <w:rPr>
          <w:rFonts w:ascii="Times New Roman" w:eastAsiaTheme="minorHAnsi" w:hAnsi="Times New Roman" w:cs="Times New Roman"/>
          <w:sz w:val="24"/>
          <w:szCs w:val="24"/>
        </w:rPr>
        <w:t>б. Планируемое расписание для каждого остановочного пункта:</w:t>
      </w:r>
    </w:p>
    <w:tbl>
      <w:tblPr>
        <w:tblW w:w="1030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1537"/>
        <w:gridCol w:w="1703"/>
        <w:gridCol w:w="1544"/>
        <w:gridCol w:w="1555"/>
        <w:gridCol w:w="1541"/>
        <w:gridCol w:w="1570"/>
      </w:tblGrid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1268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час: мин.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</w:t>
            </w:r>
          </w:p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час: мин.</w:t>
            </w: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34003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34001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20:10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07:10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34002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21:10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06:05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B7BE8" w:rsidRPr="003B7BE8" w:rsidTr="003B7BE8">
        <w:tblPrEx>
          <w:tblCellMar>
            <w:top w:w="0" w:type="dxa"/>
            <w:bottom w:w="0" w:type="dxa"/>
          </w:tblCellMar>
        </w:tblPrEx>
        <w:trPr>
          <w:trHeight w:val="1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15003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день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B7BE8">
              <w:rPr>
                <w:rFonts w:ascii="Times New Roman" w:eastAsiaTheme="minorHAnsi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7BE8" w:rsidRPr="003B7BE8" w:rsidRDefault="003B7BE8" w:rsidP="003B7B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B7BE8" w:rsidRDefault="003B7BE8" w:rsidP="003B7BE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B7BE8" w:rsidRDefault="003B7BE8" w:rsidP="003B7BE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3B7BE8" w:rsidSect="003B7BE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E8"/>
    <w:rsid w:val="003B7BE8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1E2FA-6120-408D-9350-84556E86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BE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2017-09-20T09:44:00Z</dcterms:created>
  <dcterms:modified xsi:type="dcterms:W3CDTF">2017-09-20T09:50:00Z</dcterms:modified>
</cp:coreProperties>
</file>