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191" w:rsidRPr="00453191" w:rsidRDefault="00453191" w:rsidP="004531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3191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изменении межрегионального маршрута регулярных перевозок (дата поступления </w:t>
      </w:r>
      <w:r w:rsidRPr="00453191">
        <w:rPr>
          <w:rFonts w:ascii="Times New Roman" w:hAnsi="Times New Roman" w:cs="Times New Roman"/>
          <w:sz w:val="24"/>
          <w:szCs w:val="24"/>
        </w:rPr>
        <w:t>14</w:t>
      </w:r>
      <w:r w:rsidRPr="00453191">
        <w:rPr>
          <w:rFonts w:ascii="Times New Roman" w:hAnsi="Times New Roman" w:cs="Times New Roman"/>
          <w:sz w:val="24"/>
          <w:szCs w:val="24"/>
        </w:rPr>
        <w:t>.</w:t>
      </w:r>
      <w:r w:rsidRPr="00453191">
        <w:rPr>
          <w:rFonts w:ascii="Times New Roman" w:hAnsi="Times New Roman" w:cs="Times New Roman"/>
          <w:sz w:val="24"/>
          <w:szCs w:val="24"/>
        </w:rPr>
        <w:t>09</w:t>
      </w:r>
      <w:r w:rsidRPr="00453191">
        <w:rPr>
          <w:rFonts w:ascii="Times New Roman" w:hAnsi="Times New Roman" w:cs="Times New Roman"/>
          <w:sz w:val="24"/>
          <w:szCs w:val="24"/>
        </w:rPr>
        <w:t>.17), 03-06.</w:t>
      </w:r>
      <w:r w:rsidRPr="00453191">
        <w:rPr>
          <w:rFonts w:ascii="Times New Roman" w:hAnsi="Times New Roman" w:cs="Times New Roman"/>
          <w:sz w:val="24"/>
          <w:szCs w:val="24"/>
        </w:rPr>
        <w:t>7326</w:t>
      </w:r>
    </w:p>
    <w:p w:rsidR="00453191" w:rsidRPr="00453191" w:rsidRDefault="00453191" w:rsidP="004531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191" w:rsidRPr="00453191" w:rsidRDefault="00453191" w:rsidP="004531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3191">
        <w:rPr>
          <w:rFonts w:ascii="Times New Roman" w:hAnsi="Times New Roman" w:cs="Times New Roman"/>
          <w:sz w:val="24"/>
          <w:szCs w:val="24"/>
        </w:rPr>
        <w:t>1. Маршрут:</w:t>
      </w:r>
    </w:p>
    <w:p w:rsidR="00453191" w:rsidRPr="00453191" w:rsidRDefault="00453191" w:rsidP="004531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3191">
        <w:rPr>
          <w:rFonts w:ascii="Times New Roman" w:hAnsi="Times New Roman" w:cs="Times New Roman"/>
          <w:sz w:val="24"/>
          <w:szCs w:val="24"/>
        </w:rPr>
        <w:t>Ростов-на-</w:t>
      </w:r>
      <w:proofErr w:type="gramStart"/>
      <w:r w:rsidRPr="00453191">
        <w:rPr>
          <w:rFonts w:ascii="Times New Roman" w:hAnsi="Times New Roman" w:cs="Times New Roman"/>
          <w:sz w:val="24"/>
          <w:szCs w:val="24"/>
        </w:rPr>
        <w:t xml:space="preserve">Дону </w:t>
      </w:r>
      <w:r w:rsidRPr="00453191"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  <w:r w:rsidRPr="00453191">
        <w:rPr>
          <w:rFonts w:ascii="Times New Roman" w:hAnsi="Times New Roman" w:cs="Times New Roman"/>
          <w:sz w:val="24"/>
          <w:szCs w:val="24"/>
        </w:rPr>
        <w:t xml:space="preserve"> </w:t>
      </w:r>
      <w:r w:rsidRPr="00453191">
        <w:rPr>
          <w:rFonts w:ascii="Times New Roman" w:hAnsi="Times New Roman" w:cs="Times New Roman"/>
          <w:sz w:val="24"/>
          <w:szCs w:val="24"/>
        </w:rPr>
        <w:t xml:space="preserve"> Белгород</w:t>
      </w:r>
      <w:r w:rsidRPr="00453191">
        <w:rPr>
          <w:rFonts w:ascii="Times New Roman" w:hAnsi="Times New Roman" w:cs="Times New Roman"/>
          <w:sz w:val="24"/>
          <w:szCs w:val="24"/>
        </w:rPr>
        <w:t xml:space="preserve">  рег.  №  </w:t>
      </w:r>
      <w:r w:rsidRPr="00453191">
        <w:rPr>
          <w:rFonts w:ascii="Times New Roman" w:hAnsi="Times New Roman" w:cs="Times New Roman"/>
          <w:sz w:val="24"/>
          <w:szCs w:val="24"/>
        </w:rPr>
        <w:t>61.31.003/3</w:t>
      </w:r>
    </w:p>
    <w:p w:rsidR="00453191" w:rsidRPr="00453191" w:rsidRDefault="00453191" w:rsidP="004531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3191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453191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453191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453191" w:rsidRPr="00453191" w:rsidRDefault="00453191" w:rsidP="004531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191" w:rsidRPr="00453191" w:rsidRDefault="00453191" w:rsidP="004531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191" w:rsidRPr="00453191" w:rsidRDefault="00453191" w:rsidP="004531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3191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453191" w:rsidRPr="00453191" w:rsidRDefault="00453191" w:rsidP="004531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3191">
        <w:rPr>
          <w:rFonts w:ascii="Times New Roman" w:hAnsi="Times New Roman" w:cs="Times New Roman"/>
          <w:sz w:val="24"/>
          <w:szCs w:val="24"/>
        </w:rPr>
        <w:t xml:space="preserve">в прямом направлении  </w:t>
      </w:r>
      <w:r w:rsidRPr="00453191">
        <w:rPr>
          <w:rFonts w:ascii="Times New Roman" w:hAnsi="Times New Roman" w:cs="Times New Roman"/>
          <w:sz w:val="24"/>
          <w:szCs w:val="24"/>
        </w:rPr>
        <w:t xml:space="preserve"> 867</w:t>
      </w:r>
      <w:r w:rsidRPr="00453191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453191" w:rsidRPr="00453191" w:rsidRDefault="00453191" w:rsidP="004531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3191">
        <w:rPr>
          <w:rFonts w:ascii="Times New Roman" w:hAnsi="Times New Roman" w:cs="Times New Roman"/>
          <w:sz w:val="24"/>
          <w:szCs w:val="24"/>
        </w:rPr>
        <w:t>в обратном направлении</w:t>
      </w:r>
      <w:r w:rsidRPr="00453191">
        <w:rPr>
          <w:rFonts w:ascii="Times New Roman" w:hAnsi="Times New Roman" w:cs="Times New Roman"/>
          <w:sz w:val="24"/>
          <w:szCs w:val="24"/>
        </w:rPr>
        <w:t xml:space="preserve">   867</w:t>
      </w:r>
      <w:r w:rsidRPr="00453191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453191" w:rsidRDefault="00453191" w:rsidP="004531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3191" w:rsidRPr="00453191" w:rsidRDefault="00453191" w:rsidP="004531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3191" w:rsidRPr="00453191" w:rsidRDefault="00453191" w:rsidP="0045319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453191">
        <w:rPr>
          <w:rFonts w:ascii="Times New Roman" w:eastAsiaTheme="minorHAnsi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9"/>
        <w:gridCol w:w="3683"/>
        <w:gridCol w:w="5378"/>
      </w:tblGrid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587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558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АВ «Главный» г. Ростов-на-Дону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344082 г. Ростов-на-Дону Ростовская область, г. Ростов-на-Дону, ул. Сиверса,1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Остановочный пункт г. Каменск-Шахтинский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347800 г. Каменск-Шахтинский Ростовская область, г. Каменск-Шахтинский, ул. Народная, 3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558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Остановочный пункт г. Миллерово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346130 г. Миллерово Ростовская область, г. Миллерово, ул. 3-го Интернационала, 2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АВ г. Старый Оскол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309516 г. Старый Оскол Белгородская область, г. Старый Оскол, м-н Буденного, 9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565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АС г. Губкин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309510 г. Губкин Белгородская область, г. Губкин, ул. Железнодорожная, 28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594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Автовокзал г. Белгород</w:t>
            </w:r>
          </w:p>
        </w:tc>
        <w:tc>
          <w:tcPr>
            <w:tcW w:w="5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308010 г. Белгород Белгородская область, г. Белгород, пр. Б. Хмельницкого, 160</w:t>
            </w:r>
          </w:p>
        </w:tc>
      </w:tr>
    </w:tbl>
    <w:p w:rsidR="00453191" w:rsidRDefault="00453191" w:rsidP="0045319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453191" w:rsidRDefault="00453191" w:rsidP="0045319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453191" w:rsidRDefault="00453191" w:rsidP="0045319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453191">
        <w:rPr>
          <w:rFonts w:ascii="Times New Roman" w:eastAsiaTheme="minorHAnsi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453191" w:rsidRPr="00453191" w:rsidRDefault="00453191" w:rsidP="0045319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453191">
        <w:rPr>
          <w:rFonts w:ascii="Times New Roman" w:eastAsiaTheme="minorHAnsi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0"/>
        <w:gridCol w:w="4576"/>
        <w:gridCol w:w="4619"/>
      </w:tblGrid>
      <w:tr w:rsidR="00453191" w:rsidRPr="00453191" w:rsidTr="00453191">
        <w:tblPrEx>
          <w:tblCellMar>
            <w:top w:w="0" w:type="dxa"/>
            <w:bottom w:w="0" w:type="dxa"/>
          </w:tblCellMar>
        </w:tblPrEx>
        <w:trPr>
          <w:trHeight w:val="565"/>
          <w:tblHeader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пр-т </w:t>
            </w:r>
            <w:proofErr w:type="spellStart"/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Сиверса</w:t>
            </w:r>
            <w:proofErr w:type="spellEnd"/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Ростов-на-Дону, Ростовская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Ростов-на-Дону, Ростовская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пр-т Театральный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Ростов-на-Дону, Ростовская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пр-т Шолохова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Ростов-на-Дону, Ростовская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а/д М4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ул. Пивоварова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Каменск-Шахтинский, Ростовская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565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Каменск-Шахтинский, Ростовская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ул. Народная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Каменск-Шахтинский, Ростовская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Каменск-Шахтинский, Ростовская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а/д М4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подъезд к г. Миллерово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ул. Артиллерийская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Миллерово, Ростовская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ул. Российская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Миллерово, Ростовская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ул. 3-го Интернационала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Миллерово, Ростовская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а/д М4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ул. Димитрова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Воронеж, Ростовская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ул. Брусилова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Воронеж, Ростовская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Чернавский</w:t>
            </w:r>
            <w:proofErr w:type="spellEnd"/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мост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Воронеж, Ростовская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ул. Степана Разина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Воронеж, Ростовская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ул. Феоктистова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Воронеж, Ростовская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Воронеж, Ростовская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пл. Генерала Черняховского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Воронеж, Ростовская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Кольцовская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Воронеж, Ростовская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ул. Ворошилова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Воронеж, Ростовская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ул. Героев Сибиряков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Воронеж, Ростовская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пр-т Патриотов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Воронеж, Ростовская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а/д Р298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-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558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а/д Короча - Губкин - Горшечное </w:t>
            </w:r>
            <w:proofErr w:type="gramStart"/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-«</w:t>
            </w:r>
            <w:proofErr w:type="gramEnd"/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Курск - Борисоглебск»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а/д Короча - Губкин - Горшечное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пр-т Московский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Старый Оскол, Белгородская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пр-т Алексея </w:t>
            </w:r>
            <w:proofErr w:type="spellStart"/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Угарова</w:t>
            </w:r>
            <w:proofErr w:type="spellEnd"/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Старый Оскол, Белгородская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ул. Архитектора Бутовой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Старый Оскол, Белгородская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пр-т Алексея </w:t>
            </w:r>
            <w:proofErr w:type="spellStart"/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Угарова</w:t>
            </w:r>
            <w:proofErr w:type="spellEnd"/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Старый Оскол, Белгородская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пр-т Московский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Старый Оскол, Белгородская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а/д Короча - Губкин - Горшечное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ул. Революционная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Губкин, Белгородская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ул. Железнодорожная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Губкин, Белгородская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ул. Белгородская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Губкин, Белгородская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а/д Короча - Губкин - Горшечное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а/д Белгород - Павловск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Северо-восточный обход г. Белгорода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Белгород, Белгородская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пр-т Б. Хмельницкого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Белгород, Белгородская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ул. Урожайная</w:t>
            </w:r>
          </w:p>
        </w:tc>
        <w:tc>
          <w:tcPr>
            <w:tcW w:w="4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Белгород, Белгородская область</w:t>
            </w:r>
          </w:p>
        </w:tc>
      </w:tr>
    </w:tbl>
    <w:p w:rsidR="00453191" w:rsidRDefault="00453191" w:rsidP="0045319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453191" w:rsidRDefault="00453191" w:rsidP="0045319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453191" w:rsidRPr="00453191" w:rsidRDefault="00453191" w:rsidP="0045319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453191">
        <w:rPr>
          <w:rFonts w:ascii="Times New Roman" w:eastAsiaTheme="minorHAnsi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0"/>
        <w:gridCol w:w="4522"/>
        <w:gridCol w:w="4669"/>
      </w:tblGrid>
      <w:tr w:rsidR="00453191" w:rsidRPr="00453191" w:rsidTr="00453191">
        <w:tblPrEx>
          <w:tblCellMar>
            <w:top w:w="0" w:type="dxa"/>
            <w:bottom w:w="0" w:type="dxa"/>
          </w:tblCellMar>
        </w:tblPrEx>
        <w:trPr>
          <w:trHeight w:val="565"/>
          <w:tblHeader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ул. Урожайная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Белгород, Белгородская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пр-т Б. Хмельницкого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Белгород, Белгородская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Северо-восточный обход г. Белгорода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Белгород, Белгородская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а/д Белгород - Павловск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а/д Короча - Губкин - Горшечное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пр-т Московский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Старый Оскол, Белгородская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пр-т Алексея </w:t>
            </w:r>
            <w:proofErr w:type="spellStart"/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Угарова</w:t>
            </w:r>
            <w:proofErr w:type="spellEnd"/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Старый Оскол, Белгородская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ул. Архитектора Бутовой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Старый Оскол, Белгородская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пр-т Алексея </w:t>
            </w:r>
            <w:proofErr w:type="spellStart"/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Угарова</w:t>
            </w:r>
            <w:proofErr w:type="spellEnd"/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Старый Оскол, Белгородская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пр-т Московский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Старый Оскол, Белгородская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а/д Короча - Губкин - Горшечное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а/д Короча - Губкин - Горшечное </w:t>
            </w:r>
            <w:proofErr w:type="gramStart"/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-«</w:t>
            </w:r>
            <w:proofErr w:type="gramEnd"/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Курск - Борисоглебск»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а/д Р298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пр-т Патриотов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Воронеж, Ростовская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ул. Героев Сибиряков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Воронеж, Ростовская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Матросов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Воронеж, Ростовская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ул. Ворошилова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Воронеж, Ростовская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ул. Кольцовская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Воронеж, Ростовская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пл. Генерала Черняховского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Воронеж, Ростовская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Воронеж, Ростовская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ул. Феоктистова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Воронеж, Ростовская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ул. Степана Разина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Воронеж, Ростовская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Чернавский</w:t>
            </w:r>
            <w:proofErr w:type="spellEnd"/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мост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Воронеж, Ростовская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ул. Брусилова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Воронеж, Ростовская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ул. Димитрова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Воронеж, Ростовская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а/д М4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ул. 3-го Интернационала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Миллерово, Ростовская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ул. Российская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Миллерово, Ростовская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ул. Артиллерийская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Миллерово, Ростовская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подъезд к г. Миллерово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а/д М4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565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Каменск-Шахтинский, Ростовская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ул. Народная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Каменск-Шахтинский, Ростовская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Каменск-Шахтинский, Ростовская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572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ул. Пивоварова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Каменск-Шахтинский, Ростовская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а/д М4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пр-т Шолохова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Ростов-на-Дону, Ростовская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пр-т Театральный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Ростов-на-Дону, Ростовская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ул. Красноармейская</w:t>
            </w:r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Ростов-на-Дону, Ростовская область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пр-т </w:t>
            </w:r>
            <w:proofErr w:type="spellStart"/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Сиверса</w:t>
            </w:r>
            <w:proofErr w:type="spellEnd"/>
          </w:p>
        </w:tc>
        <w:tc>
          <w:tcPr>
            <w:tcW w:w="4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г. Ростов-на-Дону, Ростовская область</w:t>
            </w:r>
          </w:p>
        </w:tc>
      </w:tr>
    </w:tbl>
    <w:p w:rsidR="00453191" w:rsidRDefault="00453191" w:rsidP="0045319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453191" w:rsidRDefault="00453191" w:rsidP="0045319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453191" w:rsidRDefault="00453191" w:rsidP="0045319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453191" w:rsidRDefault="00453191" w:rsidP="0045319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453191" w:rsidRDefault="00453191" w:rsidP="0045319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453191" w:rsidRDefault="00453191" w:rsidP="0045319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453191" w:rsidRDefault="00453191" w:rsidP="0045319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453191" w:rsidRPr="00453191" w:rsidRDefault="00453191" w:rsidP="0045319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453191">
        <w:rPr>
          <w:rFonts w:ascii="Times New Roman" w:eastAsiaTheme="minorHAnsi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38"/>
        <w:gridCol w:w="2009"/>
        <w:gridCol w:w="1721"/>
        <w:gridCol w:w="1670"/>
        <w:gridCol w:w="1400"/>
        <w:gridCol w:w="1847"/>
      </w:tblGrid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Максимальное</w:t>
            </w:r>
          </w:p>
        </w:tc>
        <w:tc>
          <w:tcPr>
            <w:tcW w:w="47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Экологические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12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0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высота, м.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ширина, м.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полная масса, т.</w:t>
            </w:r>
          </w:p>
        </w:tc>
        <w:tc>
          <w:tcPr>
            <w:tcW w:w="18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19..7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4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5</w:t>
            </w:r>
          </w:p>
        </w:tc>
      </w:tr>
      <w:tr w:rsidR="00453191" w:rsidRPr="00453191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15,3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Евро 3</w:t>
            </w:r>
          </w:p>
        </w:tc>
      </w:tr>
    </w:tbl>
    <w:p w:rsidR="00453191" w:rsidRDefault="00453191" w:rsidP="0045319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453191" w:rsidRDefault="00453191" w:rsidP="0045319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453191" w:rsidRPr="00453191" w:rsidRDefault="00453191" w:rsidP="0045319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453191">
        <w:rPr>
          <w:rFonts w:ascii="Times New Roman" w:eastAsiaTheme="minorHAnsi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1"/>
        <w:gridCol w:w="1613"/>
        <w:gridCol w:w="1422"/>
        <w:gridCol w:w="1548"/>
        <w:gridCol w:w="1627"/>
        <w:gridCol w:w="1620"/>
        <w:gridCol w:w="1492"/>
      </w:tblGrid>
      <w:tr w:rsidR="00453191" w:rsidRPr="00453191" w:rsidTr="00453191">
        <w:tblPrEx>
          <w:tblCellMar>
            <w:top w:w="0" w:type="dxa"/>
            <w:bottom w:w="0" w:type="dxa"/>
          </w:tblCellMar>
        </w:tblPrEx>
        <w:trPr>
          <w:trHeight w:val="590"/>
        </w:trPr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7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453191" w:rsidRPr="00453191" w:rsidTr="00453191">
        <w:tblPrEx>
          <w:tblCellMar>
            <w:top w:w="0" w:type="dxa"/>
            <w:bottom w:w="0" w:type="dxa"/>
          </w:tblCellMar>
        </w:tblPrEx>
        <w:trPr>
          <w:trHeight w:val="1948"/>
        </w:trPr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 прямом направлени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bookmarkStart w:id="0" w:name="_GoBack"/>
            <w:bookmarkEnd w:id="0"/>
            <w:proofErr w:type="spellEnd"/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время отправления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в обратном направлении час: мин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</w:t>
            </w:r>
          </w:p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в прямом направлении</w:t>
            </w:r>
          </w:p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proofErr w:type="gramEnd"/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 обратном направле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нии</w:t>
            </w:r>
          </w:p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час.мин</w:t>
            </w:r>
            <w:proofErr w:type="spellEnd"/>
          </w:p>
        </w:tc>
      </w:tr>
      <w:tr w:rsidR="00453191" w:rsidRPr="00453191" w:rsidTr="00453191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два дня на третий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два дня на третий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53191" w:rsidRPr="00453191" w:rsidTr="00453191">
        <w:tblPrEx>
          <w:tblCellMar>
            <w:top w:w="0" w:type="dxa"/>
            <w:bottom w:w="0" w:type="dxa"/>
          </w:tblCellMar>
        </w:tblPrEx>
        <w:trPr>
          <w:trHeight w:val="508"/>
        </w:trPr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два дня на третий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20:00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06:05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два дня на третий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20:00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06:05</w:t>
            </w:r>
          </w:p>
        </w:tc>
      </w:tr>
      <w:tr w:rsidR="00453191" w:rsidRPr="00453191" w:rsidTr="00453191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два дня на третий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21:20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03:30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два дня на третий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21:20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03:30</w:t>
            </w:r>
          </w:p>
        </w:tc>
      </w:tr>
      <w:tr w:rsidR="00453191" w:rsidRPr="00453191" w:rsidTr="00453191">
        <w:tblPrEx>
          <w:tblCellMar>
            <w:top w:w="0" w:type="dxa"/>
            <w:bottom w:w="0" w:type="dxa"/>
          </w:tblCellMar>
        </w:tblPrEx>
        <w:trPr>
          <w:trHeight w:val="515"/>
        </w:trPr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два дня на третий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05:50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20:30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два дня на третий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05:50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20:30</w:t>
            </w:r>
          </w:p>
        </w:tc>
      </w:tr>
      <w:tr w:rsidR="00453191" w:rsidRPr="00453191" w:rsidTr="00453191">
        <w:tblPrEx>
          <w:tblCellMar>
            <w:top w:w="0" w:type="dxa"/>
            <w:bottom w:w="0" w:type="dxa"/>
          </w:tblCellMar>
        </w:tblPrEx>
        <w:trPr>
          <w:trHeight w:val="522"/>
        </w:trPr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два дня на третий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06:30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два дня на третий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06:30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453191" w:rsidRPr="00453191" w:rsidTr="00453191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через два дня на третий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iCs/>
                <w:smallCaps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через два/дня на третий </w:t>
            </w:r>
            <w:r w:rsidRPr="00453191">
              <w:rPr>
                <w:rFonts w:ascii="Times New Roman" w:eastAsiaTheme="minorHAnsi" w:hAnsi="Times New Roman" w:cs="Times New Roman"/>
                <w:iCs/>
                <w:smallCaps/>
                <w:sz w:val="24"/>
                <w:szCs w:val="24"/>
              </w:rPr>
              <w:t>а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191" w:rsidRPr="00453191" w:rsidRDefault="00453191" w:rsidP="004531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53191">
              <w:rPr>
                <w:rFonts w:ascii="Times New Roman" w:eastAsiaTheme="minorHAnsi" w:hAnsi="Times New Roman" w:cs="Times New Roman"/>
                <w:sz w:val="24"/>
                <w:szCs w:val="24"/>
              </w:rPr>
              <w:t>18:00</w:t>
            </w:r>
          </w:p>
        </w:tc>
      </w:tr>
    </w:tbl>
    <w:p w:rsidR="00453191" w:rsidRPr="00453191" w:rsidRDefault="00453191" w:rsidP="004531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3191">
        <w:rPr>
          <w:rFonts w:ascii="Times New Roman" w:eastAsiaTheme="minorHAnsi" w:hAnsi="Times New Roman" w:cs="Times New Roman"/>
          <w:sz w:val="24"/>
          <w:szCs w:val="24"/>
        </w:rPr>
        <w:t>Круглогодично.</w:t>
      </w:r>
    </w:p>
    <w:p w:rsidR="005B4670" w:rsidRPr="00453191" w:rsidRDefault="005B4670">
      <w:pPr>
        <w:rPr>
          <w:rFonts w:ascii="Times New Roman" w:hAnsi="Times New Roman" w:cs="Times New Roman"/>
          <w:sz w:val="24"/>
          <w:szCs w:val="24"/>
        </w:rPr>
      </w:pPr>
    </w:p>
    <w:sectPr w:rsidR="005B4670" w:rsidRPr="00453191" w:rsidSect="0045319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191"/>
    <w:rsid w:val="00453191"/>
    <w:rsid w:val="005B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0DE9E4-A0C7-4302-8C2F-FD4A11DF2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19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995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1</cp:revision>
  <dcterms:created xsi:type="dcterms:W3CDTF">2017-09-20T12:06:00Z</dcterms:created>
  <dcterms:modified xsi:type="dcterms:W3CDTF">2017-09-20T12:10:00Z</dcterms:modified>
</cp:coreProperties>
</file>