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7641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установлении межрегионального маршрута регулярных перевозок (дата поступления </w:t>
      </w:r>
      <w:r w:rsidRPr="006D7641">
        <w:rPr>
          <w:rFonts w:ascii="Times New Roman" w:hAnsi="Times New Roman" w:cs="Times New Roman"/>
          <w:sz w:val="24"/>
          <w:szCs w:val="24"/>
        </w:rPr>
        <w:t>31</w:t>
      </w:r>
      <w:r w:rsidRPr="006D7641">
        <w:rPr>
          <w:rFonts w:ascii="Times New Roman" w:hAnsi="Times New Roman" w:cs="Times New Roman"/>
          <w:sz w:val="24"/>
          <w:szCs w:val="24"/>
        </w:rPr>
        <w:t>.</w:t>
      </w:r>
      <w:r w:rsidRPr="006D7641">
        <w:rPr>
          <w:rFonts w:ascii="Times New Roman" w:hAnsi="Times New Roman" w:cs="Times New Roman"/>
          <w:sz w:val="24"/>
          <w:szCs w:val="24"/>
        </w:rPr>
        <w:t>07</w:t>
      </w:r>
      <w:r w:rsidRPr="006D7641">
        <w:rPr>
          <w:rFonts w:ascii="Times New Roman" w:hAnsi="Times New Roman" w:cs="Times New Roman"/>
          <w:sz w:val="24"/>
          <w:szCs w:val="24"/>
        </w:rPr>
        <w:t>.17), 03-06.</w:t>
      </w:r>
      <w:r w:rsidRPr="006D7641">
        <w:rPr>
          <w:rFonts w:ascii="Times New Roman" w:hAnsi="Times New Roman" w:cs="Times New Roman"/>
          <w:sz w:val="24"/>
          <w:szCs w:val="24"/>
        </w:rPr>
        <w:t>5466</w:t>
      </w: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641">
        <w:rPr>
          <w:rFonts w:ascii="Times New Roman" w:hAnsi="Times New Roman" w:cs="Times New Roman"/>
          <w:sz w:val="24"/>
          <w:szCs w:val="24"/>
        </w:rPr>
        <w:t>1. Маршрут:</w:t>
      </w: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D7641">
        <w:rPr>
          <w:rFonts w:ascii="Times New Roman" w:hAnsi="Times New Roman" w:cs="Times New Roman"/>
          <w:sz w:val="24"/>
          <w:szCs w:val="24"/>
        </w:rPr>
        <w:t>Кострома  -</w:t>
      </w:r>
      <w:proofErr w:type="gramEnd"/>
      <w:r w:rsidRPr="006D7641">
        <w:rPr>
          <w:rFonts w:ascii="Times New Roman" w:hAnsi="Times New Roman" w:cs="Times New Roman"/>
          <w:sz w:val="24"/>
          <w:szCs w:val="24"/>
        </w:rPr>
        <w:t xml:space="preserve">  Псков</w:t>
      </w: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641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6D7641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6D7641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641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641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6D7641">
        <w:rPr>
          <w:rFonts w:ascii="Times New Roman" w:hAnsi="Times New Roman" w:cs="Times New Roman"/>
          <w:sz w:val="24"/>
          <w:szCs w:val="24"/>
        </w:rPr>
        <w:t xml:space="preserve"> 920</w:t>
      </w:r>
      <w:r w:rsidRPr="006D7641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641">
        <w:rPr>
          <w:rFonts w:ascii="Times New Roman" w:hAnsi="Times New Roman" w:cs="Times New Roman"/>
          <w:sz w:val="24"/>
          <w:szCs w:val="24"/>
        </w:rPr>
        <w:t>в обратном направлении</w:t>
      </w:r>
      <w:r w:rsidRPr="006D7641">
        <w:rPr>
          <w:rFonts w:ascii="Times New Roman" w:hAnsi="Times New Roman" w:cs="Times New Roman"/>
          <w:sz w:val="24"/>
          <w:szCs w:val="24"/>
        </w:rPr>
        <w:t xml:space="preserve">   920</w:t>
      </w:r>
      <w:r w:rsidRPr="006D7641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D7641" w:rsidRDefault="006D7641" w:rsidP="006D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7641" w:rsidRPr="006D7641" w:rsidRDefault="006D7641" w:rsidP="006D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F7039" w:rsidRPr="006D7641" w:rsidRDefault="006D7641" w:rsidP="006D764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D7641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0"/>
        <w:gridCol w:w="3818"/>
        <w:gridCol w:w="5528"/>
      </w:tblGrid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9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Автовокзал «Кострома»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Костромская область, г. Кострома, Кинешемское шоссе, д. 21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Автовокзал «Ярославль»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область, г. Ярославль, Московский пр-т, д. 80А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«Углич»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Ярославская область, г. Углич, ул. Ольги </w:t>
            </w:r>
            <w:proofErr w:type="spellStart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Берггольц</w:t>
            </w:r>
            <w:proofErr w:type="spellEnd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, д. 15А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«</w:t>
            </w:r>
            <w:proofErr w:type="spellStart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Максатиха</w:t>
            </w:r>
            <w:proofErr w:type="spellEnd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Тверская область, </w:t>
            </w:r>
            <w:proofErr w:type="spellStart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п.г.т</w:t>
            </w:r>
            <w:proofErr w:type="spellEnd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Максатиха</w:t>
            </w:r>
            <w:proofErr w:type="spellEnd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, ул. им. Нового, д. 16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Автостанция «Валдай»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область, г. Валдай, ул. Песчаная, Г'В"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Автовокзал «Великий Новгород»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область, г. Великий Новгород, ул. Октябрьская, 1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Автовокзал «Псков»</w:t>
            </w:r>
          </w:p>
        </w:tc>
        <w:tc>
          <w:tcPr>
            <w:tcW w:w="5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область, г. Псков, ул. ул. Вокзальная, д. 21</w:t>
            </w:r>
          </w:p>
        </w:tc>
      </w:tr>
    </w:tbl>
    <w:p w:rsid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D7641">
        <w:rPr>
          <w:rFonts w:ascii="Times New Roman" w:eastAsiaTheme="minorHAnsi" w:hAnsi="Times New Roman" w:cs="Times New Roman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D7641">
        <w:rPr>
          <w:rFonts w:ascii="Times New Roman" w:eastAsiaTheme="minorHAnsi" w:hAnsi="Times New Roman" w:cs="Times New Roman"/>
          <w:sz w:val="24"/>
          <w:szCs w:val="24"/>
        </w:rPr>
        <w:t>4.1. В прямом направлении: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0"/>
        <w:gridCol w:w="3960"/>
        <w:gridCol w:w="5386"/>
      </w:tblGrid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2"/>
          <w:tblHeader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Фрунзе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Силикатное шоссе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Гагарина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Юго-Западное Окружное шоссе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78К-0002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Углич,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Улица Ольги </w:t>
            </w:r>
            <w:proofErr w:type="spellStart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Берггольц</w:t>
            </w:r>
            <w:proofErr w:type="spellEnd"/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Углич,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Углич,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78Н-0377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28Н-0822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28К-0034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Рыбинская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Бежецк,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Советская площадь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Бежецк,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Бежецк,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28К-0034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им. Нового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п.г.т</w:t>
            </w:r>
            <w:proofErr w:type="spellEnd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Максатиха</w:t>
            </w:r>
            <w:proofErr w:type="spellEnd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28К-0034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Котовского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Вышний Волочек,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Казанский проспект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Вышний Волочек,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Большая Садовая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Вышний Волочек,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Васильева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Совхозная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Песчаная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Совхозная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Васильева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Большая Санкт-Петербургская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Псковское шоссе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Шимск, 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Шимск, 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49К-03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58К-583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Е77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Николая Васильева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Льва Толстого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Вокзальная улица</w:t>
            </w:r>
          </w:p>
        </w:tc>
        <w:tc>
          <w:tcPr>
            <w:tcW w:w="53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</w:tbl>
    <w:p w:rsid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D7641">
        <w:rPr>
          <w:rFonts w:ascii="Times New Roman" w:eastAsiaTheme="minorHAnsi" w:hAnsi="Times New Roman" w:cs="Times New Roman"/>
          <w:sz w:val="24"/>
          <w:szCs w:val="24"/>
        </w:rPr>
        <w:t>4.2. В обратном направлении: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0"/>
        <w:gridCol w:w="8"/>
        <w:gridCol w:w="4235"/>
        <w:gridCol w:w="5103"/>
      </w:tblGrid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476"/>
          <w:tblHeader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Вокзальная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Льва Толстого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Николая Васильева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Псков, 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Е77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Р-23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58К-583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49К-03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Ленина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Шимск, 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Шимск, 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Р-56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Псковская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Большая Санкт-Петербургская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Васильева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Совхозная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Песчаная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Совхозная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Васильева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Валдай, 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Новгородская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Большая Садовая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Вышний Волочек,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Казанский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Вышний Волочек,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Котовского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Вышний Волочек,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28К-0034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им. Нового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п.г.т</w:t>
            </w:r>
            <w:proofErr w:type="spellEnd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Максатиха</w:t>
            </w:r>
            <w:proofErr w:type="spellEnd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28К-0034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Бежецк,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Бежецк,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Рыбинская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Бежецк, 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28К-0034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36.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28Н-0822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Тверская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78Н-0377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Углич,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Улица Ольги </w:t>
            </w:r>
            <w:proofErr w:type="spellStart"/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Берггольц</w:t>
            </w:r>
            <w:proofErr w:type="spellEnd"/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Углич,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Углич,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78К-0002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Юго-Западное Окружное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Улица Гагарина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Силикатное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Московский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Проспект Фрунзе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Ярославль, 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Ярославская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Автодорога М-8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Костромская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Советская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2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Кинешемское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г. Кострома, Костромская область</w:t>
            </w:r>
          </w:p>
        </w:tc>
      </w:tr>
    </w:tbl>
    <w:p w:rsid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D7641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10206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1701"/>
        <w:gridCol w:w="1701"/>
        <w:gridCol w:w="1701"/>
        <w:gridCol w:w="1842"/>
        <w:gridCol w:w="1701"/>
      </w:tblGrid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5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56"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3,90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2,50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13,2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2,61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1,99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D7641" w:rsidRP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6D7641">
        <w:rPr>
          <w:rFonts w:ascii="Times New Roman" w:eastAsiaTheme="minorHAnsi" w:hAnsi="Times New Roman" w:cs="Times New Roman"/>
          <w:sz w:val="24"/>
          <w:szCs w:val="24"/>
        </w:rPr>
        <w:t>6. Планируемое расписание для каждого остановочного пункта:</w:t>
      </w:r>
    </w:p>
    <w:tbl>
      <w:tblPr>
        <w:tblW w:w="10490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64"/>
        <w:gridCol w:w="1546"/>
        <w:gridCol w:w="1701"/>
        <w:gridCol w:w="1701"/>
        <w:gridCol w:w="1418"/>
        <w:gridCol w:w="1701"/>
        <w:gridCol w:w="1559"/>
      </w:tblGrid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46"/>
          <w:tblHeader/>
        </w:trPr>
        <w:tc>
          <w:tcPr>
            <w:tcW w:w="8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N</w:t>
            </w:r>
          </w:p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1205"/>
          <w:tblHeader/>
        </w:trPr>
        <w:tc>
          <w:tcPr>
            <w:tcW w:w="8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 час. мин.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 час. мин.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прямом направлении час. мин.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обратном направлении час. мин.</w:t>
            </w: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09:00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10:20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19:30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12:00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15:05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11:50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20:30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09:25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D7641" w:rsidRPr="006D7641" w:rsidTr="006D7641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6D7641">
              <w:rPr>
                <w:rFonts w:ascii="Times New Roman" w:eastAsiaTheme="minorHAnsi" w:hAnsi="Times New Roman" w:cs="Times New Roman"/>
                <w:sz w:val="24"/>
                <w:szCs w:val="24"/>
              </w:rPr>
              <w:t>06:00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641" w:rsidRPr="006D7641" w:rsidRDefault="006D7641" w:rsidP="006D7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6D7641" w:rsidRDefault="006D7641" w:rsidP="006D7641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  <w:bookmarkStart w:id="0" w:name="_GoBack"/>
      <w:bookmarkEnd w:id="0"/>
    </w:p>
    <w:sectPr w:rsidR="006D7641" w:rsidSect="006D764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641"/>
    <w:rsid w:val="00240B6A"/>
    <w:rsid w:val="005F1F5A"/>
    <w:rsid w:val="006D7641"/>
    <w:rsid w:val="008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A6478-6670-4521-8CBC-7B6140E1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64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1118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2017-08-16T14:39:00Z</dcterms:created>
  <dcterms:modified xsi:type="dcterms:W3CDTF">2017-08-16T14:45:00Z</dcterms:modified>
</cp:coreProperties>
</file>