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20" w:rsidRPr="00834D32" w:rsidRDefault="00010A20" w:rsidP="00010A20">
      <w:pPr>
        <w:widowControl/>
        <w:jc w:val="center"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rPr>
          <w:rFonts w:ascii="Times New Roman" w:hAnsi="Times New Roman" w:cs="Times New Roman"/>
        </w:rPr>
        <w:t>10</w:t>
      </w:r>
      <w:r w:rsidRPr="00834D3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5.17) 03-06.3633</w:t>
      </w:r>
    </w:p>
    <w:p w:rsidR="00010A20" w:rsidRPr="00834D32" w:rsidRDefault="00010A20" w:rsidP="00010A20">
      <w:pPr>
        <w:widowControl/>
        <w:rPr>
          <w:rFonts w:ascii="Times New Roman" w:hAnsi="Times New Roman" w:cs="Times New Roman"/>
        </w:rPr>
      </w:pPr>
    </w:p>
    <w:p w:rsidR="00010A20" w:rsidRPr="00834D32" w:rsidRDefault="00010A20" w:rsidP="00010A2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1. Маршрут:</w:t>
      </w:r>
    </w:p>
    <w:p w:rsidR="00010A20" w:rsidRPr="00834D32" w:rsidRDefault="00010A20" w:rsidP="00010A20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Пятигорск  -  Саратов</w:t>
      </w:r>
    </w:p>
    <w:p w:rsidR="00010A20" w:rsidRPr="00834D32" w:rsidRDefault="00010A20" w:rsidP="00010A20">
      <w:pPr>
        <w:widowControl/>
        <w:rPr>
          <w:rFonts w:ascii="Times New Roman" w:hAnsi="Times New Roman" w:cs="Times New Roman"/>
        </w:rPr>
      </w:pPr>
      <w:r w:rsidRPr="00834D32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010A20" w:rsidRDefault="00010A2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2.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Протяженность маршрута: </w:t>
      </w:r>
    </w:p>
    <w:p w:rsid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в прямом направлении - 1181 км; </w:t>
      </w:r>
    </w:p>
    <w:p w:rsidR="0000000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в обратном направлении - 1181 км.</w:t>
      </w:r>
    </w:p>
    <w:p w:rsidR="00010A20" w:rsidRP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Pr="00010A20" w:rsidRDefault="00010A2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3.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Сведения об остановочных пунктах:</w:t>
      </w:r>
    </w:p>
    <w:tbl>
      <w:tblPr>
        <w:tblW w:w="95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48"/>
        <w:gridCol w:w="5796"/>
      </w:tblGrid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26064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26034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26027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26007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08014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34001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34007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64034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0A20" w:rsidRDefault="00010A2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010A20" w:rsidRDefault="00010A2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00000" w:rsidRPr="00010A20" w:rsidRDefault="00010A2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4.1.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В прямом направлении:</w:t>
      </w:r>
    </w:p>
    <w:tbl>
      <w:tblPr>
        <w:tblW w:w="9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4136"/>
        <w:gridCol w:w="4055"/>
      </w:tblGrid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562"/>
          <w:tblHeader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улиц/автомобильн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ых дорог в прямом направлении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Бунимовича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Калинина пр-т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М-29 - Р-217 «Кавказ»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Советская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Торговая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Советская ул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М-29 - Р-217 «Кавказ»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Партизанская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Бульвар Мира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Партизанская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М-29 - Р-217 «Кавказ»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Южный Обход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Доваторцев у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Мира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Маршала Жукова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Мира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Достоевского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Старомарьевскос ш.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1-я Фабричная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Светлоград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Западная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Свердлова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Чапаева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Степная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Гагарина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Голубовского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Заречная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Кашубы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Чехова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Вокзальная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Аральская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Ленина въезд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Ленина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Герасименко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Городовикова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Городовикова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Чопкушова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Буденного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Джангара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Р-22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Довженко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Фадеева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Героев Сталинграда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Лазоревая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Песчаная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Лимоновая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Колосовая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64-й Армии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Университетский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Череповецкая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Рокоссовского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Голубинекая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М. Балонина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Голуби некая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Рокоссовского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Маршала Жукова просп.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Зе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млячки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3-я Продольная магистраль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Менделеева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18К-02-26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 w:rsidP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Р-228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Волгоградская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Камышин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Р-228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63К-00758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Ново-Астраханское ш.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Политехническая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Беговая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Большая Садовая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Шелковичная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Емлютина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Рабочая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Большая Садовая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Московская ул.</w:t>
            </w:r>
          </w:p>
        </w:tc>
        <w:tc>
          <w:tcPr>
            <w:tcW w:w="4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4.2.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В обратном направлении:</w:t>
      </w:r>
    </w:p>
    <w:tbl>
      <w:tblPr>
        <w:tblW w:w="94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"/>
        <w:gridCol w:w="4282"/>
        <w:gridCol w:w="4059"/>
      </w:tblGrid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554"/>
          <w:tblHeader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-й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Ленинский проезд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Емлютина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Кутякова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Большая Садовая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Рабочая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Емлютина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Белоглииская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Большая Садовая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2-я Садовая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Политехническая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Ново-Астраханское ш.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63К-00758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дорога Р-228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Волгоградская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Камышин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Р-228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18К-02-26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Менделеева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3-я Продольная магистраль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Землячки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Маршала Жукова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Рокоссовского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Голубинская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М. Балопина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Голубинская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Рокоссовского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Череповецкая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Университетский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64-й Армии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Колосовая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Лимоновая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Песчаная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Лазоревая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Героев Сталинграда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Фадеева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Довженко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Волгоград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Р-22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Джан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гара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Буденного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Чонкушова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Городовикова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Привокзальная пл.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Городовикова просп.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Осипенко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Ленина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Ленина въезд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Аральская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Вокзальная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Чехова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Кашубы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с. Дивное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Заречная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Голубовского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Гагарина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Степная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Чапаева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Свердлова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Западная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Ипатово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1-я Фабричная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г, Светлоград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Р-216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Старомарьевское ш.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Объездная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Достоевского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Мира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Маршала Жукова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Мира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Доваторцев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Южный Обход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-29 - Р-217 «Кавказ»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Партизанская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Бульвар Мира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Партизанская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Невинномысск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М-29 - Р-217 «Кавказ»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Советская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Торговая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Советс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кая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Минеральные Воды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Автодорога М-29 - Р-217 «Кавказ»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Калинина пр-т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Бунимовича ул.</w:t>
            </w:r>
          </w:p>
        </w:tc>
        <w:tc>
          <w:tcPr>
            <w:tcW w:w="4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г. Пятигорск</w:t>
            </w:r>
          </w:p>
        </w:tc>
      </w:tr>
    </w:tbl>
    <w:p w:rsid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5.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Транспортные </w:t>
      </w:r>
      <w:r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редства:</w:t>
      </w:r>
    </w:p>
    <w:tbl>
      <w:tblPr>
        <w:tblW w:w="93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1847"/>
        <w:gridCol w:w="1573"/>
        <w:gridCol w:w="1534"/>
        <w:gridCol w:w="1278"/>
        <w:gridCol w:w="2106"/>
      </w:tblGrid>
      <w:tr w:rsidR="00010A20" w:rsidRPr="00010A20" w:rsidTr="00420EC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010A20" w:rsidRPr="00010A20" w:rsidRDefault="00010A20" w:rsidP="004B0767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</w:p>
          <w:p w:rsidR="00010A20" w:rsidRPr="00010A20" w:rsidRDefault="00010A20" w:rsidP="00420ECE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</w:tr>
      <w:tr w:rsidR="00010A20" w:rsidRPr="00010A20" w:rsidTr="00E1715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0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010A20" w:rsidRPr="00010A20" w:rsidRDefault="00010A20" w:rsidP="00DD5A40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высота, м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  <w:p w:rsidR="00010A20" w:rsidRPr="00010A20" w:rsidRDefault="00010A20" w:rsidP="004C5E57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ширина, 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полная</w:t>
            </w:r>
          </w:p>
          <w:p w:rsidR="00010A20" w:rsidRPr="00010A20" w:rsidRDefault="00010A20" w:rsidP="00E17159">
            <w:pPr>
              <w:pStyle w:val="Style7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масса, т</w:t>
            </w:r>
          </w:p>
        </w:tc>
        <w:tc>
          <w:tcPr>
            <w:tcW w:w="21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000000" w:rsidRPr="00010A20" w:rsidRDefault="00010A20">
      <w:pPr>
        <w:pStyle w:val="Style2"/>
        <w:widowControl/>
        <w:rPr>
          <w:rStyle w:val="FontStyle11"/>
          <w:rFonts w:ascii="Times New Roman" w:hAnsi="Times New Roman" w:cs="Times New Roman"/>
          <w:sz w:val="24"/>
          <w:szCs w:val="24"/>
        </w:rPr>
      </w:pP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 xml:space="preserve">6. </w:t>
      </w:r>
      <w:r w:rsidRPr="00010A20">
        <w:rPr>
          <w:rStyle w:val="FontStyle11"/>
          <w:rFonts w:ascii="Times New Roman" w:hAnsi="Times New Roman" w:cs="Times New Roman"/>
          <w:sz w:val="24"/>
          <w:szCs w:val="24"/>
        </w:rPr>
        <w:t>Планируемое расписание для каждого остановочного пункта: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1364"/>
        <w:gridCol w:w="1466"/>
        <w:gridCol w:w="14"/>
        <w:gridCol w:w="1638"/>
        <w:gridCol w:w="1300"/>
        <w:gridCol w:w="14"/>
        <w:gridCol w:w="1379"/>
        <w:gridCol w:w="1418"/>
      </w:tblGrid>
      <w:tr w:rsidR="00010A20" w:rsidRPr="00010A20" w:rsidTr="00010A20">
        <w:tblPrEx>
          <w:tblCellMar>
            <w:top w:w="0" w:type="dxa"/>
            <w:bottom w:w="0" w:type="dxa"/>
          </w:tblCellMar>
        </w:tblPrEx>
        <w:trPr>
          <w:trHeight w:val="302"/>
          <w:tblHeader/>
        </w:trPr>
        <w:tc>
          <w:tcPr>
            <w:tcW w:w="7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010A20" w:rsidRPr="00010A20" w:rsidRDefault="00010A20">
            <w:pPr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010A20" w:rsidRPr="00010A20" w:rsidRDefault="00010A20" w:rsidP="007E77AA">
            <w:pP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010A20" w:rsidRPr="00010A20" w:rsidTr="00010A20">
        <w:tblPrEx>
          <w:tblCellMar>
            <w:top w:w="0" w:type="dxa"/>
            <w:bottom w:w="0" w:type="dxa"/>
          </w:tblCellMar>
        </w:tblPrEx>
        <w:trPr>
          <w:trHeight w:val="1368"/>
          <w:tblHeader/>
        </w:trPr>
        <w:tc>
          <w:tcPr>
            <w:tcW w:w="7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>
            <w:pPr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 в прямом направлении час:мин.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 в обратном направлении, часмин.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дни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 в прямом направлении час:мин.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10A2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отправления в обратном направлении, час:мин.</w:t>
            </w: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 w:rsidP="00010A20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26064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0A20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вт.чт,пт,сб в обратном 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26034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26027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26007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</w:t>
            </w:r>
          </w:p>
          <w:p w:rsidR="00000000" w:rsidRPr="00010A20" w:rsidRDefault="00010A20">
            <w:pPr>
              <w:pStyle w:val="Style7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пн,вт,пт,вс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7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16:39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5"/>
              <w:widowControl/>
              <w:jc w:val="center"/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0A20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26019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0A20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08014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вт,чт,пт,сб в обратном пн,вт,пт,вс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01:56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34001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ср,пт,сб,вс в обратном пн,чт,сб,вс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01:41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34007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прямом ср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пт,сб,вс в обратном пн,чт,сб,вс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05:39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pacing w:val="30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pacing w:val="30"/>
                <w:sz w:val="24"/>
                <w:szCs w:val="24"/>
              </w:rPr>
              <w:t>17:14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000000" w:rsidRPr="00010A20" w:rsidTr="00010A20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64034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4"/>
              <w:widowControl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обратном пн,чт,сб,вс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 w:rsidP="00010A20">
            <w:pPr>
              <w:pStyle w:val="Style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 w:rsidP="00010A20">
            <w:pPr>
              <w:pStyle w:val="Style4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010A2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010A20" w:rsidRDefault="00010A20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0A20" w:rsidRPr="00010A20" w:rsidRDefault="00010A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Круглогодично</w:t>
      </w:r>
    </w:p>
    <w:sectPr w:rsidR="00010A20" w:rsidRPr="00010A20" w:rsidSect="00010A20">
      <w:type w:val="continuous"/>
      <w:pgSz w:w="11909" w:h="16834"/>
      <w:pgMar w:top="113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20" w:rsidRDefault="00010A20">
      <w:r>
        <w:separator/>
      </w:r>
    </w:p>
  </w:endnote>
  <w:endnote w:type="continuationSeparator" w:id="0">
    <w:p w:rsidR="00010A20" w:rsidRDefault="0001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20" w:rsidRDefault="00010A20">
      <w:r>
        <w:separator/>
      </w:r>
    </w:p>
  </w:footnote>
  <w:footnote w:type="continuationSeparator" w:id="0">
    <w:p w:rsidR="00010A20" w:rsidRDefault="0001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20"/>
    <w:rsid w:val="0001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3B9296-4178-4574-92FE-5E64F9C2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Palatino Linotype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Palatino Linotype" w:hAnsi="Palatino Linotype" w:cs="Palatino Linotype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Palatino Linotype" w:hAnsi="Palatino Linotype" w:cs="Palatino Linotype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2017-06-01T13:09:00Z</dcterms:created>
  <dcterms:modified xsi:type="dcterms:W3CDTF">2017-06-01T13:16:00Z</dcterms:modified>
</cp:coreProperties>
</file>