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A3" w:rsidRPr="00834D32" w:rsidRDefault="007B4AA3" w:rsidP="007B4AA3">
      <w:pPr>
        <w:widowControl/>
        <w:jc w:val="center"/>
      </w:pPr>
      <w:r w:rsidRPr="00834D32"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>
        <w:t>05</w:t>
      </w:r>
      <w:r w:rsidRPr="00834D32">
        <w:t>.0</w:t>
      </w:r>
      <w:r>
        <w:t>5</w:t>
      </w:r>
      <w:r w:rsidRPr="00834D32">
        <w:t>.17) 03-06.</w:t>
      </w:r>
      <w:r>
        <w:t>3613</w:t>
      </w:r>
    </w:p>
    <w:p w:rsidR="007B4AA3" w:rsidRPr="00834D32" w:rsidRDefault="007B4AA3" w:rsidP="007B4AA3">
      <w:pPr>
        <w:widowControl/>
      </w:pPr>
    </w:p>
    <w:p w:rsidR="007B4AA3" w:rsidRPr="00834D32" w:rsidRDefault="007B4AA3" w:rsidP="007B4AA3">
      <w:pPr>
        <w:widowControl/>
      </w:pPr>
      <w:r w:rsidRPr="00834D32">
        <w:t>1. Маршрут:</w:t>
      </w:r>
    </w:p>
    <w:p w:rsidR="007B4AA3" w:rsidRPr="00834D32" w:rsidRDefault="007B4AA3" w:rsidP="007B4AA3">
      <w:pPr>
        <w:widowControl/>
      </w:pPr>
      <w:r>
        <w:t>Алатырь</w:t>
      </w:r>
      <w:r w:rsidRPr="00834D32">
        <w:t xml:space="preserve">  -  </w:t>
      </w:r>
      <w:r>
        <w:t>Москва</w:t>
      </w:r>
    </w:p>
    <w:p w:rsidR="007B4AA3" w:rsidRPr="00834D32" w:rsidRDefault="007B4AA3" w:rsidP="007B4AA3">
      <w:pPr>
        <w:widowControl/>
      </w:pPr>
      <w:r w:rsidRPr="00834D32">
        <w:t>(начальный населенный пункт)   (конечный населенный пункт)</w:t>
      </w:r>
    </w:p>
    <w:p w:rsidR="007B4AA3" w:rsidRDefault="007B4AA3">
      <w:pPr>
        <w:pStyle w:val="Style2"/>
        <w:widowControl/>
        <w:rPr>
          <w:rStyle w:val="FontStyle19"/>
          <w:sz w:val="24"/>
          <w:szCs w:val="24"/>
        </w:rPr>
      </w:pPr>
    </w:p>
    <w:p w:rsidR="00000000" w:rsidRPr="007B4AA3" w:rsidRDefault="007B4AA3">
      <w:pPr>
        <w:pStyle w:val="Style2"/>
        <w:widowControl/>
        <w:rPr>
          <w:rStyle w:val="FontStyle19"/>
          <w:sz w:val="24"/>
          <w:szCs w:val="24"/>
        </w:rPr>
      </w:pPr>
      <w:r w:rsidRPr="007B4AA3">
        <w:rPr>
          <w:rStyle w:val="FontStyle19"/>
          <w:sz w:val="24"/>
          <w:szCs w:val="24"/>
        </w:rPr>
        <w:t>2. Протяженность маршрута:</w:t>
      </w:r>
    </w:p>
    <w:p w:rsidR="00000000" w:rsidRPr="007B4AA3" w:rsidRDefault="007B4AA3">
      <w:pPr>
        <w:pStyle w:val="Style2"/>
        <w:widowControl/>
        <w:rPr>
          <w:rStyle w:val="FontStyle19"/>
          <w:sz w:val="24"/>
          <w:szCs w:val="24"/>
        </w:rPr>
      </w:pPr>
      <w:r w:rsidRPr="007B4AA3">
        <w:rPr>
          <w:rStyle w:val="FontStyle19"/>
          <w:sz w:val="24"/>
          <w:szCs w:val="24"/>
        </w:rPr>
        <w:t>в прямом направлении_735_км;</w:t>
      </w:r>
    </w:p>
    <w:p w:rsidR="00000000" w:rsidRDefault="007B4AA3">
      <w:pPr>
        <w:pStyle w:val="Style2"/>
        <w:widowControl/>
        <w:rPr>
          <w:rStyle w:val="FontStyle19"/>
          <w:sz w:val="24"/>
          <w:szCs w:val="24"/>
        </w:rPr>
      </w:pPr>
      <w:r w:rsidRPr="007B4AA3">
        <w:rPr>
          <w:rStyle w:val="FontStyle19"/>
          <w:sz w:val="24"/>
          <w:szCs w:val="24"/>
        </w:rPr>
        <w:t>в обратном направле</w:t>
      </w:r>
      <w:r w:rsidRPr="007B4AA3">
        <w:rPr>
          <w:rStyle w:val="FontStyle19"/>
          <w:sz w:val="24"/>
          <w:szCs w:val="24"/>
        </w:rPr>
        <w:t>нии_735_км.</w:t>
      </w:r>
    </w:p>
    <w:p w:rsidR="007B4AA3" w:rsidRPr="007B4AA3" w:rsidRDefault="007B4AA3">
      <w:pPr>
        <w:pStyle w:val="Style2"/>
        <w:widowControl/>
        <w:rPr>
          <w:rStyle w:val="FontStyle19"/>
          <w:sz w:val="24"/>
          <w:szCs w:val="24"/>
        </w:rPr>
      </w:pPr>
    </w:p>
    <w:p w:rsidR="00000000" w:rsidRPr="007B4AA3" w:rsidRDefault="007B4AA3">
      <w:pPr>
        <w:pStyle w:val="Style2"/>
        <w:widowControl/>
        <w:rPr>
          <w:rStyle w:val="FontStyle19"/>
          <w:sz w:val="24"/>
          <w:szCs w:val="24"/>
        </w:rPr>
      </w:pPr>
      <w:r w:rsidRPr="007B4AA3">
        <w:rPr>
          <w:rStyle w:val="FontStyle19"/>
          <w:sz w:val="24"/>
          <w:szCs w:val="24"/>
        </w:rPr>
        <w:t>3. Сведения об остановочных пунктах:</w:t>
      </w:r>
    </w:p>
    <w:tbl>
      <w:tblPr>
        <w:tblW w:w="93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84"/>
      </w:tblGrid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N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Наименование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Место нахождения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АС г. Алатырь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 xml:space="preserve">г. Алатырь Чувашская Республика, г. Алатырь, </w:t>
            </w:r>
            <w:r w:rsidRPr="007B4AA3">
              <w:rPr>
                <w:rStyle w:val="FontStyle14"/>
                <w:rFonts w:ascii="Times New Roman" w:hAnsi="Times New Roman" w:cs="Times New Roman"/>
                <w:b w:val="0"/>
              </w:rPr>
              <w:t xml:space="preserve">ул. </w:t>
            </w:r>
            <w:r w:rsidRPr="007B4AA3">
              <w:rPr>
                <w:rStyle w:val="FontStyle19"/>
                <w:sz w:val="24"/>
                <w:szCs w:val="24"/>
              </w:rPr>
              <w:t>Горького, 34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ДКП с. Порецкое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429020 с. Порецкое Чувашская Республика, с. Порецкое, ул. Коопер</w:t>
            </w:r>
            <w:r w:rsidRPr="007B4AA3">
              <w:rPr>
                <w:rStyle w:val="FontStyle19"/>
                <w:sz w:val="24"/>
                <w:szCs w:val="24"/>
              </w:rPr>
              <w:t>ативная, 25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АС г. Шумерля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 xml:space="preserve">г. Шумерля Чувашская Республика, г. Шумерля, </w:t>
            </w:r>
            <w:r w:rsidRPr="007B4AA3">
              <w:rPr>
                <w:rStyle w:val="FontStyle14"/>
                <w:rFonts w:ascii="Times New Roman" w:hAnsi="Times New Roman" w:cs="Times New Roman"/>
                <w:b w:val="0"/>
              </w:rPr>
              <w:t xml:space="preserve">ул. </w:t>
            </w:r>
            <w:r w:rsidRPr="007B4AA3">
              <w:rPr>
                <w:rStyle w:val="FontStyle19"/>
                <w:sz w:val="24"/>
                <w:szCs w:val="24"/>
              </w:rPr>
              <w:t>Октябрьская, 1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АС «Новогиреево»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111394 г. Москва г. Москва, ул. Перовская, д.70</w:t>
            </w:r>
          </w:p>
        </w:tc>
      </w:tr>
    </w:tbl>
    <w:p w:rsidR="007B4AA3" w:rsidRDefault="007B4AA3">
      <w:pPr>
        <w:pStyle w:val="Style4"/>
        <w:widowControl/>
        <w:rPr>
          <w:rStyle w:val="FontStyle19"/>
          <w:sz w:val="24"/>
          <w:szCs w:val="24"/>
        </w:rPr>
      </w:pPr>
    </w:p>
    <w:p w:rsidR="007B4AA3" w:rsidRDefault="007B4AA3">
      <w:pPr>
        <w:pStyle w:val="Style4"/>
        <w:widowControl/>
        <w:rPr>
          <w:rStyle w:val="FontStyle19"/>
          <w:sz w:val="24"/>
          <w:szCs w:val="24"/>
        </w:rPr>
      </w:pPr>
      <w:r w:rsidRPr="007B4AA3">
        <w:rPr>
          <w:rStyle w:val="FontStyle19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</w:t>
      </w:r>
      <w:r w:rsidRPr="007B4AA3">
        <w:rPr>
          <w:rStyle w:val="FontStyle19"/>
          <w:sz w:val="24"/>
          <w:szCs w:val="24"/>
        </w:rPr>
        <w:t xml:space="preserve">средств между остановочными пунктами: </w:t>
      </w:r>
    </w:p>
    <w:p w:rsidR="00000000" w:rsidRPr="007B4AA3" w:rsidRDefault="007B4AA3">
      <w:pPr>
        <w:pStyle w:val="Style4"/>
        <w:widowControl/>
        <w:rPr>
          <w:rStyle w:val="FontStyle19"/>
          <w:sz w:val="24"/>
          <w:szCs w:val="24"/>
        </w:rPr>
      </w:pPr>
      <w:r w:rsidRPr="007B4AA3">
        <w:rPr>
          <w:rStyle w:val="FontStyle19"/>
          <w:sz w:val="24"/>
          <w:szCs w:val="24"/>
        </w:rPr>
        <w:t>4.1. В прямом направлении: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683"/>
        <w:gridCol w:w="3969"/>
      </w:tblGrid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N п/п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ул. Горького,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г. Алатырь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ул. Б.Хмельницкого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г. Алатырь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ул. Гагарина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г. А</w:t>
            </w:r>
            <w:r w:rsidRPr="007B4AA3">
              <w:rPr>
                <w:rStyle w:val="FontStyle19"/>
                <w:sz w:val="24"/>
                <w:szCs w:val="24"/>
              </w:rPr>
              <w:t>латырь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а/д «Чебоксары-Сурское»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3"/>
              <w:widowControl/>
            </w:pP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ул. Кооперативная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с.Порецкое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ул.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7B4AA3">
              <w:rPr>
                <w:rStyle w:val="FontStyle19"/>
                <w:sz w:val="24"/>
                <w:szCs w:val="24"/>
              </w:rPr>
              <w:t>Ульянова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с.Порецкое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7.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ул. Октябрьская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с.Порецкое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8.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а/д «Чебоксары - Сурское»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3"/>
              <w:widowControl/>
            </w:pP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9.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ул.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7B4AA3">
              <w:rPr>
                <w:rStyle w:val="FontStyle19"/>
                <w:sz w:val="24"/>
                <w:szCs w:val="24"/>
              </w:rPr>
              <w:t>Щербакова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г.Шумерля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10.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ул.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7B4AA3">
              <w:rPr>
                <w:rStyle w:val="FontStyle19"/>
                <w:sz w:val="24"/>
                <w:szCs w:val="24"/>
              </w:rPr>
              <w:t>Октябрьская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г.Шумерля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11.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ул.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7B4AA3">
              <w:rPr>
                <w:rStyle w:val="FontStyle19"/>
                <w:sz w:val="24"/>
                <w:szCs w:val="24"/>
              </w:rPr>
              <w:t>Ленина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г.Шумерля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12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а/д «Сурское</w:t>
            </w:r>
            <w:r w:rsidRPr="007B4AA3">
              <w:rPr>
                <w:rStyle w:val="FontStyle19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3"/>
              <w:widowControl/>
            </w:pP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13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ул. 50 </w:t>
            </w:r>
            <w:r w:rsidRPr="007B4AA3">
              <w:rPr>
                <w:rStyle w:val="FontStyle19"/>
                <w:sz w:val="24"/>
                <w:szCs w:val="24"/>
              </w:rPr>
              <w:t>лет Октября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г.Ядрин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14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 w:rsidP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ул.</w:t>
            </w:r>
            <w:r>
              <w:rPr>
                <w:rStyle w:val="FontStyle19"/>
                <w:sz w:val="24"/>
                <w:szCs w:val="24"/>
              </w:rPr>
              <w:t xml:space="preserve"> 30 </w:t>
            </w:r>
            <w:r w:rsidRPr="007B4AA3">
              <w:rPr>
                <w:rStyle w:val="FontStyle19"/>
                <w:sz w:val="24"/>
                <w:szCs w:val="24"/>
              </w:rPr>
              <w:t>лет Победа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г.Ядрин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15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М7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3"/>
              <w:widowControl/>
            </w:pP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16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шоссе Энтузиастов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г.Москва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17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Свободный проспект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г.Москва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18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ул.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7B4AA3">
              <w:rPr>
                <w:rStyle w:val="FontStyle19"/>
                <w:sz w:val="24"/>
                <w:szCs w:val="24"/>
              </w:rPr>
              <w:t>Перовская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г.Мосва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19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ул.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7B4AA3">
              <w:rPr>
                <w:rStyle w:val="FontStyle19"/>
                <w:sz w:val="24"/>
                <w:szCs w:val="24"/>
              </w:rPr>
              <w:t>Фрязевская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г.Москва</w:t>
            </w:r>
          </w:p>
        </w:tc>
      </w:tr>
    </w:tbl>
    <w:p w:rsidR="007B4AA3" w:rsidRDefault="007B4AA3">
      <w:pPr>
        <w:pStyle w:val="Style4"/>
        <w:widowControl/>
        <w:rPr>
          <w:rStyle w:val="FontStyle19"/>
          <w:sz w:val="24"/>
          <w:szCs w:val="24"/>
        </w:rPr>
      </w:pPr>
    </w:p>
    <w:p w:rsidR="007B4AA3" w:rsidRDefault="007B4AA3">
      <w:pPr>
        <w:pStyle w:val="Style4"/>
        <w:widowControl/>
        <w:rPr>
          <w:rStyle w:val="FontStyle19"/>
          <w:sz w:val="24"/>
          <w:szCs w:val="24"/>
        </w:rPr>
      </w:pPr>
    </w:p>
    <w:p w:rsidR="007B4AA3" w:rsidRDefault="007B4AA3">
      <w:pPr>
        <w:pStyle w:val="Style4"/>
        <w:widowControl/>
        <w:rPr>
          <w:rStyle w:val="FontStyle19"/>
          <w:sz w:val="24"/>
          <w:szCs w:val="24"/>
        </w:rPr>
      </w:pPr>
    </w:p>
    <w:p w:rsidR="00000000" w:rsidRPr="007B4AA3" w:rsidRDefault="007B4AA3">
      <w:pPr>
        <w:pStyle w:val="Style4"/>
        <w:widowControl/>
        <w:rPr>
          <w:rStyle w:val="FontStyle19"/>
          <w:sz w:val="24"/>
          <w:szCs w:val="24"/>
        </w:rPr>
      </w:pPr>
      <w:r w:rsidRPr="007B4AA3">
        <w:rPr>
          <w:rStyle w:val="FontStyle19"/>
          <w:sz w:val="24"/>
          <w:szCs w:val="24"/>
        </w:rPr>
        <w:lastRenderedPageBreak/>
        <w:t>4.2. В обратном направлении: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4748"/>
        <w:gridCol w:w="4547"/>
      </w:tblGrid>
      <w:tr w:rsidR="00000000" w:rsidRPr="007B4AA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 w:rsidP="007B4AA3">
            <w:pPr>
              <w:pStyle w:val="Style10"/>
              <w:widowControl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№ п/п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Наименование улиц/автомобильны</w:t>
            </w:r>
            <w:r w:rsidRPr="007B4AA3">
              <w:rPr>
                <w:rStyle w:val="FontStyle19"/>
                <w:sz w:val="24"/>
                <w:szCs w:val="24"/>
              </w:rPr>
              <w:t>х дорог в обратном направлении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7B4A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</w:p>
        </w:tc>
      </w:tr>
      <w:tr w:rsidR="00000000" w:rsidRPr="007B4AA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3"/>
              <w:widowControl/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3"/>
              <w:widowControl/>
            </w:pP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3"/>
              <w:widowControl/>
            </w:pPr>
          </w:p>
        </w:tc>
      </w:tr>
    </w:tbl>
    <w:p w:rsidR="007B4AA3" w:rsidRDefault="007B4AA3">
      <w:pPr>
        <w:pStyle w:val="Style4"/>
        <w:widowControl/>
        <w:rPr>
          <w:rStyle w:val="FontStyle19"/>
          <w:sz w:val="24"/>
          <w:szCs w:val="24"/>
        </w:rPr>
      </w:pPr>
    </w:p>
    <w:p w:rsidR="00000000" w:rsidRPr="007B4AA3" w:rsidRDefault="007B4AA3">
      <w:pPr>
        <w:pStyle w:val="Style4"/>
        <w:widowControl/>
        <w:rPr>
          <w:rStyle w:val="FontStyle19"/>
          <w:sz w:val="24"/>
          <w:szCs w:val="24"/>
        </w:rPr>
      </w:pPr>
      <w:r w:rsidRPr="007B4AA3">
        <w:rPr>
          <w:rStyle w:val="FontStyle19"/>
          <w:sz w:val="24"/>
          <w:szCs w:val="24"/>
        </w:rPr>
        <w:t>5. Транспортные средства:</w:t>
      </w:r>
    </w:p>
    <w:tbl>
      <w:tblPr>
        <w:tblW w:w="101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8"/>
        <w:gridCol w:w="2012"/>
        <w:gridCol w:w="1724"/>
        <w:gridCol w:w="1667"/>
        <w:gridCol w:w="1397"/>
        <w:gridCol w:w="2070"/>
      </w:tblGrid>
      <w:tr w:rsidR="007B4AA3" w:rsidRPr="007B4AA3" w:rsidTr="007B4AA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38" w:type="dxa"/>
          </w:tcPr>
          <w:p w:rsidR="007B4AA3" w:rsidRPr="007B4AA3" w:rsidRDefault="007B4AA3">
            <w:pPr>
              <w:pStyle w:val="Style3"/>
              <w:widowControl/>
            </w:pPr>
          </w:p>
        </w:tc>
        <w:tc>
          <w:tcPr>
            <w:tcW w:w="2012" w:type="dxa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Максимальное</w:t>
            </w:r>
          </w:p>
        </w:tc>
        <w:tc>
          <w:tcPr>
            <w:tcW w:w="4788" w:type="dxa"/>
            <w:gridSpan w:val="3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70" w:type="dxa"/>
            <w:vMerge w:val="restart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Экологические</w:t>
            </w:r>
          </w:p>
          <w:p w:rsidR="007B4AA3" w:rsidRPr="007B4AA3" w:rsidRDefault="007B4AA3" w:rsidP="005F6611">
            <w:pPr>
              <w:pStyle w:val="Style5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характеристики</w:t>
            </w:r>
          </w:p>
        </w:tc>
      </w:tr>
      <w:tr w:rsidR="007B4AA3" w:rsidRPr="007B4AA3" w:rsidTr="007B4AA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38" w:type="dxa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Класс</w:t>
            </w:r>
          </w:p>
        </w:tc>
        <w:tc>
          <w:tcPr>
            <w:tcW w:w="2012" w:type="dxa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количество</w:t>
            </w:r>
          </w:p>
        </w:tc>
        <w:tc>
          <w:tcPr>
            <w:tcW w:w="1724" w:type="dxa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максимальная высота, м.</w:t>
            </w:r>
          </w:p>
        </w:tc>
        <w:tc>
          <w:tcPr>
            <w:tcW w:w="1667" w:type="dxa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максимальная ширина, м.</w:t>
            </w:r>
          </w:p>
        </w:tc>
        <w:tc>
          <w:tcPr>
            <w:tcW w:w="1397" w:type="dxa"/>
          </w:tcPr>
          <w:p w:rsidR="007B4AA3" w:rsidRPr="007B4AA3" w:rsidRDefault="007B4AA3">
            <w:pPr>
              <w:pStyle w:val="Style5"/>
              <w:widowControl/>
              <w:rPr>
                <w:rStyle w:val="FontStyle17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 xml:space="preserve">полная масса, </w:t>
            </w:r>
            <w:r w:rsidRPr="007B4AA3">
              <w:rPr>
                <w:rStyle w:val="FontStyle17"/>
                <w:sz w:val="24"/>
                <w:szCs w:val="24"/>
              </w:rPr>
              <w:t>т.</w:t>
            </w:r>
          </w:p>
        </w:tc>
        <w:tc>
          <w:tcPr>
            <w:tcW w:w="2070" w:type="dxa"/>
            <w:vMerge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</w:p>
        </w:tc>
      </w:tr>
      <w:tr w:rsidR="007B4AA3" w:rsidRPr="007B4AA3" w:rsidTr="007B4AA3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238" w:type="dxa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Большой</w:t>
            </w:r>
          </w:p>
          <w:p w:rsidR="007B4AA3" w:rsidRPr="007B4AA3" w:rsidRDefault="007B4AA3" w:rsidP="008E3260">
            <w:pPr>
              <w:pStyle w:val="Style5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класс</w:t>
            </w:r>
          </w:p>
        </w:tc>
        <w:tc>
          <w:tcPr>
            <w:tcW w:w="2012" w:type="dxa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3,682</w:t>
            </w:r>
          </w:p>
        </w:tc>
        <w:tc>
          <w:tcPr>
            <w:tcW w:w="1667" w:type="dxa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2,550</w:t>
            </w:r>
          </w:p>
        </w:tc>
        <w:tc>
          <w:tcPr>
            <w:tcW w:w="1397" w:type="dxa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18,0</w:t>
            </w:r>
          </w:p>
        </w:tc>
        <w:tc>
          <w:tcPr>
            <w:tcW w:w="2070" w:type="dxa"/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Четвертый</w:t>
            </w:r>
          </w:p>
        </w:tc>
      </w:tr>
    </w:tbl>
    <w:p w:rsidR="007B4AA3" w:rsidRDefault="007B4AA3">
      <w:pPr>
        <w:pStyle w:val="Style4"/>
        <w:widowControl/>
        <w:rPr>
          <w:rStyle w:val="FontStyle19"/>
          <w:sz w:val="24"/>
          <w:szCs w:val="24"/>
        </w:rPr>
      </w:pPr>
    </w:p>
    <w:p w:rsidR="00000000" w:rsidRPr="007B4AA3" w:rsidRDefault="007B4AA3">
      <w:pPr>
        <w:pStyle w:val="Style4"/>
        <w:widowControl/>
        <w:rPr>
          <w:rStyle w:val="FontStyle19"/>
          <w:sz w:val="24"/>
          <w:szCs w:val="24"/>
        </w:rPr>
      </w:pPr>
      <w:r w:rsidRPr="007B4AA3">
        <w:rPr>
          <w:rStyle w:val="FontStyle19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2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1418"/>
        <w:gridCol w:w="1558"/>
        <w:gridCol w:w="1714"/>
        <w:gridCol w:w="1440"/>
        <w:gridCol w:w="1613"/>
        <w:gridCol w:w="1555"/>
      </w:tblGrid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7B4AA3" w:rsidRDefault="007B4AA3" w:rsidP="007B4AA3">
            <w:pPr>
              <w:pStyle w:val="Style10"/>
              <w:widowControl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N</w:t>
            </w:r>
            <w:r>
              <w:rPr>
                <w:rStyle w:val="FontStyle19"/>
                <w:sz w:val="24"/>
                <w:szCs w:val="24"/>
              </w:rPr>
              <w:t xml:space="preserve"> п/п</w:t>
            </w:r>
          </w:p>
        </w:tc>
        <w:tc>
          <w:tcPr>
            <w:tcW w:w="4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Зимний период</w:t>
            </w:r>
          </w:p>
        </w:tc>
        <w:tc>
          <w:tcPr>
            <w:tcW w:w="4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Летний период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 w:rsidP="007B4AA3">
            <w:pPr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 w:rsidP="007B4AA3">
            <w:pPr>
              <w:pStyle w:val="Style1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7B4AA3">
              <w:rPr>
                <w:rStyle w:val="FontStyle13"/>
                <w:sz w:val="24"/>
                <w:szCs w:val="24"/>
              </w:rPr>
              <w:t>Д</w:t>
            </w:r>
            <w:r>
              <w:rPr>
                <w:rStyle w:val="FontStyle13"/>
                <w:sz w:val="24"/>
                <w:szCs w:val="24"/>
              </w:rPr>
              <w:t>ни</w:t>
            </w:r>
          </w:p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отправлени</w:t>
            </w:r>
            <w:r w:rsidRPr="007B4AA3">
              <w:rPr>
                <w:rStyle w:val="FontStyle19"/>
                <w:sz w:val="24"/>
                <w:szCs w:val="24"/>
              </w:rPr>
              <w:t>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время отправления</w:t>
            </w:r>
          </w:p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в прямом направлении</w:t>
            </w:r>
          </w:p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час: мин.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время отправления в</w:t>
            </w:r>
          </w:p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обратно</w:t>
            </w:r>
            <w:r w:rsidRPr="007B4AA3">
              <w:rPr>
                <w:rStyle w:val="FontStyle19"/>
                <w:sz w:val="24"/>
                <w:szCs w:val="24"/>
              </w:rPr>
              <w:t>м направлении час: мин.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 w:rsidP="007B4AA3">
            <w:pPr>
              <w:pStyle w:val="Style1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7B4AA3">
              <w:rPr>
                <w:rStyle w:val="FontStyle13"/>
                <w:sz w:val="24"/>
                <w:szCs w:val="24"/>
              </w:rPr>
              <w:t>Д</w:t>
            </w:r>
            <w:r>
              <w:rPr>
                <w:rStyle w:val="FontStyle13"/>
                <w:sz w:val="24"/>
                <w:szCs w:val="24"/>
              </w:rPr>
              <w:t>ни</w:t>
            </w:r>
          </w:p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отправлен</w:t>
            </w:r>
            <w:r w:rsidRPr="007B4AA3">
              <w:rPr>
                <w:rStyle w:val="FontStyle19"/>
                <w:sz w:val="24"/>
                <w:szCs w:val="24"/>
              </w:rPr>
              <w:t>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время отправления</w:t>
            </w:r>
          </w:p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в прямом направлении</w:t>
            </w:r>
          </w:p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час: мин.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 w:rsidP="007B4AA3">
            <w:pPr>
              <w:pStyle w:val="Style5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время отправления в обратном направлении час:мин.</w:t>
            </w:r>
          </w:p>
        </w:tc>
      </w:tr>
      <w:tr w:rsidR="007B4AA3" w:rsidRPr="007B4AA3" w:rsidTr="008D4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 w:rsidP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7</w:t>
            </w:r>
            <w:r>
              <w:rPr>
                <w:rStyle w:val="FontStyle19"/>
                <w:sz w:val="24"/>
                <w:szCs w:val="24"/>
              </w:rPr>
              <w:t>:</w:t>
            </w:r>
            <w:r w:rsidRPr="007B4AA3">
              <w:rPr>
                <w:rStyle w:val="FontStyle19"/>
                <w:sz w:val="24"/>
                <w:szCs w:val="24"/>
              </w:rPr>
              <w:t>40; 17:20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3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3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7B4AA3">
              <w:rPr>
                <w:rStyle w:val="FontStyle2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8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7B4AA3">
              <w:rPr>
                <w:rStyle w:val="FontStyle21"/>
                <w:b w:val="0"/>
                <w:sz w:val="24"/>
                <w:szCs w:val="24"/>
              </w:rPr>
              <w:t>-</w:t>
            </w:r>
          </w:p>
        </w:tc>
      </w:tr>
      <w:tr w:rsidR="007B4AA3" w:rsidRPr="007B4AA3" w:rsidTr="00E677E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 w:rsidP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8</w:t>
            </w:r>
            <w:r>
              <w:rPr>
                <w:rStyle w:val="FontStyle19"/>
                <w:sz w:val="24"/>
                <w:szCs w:val="24"/>
              </w:rPr>
              <w:t>:</w:t>
            </w:r>
            <w:r w:rsidRPr="007B4AA3">
              <w:rPr>
                <w:rStyle w:val="FontStyle19"/>
                <w:sz w:val="24"/>
                <w:szCs w:val="24"/>
              </w:rPr>
              <w:t>30; 18:20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00:20; 9:20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3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7B4AA3">
              <w:rPr>
                <w:rStyle w:val="FontStyle2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7B4AA3">
              <w:rPr>
                <w:rStyle w:val="FontStyle20"/>
                <w:sz w:val="24"/>
                <w:szCs w:val="24"/>
              </w:rPr>
              <w:t>-</w:t>
            </w:r>
          </w:p>
        </w:tc>
      </w:tr>
      <w:tr w:rsidR="007B4AA3" w:rsidRPr="007B4AA3" w:rsidTr="008613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 w:rsidP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9</w:t>
            </w:r>
            <w:r>
              <w:rPr>
                <w:rStyle w:val="FontStyle19"/>
                <w:sz w:val="24"/>
                <w:szCs w:val="24"/>
              </w:rPr>
              <w:t>:</w:t>
            </w:r>
            <w:r w:rsidRPr="007B4AA3">
              <w:rPr>
                <w:rStyle w:val="FontStyle19"/>
                <w:sz w:val="24"/>
                <w:szCs w:val="24"/>
              </w:rPr>
              <w:t>20; 19:10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23:30; 8:30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3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7B4AA3">
              <w:rPr>
                <w:rStyle w:val="FontStyle2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3" w:rsidRPr="007B4AA3" w:rsidRDefault="007B4AA3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7B4AA3">
              <w:rPr>
                <w:rStyle w:val="FontStyle20"/>
                <w:sz w:val="24"/>
                <w:szCs w:val="24"/>
              </w:rPr>
              <w:t>-</w:t>
            </w:r>
          </w:p>
        </w:tc>
      </w:tr>
      <w:tr w:rsidR="00000000" w:rsidRPr="007B4AA3" w:rsidTr="007B4AA3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3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7B4AA3">
              <w:rPr>
                <w:rStyle w:val="FontStyle19"/>
                <w:sz w:val="24"/>
                <w:szCs w:val="24"/>
              </w:rPr>
              <w:t>10:30; 19:30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3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3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4AA3" w:rsidRDefault="007B4AA3">
            <w:pPr>
              <w:pStyle w:val="Style3"/>
              <w:widowControl/>
            </w:pPr>
          </w:p>
        </w:tc>
      </w:tr>
    </w:tbl>
    <w:p w:rsidR="007B4AA3" w:rsidRPr="007B4AA3" w:rsidRDefault="007B4AA3">
      <w:r>
        <w:t>Круглогодично</w:t>
      </w:r>
      <w:bookmarkStart w:id="0" w:name="_GoBack"/>
      <w:bookmarkEnd w:id="0"/>
    </w:p>
    <w:sectPr w:rsidR="007B4AA3" w:rsidRPr="007B4AA3" w:rsidSect="007B4AA3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A3" w:rsidRDefault="007B4AA3">
      <w:r>
        <w:separator/>
      </w:r>
    </w:p>
  </w:endnote>
  <w:endnote w:type="continuationSeparator" w:id="0">
    <w:p w:rsidR="007B4AA3" w:rsidRDefault="007B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A3" w:rsidRDefault="007B4AA3">
      <w:r>
        <w:separator/>
      </w:r>
    </w:p>
  </w:footnote>
  <w:footnote w:type="continuationSeparator" w:id="0">
    <w:p w:rsidR="007B4AA3" w:rsidRDefault="007B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A3"/>
    <w:rsid w:val="007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91E426-7BDF-48C1-A4A2-8D925949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Courier New" w:hAnsi="Courier New" w:cs="Courier New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2017-06-01T10:00:00Z</dcterms:created>
  <dcterms:modified xsi:type="dcterms:W3CDTF">2017-06-01T10:09:00Z</dcterms:modified>
</cp:coreProperties>
</file>