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250" w:rsidRDefault="001B5250" w:rsidP="001B5250">
      <w:pPr>
        <w:jc w:val="center"/>
      </w:pPr>
      <w:r w:rsidRPr="0035799A">
        <w:t>Сведения о поступлении заявления об установлении межрегионального маршрута регулярных п</w:t>
      </w:r>
      <w:r>
        <w:t>еревозок (дата поступления 02.05</w:t>
      </w:r>
      <w:r w:rsidRPr="0035799A">
        <w:t>.17)</w:t>
      </w:r>
      <w:r>
        <w:t xml:space="preserve"> 03-06.3286</w:t>
      </w:r>
    </w:p>
    <w:p w:rsidR="001B5250" w:rsidRDefault="001B5250" w:rsidP="001B5250">
      <w:pPr>
        <w:jc w:val="center"/>
        <w:rPr>
          <w:rStyle w:val="FontStyle12"/>
        </w:rPr>
      </w:pPr>
    </w:p>
    <w:p w:rsidR="00945632" w:rsidRPr="00FA558A" w:rsidRDefault="00945632" w:rsidP="00945632">
      <w:r w:rsidRPr="00FA558A">
        <w:t>1. Маршрут:</w:t>
      </w:r>
    </w:p>
    <w:p w:rsidR="00945632" w:rsidRPr="00FA558A" w:rsidRDefault="00945632" w:rsidP="00945632">
      <w:r>
        <w:t>Сыктывкар</w:t>
      </w:r>
      <w:r w:rsidRPr="00FA558A">
        <w:t xml:space="preserve">  -  </w:t>
      </w:r>
      <w:r>
        <w:t>Казань</w:t>
      </w:r>
    </w:p>
    <w:p w:rsidR="00945632" w:rsidRPr="00FA558A" w:rsidRDefault="00945632" w:rsidP="00945632">
      <w:r w:rsidRPr="00FA558A">
        <w:t>(начальный населенный пункт)   (конечный населенный пункт)</w:t>
      </w:r>
    </w:p>
    <w:p w:rsidR="00945632" w:rsidRPr="00FA558A" w:rsidRDefault="00945632" w:rsidP="00945632"/>
    <w:p w:rsidR="00945632" w:rsidRPr="00FA558A" w:rsidRDefault="00945632" w:rsidP="00945632"/>
    <w:p w:rsidR="00945632" w:rsidRDefault="00945632" w:rsidP="00945632">
      <w:r w:rsidRPr="00FA558A">
        <w:t xml:space="preserve">2. Протяженность маршрута: </w:t>
      </w:r>
    </w:p>
    <w:p w:rsidR="00945632" w:rsidRDefault="00945632" w:rsidP="00945632">
      <w:r w:rsidRPr="00FA558A">
        <w:t xml:space="preserve">в прямом направлении </w:t>
      </w:r>
      <w:r>
        <w:t xml:space="preserve">  </w:t>
      </w:r>
      <w:r>
        <w:t>995</w:t>
      </w:r>
      <w:r w:rsidRPr="00FA558A">
        <w:t xml:space="preserve"> км; </w:t>
      </w:r>
    </w:p>
    <w:p w:rsidR="00945632" w:rsidRPr="00FA558A" w:rsidRDefault="00945632" w:rsidP="00945632">
      <w:r>
        <w:t>в обратном направлении 995</w:t>
      </w:r>
      <w:r w:rsidRPr="00FA558A">
        <w:t xml:space="preserve"> км.</w:t>
      </w:r>
    </w:p>
    <w:p w:rsidR="001B5250" w:rsidRDefault="001B5250">
      <w:pPr>
        <w:pStyle w:val="Style2"/>
        <w:widowControl/>
        <w:rPr>
          <w:rStyle w:val="FontStyle12"/>
        </w:rPr>
      </w:pPr>
    </w:p>
    <w:p w:rsidR="00945632" w:rsidRPr="001B5250" w:rsidRDefault="00945632">
      <w:pPr>
        <w:pStyle w:val="Style2"/>
        <w:widowControl/>
        <w:rPr>
          <w:rStyle w:val="FontStyle12"/>
        </w:rPr>
      </w:pPr>
    </w:p>
    <w:p w:rsidR="004B63FC" w:rsidRPr="001B5250" w:rsidRDefault="001B5250">
      <w:pPr>
        <w:pStyle w:val="Style2"/>
        <w:widowControl/>
        <w:rPr>
          <w:rStyle w:val="FontStyle12"/>
        </w:rPr>
      </w:pPr>
      <w:r w:rsidRPr="001B5250">
        <w:rPr>
          <w:rStyle w:val="FontStyle12"/>
        </w:rPr>
        <w:t>3. Сведения об остановочных пунктах: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3162"/>
        <w:gridCol w:w="5768"/>
      </w:tblGrid>
      <w:tr w:rsidR="004B63FC" w:rsidRPr="001B5250" w:rsidTr="00945632">
        <w:trPr>
          <w:trHeight w:val="3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r w:rsidRPr="001B5250">
              <w:rPr>
                <w:rStyle w:val="FontStyle12"/>
              </w:rPr>
              <w:t xml:space="preserve">N </w:t>
            </w:r>
            <w:proofErr w:type="gramStart"/>
            <w:r w:rsidRPr="001B5250">
              <w:rPr>
                <w:rStyle w:val="FontStyle12"/>
              </w:rPr>
              <w:t>п</w:t>
            </w:r>
            <w:proofErr w:type="gramEnd"/>
            <w:r w:rsidRPr="001B5250">
              <w:rPr>
                <w:rStyle w:val="FontStyle12"/>
              </w:rPr>
              <w:t>/п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r w:rsidRPr="001B5250">
              <w:rPr>
                <w:rStyle w:val="FontStyle12"/>
              </w:rPr>
              <w:t>Наименование</w:t>
            </w:r>
          </w:p>
        </w:tc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r w:rsidRPr="001B5250">
              <w:rPr>
                <w:rStyle w:val="FontStyle12"/>
              </w:rPr>
              <w:t>Место нахождения</w:t>
            </w:r>
          </w:p>
        </w:tc>
      </w:tr>
      <w:tr w:rsidR="004B63FC" w:rsidRPr="001B5250" w:rsidTr="00945632">
        <w:trPr>
          <w:trHeight w:val="25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r w:rsidRPr="001B5250">
              <w:rPr>
                <w:rStyle w:val="FontStyle12"/>
              </w:rPr>
              <w:t>11001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4B63FC">
            <w:pPr>
              <w:pStyle w:val="Style1"/>
              <w:widowControl/>
            </w:pPr>
          </w:p>
        </w:tc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4B63FC">
            <w:pPr>
              <w:pStyle w:val="Style1"/>
              <w:widowControl/>
            </w:pPr>
          </w:p>
        </w:tc>
      </w:tr>
      <w:tr w:rsidR="004B63FC" w:rsidRPr="001B5250" w:rsidTr="00945632">
        <w:trPr>
          <w:trHeight w:val="25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r w:rsidRPr="001B5250">
              <w:rPr>
                <w:rStyle w:val="FontStyle12"/>
              </w:rPr>
              <w:t>11064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4B63FC">
            <w:pPr>
              <w:pStyle w:val="Style1"/>
              <w:widowControl/>
            </w:pPr>
          </w:p>
        </w:tc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4B63FC">
            <w:pPr>
              <w:pStyle w:val="Style1"/>
              <w:widowControl/>
            </w:pPr>
          </w:p>
        </w:tc>
      </w:tr>
      <w:tr w:rsidR="004B63FC" w:rsidRPr="001B5250" w:rsidTr="00945632">
        <w:trPr>
          <w:trHeight w:val="2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r w:rsidRPr="001B5250">
              <w:rPr>
                <w:rStyle w:val="FontStyle12"/>
              </w:rPr>
              <w:t>43001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4B63FC">
            <w:pPr>
              <w:pStyle w:val="Style1"/>
              <w:widowControl/>
            </w:pPr>
          </w:p>
        </w:tc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4B63FC">
            <w:pPr>
              <w:pStyle w:val="Style1"/>
              <w:widowControl/>
            </w:pPr>
          </w:p>
        </w:tc>
      </w:tr>
      <w:tr w:rsidR="004B63FC" w:rsidRPr="001B5250" w:rsidTr="00945632">
        <w:trPr>
          <w:trHeight w:val="2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r w:rsidRPr="001B5250">
              <w:rPr>
                <w:rStyle w:val="FontStyle12"/>
              </w:rPr>
              <w:t>12001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4B63FC">
            <w:pPr>
              <w:pStyle w:val="Style1"/>
              <w:widowControl/>
            </w:pPr>
          </w:p>
        </w:tc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4B63FC">
            <w:pPr>
              <w:pStyle w:val="Style1"/>
              <w:widowControl/>
            </w:pPr>
          </w:p>
        </w:tc>
      </w:tr>
      <w:tr w:rsidR="004B63FC" w:rsidRPr="001B5250" w:rsidTr="00945632">
        <w:trPr>
          <w:trHeight w:val="23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r w:rsidRPr="001B5250">
              <w:rPr>
                <w:rStyle w:val="FontStyle12"/>
              </w:rPr>
              <w:t>21027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4B63FC">
            <w:pPr>
              <w:pStyle w:val="Style1"/>
              <w:widowControl/>
            </w:pPr>
          </w:p>
        </w:tc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4B63FC">
            <w:pPr>
              <w:pStyle w:val="Style1"/>
              <w:widowControl/>
            </w:pPr>
          </w:p>
        </w:tc>
      </w:tr>
      <w:tr w:rsidR="004B63FC" w:rsidRPr="001B5250" w:rsidTr="00945632">
        <w:trPr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r w:rsidRPr="001B5250">
              <w:rPr>
                <w:rStyle w:val="FontStyle12"/>
              </w:rPr>
              <w:t>16029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4B63FC">
            <w:pPr>
              <w:pStyle w:val="Style1"/>
              <w:widowControl/>
            </w:pPr>
          </w:p>
        </w:tc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4B63FC">
            <w:pPr>
              <w:pStyle w:val="Style1"/>
              <w:widowControl/>
            </w:pPr>
          </w:p>
        </w:tc>
      </w:tr>
    </w:tbl>
    <w:p w:rsidR="001B5250" w:rsidRDefault="001B5250">
      <w:pPr>
        <w:pStyle w:val="Style2"/>
        <w:widowControl/>
        <w:rPr>
          <w:rStyle w:val="FontStyle12"/>
        </w:rPr>
      </w:pPr>
    </w:p>
    <w:p w:rsidR="0061468F" w:rsidRPr="001B5250" w:rsidRDefault="0061468F">
      <w:pPr>
        <w:pStyle w:val="Style2"/>
        <w:widowControl/>
        <w:rPr>
          <w:rStyle w:val="FontStyle12"/>
        </w:rPr>
      </w:pPr>
    </w:p>
    <w:p w:rsidR="004B63FC" w:rsidRPr="001B5250" w:rsidRDefault="001B5250">
      <w:pPr>
        <w:pStyle w:val="Style2"/>
        <w:widowControl/>
        <w:rPr>
          <w:rStyle w:val="FontStyle12"/>
        </w:rPr>
      </w:pPr>
      <w:r w:rsidRPr="001B5250">
        <w:rPr>
          <w:rStyle w:val="FontStyle12"/>
        </w:rPr>
        <w:t>4. Наименования улиц и автомобильных дорог, по которым предполагается движение транспортных средств между остановочными пунктами:</w:t>
      </w:r>
    </w:p>
    <w:p w:rsidR="0061468F" w:rsidRDefault="0061468F">
      <w:pPr>
        <w:pStyle w:val="Style2"/>
        <w:widowControl/>
        <w:rPr>
          <w:rStyle w:val="FontStyle12"/>
        </w:rPr>
      </w:pPr>
    </w:p>
    <w:p w:rsidR="0061468F" w:rsidRDefault="0061468F">
      <w:pPr>
        <w:pStyle w:val="Style2"/>
        <w:widowControl/>
        <w:rPr>
          <w:rStyle w:val="FontStyle12"/>
        </w:rPr>
      </w:pPr>
    </w:p>
    <w:p w:rsidR="004B63FC" w:rsidRPr="001B5250" w:rsidRDefault="001B5250">
      <w:pPr>
        <w:pStyle w:val="Style2"/>
        <w:widowControl/>
        <w:rPr>
          <w:rStyle w:val="FontStyle12"/>
        </w:rPr>
      </w:pPr>
      <w:r w:rsidRPr="001B5250">
        <w:rPr>
          <w:rStyle w:val="FontStyle12"/>
        </w:rPr>
        <w:t>4.1. В прямом направлении: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5"/>
        <w:gridCol w:w="4228"/>
        <w:gridCol w:w="4678"/>
      </w:tblGrid>
      <w:tr w:rsidR="004B63FC" w:rsidRPr="001B5250" w:rsidTr="0061468F">
        <w:trPr>
          <w:trHeight w:val="572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r w:rsidRPr="001B5250">
              <w:rPr>
                <w:rStyle w:val="FontStyle12"/>
              </w:rPr>
              <w:t xml:space="preserve">N </w:t>
            </w:r>
            <w:proofErr w:type="gramStart"/>
            <w:r w:rsidRPr="001B5250">
              <w:rPr>
                <w:rStyle w:val="FontStyle12"/>
              </w:rPr>
              <w:t>п</w:t>
            </w:r>
            <w:proofErr w:type="gramEnd"/>
            <w:r w:rsidRPr="001B5250">
              <w:rPr>
                <w:rStyle w:val="FontStyle12"/>
              </w:rPr>
              <w:t>/п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r w:rsidRPr="001B5250">
              <w:rPr>
                <w:rStyle w:val="FontStyle12"/>
              </w:rPr>
              <w:t>Наименование улиц/ автомобильных дорог в прямом направлении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r w:rsidRPr="001B5250">
              <w:rPr>
                <w:rStyle w:val="FontStyle12"/>
              </w:rPr>
              <w:t>Наименование населенного пункта</w:t>
            </w:r>
          </w:p>
        </w:tc>
      </w:tr>
      <w:tr w:rsidR="004B63FC" w:rsidRPr="001B5250" w:rsidTr="0061468F">
        <w:trPr>
          <w:trHeight w:val="284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1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ул. Заводская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Республика Коми, г.</w:t>
            </w:r>
            <w:r w:rsidR="00945632">
              <w:rPr>
                <w:rStyle w:val="FontStyle12"/>
              </w:rPr>
              <w:t xml:space="preserve"> </w:t>
            </w:r>
            <w:r w:rsidRPr="001B5250">
              <w:rPr>
                <w:rStyle w:val="FontStyle12"/>
              </w:rPr>
              <w:t>Сыктывкар</w:t>
            </w:r>
          </w:p>
        </w:tc>
      </w:tr>
      <w:tr w:rsidR="004B63FC" w:rsidRPr="001B5250" w:rsidTr="0061468F">
        <w:trPr>
          <w:trHeight w:val="288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2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ул. Пушкина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Республика Коми, г.</w:t>
            </w:r>
            <w:r w:rsidR="00945632">
              <w:rPr>
                <w:rStyle w:val="FontStyle12"/>
              </w:rPr>
              <w:t xml:space="preserve"> </w:t>
            </w:r>
            <w:r w:rsidRPr="001B5250">
              <w:rPr>
                <w:rStyle w:val="FontStyle12"/>
              </w:rPr>
              <w:t>Сыктывкар</w:t>
            </w:r>
          </w:p>
        </w:tc>
      </w:tr>
      <w:tr w:rsidR="004B63FC" w:rsidRPr="001B5250" w:rsidTr="0061468F">
        <w:trPr>
          <w:trHeight w:val="281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3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Сысольское</w:t>
            </w:r>
            <w:proofErr w:type="spellEnd"/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Республика Коми, г.</w:t>
            </w:r>
            <w:r w:rsidR="00945632">
              <w:rPr>
                <w:rStyle w:val="FontStyle12"/>
              </w:rPr>
              <w:t xml:space="preserve"> </w:t>
            </w:r>
            <w:r w:rsidRPr="001B5250">
              <w:rPr>
                <w:rStyle w:val="FontStyle12"/>
              </w:rPr>
              <w:t>Сыктывкар</w:t>
            </w:r>
          </w:p>
        </w:tc>
      </w:tr>
      <w:tr w:rsidR="004B63FC" w:rsidRPr="001B5250" w:rsidTr="0061468F">
        <w:trPr>
          <w:trHeight w:val="288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4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ул. Морозова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Республика Коми, г.</w:t>
            </w:r>
            <w:r w:rsidR="00945632">
              <w:rPr>
                <w:rStyle w:val="FontStyle12"/>
              </w:rPr>
              <w:t xml:space="preserve"> </w:t>
            </w:r>
            <w:r w:rsidRPr="001B5250">
              <w:rPr>
                <w:rStyle w:val="FontStyle12"/>
              </w:rPr>
              <w:t>Сыктывкар</w:t>
            </w:r>
          </w:p>
        </w:tc>
      </w:tr>
      <w:tr w:rsidR="004B63FC" w:rsidRPr="001B5250" w:rsidTr="0061468F">
        <w:trPr>
          <w:trHeight w:val="284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5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Сысольское</w:t>
            </w:r>
            <w:proofErr w:type="spellEnd"/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Республика Коми, г.</w:t>
            </w:r>
            <w:r w:rsidR="00945632">
              <w:rPr>
                <w:rStyle w:val="FontStyle12"/>
              </w:rPr>
              <w:t xml:space="preserve"> </w:t>
            </w:r>
            <w:r w:rsidRPr="001B5250">
              <w:rPr>
                <w:rStyle w:val="FontStyle12"/>
              </w:rPr>
              <w:t>Сыктывкар</w:t>
            </w:r>
          </w:p>
        </w:tc>
      </w:tr>
      <w:tr w:rsidR="004B63FC" w:rsidRPr="001B5250" w:rsidTr="0061468F">
        <w:trPr>
          <w:trHeight w:val="292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6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Р-176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4B63FC">
            <w:pPr>
              <w:pStyle w:val="Style1"/>
              <w:widowControl/>
            </w:pPr>
          </w:p>
        </w:tc>
      </w:tr>
      <w:tr w:rsidR="004B63FC" w:rsidRPr="001B5250" w:rsidTr="0061468F">
        <w:trPr>
          <w:trHeight w:val="284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7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ул. Дзержинского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Кировская область, г.</w:t>
            </w:r>
            <w:r w:rsidR="00945632">
              <w:rPr>
                <w:rStyle w:val="FontStyle12"/>
              </w:rPr>
              <w:t xml:space="preserve"> </w:t>
            </w:r>
            <w:r w:rsidRPr="001B5250">
              <w:rPr>
                <w:rStyle w:val="FontStyle12"/>
              </w:rPr>
              <w:t>Киров</w:t>
            </w:r>
          </w:p>
        </w:tc>
      </w:tr>
      <w:tr w:rsidR="004B63FC" w:rsidRPr="001B5250" w:rsidTr="0061468F">
        <w:trPr>
          <w:trHeight w:val="284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8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Октябрьский проспект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Кировская область, г.</w:t>
            </w:r>
            <w:r w:rsidR="00945632">
              <w:rPr>
                <w:rStyle w:val="FontStyle12"/>
              </w:rPr>
              <w:t xml:space="preserve"> </w:t>
            </w:r>
            <w:r w:rsidRPr="001B5250">
              <w:rPr>
                <w:rStyle w:val="FontStyle12"/>
              </w:rPr>
              <w:t>Киров</w:t>
            </w:r>
          </w:p>
        </w:tc>
      </w:tr>
      <w:tr w:rsidR="004B63FC" w:rsidRPr="001B5250" w:rsidTr="0061468F">
        <w:trPr>
          <w:trHeight w:val="284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9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ул. Азина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Кировская область, г.</w:t>
            </w:r>
            <w:r w:rsidR="00945632">
              <w:rPr>
                <w:rStyle w:val="FontStyle12"/>
              </w:rPr>
              <w:t xml:space="preserve"> </w:t>
            </w:r>
            <w:r w:rsidRPr="001B5250">
              <w:rPr>
                <w:rStyle w:val="FontStyle12"/>
              </w:rPr>
              <w:t>Киров</w:t>
            </w:r>
          </w:p>
        </w:tc>
      </w:tr>
      <w:tr w:rsidR="004B63FC" w:rsidRPr="001B5250" w:rsidTr="0061468F">
        <w:trPr>
          <w:trHeight w:val="288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10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ул.</w:t>
            </w:r>
            <w:r w:rsidR="0094563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Горького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Кировская область, г.</w:t>
            </w:r>
            <w:r w:rsidR="00945632">
              <w:rPr>
                <w:rStyle w:val="FontStyle12"/>
              </w:rPr>
              <w:t xml:space="preserve"> </w:t>
            </w:r>
            <w:r w:rsidRPr="001B5250">
              <w:rPr>
                <w:rStyle w:val="FontStyle12"/>
              </w:rPr>
              <w:t>Киров</w:t>
            </w:r>
          </w:p>
        </w:tc>
      </w:tr>
      <w:tr w:rsidR="004B63FC" w:rsidRPr="001B5250" w:rsidTr="0061468F">
        <w:trPr>
          <w:trHeight w:val="284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11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ул. Комсомольская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Кировская область, г.</w:t>
            </w:r>
            <w:r w:rsidR="00945632">
              <w:rPr>
                <w:rStyle w:val="FontStyle12"/>
              </w:rPr>
              <w:t xml:space="preserve"> </w:t>
            </w:r>
            <w:r w:rsidRPr="001B5250">
              <w:rPr>
                <w:rStyle w:val="FontStyle12"/>
              </w:rPr>
              <w:t>Киров</w:t>
            </w:r>
          </w:p>
        </w:tc>
      </w:tr>
      <w:tr w:rsidR="004B63FC" w:rsidRPr="001B5250" w:rsidTr="0061468F">
        <w:trPr>
          <w:trHeight w:val="288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12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Ул.</w:t>
            </w:r>
            <w:r w:rsidR="0094563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Потребкооперации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Кировская область, г.</w:t>
            </w:r>
            <w:r w:rsidR="00945632">
              <w:rPr>
                <w:rStyle w:val="FontStyle12"/>
              </w:rPr>
              <w:t xml:space="preserve"> </w:t>
            </w:r>
            <w:r w:rsidRPr="001B5250">
              <w:rPr>
                <w:rStyle w:val="FontStyle12"/>
              </w:rPr>
              <w:t>Киров</w:t>
            </w:r>
          </w:p>
        </w:tc>
      </w:tr>
      <w:tr w:rsidR="004B63FC" w:rsidRPr="001B5250" w:rsidTr="0061468F">
        <w:trPr>
          <w:trHeight w:val="281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13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Советский тракт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Кировская область, г.</w:t>
            </w:r>
            <w:r w:rsidR="00945632">
              <w:rPr>
                <w:rStyle w:val="FontStyle12"/>
              </w:rPr>
              <w:t xml:space="preserve"> </w:t>
            </w:r>
            <w:r w:rsidRPr="001B5250">
              <w:rPr>
                <w:rStyle w:val="FontStyle12"/>
              </w:rPr>
              <w:t>Киров</w:t>
            </w:r>
          </w:p>
        </w:tc>
      </w:tr>
      <w:tr w:rsidR="004B63FC" w:rsidRPr="001B5250" w:rsidTr="0061468F">
        <w:trPr>
          <w:trHeight w:val="292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14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Р-168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4B63FC">
            <w:pPr>
              <w:pStyle w:val="Style1"/>
              <w:widowControl/>
            </w:pPr>
          </w:p>
        </w:tc>
      </w:tr>
      <w:tr w:rsidR="004B63FC" w:rsidRPr="001B5250" w:rsidTr="0061468F">
        <w:trPr>
          <w:trHeight w:val="281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15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Р-176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4B63FC">
            <w:pPr>
              <w:pStyle w:val="Style1"/>
              <w:widowControl/>
            </w:pPr>
          </w:p>
        </w:tc>
      </w:tr>
      <w:tr w:rsidR="004B63FC" w:rsidRPr="001B5250" w:rsidTr="0061468F">
        <w:trPr>
          <w:trHeight w:val="292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16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Оршанское шоссе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 w:rsidP="00945632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Республика Марий-Эл, г.</w:t>
            </w:r>
            <w:r w:rsidR="00945632">
              <w:rPr>
                <w:rStyle w:val="FontStyle12"/>
              </w:rPr>
              <w:t xml:space="preserve"> </w:t>
            </w:r>
            <w:proofErr w:type="spellStart"/>
            <w:proofErr w:type="gramStart"/>
            <w:r w:rsidR="00945632">
              <w:rPr>
                <w:rStyle w:val="FontStyle12"/>
              </w:rPr>
              <w:t>Й</w:t>
            </w:r>
            <w:r w:rsidRPr="001B5250">
              <w:rPr>
                <w:rStyle w:val="FontStyle12"/>
              </w:rPr>
              <w:t>ошкар</w:t>
            </w:r>
            <w:proofErr w:type="spellEnd"/>
            <w:r w:rsidRPr="001B5250">
              <w:rPr>
                <w:rStyle w:val="FontStyle12"/>
              </w:rPr>
              <w:t xml:space="preserve"> Ола</w:t>
            </w:r>
            <w:proofErr w:type="gramEnd"/>
          </w:p>
        </w:tc>
      </w:tr>
      <w:tr w:rsidR="004B63FC" w:rsidRPr="001B5250" w:rsidTr="0061468F">
        <w:trPr>
          <w:trHeight w:val="284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17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Ул. Серова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 xml:space="preserve">Республика Марий-Эл, </w:t>
            </w:r>
            <w:r w:rsidR="00945632">
              <w:rPr>
                <w:rStyle w:val="FontStyle12"/>
              </w:rPr>
              <w:t xml:space="preserve">г. </w:t>
            </w:r>
            <w:proofErr w:type="spellStart"/>
            <w:proofErr w:type="gramStart"/>
            <w:r w:rsidR="00945632">
              <w:rPr>
                <w:rStyle w:val="FontStyle12"/>
              </w:rPr>
              <w:t>Й</w:t>
            </w:r>
            <w:r w:rsidRPr="001B5250">
              <w:rPr>
                <w:rStyle w:val="FontStyle12"/>
              </w:rPr>
              <w:t>ошкар</w:t>
            </w:r>
            <w:proofErr w:type="spellEnd"/>
            <w:r w:rsidRPr="001B5250">
              <w:rPr>
                <w:rStyle w:val="FontStyle12"/>
              </w:rPr>
              <w:t xml:space="preserve"> Ола</w:t>
            </w:r>
            <w:proofErr w:type="gramEnd"/>
          </w:p>
        </w:tc>
      </w:tr>
      <w:tr w:rsidR="004B63FC" w:rsidRPr="001B5250" w:rsidTr="0061468F">
        <w:trPr>
          <w:trHeight w:val="284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18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 w:rsidP="00945632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Республика Марий-Эл, г.</w:t>
            </w:r>
            <w:r w:rsidR="00945632">
              <w:rPr>
                <w:rStyle w:val="FontStyle12"/>
              </w:rPr>
              <w:t xml:space="preserve"> </w:t>
            </w:r>
            <w:proofErr w:type="spellStart"/>
            <w:proofErr w:type="gramStart"/>
            <w:r w:rsidR="00945632">
              <w:rPr>
                <w:rStyle w:val="FontStyle12"/>
              </w:rPr>
              <w:t>Й</w:t>
            </w:r>
            <w:r w:rsidRPr="001B5250">
              <w:rPr>
                <w:rStyle w:val="FontStyle12"/>
              </w:rPr>
              <w:t>ошкар</w:t>
            </w:r>
            <w:proofErr w:type="spellEnd"/>
            <w:r w:rsidRPr="001B5250">
              <w:rPr>
                <w:rStyle w:val="FontStyle12"/>
              </w:rPr>
              <w:t xml:space="preserve"> Ола</w:t>
            </w:r>
            <w:proofErr w:type="gramEnd"/>
          </w:p>
        </w:tc>
      </w:tr>
      <w:tr w:rsidR="004B63FC" w:rsidRPr="001B5250" w:rsidTr="0061468F">
        <w:trPr>
          <w:trHeight w:val="284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19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Ленинский проспект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945632">
            <w:pPr>
              <w:pStyle w:val="Style4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Республика Марий-Эл, г. </w:t>
            </w:r>
            <w:proofErr w:type="spellStart"/>
            <w:proofErr w:type="gramStart"/>
            <w:r>
              <w:rPr>
                <w:rStyle w:val="FontStyle12"/>
              </w:rPr>
              <w:t>Й</w:t>
            </w:r>
            <w:r w:rsidR="001B5250" w:rsidRPr="001B5250">
              <w:rPr>
                <w:rStyle w:val="FontStyle12"/>
              </w:rPr>
              <w:t>ошкар</w:t>
            </w:r>
            <w:proofErr w:type="spellEnd"/>
            <w:r w:rsidR="001B5250" w:rsidRPr="001B5250">
              <w:rPr>
                <w:rStyle w:val="FontStyle12"/>
              </w:rPr>
              <w:t xml:space="preserve"> Ола</w:t>
            </w:r>
            <w:proofErr w:type="gramEnd"/>
          </w:p>
        </w:tc>
      </w:tr>
      <w:tr w:rsidR="004B63FC" w:rsidRPr="001B5250" w:rsidTr="0061468F">
        <w:trPr>
          <w:trHeight w:val="288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20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Ул. К.</w:t>
            </w:r>
            <w:r w:rsidR="0094563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Маркса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945632">
            <w:pPr>
              <w:pStyle w:val="Style4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Республика Марий-Эл, г. </w:t>
            </w:r>
            <w:proofErr w:type="spellStart"/>
            <w:proofErr w:type="gramStart"/>
            <w:r>
              <w:rPr>
                <w:rStyle w:val="FontStyle12"/>
              </w:rPr>
              <w:t>Й</w:t>
            </w:r>
            <w:r w:rsidR="001B5250" w:rsidRPr="001B5250">
              <w:rPr>
                <w:rStyle w:val="FontStyle12"/>
              </w:rPr>
              <w:t>ошкар</w:t>
            </w:r>
            <w:proofErr w:type="spellEnd"/>
            <w:r w:rsidR="001B5250" w:rsidRPr="001B5250">
              <w:rPr>
                <w:rStyle w:val="FontStyle12"/>
              </w:rPr>
              <w:t xml:space="preserve"> Ола</w:t>
            </w:r>
            <w:proofErr w:type="gramEnd"/>
          </w:p>
        </w:tc>
      </w:tr>
      <w:tr w:rsidR="004B63FC" w:rsidRPr="001B5250" w:rsidTr="0061468F">
        <w:trPr>
          <w:trHeight w:val="284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lastRenderedPageBreak/>
              <w:t>21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Кокшайский</w:t>
            </w:r>
            <w:proofErr w:type="spellEnd"/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проезд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 w:rsidP="00945632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Республика Марий-Эл, г.</w:t>
            </w:r>
            <w:r w:rsidR="00945632">
              <w:rPr>
                <w:rStyle w:val="FontStyle12"/>
              </w:rPr>
              <w:t xml:space="preserve"> </w:t>
            </w:r>
            <w:proofErr w:type="spellStart"/>
            <w:proofErr w:type="gramStart"/>
            <w:r w:rsidR="00945632">
              <w:rPr>
                <w:rStyle w:val="FontStyle12"/>
              </w:rPr>
              <w:t>Й</w:t>
            </w:r>
            <w:r w:rsidRPr="001B5250">
              <w:rPr>
                <w:rStyle w:val="FontStyle12"/>
              </w:rPr>
              <w:t>ошкар</w:t>
            </w:r>
            <w:proofErr w:type="spellEnd"/>
            <w:r w:rsidRPr="001B5250">
              <w:rPr>
                <w:rStyle w:val="FontStyle12"/>
              </w:rPr>
              <w:t xml:space="preserve"> Ола</w:t>
            </w:r>
            <w:proofErr w:type="gramEnd"/>
          </w:p>
        </w:tc>
      </w:tr>
      <w:tr w:rsidR="004B63FC" w:rsidRPr="001B5250" w:rsidTr="0061468F">
        <w:trPr>
          <w:trHeight w:val="288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22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Р-176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4B63FC">
            <w:pPr>
              <w:pStyle w:val="Style1"/>
              <w:widowControl/>
            </w:pPr>
          </w:p>
        </w:tc>
      </w:tr>
      <w:tr w:rsidR="004B63FC" w:rsidRPr="001B5250" w:rsidTr="0061468F">
        <w:trPr>
          <w:trHeight w:val="284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23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Марпосадское</w:t>
            </w:r>
            <w:proofErr w:type="spellEnd"/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Республика Чувашия, г.</w:t>
            </w:r>
            <w:r w:rsidR="00945632">
              <w:rPr>
                <w:rStyle w:val="FontStyle12"/>
              </w:rPr>
              <w:t xml:space="preserve"> </w:t>
            </w:r>
            <w:r w:rsidRPr="001B5250">
              <w:rPr>
                <w:rStyle w:val="FontStyle12"/>
              </w:rPr>
              <w:t>Чебоксары</w:t>
            </w:r>
          </w:p>
        </w:tc>
      </w:tr>
      <w:tr w:rsidR="004B63FC" w:rsidRPr="001B5250" w:rsidTr="0061468F">
        <w:trPr>
          <w:trHeight w:val="288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24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Проспект Мира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Республика Чувашия, г.</w:t>
            </w:r>
            <w:r w:rsidR="00945632">
              <w:rPr>
                <w:rStyle w:val="FontStyle12"/>
              </w:rPr>
              <w:t xml:space="preserve"> </w:t>
            </w:r>
            <w:r w:rsidRPr="001B5250">
              <w:rPr>
                <w:rStyle w:val="FontStyle12"/>
              </w:rPr>
              <w:t>Чебоксары</w:t>
            </w:r>
          </w:p>
        </w:tc>
      </w:tr>
      <w:tr w:rsidR="004B63FC" w:rsidRPr="001B5250" w:rsidTr="0061468F">
        <w:trPr>
          <w:trHeight w:val="284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25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Марпосадское</w:t>
            </w:r>
            <w:proofErr w:type="spellEnd"/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Республика Чувашия, г.</w:t>
            </w:r>
            <w:r w:rsidR="00945632">
              <w:rPr>
                <w:rStyle w:val="FontStyle12"/>
              </w:rPr>
              <w:t xml:space="preserve"> </w:t>
            </w:r>
            <w:r w:rsidRPr="001B5250">
              <w:rPr>
                <w:rStyle w:val="FontStyle12"/>
              </w:rPr>
              <w:t>Чебоксары</w:t>
            </w:r>
          </w:p>
        </w:tc>
      </w:tr>
      <w:tr w:rsidR="004B63FC" w:rsidRPr="001B5250" w:rsidTr="0061468F">
        <w:trPr>
          <w:trHeight w:val="288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26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Р-176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4B63FC">
            <w:pPr>
              <w:pStyle w:val="Style1"/>
              <w:widowControl/>
            </w:pPr>
          </w:p>
        </w:tc>
      </w:tr>
      <w:tr w:rsidR="004B63FC" w:rsidRPr="001B5250" w:rsidTr="0061468F">
        <w:trPr>
          <w:trHeight w:val="284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27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А-295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4B63FC">
            <w:pPr>
              <w:pStyle w:val="Style1"/>
              <w:widowControl/>
            </w:pPr>
          </w:p>
        </w:tc>
      </w:tr>
      <w:tr w:rsidR="004B63FC" w:rsidRPr="001B5250" w:rsidTr="0061468F">
        <w:trPr>
          <w:trHeight w:val="288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28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ул.</w:t>
            </w:r>
            <w:r w:rsidR="0094563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Залесная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Республика Татарстан, г.</w:t>
            </w:r>
            <w:r w:rsidR="00945632">
              <w:rPr>
                <w:rStyle w:val="FontStyle12"/>
              </w:rPr>
              <w:t xml:space="preserve"> </w:t>
            </w:r>
            <w:r w:rsidRPr="001B5250">
              <w:rPr>
                <w:rStyle w:val="FontStyle12"/>
              </w:rPr>
              <w:t>Казань</w:t>
            </w:r>
          </w:p>
        </w:tc>
      </w:tr>
      <w:tr w:rsidR="004B63FC" w:rsidRPr="001B5250" w:rsidTr="0061468F">
        <w:trPr>
          <w:trHeight w:val="284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29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Горьковское шоссе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Республика Татарстан, г.</w:t>
            </w:r>
            <w:r w:rsidR="00945632">
              <w:rPr>
                <w:rStyle w:val="FontStyle12"/>
              </w:rPr>
              <w:t xml:space="preserve"> </w:t>
            </w:r>
            <w:r w:rsidRPr="001B5250">
              <w:rPr>
                <w:rStyle w:val="FontStyle12"/>
              </w:rPr>
              <w:t>Казань</w:t>
            </w:r>
          </w:p>
        </w:tc>
      </w:tr>
      <w:tr w:rsidR="004B63FC" w:rsidRPr="001B5250" w:rsidTr="0061468F">
        <w:trPr>
          <w:trHeight w:val="288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30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ул. Восстания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Республика Татарстан, г.</w:t>
            </w:r>
            <w:r w:rsidR="00945632">
              <w:rPr>
                <w:rStyle w:val="FontStyle12"/>
              </w:rPr>
              <w:t xml:space="preserve"> </w:t>
            </w:r>
            <w:r w:rsidRPr="001B5250">
              <w:rPr>
                <w:rStyle w:val="FontStyle12"/>
              </w:rPr>
              <w:t>Казань</w:t>
            </w:r>
          </w:p>
        </w:tc>
      </w:tr>
      <w:tr w:rsidR="004B63FC" w:rsidRPr="001B5250" w:rsidTr="0061468F">
        <w:trPr>
          <w:trHeight w:val="284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31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ул. Восход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Республика Татарстан, г.</w:t>
            </w:r>
            <w:r w:rsidR="00945632">
              <w:rPr>
                <w:rStyle w:val="FontStyle12"/>
              </w:rPr>
              <w:t xml:space="preserve"> </w:t>
            </w:r>
            <w:r w:rsidRPr="001B5250">
              <w:rPr>
                <w:rStyle w:val="FontStyle12"/>
              </w:rPr>
              <w:t>Казань</w:t>
            </w:r>
          </w:p>
        </w:tc>
      </w:tr>
      <w:tr w:rsidR="004B63FC" w:rsidRPr="001B5250" w:rsidTr="0061468F">
        <w:trPr>
          <w:trHeight w:val="299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32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ул. Воровского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Республика Татарстан, г.</w:t>
            </w:r>
            <w:r w:rsidR="00945632">
              <w:rPr>
                <w:rStyle w:val="FontStyle12"/>
              </w:rPr>
              <w:t xml:space="preserve"> </w:t>
            </w:r>
            <w:r w:rsidRPr="001B5250">
              <w:rPr>
                <w:rStyle w:val="FontStyle12"/>
              </w:rPr>
              <w:t>Казань</w:t>
            </w:r>
          </w:p>
        </w:tc>
      </w:tr>
    </w:tbl>
    <w:p w:rsidR="001B5250" w:rsidRDefault="001B5250">
      <w:pPr>
        <w:pStyle w:val="Style2"/>
        <w:widowControl/>
        <w:rPr>
          <w:rStyle w:val="FontStyle12"/>
        </w:rPr>
      </w:pPr>
    </w:p>
    <w:p w:rsidR="0061468F" w:rsidRDefault="0061468F">
      <w:pPr>
        <w:pStyle w:val="Style2"/>
        <w:widowControl/>
        <w:rPr>
          <w:rStyle w:val="FontStyle12"/>
        </w:rPr>
      </w:pPr>
    </w:p>
    <w:p w:rsidR="004B63FC" w:rsidRPr="001B5250" w:rsidRDefault="001B5250">
      <w:pPr>
        <w:pStyle w:val="Style2"/>
        <w:widowControl/>
        <w:rPr>
          <w:rStyle w:val="FontStyle12"/>
        </w:rPr>
      </w:pPr>
      <w:r w:rsidRPr="001B5250">
        <w:rPr>
          <w:rStyle w:val="FontStyle12"/>
        </w:rPr>
        <w:t>4.2. В обратном направлении: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6"/>
        <w:gridCol w:w="3742"/>
        <w:gridCol w:w="5103"/>
      </w:tblGrid>
      <w:tr w:rsidR="004B63FC" w:rsidRPr="001B5250" w:rsidTr="00945632">
        <w:trPr>
          <w:trHeight w:val="569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 xml:space="preserve">N </w:t>
            </w:r>
            <w:proofErr w:type="gramStart"/>
            <w:r w:rsidRPr="001B5250">
              <w:rPr>
                <w:rStyle w:val="FontStyle12"/>
              </w:rPr>
              <w:t>п</w:t>
            </w:r>
            <w:proofErr w:type="gramEnd"/>
            <w:r w:rsidRPr="001B5250">
              <w:rPr>
                <w:rStyle w:val="FontStyle12"/>
              </w:rPr>
              <w:t>/п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Наименование улиц/автомобильных дорог в обратном направлении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Наименование населенного пункта</w:t>
            </w:r>
          </w:p>
        </w:tc>
      </w:tr>
      <w:tr w:rsidR="004B63FC" w:rsidRPr="001B5250" w:rsidTr="00945632">
        <w:trPr>
          <w:trHeight w:val="292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1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3</w:t>
            </w:r>
          </w:p>
        </w:tc>
      </w:tr>
      <w:tr w:rsidR="004B63FC" w:rsidRPr="001B5250" w:rsidTr="00945632">
        <w:trPr>
          <w:trHeight w:val="277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1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ул. Воровского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Республика Татарстан, г.</w:t>
            </w:r>
            <w:r w:rsidR="00945632">
              <w:rPr>
                <w:rStyle w:val="FontStyle12"/>
              </w:rPr>
              <w:t xml:space="preserve"> </w:t>
            </w:r>
            <w:r w:rsidRPr="001B5250">
              <w:rPr>
                <w:rStyle w:val="FontStyle12"/>
              </w:rPr>
              <w:t>Казань</w:t>
            </w:r>
          </w:p>
        </w:tc>
      </w:tr>
      <w:tr w:rsidR="004B63FC" w:rsidRPr="001B5250" w:rsidTr="00945632">
        <w:trPr>
          <w:trHeight w:val="292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2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Ул. Восход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Республика Татарстан, г.</w:t>
            </w:r>
            <w:r w:rsidR="00945632">
              <w:rPr>
                <w:rStyle w:val="FontStyle12"/>
              </w:rPr>
              <w:t xml:space="preserve"> </w:t>
            </w:r>
            <w:r w:rsidRPr="001B5250">
              <w:rPr>
                <w:rStyle w:val="FontStyle12"/>
              </w:rPr>
              <w:t>Казань</w:t>
            </w:r>
          </w:p>
        </w:tc>
      </w:tr>
      <w:tr w:rsidR="004B63FC" w:rsidRPr="001B5250" w:rsidTr="00945632">
        <w:trPr>
          <w:trHeight w:val="281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3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ул. Восстания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Республика Татарстан, г.</w:t>
            </w:r>
            <w:r w:rsidR="00945632">
              <w:rPr>
                <w:rStyle w:val="FontStyle12"/>
              </w:rPr>
              <w:t xml:space="preserve"> </w:t>
            </w:r>
            <w:r w:rsidRPr="001B5250">
              <w:rPr>
                <w:rStyle w:val="FontStyle12"/>
              </w:rPr>
              <w:t>Казань</w:t>
            </w:r>
          </w:p>
        </w:tc>
      </w:tr>
      <w:tr w:rsidR="004B63FC" w:rsidRPr="001B5250" w:rsidTr="00945632">
        <w:trPr>
          <w:trHeight w:val="288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4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Горьковское шоссе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Республика Татарстан, г.</w:t>
            </w:r>
            <w:r w:rsidR="00945632">
              <w:rPr>
                <w:rStyle w:val="FontStyle12"/>
              </w:rPr>
              <w:t xml:space="preserve"> </w:t>
            </w:r>
            <w:r w:rsidRPr="001B5250">
              <w:rPr>
                <w:rStyle w:val="FontStyle12"/>
              </w:rPr>
              <w:t>Казань</w:t>
            </w:r>
          </w:p>
        </w:tc>
      </w:tr>
      <w:tr w:rsidR="004B63FC" w:rsidRPr="001B5250" w:rsidTr="00945632">
        <w:trPr>
          <w:trHeight w:val="288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5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алесная</w:t>
            </w:r>
            <w:proofErr w:type="spell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Республика Татарстан, г.</w:t>
            </w:r>
            <w:r w:rsidR="00945632">
              <w:rPr>
                <w:rStyle w:val="FontStyle12"/>
              </w:rPr>
              <w:t xml:space="preserve"> </w:t>
            </w:r>
            <w:r w:rsidRPr="001B5250">
              <w:rPr>
                <w:rStyle w:val="FontStyle12"/>
              </w:rPr>
              <w:t>Казань</w:t>
            </w:r>
          </w:p>
        </w:tc>
      </w:tr>
      <w:tr w:rsidR="004B63FC" w:rsidRPr="001B5250" w:rsidTr="00945632">
        <w:trPr>
          <w:trHeight w:val="284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6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А-295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4B63FC">
            <w:pPr>
              <w:pStyle w:val="Style1"/>
              <w:widowControl/>
            </w:pPr>
          </w:p>
        </w:tc>
      </w:tr>
      <w:tr w:rsidR="004B63FC" w:rsidRPr="001B5250" w:rsidTr="00945632">
        <w:trPr>
          <w:trHeight w:val="284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7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Р-176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4B63FC">
            <w:pPr>
              <w:pStyle w:val="Style1"/>
              <w:widowControl/>
            </w:pPr>
          </w:p>
        </w:tc>
      </w:tr>
      <w:tr w:rsidR="004B63FC" w:rsidRPr="001B5250" w:rsidTr="00945632">
        <w:trPr>
          <w:trHeight w:val="288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8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Марпосадское</w:t>
            </w:r>
            <w:proofErr w:type="spellEnd"/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Республика Чувашия, г.</w:t>
            </w:r>
            <w:r w:rsidR="00945632">
              <w:rPr>
                <w:rStyle w:val="FontStyle12"/>
              </w:rPr>
              <w:t xml:space="preserve"> </w:t>
            </w:r>
            <w:r w:rsidRPr="001B5250">
              <w:rPr>
                <w:rStyle w:val="FontStyle12"/>
              </w:rPr>
              <w:t>Чебоксары</w:t>
            </w:r>
          </w:p>
        </w:tc>
      </w:tr>
      <w:tr w:rsidR="004B63FC" w:rsidRPr="001B5250" w:rsidTr="00945632">
        <w:trPr>
          <w:trHeight w:val="284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9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Проспект Мира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Республика Чувашия, г.</w:t>
            </w:r>
            <w:r w:rsidR="00945632">
              <w:rPr>
                <w:rStyle w:val="FontStyle12"/>
              </w:rPr>
              <w:t xml:space="preserve"> </w:t>
            </w:r>
            <w:r w:rsidRPr="001B5250">
              <w:rPr>
                <w:rStyle w:val="FontStyle12"/>
              </w:rPr>
              <w:t>Чебоксары</w:t>
            </w:r>
          </w:p>
        </w:tc>
      </w:tr>
      <w:tr w:rsidR="004B63FC" w:rsidRPr="001B5250" w:rsidTr="00945632">
        <w:trPr>
          <w:trHeight w:val="302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10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Марпосадское</w:t>
            </w:r>
            <w:proofErr w:type="spellEnd"/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Республика Чувашия, г.</w:t>
            </w:r>
            <w:r w:rsidR="00945632">
              <w:rPr>
                <w:rStyle w:val="FontStyle12"/>
              </w:rPr>
              <w:t xml:space="preserve"> </w:t>
            </w:r>
            <w:r w:rsidRPr="001B5250">
              <w:rPr>
                <w:rStyle w:val="FontStyle12"/>
              </w:rPr>
              <w:t>Чебоксары</w:t>
            </w:r>
          </w:p>
        </w:tc>
      </w:tr>
      <w:tr w:rsidR="004B63FC" w:rsidRPr="001B5250" w:rsidTr="00945632">
        <w:trPr>
          <w:trHeight w:val="284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11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Р-176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4B63FC">
            <w:pPr>
              <w:pStyle w:val="Style1"/>
              <w:widowControl/>
            </w:pPr>
          </w:p>
        </w:tc>
      </w:tr>
      <w:tr w:rsidR="004B63FC" w:rsidRPr="001B5250" w:rsidTr="00945632">
        <w:trPr>
          <w:trHeight w:val="288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12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Кокшайский</w:t>
            </w:r>
            <w:proofErr w:type="spellEnd"/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проезд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945632">
            <w:pPr>
              <w:pStyle w:val="Style4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Республика Марий-Эл, г. </w:t>
            </w:r>
            <w:proofErr w:type="spellStart"/>
            <w:proofErr w:type="gramStart"/>
            <w:r>
              <w:rPr>
                <w:rStyle w:val="FontStyle12"/>
              </w:rPr>
              <w:t>Й</w:t>
            </w:r>
            <w:r w:rsidR="001B5250" w:rsidRPr="001B5250">
              <w:rPr>
                <w:rStyle w:val="FontStyle12"/>
              </w:rPr>
              <w:t>ошкар</w:t>
            </w:r>
            <w:proofErr w:type="spellEnd"/>
            <w:r w:rsidR="001B5250" w:rsidRPr="001B5250">
              <w:rPr>
                <w:rStyle w:val="FontStyle12"/>
              </w:rPr>
              <w:t xml:space="preserve"> Ола</w:t>
            </w:r>
            <w:proofErr w:type="gramEnd"/>
          </w:p>
        </w:tc>
      </w:tr>
      <w:tr w:rsidR="004B63FC" w:rsidRPr="001B5250" w:rsidTr="00945632">
        <w:trPr>
          <w:trHeight w:val="284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13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Ул. К.</w:t>
            </w:r>
            <w:r w:rsidR="0094563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Маркса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 w:rsidP="00945632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Республика Марий-Эл, г.</w:t>
            </w:r>
            <w:r w:rsidR="00945632">
              <w:rPr>
                <w:rStyle w:val="FontStyle12"/>
              </w:rPr>
              <w:t xml:space="preserve"> </w:t>
            </w:r>
            <w:proofErr w:type="spellStart"/>
            <w:proofErr w:type="gramStart"/>
            <w:r w:rsidR="00945632">
              <w:rPr>
                <w:rStyle w:val="FontStyle12"/>
              </w:rPr>
              <w:t>Й</w:t>
            </w:r>
            <w:r w:rsidRPr="001B5250">
              <w:rPr>
                <w:rStyle w:val="FontStyle12"/>
              </w:rPr>
              <w:t>ошкар</w:t>
            </w:r>
            <w:proofErr w:type="spellEnd"/>
            <w:r w:rsidRPr="001B5250">
              <w:rPr>
                <w:rStyle w:val="FontStyle12"/>
              </w:rPr>
              <w:t xml:space="preserve"> Ола</w:t>
            </w:r>
            <w:proofErr w:type="gramEnd"/>
          </w:p>
        </w:tc>
      </w:tr>
      <w:tr w:rsidR="004B63FC" w:rsidRPr="001B5250" w:rsidTr="00945632">
        <w:trPr>
          <w:trHeight w:val="288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14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Ленинский проспект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945632">
            <w:pPr>
              <w:pStyle w:val="Style4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Республика Марий-Эл, г. </w:t>
            </w:r>
            <w:proofErr w:type="spellStart"/>
            <w:proofErr w:type="gramStart"/>
            <w:r>
              <w:rPr>
                <w:rStyle w:val="FontStyle12"/>
              </w:rPr>
              <w:t>Й</w:t>
            </w:r>
            <w:r w:rsidR="001B5250" w:rsidRPr="001B5250">
              <w:rPr>
                <w:rStyle w:val="FontStyle12"/>
              </w:rPr>
              <w:t>ошкар</w:t>
            </w:r>
            <w:proofErr w:type="spellEnd"/>
            <w:r w:rsidR="001B5250" w:rsidRPr="001B5250">
              <w:rPr>
                <w:rStyle w:val="FontStyle12"/>
              </w:rPr>
              <w:t xml:space="preserve"> Ола</w:t>
            </w:r>
            <w:proofErr w:type="gramEnd"/>
          </w:p>
        </w:tc>
      </w:tr>
      <w:tr w:rsidR="004B63FC" w:rsidRPr="001B5250" w:rsidTr="00945632">
        <w:trPr>
          <w:trHeight w:val="284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15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 w:rsidP="00945632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Республика Марий-Эл, г.</w:t>
            </w:r>
            <w:r w:rsidR="00945632">
              <w:rPr>
                <w:rStyle w:val="FontStyle12"/>
              </w:rPr>
              <w:t xml:space="preserve"> </w:t>
            </w:r>
            <w:proofErr w:type="spellStart"/>
            <w:proofErr w:type="gramStart"/>
            <w:r w:rsidR="00945632">
              <w:rPr>
                <w:rStyle w:val="FontStyle12"/>
              </w:rPr>
              <w:t>Й</w:t>
            </w:r>
            <w:r w:rsidRPr="001B5250">
              <w:rPr>
                <w:rStyle w:val="FontStyle12"/>
              </w:rPr>
              <w:t>ошкар</w:t>
            </w:r>
            <w:proofErr w:type="spellEnd"/>
            <w:r w:rsidRPr="001B5250">
              <w:rPr>
                <w:rStyle w:val="FontStyle12"/>
              </w:rPr>
              <w:t xml:space="preserve"> Ола</w:t>
            </w:r>
            <w:proofErr w:type="gramEnd"/>
          </w:p>
        </w:tc>
      </w:tr>
      <w:tr w:rsidR="004B63FC" w:rsidRPr="001B5250" w:rsidTr="00945632">
        <w:trPr>
          <w:trHeight w:val="284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16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Ул. Серова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945632">
            <w:pPr>
              <w:pStyle w:val="Style4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Республика Марий-Эл, г. </w:t>
            </w:r>
            <w:proofErr w:type="spellStart"/>
            <w:proofErr w:type="gramStart"/>
            <w:r>
              <w:rPr>
                <w:rStyle w:val="FontStyle12"/>
              </w:rPr>
              <w:t>Й</w:t>
            </w:r>
            <w:r w:rsidR="001B5250" w:rsidRPr="001B5250">
              <w:rPr>
                <w:rStyle w:val="FontStyle12"/>
              </w:rPr>
              <w:t>ошкар</w:t>
            </w:r>
            <w:proofErr w:type="spellEnd"/>
            <w:r w:rsidR="001B5250" w:rsidRPr="001B5250">
              <w:rPr>
                <w:rStyle w:val="FontStyle12"/>
              </w:rPr>
              <w:t xml:space="preserve"> Ола</w:t>
            </w:r>
            <w:proofErr w:type="gramEnd"/>
          </w:p>
        </w:tc>
      </w:tr>
      <w:tr w:rsidR="004B63FC" w:rsidRPr="001B5250" w:rsidTr="00945632">
        <w:trPr>
          <w:trHeight w:val="284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17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Оршанское шоссе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 w:rsidP="00945632">
            <w:pPr>
              <w:pStyle w:val="Style4"/>
              <w:rPr>
                <w:rStyle w:val="FontStyle12"/>
              </w:rPr>
            </w:pPr>
            <w:r w:rsidRPr="001B5250">
              <w:rPr>
                <w:rStyle w:val="FontStyle12"/>
              </w:rPr>
              <w:t>Республика Марий-Эл, г.</w:t>
            </w:r>
            <w:r w:rsidR="00945632">
              <w:rPr>
                <w:rStyle w:val="FontStyle12"/>
              </w:rPr>
              <w:t xml:space="preserve"> </w:t>
            </w:r>
            <w:proofErr w:type="spellStart"/>
            <w:proofErr w:type="gramStart"/>
            <w:r w:rsidR="00945632">
              <w:rPr>
                <w:rStyle w:val="FontStyle12"/>
              </w:rPr>
              <w:t>Й</w:t>
            </w:r>
            <w:r w:rsidRPr="001B5250">
              <w:rPr>
                <w:rStyle w:val="FontStyle12"/>
              </w:rPr>
              <w:t>ошкар</w:t>
            </w:r>
            <w:proofErr w:type="spellEnd"/>
            <w:r w:rsidRPr="001B5250">
              <w:rPr>
                <w:rStyle w:val="FontStyle12"/>
              </w:rPr>
              <w:t xml:space="preserve"> Ола</w:t>
            </w:r>
            <w:proofErr w:type="gramEnd"/>
          </w:p>
        </w:tc>
      </w:tr>
      <w:tr w:rsidR="004B63FC" w:rsidRPr="001B5250" w:rsidTr="00945632">
        <w:trPr>
          <w:trHeight w:val="288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18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Р-176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4B63FC">
            <w:pPr>
              <w:pStyle w:val="Style1"/>
              <w:widowControl/>
            </w:pPr>
          </w:p>
        </w:tc>
      </w:tr>
      <w:tr w:rsidR="004B63FC" w:rsidRPr="001B5250" w:rsidTr="00945632">
        <w:trPr>
          <w:trHeight w:val="284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19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Р-168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4B63FC">
            <w:pPr>
              <w:pStyle w:val="Style1"/>
              <w:widowControl/>
            </w:pPr>
          </w:p>
        </w:tc>
      </w:tr>
      <w:tr w:rsidR="004B63FC" w:rsidRPr="001B5250" w:rsidTr="00945632">
        <w:trPr>
          <w:trHeight w:val="288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20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Советский тракт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Кировская область, г.</w:t>
            </w:r>
            <w:r w:rsidR="00945632">
              <w:rPr>
                <w:rStyle w:val="FontStyle12"/>
              </w:rPr>
              <w:t xml:space="preserve"> </w:t>
            </w:r>
            <w:r w:rsidRPr="001B5250">
              <w:rPr>
                <w:rStyle w:val="FontStyle12"/>
              </w:rPr>
              <w:t>Киров</w:t>
            </w:r>
          </w:p>
        </w:tc>
      </w:tr>
      <w:tr w:rsidR="004B63FC" w:rsidRPr="001B5250" w:rsidTr="00945632">
        <w:trPr>
          <w:trHeight w:val="284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21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ул. Потребкооперации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Кировская область, г.</w:t>
            </w:r>
            <w:r w:rsidR="00945632">
              <w:rPr>
                <w:rStyle w:val="FontStyle12"/>
              </w:rPr>
              <w:t xml:space="preserve"> </w:t>
            </w:r>
            <w:r w:rsidRPr="001B5250">
              <w:rPr>
                <w:rStyle w:val="FontStyle12"/>
              </w:rPr>
              <w:t>Киров</w:t>
            </w:r>
          </w:p>
        </w:tc>
      </w:tr>
      <w:tr w:rsidR="004B63FC" w:rsidRPr="001B5250" w:rsidTr="00945632">
        <w:trPr>
          <w:trHeight w:val="288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22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ул. Комсомольская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Кировская область, г.</w:t>
            </w:r>
            <w:r w:rsidR="00945632">
              <w:rPr>
                <w:rStyle w:val="FontStyle12"/>
              </w:rPr>
              <w:t xml:space="preserve"> </w:t>
            </w:r>
            <w:r w:rsidRPr="001B5250">
              <w:rPr>
                <w:rStyle w:val="FontStyle12"/>
              </w:rPr>
              <w:t>Киров</w:t>
            </w:r>
          </w:p>
        </w:tc>
      </w:tr>
      <w:tr w:rsidR="004B63FC" w:rsidRPr="001B5250" w:rsidTr="00945632">
        <w:trPr>
          <w:trHeight w:val="284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23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ул. Горького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Кировская область, г.</w:t>
            </w:r>
            <w:r w:rsidR="00945632">
              <w:rPr>
                <w:rStyle w:val="FontStyle12"/>
              </w:rPr>
              <w:t xml:space="preserve"> </w:t>
            </w:r>
            <w:r w:rsidRPr="001B5250">
              <w:rPr>
                <w:rStyle w:val="FontStyle12"/>
              </w:rPr>
              <w:t>Киров</w:t>
            </w:r>
          </w:p>
        </w:tc>
      </w:tr>
      <w:tr w:rsidR="004B63FC" w:rsidRPr="001B5250" w:rsidTr="00945632">
        <w:trPr>
          <w:trHeight w:val="288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24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ул. Азина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Кировская область, г.</w:t>
            </w:r>
            <w:r w:rsidR="00945632">
              <w:rPr>
                <w:rStyle w:val="FontStyle12"/>
              </w:rPr>
              <w:t xml:space="preserve"> </w:t>
            </w:r>
            <w:r w:rsidRPr="001B5250">
              <w:rPr>
                <w:rStyle w:val="FontStyle12"/>
              </w:rPr>
              <w:t>Киров</w:t>
            </w:r>
          </w:p>
        </w:tc>
      </w:tr>
      <w:tr w:rsidR="004B63FC" w:rsidRPr="001B5250" w:rsidTr="00945632">
        <w:trPr>
          <w:trHeight w:val="284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25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Октябрьский проспект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Кировская область, г.</w:t>
            </w:r>
            <w:r w:rsidR="00945632">
              <w:rPr>
                <w:rStyle w:val="FontStyle12"/>
              </w:rPr>
              <w:t xml:space="preserve"> </w:t>
            </w:r>
            <w:r w:rsidRPr="001B5250">
              <w:rPr>
                <w:rStyle w:val="FontStyle12"/>
              </w:rPr>
              <w:t>Киров</w:t>
            </w:r>
          </w:p>
        </w:tc>
      </w:tr>
      <w:tr w:rsidR="004B63FC" w:rsidRPr="001B5250" w:rsidTr="00945632">
        <w:trPr>
          <w:trHeight w:val="288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26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ул. Дзержинского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Кировская область, г.</w:t>
            </w:r>
            <w:r w:rsidR="00945632">
              <w:rPr>
                <w:rStyle w:val="FontStyle12"/>
              </w:rPr>
              <w:t xml:space="preserve"> </w:t>
            </w:r>
            <w:r w:rsidRPr="001B5250">
              <w:rPr>
                <w:rStyle w:val="FontStyle12"/>
              </w:rPr>
              <w:t>Киров</w:t>
            </w:r>
          </w:p>
        </w:tc>
      </w:tr>
      <w:tr w:rsidR="004B63FC" w:rsidRPr="001B5250" w:rsidTr="00945632">
        <w:trPr>
          <w:trHeight w:val="284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27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Р-176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4B63FC">
            <w:pPr>
              <w:pStyle w:val="Style1"/>
              <w:widowControl/>
            </w:pPr>
          </w:p>
        </w:tc>
      </w:tr>
      <w:tr w:rsidR="004B63FC" w:rsidRPr="001B5250" w:rsidTr="00945632">
        <w:trPr>
          <w:trHeight w:val="288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28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Сысольское</w:t>
            </w:r>
            <w:proofErr w:type="spellEnd"/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Республика Коми, г.</w:t>
            </w:r>
            <w:r w:rsidR="00945632">
              <w:rPr>
                <w:rStyle w:val="FontStyle12"/>
              </w:rPr>
              <w:t xml:space="preserve"> </w:t>
            </w:r>
            <w:r w:rsidRPr="001B5250">
              <w:rPr>
                <w:rStyle w:val="FontStyle12"/>
              </w:rPr>
              <w:t>Сыктывкар</w:t>
            </w:r>
          </w:p>
        </w:tc>
      </w:tr>
      <w:tr w:rsidR="004B63FC" w:rsidRPr="001B5250" w:rsidTr="00945632">
        <w:trPr>
          <w:trHeight w:val="284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29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1B525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ул. Морозова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Республика Коми, г.</w:t>
            </w:r>
            <w:r w:rsidR="00945632">
              <w:rPr>
                <w:rStyle w:val="FontStyle12"/>
              </w:rPr>
              <w:t xml:space="preserve"> </w:t>
            </w:r>
            <w:r w:rsidRPr="001B5250">
              <w:rPr>
                <w:rStyle w:val="FontStyle12"/>
              </w:rPr>
              <w:t>Сыктывкар</w:t>
            </w:r>
          </w:p>
        </w:tc>
      </w:tr>
    </w:tbl>
    <w:p w:rsidR="00945632" w:rsidRDefault="00945632">
      <w:r>
        <w:rPr>
          <w:rStyle w:val="FontStyle12"/>
        </w:rPr>
        <w:lastRenderedPageBreak/>
        <w:t>5. Транспортные средства: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0"/>
        <w:gridCol w:w="2009"/>
        <w:gridCol w:w="1409"/>
        <w:gridCol w:w="1418"/>
        <w:gridCol w:w="1560"/>
        <w:gridCol w:w="2125"/>
      </w:tblGrid>
      <w:tr w:rsidR="004B63FC" w:rsidRPr="001B5250" w:rsidTr="00945632">
        <w:trPr>
          <w:trHeight w:val="302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B63FC" w:rsidRPr="001B5250" w:rsidRDefault="004B63FC">
            <w:pPr>
              <w:pStyle w:val="Style1"/>
              <w:widowControl/>
            </w:pP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Максимальное</w:t>
            </w: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Габаритные и весовые параметры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Экологические</w:t>
            </w:r>
          </w:p>
        </w:tc>
      </w:tr>
      <w:tr w:rsidR="004B63FC" w:rsidRPr="001B5250" w:rsidTr="00945632">
        <w:trPr>
          <w:trHeight w:val="562"/>
        </w:trPr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Класс</w:t>
            </w:r>
          </w:p>
        </w:tc>
        <w:tc>
          <w:tcPr>
            <w:tcW w:w="20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количество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 xml:space="preserve">максимальная высота, </w:t>
            </w:r>
            <w:proofErr w:type="gramStart"/>
            <w:r w:rsidRPr="001B5250">
              <w:rPr>
                <w:rStyle w:val="FontStyle12"/>
              </w:rPr>
              <w:t>м</w:t>
            </w:r>
            <w:proofErr w:type="gramEnd"/>
            <w:r w:rsidRPr="001B5250">
              <w:rPr>
                <w:rStyle w:val="FontStyle12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 xml:space="preserve">максимальная ширина, </w:t>
            </w:r>
            <w:proofErr w:type="gramStart"/>
            <w:r w:rsidRPr="001B5250">
              <w:rPr>
                <w:rStyle w:val="FontStyle12"/>
              </w:rPr>
              <w:t>м</w:t>
            </w:r>
            <w:proofErr w:type="gramEnd"/>
            <w:r w:rsidRPr="001B5250">
              <w:rPr>
                <w:rStyle w:val="FontStyle12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 xml:space="preserve">полная масса, </w:t>
            </w:r>
            <w:proofErr w:type="gramStart"/>
            <w:r w:rsidRPr="001B5250">
              <w:rPr>
                <w:rStyle w:val="FontStyle12"/>
              </w:rPr>
              <w:t>т</w:t>
            </w:r>
            <w:proofErr w:type="gramEnd"/>
            <w:r w:rsidRPr="001B5250">
              <w:rPr>
                <w:rStyle w:val="FontStyle12"/>
              </w:rPr>
              <w:t>.</w:t>
            </w:r>
          </w:p>
        </w:tc>
        <w:tc>
          <w:tcPr>
            <w:tcW w:w="2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характеристики</w:t>
            </w:r>
          </w:p>
        </w:tc>
      </w:tr>
      <w:tr w:rsidR="004B63FC" w:rsidRPr="001B5250" w:rsidTr="00945632">
        <w:trPr>
          <w:trHeight w:val="288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средний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3,4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2,45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12,2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Евро 3</w:t>
            </w:r>
          </w:p>
        </w:tc>
      </w:tr>
      <w:tr w:rsidR="004B63FC" w:rsidRPr="001B5250" w:rsidTr="00945632">
        <w:trPr>
          <w:trHeight w:val="28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малый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2,8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2,0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5,0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>
            <w:pPr>
              <w:pStyle w:val="Style4"/>
              <w:widowControl/>
              <w:rPr>
                <w:rStyle w:val="FontStyle12"/>
              </w:rPr>
            </w:pPr>
            <w:r w:rsidRPr="001B5250">
              <w:rPr>
                <w:rStyle w:val="FontStyle12"/>
              </w:rPr>
              <w:t>Евро 5</w:t>
            </w:r>
          </w:p>
        </w:tc>
      </w:tr>
    </w:tbl>
    <w:p w:rsidR="001B5250" w:rsidRDefault="001B5250">
      <w:pPr>
        <w:pStyle w:val="Style2"/>
        <w:widowControl/>
        <w:rPr>
          <w:rStyle w:val="FontStyle12"/>
        </w:rPr>
      </w:pPr>
    </w:p>
    <w:p w:rsidR="001B5250" w:rsidRDefault="001B5250">
      <w:pPr>
        <w:pStyle w:val="Style2"/>
        <w:widowControl/>
        <w:rPr>
          <w:rStyle w:val="FontStyle12"/>
        </w:rPr>
      </w:pPr>
    </w:p>
    <w:p w:rsidR="004B63FC" w:rsidRPr="001B5250" w:rsidRDefault="001B5250">
      <w:pPr>
        <w:pStyle w:val="Style2"/>
        <w:widowControl/>
        <w:rPr>
          <w:rStyle w:val="FontStyle12"/>
        </w:rPr>
      </w:pPr>
      <w:r w:rsidRPr="001B5250">
        <w:rPr>
          <w:rStyle w:val="FontStyle12"/>
        </w:rPr>
        <w:t>6. Планируемое расписание для каждого остановочного пункта:</w:t>
      </w:r>
    </w:p>
    <w:tbl>
      <w:tblPr>
        <w:tblW w:w="979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417"/>
        <w:gridCol w:w="1560"/>
        <w:gridCol w:w="1559"/>
        <w:gridCol w:w="1417"/>
        <w:gridCol w:w="1609"/>
        <w:gridCol w:w="1381"/>
      </w:tblGrid>
      <w:tr w:rsidR="004B63FC" w:rsidRPr="001B5250" w:rsidTr="00435D19">
        <w:trPr>
          <w:trHeight w:val="29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B63FC" w:rsidRPr="001B5250" w:rsidRDefault="001B5250" w:rsidP="001B5250">
            <w:pPr>
              <w:pStyle w:val="Style6"/>
              <w:widowControl/>
              <w:rPr>
                <w:rStyle w:val="FontStyle14"/>
              </w:rPr>
            </w:pPr>
            <w:r w:rsidRPr="001B5250">
              <w:rPr>
                <w:rStyle w:val="FontStyle12"/>
              </w:rPr>
              <w:t>N</w:t>
            </w:r>
            <w:r>
              <w:rPr>
                <w:rStyle w:val="FontStyle12"/>
              </w:rPr>
              <w:t xml:space="preserve"> </w:t>
            </w:r>
            <w:proofErr w:type="gramStart"/>
            <w:r>
              <w:rPr>
                <w:rStyle w:val="FontStyle12"/>
              </w:rPr>
              <w:t>п</w:t>
            </w:r>
            <w:proofErr w:type="gramEnd"/>
            <w:r>
              <w:rPr>
                <w:rStyle w:val="FontStyle12"/>
              </w:rPr>
              <w:t>/п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r w:rsidRPr="001B5250">
              <w:rPr>
                <w:rStyle w:val="FontStyle12"/>
              </w:rPr>
              <w:t>Зимний период</w:t>
            </w:r>
          </w:p>
        </w:tc>
        <w:tc>
          <w:tcPr>
            <w:tcW w:w="44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r w:rsidRPr="001B5250">
              <w:rPr>
                <w:rStyle w:val="FontStyle12"/>
              </w:rPr>
              <w:t>Летний период</w:t>
            </w:r>
          </w:p>
        </w:tc>
      </w:tr>
      <w:tr w:rsidR="004B63FC" w:rsidRPr="001B5250" w:rsidTr="00435D19">
        <w:trPr>
          <w:trHeight w:val="1393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4B63FC">
            <w:pPr>
              <w:widowControl/>
              <w:rPr>
                <w:rStyle w:val="FontStyle12"/>
              </w:rPr>
            </w:pPr>
          </w:p>
          <w:p w:rsidR="004B63FC" w:rsidRPr="001B5250" w:rsidRDefault="004B63FC">
            <w:pPr>
              <w:widowControl/>
              <w:rPr>
                <w:rStyle w:val="FontStyle1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дни отправлени</w:t>
            </w:r>
            <w:r w:rsidRPr="001B5250">
              <w:rPr>
                <w:rStyle w:val="FontStyle12"/>
              </w:rPr>
              <w:t>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r w:rsidRPr="001B5250">
              <w:rPr>
                <w:rStyle w:val="FontStyle12"/>
              </w:rPr>
              <w:t>время отправления</w:t>
            </w:r>
          </w:p>
          <w:p w:rsidR="004B63FC" w:rsidRPr="001B5250" w:rsidRDefault="001B5250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r w:rsidRPr="001B5250">
              <w:rPr>
                <w:rStyle w:val="FontStyle12"/>
              </w:rPr>
              <w:t>в прямом направлении</w:t>
            </w:r>
          </w:p>
          <w:p w:rsidR="004B63FC" w:rsidRPr="001B5250" w:rsidRDefault="001B5250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proofErr w:type="spellStart"/>
            <w:r w:rsidRPr="001B5250">
              <w:rPr>
                <w:rStyle w:val="FontStyle12"/>
              </w:rPr>
              <w:t>час</w:t>
            </w:r>
            <w:proofErr w:type="gramStart"/>
            <w:r w:rsidRPr="001B5250">
              <w:rPr>
                <w:rStyle w:val="FontStyle12"/>
              </w:rPr>
              <w:t>:м</w:t>
            </w:r>
            <w:proofErr w:type="gramEnd"/>
            <w:r w:rsidRPr="001B5250">
              <w:rPr>
                <w:rStyle w:val="FontStyle12"/>
              </w:rPr>
              <w:t>ин</w:t>
            </w:r>
            <w:proofErr w:type="spellEnd"/>
            <w:r w:rsidRPr="001B5250">
              <w:rPr>
                <w:rStyle w:val="FontStyle12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r w:rsidRPr="001B5250">
              <w:rPr>
                <w:rStyle w:val="FontStyle12"/>
              </w:rPr>
              <w:t xml:space="preserve">время отправления </w:t>
            </w:r>
            <w:proofErr w:type="gramStart"/>
            <w:r w:rsidRPr="001B5250">
              <w:rPr>
                <w:rStyle w:val="FontStyle12"/>
              </w:rPr>
              <w:t>в</w:t>
            </w:r>
            <w:proofErr w:type="gramEnd"/>
          </w:p>
          <w:p w:rsidR="004B63FC" w:rsidRPr="001B5250" w:rsidRDefault="001B5250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r w:rsidRPr="001B5250">
              <w:rPr>
                <w:rStyle w:val="FontStyle12"/>
              </w:rPr>
              <w:t xml:space="preserve">обратном </w:t>
            </w:r>
            <w:proofErr w:type="gramStart"/>
            <w:r w:rsidRPr="001B5250">
              <w:rPr>
                <w:rStyle w:val="FontStyle12"/>
              </w:rPr>
              <w:t>направлении</w:t>
            </w:r>
            <w:proofErr w:type="gramEnd"/>
          </w:p>
          <w:p w:rsidR="004B63FC" w:rsidRPr="001B5250" w:rsidRDefault="001B5250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proofErr w:type="spellStart"/>
            <w:r w:rsidRPr="001B5250">
              <w:rPr>
                <w:rStyle w:val="FontStyle12"/>
              </w:rPr>
              <w:t>час</w:t>
            </w:r>
            <w:proofErr w:type="gramStart"/>
            <w:r w:rsidRPr="001B5250">
              <w:rPr>
                <w:rStyle w:val="FontStyle12"/>
              </w:rPr>
              <w:t>:м</w:t>
            </w:r>
            <w:proofErr w:type="gramEnd"/>
            <w:r w:rsidRPr="001B5250">
              <w:rPr>
                <w:rStyle w:val="FontStyle12"/>
              </w:rPr>
              <w:t>ин</w:t>
            </w:r>
            <w:proofErr w:type="spellEnd"/>
            <w:r w:rsidRPr="001B5250">
              <w:rPr>
                <w:rStyle w:val="FontStyle12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435D19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дни отправлен</w:t>
            </w:r>
            <w:r w:rsidR="001B5250" w:rsidRPr="001B5250">
              <w:rPr>
                <w:rStyle w:val="FontStyle12"/>
              </w:rPr>
              <w:t>ия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r w:rsidRPr="001B5250">
              <w:rPr>
                <w:rStyle w:val="FontStyle12"/>
              </w:rPr>
              <w:t>время отправления</w:t>
            </w:r>
          </w:p>
          <w:p w:rsidR="004B63FC" w:rsidRPr="001B5250" w:rsidRDefault="001B5250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r w:rsidRPr="001B5250">
              <w:rPr>
                <w:rStyle w:val="FontStyle12"/>
              </w:rPr>
              <w:t>в прямом направлении</w:t>
            </w:r>
          </w:p>
          <w:p w:rsidR="004B63FC" w:rsidRPr="001B5250" w:rsidRDefault="001B5250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r w:rsidRPr="001B5250">
              <w:rPr>
                <w:rStyle w:val="FontStyle12"/>
              </w:rPr>
              <w:t>час: мин.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r w:rsidRPr="001B5250">
              <w:rPr>
                <w:rStyle w:val="FontStyle12"/>
              </w:rPr>
              <w:t xml:space="preserve">время отправления в обратном направлении </w:t>
            </w:r>
            <w:proofErr w:type="spellStart"/>
            <w:r w:rsidRPr="001B5250">
              <w:rPr>
                <w:rStyle w:val="FontStyle12"/>
              </w:rPr>
              <w:t>час</w:t>
            </w:r>
            <w:proofErr w:type="gramStart"/>
            <w:r w:rsidRPr="001B5250">
              <w:rPr>
                <w:rStyle w:val="FontStyle12"/>
              </w:rPr>
              <w:t>:м</w:t>
            </w:r>
            <w:proofErr w:type="gramEnd"/>
            <w:r w:rsidRPr="001B5250">
              <w:rPr>
                <w:rStyle w:val="FontStyle12"/>
              </w:rPr>
              <w:t>ин</w:t>
            </w:r>
            <w:proofErr w:type="spellEnd"/>
            <w:r w:rsidRPr="001B5250">
              <w:rPr>
                <w:rStyle w:val="FontStyle12"/>
              </w:rPr>
              <w:t>.</w:t>
            </w:r>
          </w:p>
        </w:tc>
      </w:tr>
      <w:tr w:rsidR="004B63FC" w:rsidRPr="001B5250" w:rsidTr="00435D19">
        <w:trPr>
          <w:trHeight w:val="29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r w:rsidRPr="001B5250">
              <w:rPr>
                <w:rStyle w:val="FontStyle12"/>
              </w:rPr>
              <w:t>11001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r w:rsidRPr="001B5250">
              <w:rPr>
                <w:rStyle w:val="FontStyle12"/>
              </w:rPr>
              <w:t>ежедневно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r w:rsidRPr="001B5250">
              <w:rPr>
                <w:rStyle w:val="FontStyle12"/>
              </w:rPr>
              <w:t>09:45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4B63FC" w:rsidP="001B5250">
            <w:pPr>
              <w:pStyle w:val="Style1"/>
              <w:widowControl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4B63FC">
            <w:pPr>
              <w:pStyle w:val="Style1"/>
              <w:widowControl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4B63FC">
            <w:pPr>
              <w:pStyle w:val="Style1"/>
              <w:widowControl/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4B63FC">
            <w:pPr>
              <w:pStyle w:val="Style1"/>
              <w:widowControl/>
            </w:pPr>
          </w:p>
        </w:tc>
      </w:tr>
      <w:tr w:rsidR="004B63FC" w:rsidRPr="001B5250" w:rsidTr="00435D19">
        <w:trPr>
          <w:trHeight w:val="28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r w:rsidRPr="001B5250">
              <w:rPr>
                <w:rStyle w:val="FontStyle12"/>
              </w:rPr>
              <w:t>11064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r w:rsidRPr="001B5250">
              <w:rPr>
                <w:rStyle w:val="FontStyle12"/>
              </w:rPr>
              <w:t>ежедневно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r w:rsidRPr="001B5250">
              <w:rPr>
                <w:rStyle w:val="FontStyle12"/>
              </w:rPr>
              <w:t>10:00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435D19" w:rsidRDefault="001B5250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r w:rsidRPr="001B5250">
              <w:rPr>
                <w:rStyle w:val="FontStyle12"/>
              </w:rPr>
              <w:t>23:50</w:t>
            </w:r>
            <w:r w:rsidR="00435D19">
              <w:rPr>
                <w:rStyle w:val="FontStyle12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4B63FC">
            <w:pPr>
              <w:pStyle w:val="Style1"/>
              <w:widowControl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4B63FC">
            <w:pPr>
              <w:pStyle w:val="Style1"/>
              <w:widowControl/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4B63FC">
            <w:pPr>
              <w:pStyle w:val="Style1"/>
              <w:widowControl/>
            </w:pPr>
          </w:p>
        </w:tc>
      </w:tr>
      <w:tr w:rsidR="004B63FC" w:rsidRPr="001B5250" w:rsidTr="00435D19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r w:rsidRPr="001B5250">
              <w:rPr>
                <w:rStyle w:val="FontStyle12"/>
              </w:rPr>
              <w:t>43001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r w:rsidRPr="001B5250">
              <w:rPr>
                <w:rStyle w:val="FontStyle12"/>
              </w:rPr>
              <w:t>ежедневно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r w:rsidRPr="001B5250">
              <w:rPr>
                <w:rStyle w:val="FontStyle12"/>
              </w:rPr>
              <w:t>16:00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r w:rsidRPr="001B5250">
              <w:rPr>
                <w:rStyle w:val="FontStyle12"/>
              </w:rPr>
              <w:t>18:30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4B63FC">
            <w:pPr>
              <w:pStyle w:val="Style1"/>
              <w:widowControl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4B63FC">
            <w:pPr>
              <w:pStyle w:val="Style1"/>
              <w:widowControl/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4B63FC">
            <w:pPr>
              <w:pStyle w:val="Style1"/>
              <w:widowControl/>
            </w:pPr>
          </w:p>
        </w:tc>
      </w:tr>
      <w:tr w:rsidR="004B63FC" w:rsidRPr="001B5250" w:rsidTr="00435D19">
        <w:trPr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r w:rsidRPr="001B5250">
              <w:rPr>
                <w:rStyle w:val="FontStyle12"/>
              </w:rPr>
              <w:t>12001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r w:rsidRPr="001B5250">
              <w:rPr>
                <w:rStyle w:val="FontStyle12"/>
              </w:rPr>
              <w:t>ежедневно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r w:rsidRPr="001B5250">
              <w:rPr>
                <w:rStyle w:val="FontStyle12"/>
              </w:rPr>
              <w:t>21:00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r w:rsidRPr="001B5250">
              <w:rPr>
                <w:rStyle w:val="FontStyle12"/>
              </w:rPr>
              <w:t>13:00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4B63FC">
            <w:pPr>
              <w:pStyle w:val="Style1"/>
              <w:widowControl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4B63FC">
            <w:pPr>
              <w:pStyle w:val="Style1"/>
              <w:widowControl/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4B63FC">
            <w:pPr>
              <w:pStyle w:val="Style1"/>
              <w:widowControl/>
            </w:pPr>
          </w:p>
        </w:tc>
      </w:tr>
      <w:tr w:rsidR="004B63FC" w:rsidRPr="001B5250" w:rsidTr="00435D19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r w:rsidRPr="001B5250">
              <w:rPr>
                <w:rStyle w:val="FontStyle12"/>
              </w:rPr>
              <w:t>21027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r w:rsidRPr="001B5250">
              <w:rPr>
                <w:rStyle w:val="FontStyle12"/>
              </w:rPr>
              <w:t>ежедневно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r w:rsidRPr="001B5250">
              <w:rPr>
                <w:rStyle w:val="FontStyle12"/>
              </w:rPr>
              <w:t>23:00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r w:rsidRPr="001B5250">
              <w:rPr>
                <w:rStyle w:val="FontStyle1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4B63FC">
            <w:pPr>
              <w:pStyle w:val="Style1"/>
              <w:widowControl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4B63FC">
            <w:pPr>
              <w:pStyle w:val="Style1"/>
              <w:widowControl/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4B63FC">
            <w:pPr>
              <w:pStyle w:val="Style1"/>
              <w:widowControl/>
            </w:pPr>
          </w:p>
        </w:tc>
      </w:tr>
      <w:tr w:rsidR="004B63FC" w:rsidRPr="001B5250" w:rsidTr="00435D19">
        <w:trPr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r w:rsidRPr="001B5250">
              <w:rPr>
                <w:rStyle w:val="FontStyle12"/>
              </w:rPr>
              <w:t>16029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r w:rsidRPr="001B5250">
              <w:rPr>
                <w:rStyle w:val="FontStyle12"/>
              </w:rPr>
              <w:t>ежедневно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4B63FC" w:rsidP="001B5250">
            <w:pPr>
              <w:pStyle w:val="Style1"/>
              <w:widowControl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1B5250" w:rsidP="001B5250">
            <w:pPr>
              <w:pStyle w:val="Style4"/>
              <w:widowControl/>
              <w:jc w:val="center"/>
              <w:rPr>
                <w:rStyle w:val="FontStyle12"/>
              </w:rPr>
            </w:pPr>
            <w:r w:rsidRPr="001B5250">
              <w:rPr>
                <w:rStyle w:val="FontStyle12"/>
              </w:rPr>
              <w:t>09:00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4B63FC">
            <w:pPr>
              <w:pStyle w:val="Style1"/>
              <w:widowControl/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4B63FC">
            <w:pPr>
              <w:pStyle w:val="Style1"/>
              <w:widowControl/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FC" w:rsidRPr="001B5250" w:rsidRDefault="004B63FC">
            <w:pPr>
              <w:pStyle w:val="Style1"/>
              <w:widowControl/>
            </w:pPr>
          </w:p>
        </w:tc>
      </w:tr>
    </w:tbl>
    <w:p w:rsidR="004B63FC" w:rsidRPr="001B5250" w:rsidRDefault="0061468F">
      <w:pPr>
        <w:pStyle w:val="Style7"/>
        <w:widowControl/>
        <w:rPr>
          <w:rStyle w:val="FontStyle12"/>
        </w:rPr>
      </w:pPr>
      <w:r>
        <w:rPr>
          <w:rStyle w:val="FontStyle12"/>
        </w:rPr>
        <w:t>К</w:t>
      </w:r>
      <w:r w:rsidR="001B5250" w:rsidRPr="001B5250">
        <w:rPr>
          <w:rStyle w:val="FontStyle12"/>
        </w:rPr>
        <w:t>руглогодично</w:t>
      </w:r>
      <w:r>
        <w:rPr>
          <w:rStyle w:val="FontStyle12"/>
        </w:rPr>
        <w:t>.</w:t>
      </w:r>
      <w:bookmarkStart w:id="0" w:name="_GoBack"/>
      <w:bookmarkEnd w:id="0"/>
    </w:p>
    <w:sectPr w:rsidR="004B63FC" w:rsidRPr="001B5250" w:rsidSect="0061468F">
      <w:type w:val="continuous"/>
      <w:pgSz w:w="11909" w:h="16834"/>
      <w:pgMar w:top="993" w:right="1440" w:bottom="1276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250" w:rsidRDefault="001B5250">
      <w:r>
        <w:separator/>
      </w:r>
    </w:p>
  </w:endnote>
  <w:endnote w:type="continuationSeparator" w:id="0">
    <w:p w:rsidR="001B5250" w:rsidRDefault="001B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250" w:rsidRDefault="001B5250">
      <w:r>
        <w:separator/>
      </w:r>
    </w:p>
  </w:footnote>
  <w:footnote w:type="continuationSeparator" w:id="0">
    <w:p w:rsidR="001B5250" w:rsidRDefault="001B5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250"/>
    <w:rsid w:val="001B5250"/>
    <w:rsid w:val="00435D19"/>
    <w:rsid w:val="004B63FC"/>
    <w:rsid w:val="0061468F"/>
    <w:rsid w:val="0094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30"/>
      <w:szCs w:val="30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Pr>
      <w:rFonts w:ascii="Calibri" w:hAnsi="Calibri" w:cs="Calibri"/>
      <w:sz w:val="20"/>
      <w:szCs w:val="20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i/>
      <w:iCs/>
      <w:sz w:val="24"/>
      <w:szCs w:val="24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30"/>
      <w:szCs w:val="30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Pr>
      <w:rFonts w:ascii="Calibri" w:hAnsi="Calibri" w:cs="Calibri"/>
      <w:sz w:val="20"/>
      <w:szCs w:val="20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i/>
      <w:iCs/>
      <w:sz w:val="24"/>
      <w:szCs w:val="24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583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Дубина Анастасия Сергеевна</cp:lastModifiedBy>
  <cp:revision>4</cp:revision>
  <dcterms:created xsi:type="dcterms:W3CDTF">2017-05-29T12:41:00Z</dcterms:created>
  <dcterms:modified xsi:type="dcterms:W3CDTF">2017-05-30T12:11:00Z</dcterms:modified>
</cp:coreProperties>
</file>