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FC" w:rsidRPr="006921FC" w:rsidRDefault="006921FC" w:rsidP="006921FC">
      <w:pPr>
        <w:jc w:val="center"/>
        <w:rPr>
          <w:rFonts w:eastAsia="Times New Roman"/>
        </w:rPr>
      </w:pPr>
      <w:r w:rsidRPr="006921FC">
        <w:rPr>
          <w:rFonts w:eastAsia="Times New Roman"/>
        </w:rPr>
        <w:t xml:space="preserve">Сведения о поступлении заявления об </w:t>
      </w:r>
      <w:r>
        <w:rPr>
          <w:rFonts w:eastAsia="Times New Roman"/>
        </w:rPr>
        <w:t>изменении</w:t>
      </w:r>
      <w:r w:rsidRPr="006921FC">
        <w:rPr>
          <w:rFonts w:eastAsia="Times New Roman"/>
        </w:rPr>
        <w:t xml:space="preserve"> межрегионального маршрута регулярных перевозок (дата поступления </w:t>
      </w:r>
      <w:r>
        <w:rPr>
          <w:rFonts w:eastAsia="Times New Roman"/>
        </w:rPr>
        <w:t>04</w:t>
      </w:r>
      <w:r w:rsidRPr="006921FC">
        <w:rPr>
          <w:rFonts w:eastAsia="Times New Roman"/>
        </w:rPr>
        <w:t>.0</w:t>
      </w:r>
      <w:r>
        <w:rPr>
          <w:rFonts w:eastAsia="Times New Roman"/>
        </w:rPr>
        <w:t>5</w:t>
      </w:r>
      <w:r w:rsidRPr="006921FC">
        <w:rPr>
          <w:rFonts w:eastAsia="Times New Roman"/>
        </w:rPr>
        <w:t>.17) 03-06.3</w:t>
      </w:r>
      <w:r>
        <w:rPr>
          <w:rFonts w:eastAsia="Times New Roman"/>
        </w:rPr>
        <w:t>477</w:t>
      </w:r>
    </w:p>
    <w:p w:rsidR="006921FC" w:rsidRPr="006921FC" w:rsidRDefault="006921FC" w:rsidP="006921FC">
      <w:pPr>
        <w:rPr>
          <w:rFonts w:eastAsia="Times New Roman"/>
        </w:rPr>
      </w:pPr>
    </w:p>
    <w:p w:rsidR="006921FC" w:rsidRPr="006921FC" w:rsidRDefault="006921FC" w:rsidP="006921FC">
      <w:pPr>
        <w:rPr>
          <w:rFonts w:eastAsia="Times New Roman"/>
        </w:rPr>
      </w:pPr>
      <w:r w:rsidRPr="006921FC">
        <w:rPr>
          <w:rFonts w:eastAsia="Times New Roman"/>
        </w:rPr>
        <w:t>1. Маршрут:</w:t>
      </w:r>
    </w:p>
    <w:p w:rsidR="006921FC" w:rsidRPr="006921FC" w:rsidRDefault="006921FC" w:rsidP="006921FC">
      <w:pPr>
        <w:rPr>
          <w:rFonts w:eastAsia="Times New Roman"/>
        </w:rPr>
      </w:pPr>
      <w:r>
        <w:rPr>
          <w:rFonts w:eastAsia="Times New Roman"/>
        </w:rPr>
        <w:t>Калуга</w:t>
      </w:r>
      <w:r w:rsidRPr="006921FC">
        <w:rPr>
          <w:rFonts w:eastAsia="Times New Roman"/>
        </w:rPr>
        <w:t xml:space="preserve">  -  </w:t>
      </w:r>
      <w:r>
        <w:rPr>
          <w:rFonts w:eastAsia="Times New Roman"/>
        </w:rPr>
        <w:t>Воронеж, рег. № 40.36.001/2</w:t>
      </w:r>
    </w:p>
    <w:p w:rsidR="006921FC" w:rsidRPr="006921FC" w:rsidRDefault="006921FC" w:rsidP="006921FC">
      <w:pPr>
        <w:rPr>
          <w:rFonts w:eastAsia="Times New Roman"/>
        </w:rPr>
      </w:pPr>
      <w:r w:rsidRPr="006921FC">
        <w:rPr>
          <w:rFonts w:eastAsia="Times New Roman"/>
        </w:rPr>
        <w:t>(начальный населенный пункт)   (конечный населенный пункт)</w:t>
      </w:r>
    </w:p>
    <w:p w:rsidR="006921FC" w:rsidRDefault="006921FC">
      <w:pPr>
        <w:pStyle w:val="Style3"/>
        <w:widowControl/>
        <w:rPr>
          <w:rStyle w:val="FontStyle14"/>
          <w:sz w:val="24"/>
          <w:szCs w:val="24"/>
        </w:rPr>
      </w:pPr>
    </w:p>
    <w:p w:rsidR="00000000" w:rsidRPr="006921FC" w:rsidRDefault="006921FC">
      <w:pPr>
        <w:pStyle w:val="Style2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t>2. Протяженность маршрута:</w:t>
      </w:r>
    </w:p>
    <w:p w:rsidR="00000000" w:rsidRPr="006921FC" w:rsidRDefault="006921FC">
      <w:pPr>
        <w:pStyle w:val="Style2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t>в прямом направлении      444,7 км;</w:t>
      </w:r>
    </w:p>
    <w:p w:rsidR="00000000" w:rsidRDefault="006921FC">
      <w:pPr>
        <w:pStyle w:val="Style2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t>в обратном направлении   444,7 км.</w:t>
      </w:r>
    </w:p>
    <w:p w:rsidR="006921FC" w:rsidRP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000000" w:rsidRPr="006921FC" w:rsidRDefault="006921FC">
      <w:pPr>
        <w:pStyle w:val="Style2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t>3. Сведения об остановочных пунктах: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106"/>
        <w:gridCol w:w="5245"/>
      </w:tblGrid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N п/п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Место нахождения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Калужский автовокзал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Калужская обл</w:t>
            </w:r>
            <w:r w:rsidRPr="006921FC">
              <w:rPr>
                <w:rStyle w:val="FontStyle14"/>
                <w:sz w:val="24"/>
                <w:szCs w:val="24"/>
              </w:rPr>
              <w:t>асть, г. Калуга, пл. Вокзальная,3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Кассовый пункт г.Калуга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6921FC">
              <w:rPr>
                <w:rStyle w:val="FontStyle14"/>
                <w:sz w:val="24"/>
                <w:szCs w:val="24"/>
              </w:rPr>
              <w:t>(Школа № 6)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Калужская обл., г.Калуга,ул.Гагарина,1 «А»,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6921FC">
              <w:rPr>
                <w:rStyle w:val="FontStyle14"/>
                <w:sz w:val="24"/>
                <w:szCs w:val="24"/>
              </w:rPr>
              <w:t>пом. 1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АВ г.Тула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Тульская область,г.Тула,пр-т Ленина,д.94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АВ г.Щекино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Тульская область, г.Щекино, ул.Советская,д.12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АВ г.Ефремов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Тул</w:t>
            </w:r>
            <w:r w:rsidRPr="006921FC">
              <w:rPr>
                <w:rStyle w:val="FontStyle14"/>
                <w:sz w:val="24"/>
                <w:szCs w:val="24"/>
              </w:rPr>
              <w:t>ьская область,г.Ефремов,ул. Ленина,д.64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АС №2 г.Елец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Липецкая обл.,г.Елец,Московское шоссе,ЗВ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7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ОП г.Задонск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Липецкая обл.,г.Задонск,ул.Степанищева,5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8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Остановочный пункт с.Хлевное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Липецкая область,Хлевенский р-н, с.Хлевное,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6921FC">
              <w:rPr>
                <w:rStyle w:val="FontStyle14"/>
                <w:sz w:val="24"/>
                <w:szCs w:val="24"/>
              </w:rPr>
              <w:t>ул. Свободы, 18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9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Централь</w:t>
            </w:r>
            <w:r w:rsidRPr="006921FC">
              <w:rPr>
                <w:rStyle w:val="FontStyle14"/>
                <w:sz w:val="24"/>
                <w:szCs w:val="24"/>
              </w:rPr>
              <w:t>ный автовокзал г. Воронеж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г.Воронеж,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6921FC">
              <w:rPr>
                <w:rStyle w:val="FontStyle14"/>
                <w:sz w:val="24"/>
                <w:szCs w:val="24"/>
              </w:rPr>
              <w:t>Московский проспект, 17</w:t>
            </w:r>
          </w:p>
        </w:tc>
      </w:tr>
    </w:tbl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000000" w:rsidRPr="006921FC" w:rsidRDefault="006921FC">
      <w:pPr>
        <w:pStyle w:val="Style2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t>4. Наименования улиц и автомобильных дорог, по которым предполагается движение транс</w:t>
      </w:r>
      <w:r w:rsidRPr="006921FC">
        <w:rPr>
          <w:rStyle w:val="FontStyle14"/>
          <w:sz w:val="24"/>
          <w:szCs w:val="24"/>
        </w:rPr>
        <w:softHyphen/>
        <w:t>портных средств между остановочными пунктами:</w:t>
      </w:r>
    </w:p>
    <w:p w:rsidR="00000000" w:rsidRPr="006921FC" w:rsidRDefault="006921FC">
      <w:pPr>
        <w:pStyle w:val="Style2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t>4.1. В прямом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4818"/>
        <w:gridCol w:w="4394"/>
      </w:tblGrid>
      <w:tr w:rsidR="006921FC" w:rsidRPr="006921FC" w:rsidTr="006921FC">
        <w:tblPrEx>
          <w:tblCellMar>
            <w:top w:w="0" w:type="dxa"/>
            <w:bottom w:w="0" w:type="dxa"/>
          </w:tblCellMar>
        </w:tblPrEx>
        <w:trPr>
          <w:trHeight w:val="615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1FC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N</w:t>
            </w:r>
            <w:r>
              <w:rPr>
                <w:rStyle w:val="FontStyle14"/>
                <w:sz w:val="24"/>
                <w:szCs w:val="24"/>
              </w:rPr>
              <w:t xml:space="preserve"> п/п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1FC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Наименование улиц/ автомобильных дорог</w:t>
            </w:r>
          </w:p>
          <w:p w:rsidR="006921FC" w:rsidRPr="006921FC" w:rsidRDefault="006921FC" w:rsidP="004047A5">
            <w:pPr>
              <w:pStyle w:val="Style9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в прямом направлении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1FC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площадь Вокзальная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Калуга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ул.Ленина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Калуга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Кирова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Калуга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4.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Гагарина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Калуга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5.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Р-132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6.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Калужское шоссе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Тула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7.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pacing w:val="40"/>
                <w:sz w:val="24"/>
                <w:szCs w:val="24"/>
              </w:rPr>
              <w:t>пр-т</w:t>
            </w:r>
            <w:r w:rsidRPr="006921FC">
              <w:rPr>
                <w:rStyle w:val="FontStyle14"/>
                <w:sz w:val="24"/>
                <w:szCs w:val="24"/>
              </w:rPr>
              <w:t xml:space="preserve"> Ленина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Тула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8.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9 Мая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Тула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9.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ул.Смидович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Тула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10.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ул.9 Мая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Тула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11.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пр-т Ленина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Тула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12.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Щекинское шоссе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13.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Орловсое шоссе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14.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Советская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Щекино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15.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16.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Фролова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шт. Теплое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17.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Р-141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Тульское шоссе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Ефремов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19.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Ленина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Еф</w:t>
            </w:r>
            <w:r w:rsidRPr="006921FC">
              <w:rPr>
                <w:rStyle w:val="FontStyle14"/>
                <w:sz w:val="24"/>
                <w:szCs w:val="24"/>
              </w:rPr>
              <w:t>ремов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20.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Красноармейская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Ефремов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21.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Красная площадь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Ефремов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22.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ул.Заречье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Ефремов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23.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Ефремовское шоссе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24.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25.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Московское шоссе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Елец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26.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Ул.Ломоносова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Елец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27.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Р-119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28.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29.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Коммуны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Задонск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30.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Сте</w:t>
            </w:r>
            <w:r w:rsidRPr="006921FC">
              <w:rPr>
                <w:rStyle w:val="FontStyle14"/>
                <w:sz w:val="24"/>
                <w:szCs w:val="24"/>
              </w:rPr>
              <w:t>панищева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Задонск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31.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ул.Задонская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Задонск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32.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ул.Московская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д. Даныпино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33.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ул.Придонская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д. Даныпино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34.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 Свободы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с. Хлевное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35.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ул.Ленина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с. Конь Колодезь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36.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37.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А-134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38.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пр-т Московский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г. Воронеж</w:t>
            </w:r>
          </w:p>
        </w:tc>
      </w:tr>
    </w:tbl>
    <w:p w:rsidR="006921FC" w:rsidRDefault="006921FC">
      <w:pPr>
        <w:pStyle w:val="Style8"/>
        <w:widowControl/>
        <w:rPr>
          <w:rStyle w:val="FontStyle14"/>
          <w:sz w:val="24"/>
          <w:szCs w:val="24"/>
        </w:rPr>
      </w:pPr>
    </w:p>
    <w:p w:rsidR="00000000" w:rsidRPr="006921FC" w:rsidRDefault="006921FC">
      <w:pPr>
        <w:pStyle w:val="Style8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t>4.2. В обратном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5076"/>
        <w:gridCol w:w="4143"/>
      </w:tblGrid>
      <w:tr w:rsidR="006921FC" w:rsidRPr="006921FC" w:rsidTr="006921FC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1FC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N</w:t>
            </w:r>
            <w:r>
              <w:rPr>
                <w:rStyle w:val="FontStyle14"/>
                <w:sz w:val="24"/>
                <w:szCs w:val="24"/>
              </w:rPr>
              <w:t xml:space="preserve"> п/п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1FC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Наименование улиц/автомобильных дорог</w:t>
            </w:r>
          </w:p>
          <w:p w:rsidR="006921FC" w:rsidRPr="006921FC" w:rsidRDefault="006921FC" w:rsidP="00CD7BD4">
            <w:pPr>
              <w:pStyle w:val="Style9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в обратном направлении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1FC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</w:tbl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000000" w:rsidRPr="006921FC" w:rsidRDefault="006921FC">
      <w:pPr>
        <w:pStyle w:val="Style2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0"/>
        <w:gridCol w:w="1836"/>
        <w:gridCol w:w="1724"/>
        <w:gridCol w:w="1660"/>
        <w:gridCol w:w="1408"/>
        <w:gridCol w:w="2048"/>
      </w:tblGrid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Класс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>
            <w:pPr>
              <w:widowControl/>
              <w:rPr>
                <w:rStyle w:val="FontStyle14"/>
                <w:sz w:val="24"/>
                <w:szCs w:val="24"/>
              </w:rPr>
            </w:pPr>
          </w:p>
          <w:p w:rsidR="00000000" w:rsidRPr="006921FC" w:rsidRDefault="006921FC">
            <w:pPr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>
            <w:pPr>
              <w:widowControl/>
              <w:rPr>
                <w:rStyle w:val="FontStyle14"/>
                <w:sz w:val="24"/>
                <w:szCs w:val="24"/>
              </w:rPr>
            </w:pPr>
          </w:p>
          <w:p w:rsidR="00000000" w:rsidRPr="006921FC" w:rsidRDefault="006921FC">
            <w:pPr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макс</w:t>
            </w:r>
            <w:r w:rsidRPr="006921FC">
              <w:rPr>
                <w:rStyle w:val="FontStyle14"/>
                <w:sz w:val="24"/>
                <w:szCs w:val="24"/>
              </w:rPr>
              <w:t>имальная высота, м.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максимальная ширина, м.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полная масса, т.</w:t>
            </w:r>
          </w:p>
        </w:tc>
        <w:tc>
          <w:tcPr>
            <w:tcW w:w="2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3,5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2,4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15,3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III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3,5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2,4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15,3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IV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малый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3,1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IV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малый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3,1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V</w:t>
            </w:r>
          </w:p>
        </w:tc>
      </w:tr>
    </w:tbl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</w:p>
    <w:p w:rsidR="00000000" w:rsidRPr="006921FC" w:rsidRDefault="006921FC">
      <w:pPr>
        <w:pStyle w:val="Style2"/>
        <w:widowControl/>
        <w:rPr>
          <w:rStyle w:val="FontStyle14"/>
          <w:sz w:val="24"/>
          <w:szCs w:val="24"/>
        </w:rPr>
      </w:pPr>
      <w:r w:rsidRPr="006921FC">
        <w:rPr>
          <w:rStyle w:val="FontStyle14"/>
          <w:sz w:val="24"/>
          <w:szCs w:val="24"/>
        </w:rPr>
        <w:lastRenderedPageBreak/>
        <w:t>6. Планируемое расписание для каждого остановочного пункта:</w:t>
      </w:r>
    </w:p>
    <w:tbl>
      <w:tblPr>
        <w:tblW w:w="100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1242"/>
        <w:gridCol w:w="1962"/>
        <w:gridCol w:w="1701"/>
        <w:gridCol w:w="1292"/>
        <w:gridCol w:w="1543"/>
        <w:gridCol w:w="1822"/>
      </w:tblGrid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9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N п/ п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Зимний период</w:t>
            </w:r>
          </w:p>
        </w:tc>
        <w:tc>
          <w:tcPr>
            <w:tcW w:w="4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Летний период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00000" w:rsidRPr="006921FC" w:rsidRDefault="006921FC" w:rsidP="006921FC">
            <w:pPr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дни отправле</w:t>
            </w:r>
            <w:r w:rsidRPr="006921FC">
              <w:rPr>
                <w:rStyle w:val="FontStyle14"/>
                <w:sz w:val="24"/>
                <w:szCs w:val="24"/>
              </w:rPr>
              <w:softHyphen/>
              <w:t>ния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время отправления в пря</w:t>
            </w:r>
            <w:r w:rsidRPr="006921FC">
              <w:rPr>
                <w:rStyle w:val="FontStyle14"/>
                <w:sz w:val="24"/>
                <w:szCs w:val="24"/>
              </w:rPr>
              <w:t>мом направлении час: мин.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время отправления в обратном направлении час: мин.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дни отправле</w:t>
            </w:r>
            <w:r w:rsidRPr="006921FC">
              <w:rPr>
                <w:rStyle w:val="FontStyle14"/>
                <w:sz w:val="24"/>
                <w:szCs w:val="24"/>
              </w:rPr>
              <w:softHyphen/>
              <w:t>ния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прямом направлении час: мин.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обратном направлении</w:t>
            </w:r>
          </w:p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час: мин.</w:t>
            </w: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bookmarkStart w:id="0" w:name="_GoBack" w:colFirst="2" w:colLast="3"/>
            <w:r w:rsidRPr="006921FC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</w:t>
            </w:r>
            <w:r w:rsidRPr="006921FC">
              <w:rPr>
                <w:rStyle w:val="FontStyle14"/>
                <w:sz w:val="24"/>
                <w:szCs w:val="24"/>
              </w:rPr>
              <w:t>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8-05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1"/>
              <w:widowControl/>
              <w:jc w:val="center"/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8-20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17-51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10-20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15-51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10-55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15-01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13-49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12-32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15-11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10-45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16-11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9-40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16-47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9-04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6921FC" w:rsidTr="006921F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1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 w:rsidP="006921FC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6921FC">
              <w:rPr>
                <w:rStyle w:val="FontStyle14"/>
                <w:sz w:val="24"/>
                <w:szCs w:val="24"/>
              </w:rPr>
              <w:t>7-45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1"/>
              <w:widowControl/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921FC" w:rsidRDefault="006921FC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</w:tbl>
    <w:bookmarkEnd w:id="0"/>
    <w:p w:rsidR="006921FC" w:rsidRDefault="006921FC">
      <w:pPr>
        <w:pStyle w:val="Style2"/>
        <w:widowControl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Круглогодично</w:t>
      </w:r>
    </w:p>
    <w:sectPr w:rsidR="006921FC" w:rsidSect="006921FC">
      <w:type w:val="continuous"/>
      <w:pgSz w:w="11909" w:h="16834"/>
      <w:pgMar w:top="113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FC" w:rsidRDefault="006921FC">
      <w:r>
        <w:separator/>
      </w:r>
    </w:p>
  </w:endnote>
  <w:endnote w:type="continuationSeparator" w:id="0">
    <w:p w:rsidR="006921FC" w:rsidRDefault="0069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FC" w:rsidRDefault="006921FC">
      <w:r>
        <w:separator/>
      </w:r>
    </w:p>
  </w:footnote>
  <w:footnote w:type="continuationSeparator" w:id="0">
    <w:p w:rsidR="006921FC" w:rsidRDefault="0069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FC"/>
    <w:rsid w:val="006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1CA2BA-69BB-47EC-8897-AD284142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rebuchet MS" w:hAnsi="Trebuchet MS" w:cs="Trebuchet MS"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Arial Black" w:hAnsi="Arial Black" w:cs="Arial Black"/>
      <w:sz w:val="28"/>
      <w:szCs w:val="2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2017-05-30T07:17:00Z</dcterms:created>
  <dcterms:modified xsi:type="dcterms:W3CDTF">2017-05-30T07:23:00Z</dcterms:modified>
</cp:coreProperties>
</file>