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D6" w:rsidRPr="008128D6" w:rsidRDefault="008128D6" w:rsidP="008128D6">
      <w:pPr>
        <w:jc w:val="center"/>
        <w:rPr>
          <w:rFonts w:eastAsia="Times New Roman"/>
        </w:rPr>
      </w:pPr>
      <w:r w:rsidRPr="008128D6">
        <w:rPr>
          <w:rFonts w:eastAsia="Times New Roman"/>
        </w:rPr>
        <w:t xml:space="preserve">Сведения о поступлении заявления об </w:t>
      </w:r>
      <w:r>
        <w:rPr>
          <w:rFonts w:eastAsia="Times New Roman"/>
        </w:rPr>
        <w:t xml:space="preserve">изменении </w:t>
      </w:r>
      <w:r w:rsidRPr="008128D6">
        <w:rPr>
          <w:rFonts w:eastAsia="Times New Roman"/>
        </w:rPr>
        <w:t xml:space="preserve">межрегионального маршрута регулярных перевозок (дата поступления </w:t>
      </w:r>
      <w:r>
        <w:rPr>
          <w:rFonts w:eastAsia="Times New Roman"/>
        </w:rPr>
        <w:t>02</w:t>
      </w:r>
      <w:r w:rsidRPr="008128D6">
        <w:rPr>
          <w:rFonts w:eastAsia="Times New Roman"/>
        </w:rPr>
        <w:t>.0</w:t>
      </w:r>
      <w:r>
        <w:rPr>
          <w:rFonts w:eastAsia="Times New Roman"/>
        </w:rPr>
        <w:t>5</w:t>
      </w:r>
      <w:r w:rsidRPr="008128D6">
        <w:rPr>
          <w:rFonts w:eastAsia="Times New Roman"/>
        </w:rPr>
        <w:t>.17) 03-06.3</w:t>
      </w:r>
      <w:r>
        <w:rPr>
          <w:rFonts w:eastAsia="Times New Roman"/>
        </w:rPr>
        <w:t>311</w:t>
      </w:r>
    </w:p>
    <w:p w:rsidR="008128D6" w:rsidRDefault="008128D6" w:rsidP="008128D6">
      <w:pPr>
        <w:rPr>
          <w:rFonts w:eastAsia="Times New Roman"/>
        </w:rPr>
      </w:pPr>
    </w:p>
    <w:p w:rsidR="00AC7DB8" w:rsidRPr="008128D6" w:rsidRDefault="00AC7DB8" w:rsidP="008128D6">
      <w:pPr>
        <w:rPr>
          <w:rFonts w:eastAsia="Times New Roman"/>
        </w:rPr>
      </w:pPr>
    </w:p>
    <w:p w:rsidR="008128D6" w:rsidRPr="008128D6" w:rsidRDefault="008128D6" w:rsidP="008128D6">
      <w:pPr>
        <w:rPr>
          <w:rFonts w:eastAsia="Times New Roman"/>
        </w:rPr>
      </w:pPr>
      <w:r w:rsidRPr="008128D6">
        <w:rPr>
          <w:rFonts w:eastAsia="Times New Roman"/>
        </w:rPr>
        <w:t>1. Маршрут:</w:t>
      </w:r>
    </w:p>
    <w:p w:rsidR="008128D6" w:rsidRPr="008128D6" w:rsidRDefault="008128D6" w:rsidP="008128D6">
      <w:pPr>
        <w:rPr>
          <w:rFonts w:eastAsia="Times New Roman"/>
        </w:rPr>
      </w:pPr>
      <w:r>
        <w:rPr>
          <w:rFonts w:eastAsia="Times New Roman"/>
        </w:rPr>
        <w:t>Благовещенск</w:t>
      </w:r>
      <w:r w:rsidRPr="008128D6">
        <w:rPr>
          <w:rFonts w:eastAsia="Times New Roman"/>
        </w:rPr>
        <w:t xml:space="preserve">  -  </w:t>
      </w:r>
      <w:r w:rsidR="00AC7DB8">
        <w:rPr>
          <w:rFonts w:eastAsia="Times New Roman"/>
        </w:rPr>
        <w:t xml:space="preserve">Хабаровск  </w:t>
      </w:r>
      <w:r>
        <w:rPr>
          <w:rFonts w:eastAsia="Times New Roman"/>
        </w:rPr>
        <w:t xml:space="preserve">рег. </w:t>
      </w:r>
      <w:r w:rsidR="00AC7DB8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="00AC7DB8">
        <w:rPr>
          <w:rFonts w:eastAsia="Times New Roman"/>
        </w:rPr>
        <w:t xml:space="preserve"> </w:t>
      </w:r>
      <w:r>
        <w:rPr>
          <w:rFonts w:eastAsia="Times New Roman"/>
        </w:rPr>
        <w:t>28.27.002</w:t>
      </w:r>
    </w:p>
    <w:p w:rsidR="008128D6" w:rsidRPr="008128D6" w:rsidRDefault="008128D6" w:rsidP="008128D6">
      <w:pPr>
        <w:rPr>
          <w:rFonts w:eastAsia="Times New Roman"/>
        </w:rPr>
      </w:pPr>
      <w:r w:rsidRPr="008128D6">
        <w:rPr>
          <w:rFonts w:eastAsia="Times New Roman"/>
        </w:rPr>
        <w:t>(начальный населенный пункт)   (конечный населенный пункт)</w:t>
      </w:r>
    </w:p>
    <w:p w:rsidR="008128D6" w:rsidRDefault="008128D6">
      <w:pPr>
        <w:pStyle w:val="Style2"/>
        <w:widowControl/>
        <w:rPr>
          <w:rStyle w:val="FontStyle11"/>
          <w:sz w:val="24"/>
          <w:szCs w:val="24"/>
        </w:rPr>
      </w:pPr>
    </w:p>
    <w:p w:rsidR="00AC7DB8" w:rsidRDefault="00AC7DB8">
      <w:pPr>
        <w:pStyle w:val="Style2"/>
        <w:widowControl/>
        <w:rPr>
          <w:rStyle w:val="FontStyle11"/>
          <w:sz w:val="24"/>
          <w:szCs w:val="24"/>
        </w:rPr>
      </w:pPr>
    </w:p>
    <w:p w:rsidR="003721BE" w:rsidRPr="008128D6" w:rsidRDefault="008128D6">
      <w:pPr>
        <w:pStyle w:val="Style2"/>
        <w:widowControl/>
        <w:rPr>
          <w:rStyle w:val="FontStyle11"/>
          <w:sz w:val="24"/>
          <w:szCs w:val="24"/>
        </w:rPr>
      </w:pPr>
      <w:r w:rsidRPr="008128D6">
        <w:rPr>
          <w:rStyle w:val="FontStyle11"/>
          <w:sz w:val="24"/>
          <w:szCs w:val="24"/>
        </w:rPr>
        <w:t>2. Протяженность маршрута:</w:t>
      </w:r>
    </w:p>
    <w:p w:rsidR="003721BE" w:rsidRPr="008128D6" w:rsidRDefault="008128D6">
      <w:pPr>
        <w:pStyle w:val="Style2"/>
        <w:widowControl/>
        <w:rPr>
          <w:rStyle w:val="FontStyle11"/>
          <w:sz w:val="24"/>
          <w:szCs w:val="24"/>
        </w:rPr>
      </w:pPr>
      <w:r w:rsidRPr="008128D6">
        <w:rPr>
          <w:rStyle w:val="FontStyle11"/>
          <w:sz w:val="24"/>
          <w:szCs w:val="24"/>
        </w:rPr>
        <w:t>в прямом направлении    708,7 км;</w:t>
      </w:r>
    </w:p>
    <w:p w:rsidR="003721BE" w:rsidRDefault="00AC7DB8">
      <w:pPr>
        <w:pStyle w:val="Style2"/>
        <w:widowControl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в обратном направлении  </w:t>
      </w:r>
      <w:r w:rsidR="008128D6" w:rsidRPr="008128D6">
        <w:rPr>
          <w:rStyle w:val="FontStyle11"/>
          <w:sz w:val="24"/>
          <w:szCs w:val="24"/>
        </w:rPr>
        <w:t>708,7 км.</w:t>
      </w:r>
    </w:p>
    <w:p w:rsidR="008128D6" w:rsidRDefault="008128D6">
      <w:pPr>
        <w:pStyle w:val="Style2"/>
        <w:widowControl/>
        <w:rPr>
          <w:rStyle w:val="FontStyle11"/>
          <w:sz w:val="24"/>
          <w:szCs w:val="24"/>
        </w:rPr>
      </w:pPr>
    </w:p>
    <w:p w:rsidR="00AC7DB8" w:rsidRPr="008128D6" w:rsidRDefault="00AC7DB8">
      <w:pPr>
        <w:pStyle w:val="Style2"/>
        <w:widowControl/>
        <w:rPr>
          <w:rStyle w:val="FontStyle11"/>
          <w:sz w:val="24"/>
          <w:szCs w:val="24"/>
        </w:rPr>
      </w:pPr>
    </w:p>
    <w:p w:rsidR="003721BE" w:rsidRPr="008128D6" w:rsidRDefault="008128D6">
      <w:pPr>
        <w:pStyle w:val="Style2"/>
        <w:widowControl/>
        <w:rPr>
          <w:rStyle w:val="FontStyle11"/>
          <w:sz w:val="24"/>
          <w:szCs w:val="24"/>
        </w:rPr>
      </w:pPr>
      <w:r w:rsidRPr="008128D6">
        <w:rPr>
          <w:rStyle w:val="FontStyle11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5954"/>
      </w:tblGrid>
      <w:tr w:rsidR="003721BE" w:rsidRPr="008128D6" w:rsidTr="00AC7DB8">
        <w:trPr>
          <w:trHeight w:val="216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N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Место нахождения</w:t>
            </w:r>
          </w:p>
        </w:tc>
      </w:tr>
      <w:tr w:rsidR="003721BE" w:rsidRPr="008128D6" w:rsidTr="00AC7DB8">
        <w:trPr>
          <w:trHeight w:val="565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28003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АВ г. Благовещенск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675000 г. Благовещенск Амурская область, г. Благовещенск, ул. 50 лет Октября, 44</w:t>
            </w:r>
            <w:bookmarkStart w:id="0" w:name="_GoBack"/>
            <w:bookmarkEnd w:id="0"/>
          </w:p>
        </w:tc>
      </w:tr>
      <w:tr w:rsidR="003721BE" w:rsidRPr="008128D6" w:rsidTr="00AC7DB8">
        <w:trPr>
          <w:trHeight w:val="565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79001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Автовокзал г. Биробиджан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 Биробиджан ЕАО, г. Биробиджан, ул. Калинина, д. 4</w:t>
            </w:r>
          </w:p>
        </w:tc>
      </w:tr>
      <w:tr w:rsidR="003721BE" w:rsidRPr="008128D6" w:rsidTr="00AC7DB8">
        <w:trPr>
          <w:trHeight w:val="576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27006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АВ г. Хабаровск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680022 г. Хабаровск г. </w:t>
            </w:r>
            <w:r w:rsidRPr="008128D6">
              <w:rPr>
                <w:rStyle w:val="FontStyle11"/>
                <w:sz w:val="24"/>
                <w:szCs w:val="24"/>
              </w:rPr>
              <w:t xml:space="preserve">Хабаровск, ул.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Воронежская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, 19</w:t>
            </w:r>
          </w:p>
        </w:tc>
      </w:tr>
    </w:tbl>
    <w:p w:rsidR="008128D6" w:rsidRDefault="008128D6">
      <w:pPr>
        <w:pStyle w:val="Style2"/>
        <w:widowControl/>
        <w:rPr>
          <w:rStyle w:val="FontStyle11"/>
          <w:sz w:val="24"/>
          <w:szCs w:val="24"/>
        </w:rPr>
      </w:pPr>
    </w:p>
    <w:p w:rsidR="00AC7DB8" w:rsidRDefault="00AC7DB8">
      <w:pPr>
        <w:pStyle w:val="Style2"/>
        <w:widowControl/>
        <w:rPr>
          <w:rStyle w:val="FontStyle11"/>
          <w:sz w:val="24"/>
          <w:szCs w:val="24"/>
        </w:rPr>
      </w:pPr>
    </w:p>
    <w:p w:rsidR="008128D6" w:rsidRDefault="008128D6">
      <w:pPr>
        <w:pStyle w:val="Style2"/>
        <w:widowControl/>
        <w:rPr>
          <w:rStyle w:val="FontStyle11"/>
          <w:sz w:val="24"/>
          <w:szCs w:val="24"/>
        </w:rPr>
      </w:pPr>
      <w:r w:rsidRPr="008128D6">
        <w:rPr>
          <w:rStyle w:val="FontStyle11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AC7DB8" w:rsidRDefault="00AC7DB8">
      <w:pPr>
        <w:pStyle w:val="Style2"/>
        <w:widowControl/>
        <w:rPr>
          <w:rStyle w:val="FontStyle11"/>
          <w:sz w:val="24"/>
          <w:szCs w:val="24"/>
        </w:rPr>
      </w:pPr>
    </w:p>
    <w:p w:rsidR="00AC7DB8" w:rsidRDefault="00AC7DB8">
      <w:pPr>
        <w:pStyle w:val="Style2"/>
        <w:widowControl/>
        <w:rPr>
          <w:rStyle w:val="FontStyle11"/>
          <w:sz w:val="24"/>
          <w:szCs w:val="24"/>
        </w:rPr>
      </w:pPr>
    </w:p>
    <w:p w:rsidR="003721BE" w:rsidRPr="008128D6" w:rsidRDefault="008128D6">
      <w:pPr>
        <w:pStyle w:val="Style2"/>
        <w:widowControl/>
        <w:rPr>
          <w:rStyle w:val="FontStyle11"/>
          <w:sz w:val="24"/>
          <w:szCs w:val="24"/>
        </w:rPr>
      </w:pPr>
      <w:r w:rsidRPr="008128D6">
        <w:rPr>
          <w:rStyle w:val="FontStyle11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7"/>
        <w:gridCol w:w="5083"/>
        <w:gridCol w:w="22"/>
        <w:gridCol w:w="4103"/>
      </w:tblGrid>
      <w:tr w:rsidR="003721BE" w:rsidRPr="008128D6" w:rsidTr="00AC7DB8">
        <w:trPr>
          <w:trHeight w:val="580"/>
        </w:trPr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N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Наименование населенного пункта</w:t>
            </w:r>
          </w:p>
        </w:tc>
      </w:tr>
      <w:tr w:rsidR="003721BE" w:rsidRPr="008128D6" w:rsidTr="00AC7DB8">
        <w:trPr>
          <w:trHeight w:val="65"/>
        </w:trPr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Красноармейская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Благовещенск</w:t>
            </w:r>
          </w:p>
        </w:tc>
      </w:tr>
      <w:tr w:rsidR="003721BE" w:rsidRPr="008128D6" w:rsidTr="00AC7DB8">
        <w:trPr>
          <w:trHeight w:val="124"/>
        </w:trPr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50 лет Октября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Благовещенск</w:t>
            </w:r>
          </w:p>
        </w:tc>
      </w:tr>
      <w:tr w:rsidR="003721BE" w:rsidRPr="008128D6" w:rsidTr="00AC7DB8">
        <w:trPr>
          <w:trHeight w:val="12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Октябрьская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Б</w:t>
            </w:r>
            <w:r w:rsidR="00AC7DB8">
              <w:rPr>
                <w:rStyle w:val="FontStyle11"/>
                <w:sz w:val="24"/>
                <w:szCs w:val="24"/>
              </w:rPr>
              <w:t>л</w:t>
            </w:r>
            <w:r w:rsidRPr="008128D6">
              <w:rPr>
                <w:rStyle w:val="FontStyle11"/>
                <w:sz w:val="24"/>
                <w:szCs w:val="24"/>
              </w:rPr>
              <w:t>аговещенск</w:t>
            </w:r>
          </w:p>
        </w:tc>
      </w:tr>
      <w:tr w:rsidR="003721BE" w:rsidRPr="008128D6" w:rsidTr="00AC7DB8">
        <w:trPr>
          <w:trHeight w:val="10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Театральная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Благовещенск</w:t>
            </w:r>
          </w:p>
        </w:tc>
      </w:tr>
      <w:tr w:rsidR="003721BE" w:rsidRPr="008128D6" w:rsidTr="00AC7DB8">
        <w:trPr>
          <w:trHeight w:val="5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автомобильная дорога: «Благовещенск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-Т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амбовка»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pStyle w:val="Style1"/>
              <w:widowControl/>
            </w:pPr>
          </w:p>
        </w:tc>
      </w:tr>
      <w:tr w:rsidR="003721BE" w:rsidRPr="008128D6" w:rsidTr="00AC7DB8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автомобильная </w:t>
            </w:r>
            <w:r>
              <w:rPr>
                <w:rStyle w:val="FontStyle11"/>
                <w:sz w:val="24"/>
                <w:szCs w:val="24"/>
              </w:rPr>
              <w:t xml:space="preserve">дорога: </w:t>
            </w:r>
            <w:r w:rsidRPr="008128D6">
              <w:rPr>
                <w:rStyle w:val="FontStyle11"/>
                <w:sz w:val="24"/>
                <w:szCs w:val="24"/>
              </w:rPr>
              <w:t xml:space="preserve">«Тамбовка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-Р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айчихинск»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pStyle w:val="Style1"/>
              <w:widowControl/>
            </w:pPr>
          </w:p>
        </w:tc>
      </w:tr>
      <w:tr w:rsidR="003721BE" w:rsidRPr="008128D6" w:rsidTr="00AC7DB8">
        <w:trPr>
          <w:trHeight w:val="7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автомобильная </w:t>
            </w:r>
            <w:r>
              <w:rPr>
                <w:rStyle w:val="FontStyle11"/>
                <w:sz w:val="24"/>
                <w:szCs w:val="24"/>
              </w:rPr>
              <w:t>дорога:</w:t>
            </w:r>
            <w:r w:rsidRPr="008128D6">
              <w:rPr>
                <w:rStyle w:val="FontStyle11"/>
                <w:sz w:val="24"/>
                <w:szCs w:val="24"/>
              </w:rPr>
              <w:t xml:space="preserve"> «Райчихинск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-П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рогресс»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pStyle w:val="Style1"/>
              <w:widowControl/>
            </w:pPr>
          </w:p>
        </w:tc>
      </w:tr>
      <w:tr w:rsidR="003721BE" w:rsidRPr="008128D6" w:rsidTr="00AC7DB8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8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автомобильная дорога: «Прогресс-Бурея»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pStyle w:val="Style1"/>
              <w:widowControl/>
            </w:pPr>
          </w:p>
        </w:tc>
      </w:tr>
      <w:tr w:rsidR="003721BE" w:rsidRPr="008128D6" w:rsidTr="00AC7DB8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9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автомобильная </w:t>
            </w:r>
            <w:r w:rsidRPr="008128D6">
              <w:rPr>
                <w:rStyle w:val="FontStyle11"/>
                <w:sz w:val="24"/>
                <w:szCs w:val="24"/>
              </w:rPr>
              <w:t>дорога: «Бурея-Новобурейский»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pStyle w:val="Style1"/>
              <w:widowControl/>
            </w:pPr>
          </w:p>
        </w:tc>
      </w:tr>
      <w:tr w:rsidR="003721BE" w:rsidRPr="008128D6" w:rsidTr="00AC7DB8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10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автомобильная дорога: «Новобурейский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-О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блучье»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pStyle w:val="Style1"/>
              <w:widowControl/>
            </w:pPr>
          </w:p>
        </w:tc>
      </w:tr>
      <w:tr w:rsidR="003721BE" w:rsidRPr="008128D6" w:rsidTr="00AC7DB8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11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автомобильная </w:t>
            </w:r>
            <w:r w:rsidRPr="008128D6">
              <w:rPr>
                <w:rStyle w:val="FontStyle11"/>
                <w:sz w:val="24"/>
                <w:szCs w:val="24"/>
              </w:rPr>
              <w:t>дорога: «Облучье Биробиджан»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pStyle w:val="Style1"/>
              <w:widowControl/>
            </w:pPr>
          </w:p>
        </w:tc>
      </w:tr>
      <w:tr w:rsidR="003721BE" w:rsidRPr="008128D6" w:rsidTr="00AC7DB8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12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Шолом-Алейхема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Биробиджан</w:t>
            </w:r>
          </w:p>
        </w:tc>
      </w:tr>
      <w:tr w:rsidR="003721BE" w:rsidRPr="008128D6" w:rsidTr="00AC7DB8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13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Димитрова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Биробиджан</w:t>
            </w:r>
          </w:p>
        </w:tc>
      </w:tr>
      <w:tr w:rsidR="003721BE" w:rsidRPr="008128D6" w:rsidTr="00AC7DB8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14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Калинина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Биробиджан</w:t>
            </w:r>
          </w:p>
        </w:tc>
      </w:tr>
      <w:tr w:rsidR="003721BE" w:rsidRPr="008128D6" w:rsidTr="00AC7DB8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15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60 лет СССР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Биробиджан</w:t>
            </w:r>
          </w:p>
        </w:tc>
      </w:tr>
      <w:tr w:rsidR="003721BE" w:rsidRPr="008128D6" w:rsidTr="00AC7DB8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16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Советская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Биробиджан</w:t>
            </w:r>
          </w:p>
        </w:tc>
      </w:tr>
      <w:tr w:rsidR="003721BE" w:rsidRPr="008128D6" w:rsidTr="00AC7DB8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17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автомобильная дорога: «Биробиджан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-Х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абаровск»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pStyle w:val="Style1"/>
              <w:widowControl/>
            </w:pPr>
          </w:p>
        </w:tc>
      </w:tr>
      <w:tr w:rsidR="003721BE" w:rsidRPr="008128D6" w:rsidTr="00AC7DB8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lastRenderedPageBreak/>
              <w:t>18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Улица </w:t>
            </w:r>
            <w:proofErr w:type="spellStart"/>
            <w:r w:rsidRPr="008128D6">
              <w:rPr>
                <w:rStyle w:val="FontStyle11"/>
                <w:sz w:val="24"/>
                <w:szCs w:val="24"/>
              </w:rPr>
              <w:t>Чернореченское</w:t>
            </w:r>
            <w:proofErr w:type="spellEnd"/>
            <w:r w:rsidRPr="008128D6">
              <w:rPr>
                <w:rStyle w:val="FontStyle11"/>
                <w:sz w:val="24"/>
                <w:szCs w:val="24"/>
              </w:rPr>
              <w:t xml:space="preserve"> шоссе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Хабаровск</w:t>
            </w:r>
          </w:p>
        </w:tc>
      </w:tr>
      <w:tr w:rsidR="003721BE" w:rsidRPr="008128D6" w:rsidTr="00AC7DB8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19</w:t>
            </w:r>
          </w:p>
        </w:tc>
        <w:tc>
          <w:tcPr>
            <w:tcW w:w="5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Улица Воронежская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г.</w:t>
            </w:r>
            <w:r w:rsidR="00AC7DB8">
              <w:rPr>
                <w:rStyle w:val="FontStyle11"/>
                <w:sz w:val="24"/>
                <w:szCs w:val="24"/>
              </w:rPr>
              <w:t xml:space="preserve"> </w:t>
            </w:r>
            <w:r w:rsidRPr="008128D6">
              <w:rPr>
                <w:rStyle w:val="FontStyle11"/>
                <w:sz w:val="24"/>
                <w:szCs w:val="24"/>
              </w:rPr>
              <w:t>Хабаровск</w:t>
            </w:r>
          </w:p>
        </w:tc>
      </w:tr>
    </w:tbl>
    <w:p w:rsidR="008128D6" w:rsidRDefault="008128D6">
      <w:pPr>
        <w:pStyle w:val="Style2"/>
        <w:widowControl/>
        <w:rPr>
          <w:rStyle w:val="FontStyle11"/>
          <w:sz w:val="24"/>
          <w:szCs w:val="24"/>
        </w:rPr>
      </w:pPr>
    </w:p>
    <w:p w:rsidR="008128D6" w:rsidRDefault="008128D6">
      <w:pPr>
        <w:pStyle w:val="Style2"/>
        <w:widowControl/>
        <w:rPr>
          <w:rStyle w:val="FontStyle11"/>
          <w:sz w:val="24"/>
          <w:szCs w:val="24"/>
        </w:rPr>
      </w:pPr>
    </w:p>
    <w:p w:rsidR="008128D6" w:rsidRPr="008128D6" w:rsidRDefault="008128D6" w:rsidP="008128D6">
      <w:pPr>
        <w:pStyle w:val="Style7"/>
        <w:widowControl/>
        <w:rPr>
          <w:rStyle w:val="FontStyle11"/>
          <w:sz w:val="24"/>
          <w:szCs w:val="24"/>
        </w:rPr>
      </w:pPr>
      <w:r w:rsidRPr="008128D6">
        <w:rPr>
          <w:rStyle w:val="FontStyle11"/>
          <w:sz w:val="24"/>
          <w:szCs w:val="24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6"/>
        <w:gridCol w:w="4784"/>
        <w:gridCol w:w="4395"/>
      </w:tblGrid>
      <w:tr w:rsidR="008128D6" w:rsidRPr="008128D6" w:rsidTr="00AC7DB8">
        <w:trPr>
          <w:trHeight w:val="580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 w:rsidP="00FF1D3C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N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 w:rsidP="00FF1D3C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 w:rsidP="00FF1D3C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Наименование населенного пункта</w:t>
            </w:r>
          </w:p>
        </w:tc>
      </w:tr>
      <w:tr w:rsidR="008128D6" w:rsidRPr="008128D6" w:rsidTr="00AC7DB8">
        <w:trPr>
          <w:trHeight w:val="288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 w:rsidP="00FF1D3C">
            <w:pPr>
              <w:pStyle w:val="Style1"/>
              <w:widowControl/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 w:rsidP="00FF1D3C">
            <w:pPr>
              <w:pStyle w:val="Style1"/>
              <w:widowControl/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 w:rsidP="00FF1D3C">
            <w:pPr>
              <w:pStyle w:val="Style1"/>
              <w:widowControl/>
            </w:pPr>
          </w:p>
        </w:tc>
      </w:tr>
    </w:tbl>
    <w:p w:rsidR="008128D6" w:rsidRDefault="008128D6">
      <w:pPr>
        <w:pStyle w:val="Style2"/>
        <w:widowControl/>
        <w:rPr>
          <w:rStyle w:val="FontStyle11"/>
          <w:sz w:val="24"/>
          <w:szCs w:val="24"/>
        </w:rPr>
      </w:pPr>
    </w:p>
    <w:p w:rsidR="008128D6" w:rsidRDefault="008128D6">
      <w:pPr>
        <w:pStyle w:val="Style2"/>
        <w:widowControl/>
        <w:rPr>
          <w:rStyle w:val="FontStyle11"/>
          <w:sz w:val="24"/>
          <w:szCs w:val="24"/>
        </w:rPr>
      </w:pPr>
    </w:p>
    <w:p w:rsidR="003721BE" w:rsidRPr="008128D6" w:rsidRDefault="008128D6">
      <w:pPr>
        <w:pStyle w:val="Style2"/>
        <w:widowControl/>
        <w:rPr>
          <w:rStyle w:val="FontStyle11"/>
          <w:sz w:val="24"/>
          <w:szCs w:val="24"/>
        </w:rPr>
      </w:pPr>
      <w:r w:rsidRPr="008128D6">
        <w:rPr>
          <w:rStyle w:val="FontStyle11"/>
          <w:sz w:val="24"/>
          <w:szCs w:val="24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2020"/>
        <w:gridCol w:w="1735"/>
        <w:gridCol w:w="1674"/>
        <w:gridCol w:w="1397"/>
        <w:gridCol w:w="1986"/>
      </w:tblGrid>
      <w:tr w:rsidR="003721BE" w:rsidRPr="008128D6" w:rsidTr="00AC7DB8">
        <w:trPr>
          <w:trHeight w:val="306"/>
        </w:trPr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Класс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Экологические характеристики</w:t>
            </w:r>
          </w:p>
        </w:tc>
      </w:tr>
      <w:tr w:rsidR="003721BE" w:rsidRPr="008128D6" w:rsidTr="00AC7DB8">
        <w:trPr>
          <w:trHeight w:val="562"/>
        </w:trPr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widowControl/>
              <w:rPr>
                <w:rStyle w:val="FontStyle11"/>
                <w:sz w:val="24"/>
                <w:szCs w:val="24"/>
              </w:rPr>
            </w:pPr>
          </w:p>
          <w:p w:rsidR="003721BE" w:rsidRPr="008128D6" w:rsidRDefault="003721BE">
            <w:pPr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widowControl/>
              <w:rPr>
                <w:rStyle w:val="FontStyle11"/>
                <w:sz w:val="24"/>
                <w:szCs w:val="24"/>
              </w:rPr>
            </w:pPr>
          </w:p>
          <w:p w:rsidR="003721BE" w:rsidRPr="008128D6" w:rsidRDefault="003721BE">
            <w:pPr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максимальная высота,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м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максимальная ширина,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м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полная масса,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т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3721BE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</w:p>
          <w:p w:rsidR="003721BE" w:rsidRPr="008128D6" w:rsidRDefault="003721BE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3721BE" w:rsidRPr="008128D6" w:rsidTr="00AC7DB8">
        <w:trPr>
          <w:trHeight w:val="204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3,340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2,495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16,5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1BE" w:rsidRPr="008128D6" w:rsidRDefault="008128D6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четвертый</w:t>
            </w:r>
          </w:p>
        </w:tc>
      </w:tr>
    </w:tbl>
    <w:p w:rsidR="008128D6" w:rsidRDefault="008128D6">
      <w:pPr>
        <w:pStyle w:val="Style2"/>
        <w:widowControl/>
        <w:rPr>
          <w:rStyle w:val="FontStyle11"/>
          <w:sz w:val="24"/>
          <w:szCs w:val="24"/>
        </w:rPr>
      </w:pPr>
    </w:p>
    <w:p w:rsidR="00AC7DB8" w:rsidRDefault="00AC7DB8">
      <w:pPr>
        <w:pStyle w:val="Style2"/>
        <w:widowControl/>
        <w:rPr>
          <w:rStyle w:val="FontStyle11"/>
          <w:sz w:val="24"/>
          <w:szCs w:val="24"/>
        </w:rPr>
      </w:pPr>
    </w:p>
    <w:p w:rsidR="003721BE" w:rsidRPr="008128D6" w:rsidRDefault="008128D6">
      <w:pPr>
        <w:pStyle w:val="Style2"/>
        <w:widowControl/>
        <w:rPr>
          <w:rStyle w:val="FontStyle11"/>
          <w:sz w:val="24"/>
          <w:szCs w:val="24"/>
        </w:rPr>
      </w:pPr>
      <w:r w:rsidRPr="008128D6">
        <w:rPr>
          <w:rStyle w:val="FontStyle11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0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8"/>
        <w:gridCol w:w="1422"/>
        <w:gridCol w:w="202"/>
        <w:gridCol w:w="1166"/>
        <w:gridCol w:w="187"/>
        <w:gridCol w:w="270"/>
        <w:gridCol w:w="1181"/>
        <w:gridCol w:w="143"/>
        <w:gridCol w:w="1391"/>
        <w:gridCol w:w="1616"/>
        <w:gridCol w:w="1559"/>
      </w:tblGrid>
      <w:tr w:rsidR="00AC7DB8" w:rsidRPr="008128D6" w:rsidTr="00AC7DB8">
        <w:trPr>
          <w:trHeight w:val="306"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N</w:t>
            </w:r>
          </w:p>
          <w:p w:rsidR="00AC7DB8" w:rsidRPr="008128D6" w:rsidRDefault="00AC7DB8" w:rsidP="008128D6">
            <w:pPr>
              <w:pStyle w:val="Style6"/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>
              <w:rPr>
                <w:rStyle w:val="FontStyle14"/>
                <w:i w:val="0"/>
                <w:sz w:val="24"/>
                <w:szCs w:val="24"/>
              </w:rPr>
              <w:t>п</w:t>
            </w:r>
            <w:proofErr w:type="gramEnd"/>
            <w:r w:rsidRPr="008128D6">
              <w:rPr>
                <w:rStyle w:val="FontStyle14"/>
                <w:i w:val="0"/>
                <w:sz w:val="24"/>
                <w:szCs w:val="24"/>
              </w:rPr>
              <w:t>/</w:t>
            </w:r>
            <w:r>
              <w:rPr>
                <w:rStyle w:val="FontStyle14"/>
                <w:i w:val="0"/>
                <w:sz w:val="24"/>
                <w:szCs w:val="24"/>
              </w:rPr>
              <w:t>п</w:t>
            </w:r>
          </w:p>
        </w:tc>
        <w:tc>
          <w:tcPr>
            <w:tcW w:w="45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Зимний период</w:t>
            </w:r>
          </w:p>
        </w:tc>
        <w:tc>
          <w:tcPr>
            <w:tcW w:w="4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Летний период</w:t>
            </w:r>
          </w:p>
        </w:tc>
      </w:tr>
      <w:tr w:rsidR="00AC7DB8" w:rsidRPr="008128D6" w:rsidTr="00AD70E5">
        <w:trPr>
          <w:trHeight w:val="331"/>
        </w:trPr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6"/>
              <w:widowControl/>
              <w:jc w:val="center"/>
              <w:rPr>
                <w:rStyle w:val="FontStyle14"/>
                <w:i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дни</w:t>
            </w:r>
          </w:p>
          <w:p w:rsidR="00AC7DB8" w:rsidRPr="008128D6" w:rsidRDefault="00AC7DB8" w:rsidP="00AC7DB8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отправления</w:t>
            </w:r>
          </w:p>
        </w:tc>
        <w:tc>
          <w:tcPr>
            <w:tcW w:w="2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время</w:t>
            </w:r>
          </w:p>
        </w:tc>
        <w:tc>
          <w:tcPr>
            <w:tcW w:w="1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время</w:t>
            </w: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3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дни</w:t>
            </w:r>
          </w:p>
          <w:p w:rsidR="00AC7DB8" w:rsidRPr="008128D6" w:rsidRDefault="00AC7DB8" w:rsidP="00AC7DB8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отправления</w:t>
            </w:r>
          </w:p>
        </w:tc>
        <w:tc>
          <w:tcPr>
            <w:tcW w:w="1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время</w:t>
            </w:r>
          </w:p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отправления</w:t>
            </w:r>
          </w:p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в прямом</w:t>
            </w:r>
          </w:p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8128D6">
              <w:rPr>
                <w:rStyle w:val="FontStyle11"/>
                <w:sz w:val="24"/>
                <w:szCs w:val="24"/>
              </w:rPr>
              <w:t>направлении</w:t>
            </w:r>
            <w:proofErr w:type="gramEnd"/>
          </w:p>
          <w:p w:rsidR="00AC7DB8" w:rsidRPr="008128D6" w:rsidRDefault="00AC7DB8" w:rsidP="00AC7DB8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r w:rsidRPr="008128D6">
              <w:rPr>
                <w:rStyle w:val="FontStyle11"/>
                <w:sz w:val="24"/>
                <w:szCs w:val="24"/>
              </w:rPr>
              <w:t>час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:м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ин</w:t>
            </w:r>
            <w:proofErr w:type="spellEnd"/>
            <w:r w:rsidRPr="008128D6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время</w:t>
            </w:r>
          </w:p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отправления</w:t>
            </w:r>
          </w:p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в обратном</w:t>
            </w:r>
          </w:p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8128D6">
              <w:rPr>
                <w:rStyle w:val="FontStyle11"/>
                <w:sz w:val="24"/>
                <w:szCs w:val="24"/>
              </w:rPr>
              <w:t>направлении</w:t>
            </w:r>
            <w:proofErr w:type="gramEnd"/>
          </w:p>
          <w:p w:rsidR="00AC7DB8" w:rsidRPr="008128D6" w:rsidRDefault="00AC7DB8" w:rsidP="008128D6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r w:rsidRPr="008128D6">
              <w:rPr>
                <w:rStyle w:val="FontStyle11"/>
                <w:sz w:val="24"/>
                <w:szCs w:val="24"/>
              </w:rPr>
              <w:t>час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:м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ин</w:t>
            </w:r>
            <w:proofErr w:type="spellEnd"/>
            <w:r w:rsidRPr="008128D6">
              <w:rPr>
                <w:rStyle w:val="FontStyle11"/>
                <w:sz w:val="24"/>
                <w:szCs w:val="24"/>
              </w:rPr>
              <w:t>.</w:t>
            </w:r>
          </w:p>
        </w:tc>
      </w:tr>
      <w:tr w:rsidR="00AC7DB8" w:rsidRPr="008128D6" w:rsidTr="00AD70E5">
        <w:trPr>
          <w:trHeight w:val="263"/>
        </w:trPr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отправления</w:t>
            </w:r>
          </w:p>
        </w:tc>
        <w:tc>
          <w:tcPr>
            <w:tcW w:w="15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 xml:space="preserve">отправления 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AC7DB8" w:rsidRPr="008128D6" w:rsidTr="00AD70E5">
        <w:trPr>
          <w:trHeight w:val="288"/>
        </w:trPr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в прямом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обратном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AC7DB8" w:rsidRPr="008128D6" w:rsidTr="00AD70E5">
        <w:trPr>
          <w:trHeight w:val="281"/>
        </w:trPr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5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8128D6">
              <w:rPr>
                <w:rStyle w:val="FontStyle11"/>
                <w:sz w:val="24"/>
                <w:szCs w:val="24"/>
              </w:rPr>
              <w:t>направлении</w:t>
            </w:r>
            <w:proofErr w:type="gramEnd"/>
          </w:p>
        </w:tc>
        <w:tc>
          <w:tcPr>
            <w:tcW w:w="15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8128D6">
              <w:rPr>
                <w:rStyle w:val="FontStyle11"/>
                <w:sz w:val="24"/>
                <w:szCs w:val="24"/>
              </w:rPr>
              <w:t>направлении</w:t>
            </w:r>
            <w:proofErr w:type="gramEnd"/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6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AC7DB8" w:rsidRPr="008128D6" w:rsidTr="00AD70E5">
        <w:trPr>
          <w:trHeight w:val="234"/>
        </w:trPr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2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7DB8" w:rsidRPr="008128D6" w:rsidRDefault="00AC7DB8" w:rsidP="00AC7DB8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r w:rsidRPr="008128D6">
              <w:rPr>
                <w:rStyle w:val="FontStyle11"/>
                <w:sz w:val="24"/>
                <w:szCs w:val="24"/>
              </w:rPr>
              <w:t>час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:м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ин</w:t>
            </w:r>
            <w:proofErr w:type="spellEnd"/>
            <w:r w:rsidRPr="008128D6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r w:rsidRPr="008128D6">
              <w:rPr>
                <w:rStyle w:val="FontStyle11"/>
                <w:sz w:val="24"/>
                <w:szCs w:val="24"/>
              </w:rPr>
              <w:t>час</w:t>
            </w:r>
            <w:proofErr w:type="gramStart"/>
            <w:r w:rsidRPr="008128D6">
              <w:rPr>
                <w:rStyle w:val="FontStyle11"/>
                <w:sz w:val="24"/>
                <w:szCs w:val="24"/>
              </w:rPr>
              <w:t>:м</w:t>
            </w:r>
            <w:proofErr w:type="gramEnd"/>
            <w:r w:rsidRPr="008128D6">
              <w:rPr>
                <w:rStyle w:val="FontStyle11"/>
                <w:sz w:val="24"/>
                <w:szCs w:val="24"/>
              </w:rPr>
              <w:t>ин</w:t>
            </w:r>
            <w:proofErr w:type="spellEnd"/>
            <w:r w:rsidRPr="008128D6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3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1"/>
              <w:widowControl/>
              <w:jc w:val="center"/>
            </w:pPr>
          </w:p>
        </w:tc>
        <w:tc>
          <w:tcPr>
            <w:tcW w:w="1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DB8" w:rsidRPr="008128D6" w:rsidRDefault="00AC7DB8" w:rsidP="008128D6">
            <w:pPr>
              <w:pStyle w:val="Style3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8128D6" w:rsidRPr="008128D6" w:rsidTr="00AC7DB8">
        <w:trPr>
          <w:trHeight w:val="288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28003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 w:rsidP="008128D6">
            <w:pPr>
              <w:pStyle w:val="Style1"/>
              <w:widowControl/>
            </w:pPr>
            <w:r w:rsidRPr="008128D6">
              <w:rPr>
                <w:rStyle w:val="FontStyle11"/>
                <w:sz w:val="24"/>
                <w:szCs w:val="24"/>
              </w:rPr>
              <w:t xml:space="preserve">08:10: </w:t>
            </w:r>
            <w:r w:rsidRPr="008128D6">
              <w:rPr>
                <w:rStyle w:val="FontStyle14"/>
                <w:i w:val="0"/>
                <w:sz w:val="24"/>
                <w:szCs w:val="24"/>
              </w:rPr>
              <w:t>1</w:t>
            </w:r>
            <w:r>
              <w:rPr>
                <w:rStyle w:val="FontStyle14"/>
                <w:i w:val="0"/>
                <w:sz w:val="24"/>
                <w:szCs w:val="24"/>
              </w:rPr>
              <w:t>8:00</w:t>
            </w: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4"/>
              <w:widowControl/>
              <w:rPr>
                <w:rStyle w:val="FontStyle13"/>
                <w:rFonts w:asci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</w:p>
        </w:tc>
      </w:tr>
      <w:tr w:rsidR="008128D6" w:rsidRPr="008128D6" w:rsidTr="00AC7DB8">
        <w:trPr>
          <w:trHeight w:val="284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79001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 w:rsidP="008128D6">
            <w:pPr>
              <w:pStyle w:val="Style1"/>
              <w:widowControl/>
            </w:pPr>
            <w:r>
              <w:rPr>
                <w:rStyle w:val="FontStyle12"/>
                <w:sz w:val="24"/>
                <w:szCs w:val="24"/>
              </w:rPr>
              <w:t>0</w:t>
            </w:r>
            <w:r>
              <w:rPr>
                <w:rStyle w:val="FontStyle11"/>
                <w:sz w:val="24"/>
                <w:szCs w:val="24"/>
              </w:rPr>
              <w:t>3:10;</w:t>
            </w:r>
            <w:r w:rsidRPr="008128D6">
              <w:rPr>
                <w:rStyle w:val="FontStyle11"/>
                <w:sz w:val="24"/>
                <w:szCs w:val="24"/>
              </w:rPr>
              <w:t xml:space="preserve"> </w:t>
            </w:r>
            <w:r>
              <w:rPr>
                <w:rStyle w:val="FontStyle11"/>
                <w:sz w:val="24"/>
                <w:szCs w:val="24"/>
              </w:rPr>
              <w:t>1</w:t>
            </w:r>
            <w:r w:rsidRPr="008128D6">
              <w:rPr>
                <w:rStyle w:val="FontStyle11"/>
                <w:sz w:val="24"/>
                <w:szCs w:val="24"/>
              </w:rPr>
              <w:t>7</w:t>
            </w:r>
            <w:r>
              <w:rPr>
                <w:rStyle w:val="FontStyle11"/>
                <w:sz w:val="24"/>
                <w:szCs w:val="24"/>
              </w:rPr>
              <w:t>:25</w:t>
            </w: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 w:rsidP="008128D6">
            <w:pPr>
              <w:pStyle w:val="Style1"/>
              <w:widowControl/>
            </w:pPr>
            <w:r>
              <w:rPr>
                <w:rStyle w:val="FontStyle11"/>
                <w:sz w:val="24"/>
                <w:szCs w:val="24"/>
              </w:rPr>
              <w:t>0</w:t>
            </w:r>
            <w:r w:rsidRPr="008128D6">
              <w:rPr>
                <w:rStyle w:val="FontStyle11"/>
                <w:sz w:val="24"/>
                <w:szCs w:val="24"/>
              </w:rPr>
              <w:t>9:55</w:t>
            </w:r>
            <w:r>
              <w:rPr>
                <w:rStyle w:val="FontStyle11"/>
                <w:sz w:val="24"/>
                <w:szCs w:val="24"/>
              </w:rPr>
              <w:t>; 21:00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</w:p>
        </w:tc>
      </w:tr>
      <w:tr w:rsidR="008128D6" w:rsidRPr="008128D6" w:rsidTr="00AC7DB8">
        <w:trPr>
          <w:trHeight w:val="306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27006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128D6">
              <w:rPr>
                <w:rStyle w:val="FontStyle11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4"/>
              <w:widowControl/>
              <w:rPr>
                <w:rStyle w:val="FontStyle13"/>
                <w:rFonts w:asci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  <w:r>
              <w:t>07:00; 18:00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D6" w:rsidRPr="008128D6" w:rsidRDefault="008128D6">
            <w:pPr>
              <w:pStyle w:val="Style1"/>
              <w:widowControl/>
            </w:pPr>
          </w:p>
        </w:tc>
      </w:tr>
    </w:tbl>
    <w:p w:rsidR="008128D6" w:rsidRPr="008128D6" w:rsidRDefault="00AC7DB8">
      <w:pPr>
        <w:pStyle w:val="Style2"/>
        <w:widowControl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К</w:t>
      </w:r>
      <w:r w:rsidR="008128D6" w:rsidRPr="008128D6">
        <w:rPr>
          <w:rStyle w:val="FontStyle11"/>
          <w:sz w:val="24"/>
          <w:szCs w:val="24"/>
        </w:rPr>
        <w:t>руглогодичный</w:t>
      </w:r>
      <w:r>
        <w:rPr>
          <w:rStyle w:val="FontStyle11"/>
          <w:sz w:val="24"/>
          <w:szCs w:val="24"/>
        </w:rPr>
        <w:t>.</w:t>
      </w:r>
    </w:p>
    <w:sectPr w:rsidR="008128D6" w:rsidRPr="008128D6" w:rsidSect="00AC7DB8">
      <w:type w:val="continuous"/>
      <w:pgSz w:w="11909" w:h="16834"/>
      <w:pgMar w:top="993" w:right="1440" w:bottom="113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D6" w:rsidRDefault="008128D6">
      <w:r>
        <w:separator/>
      </w:r>
    </w:p>
  </w:endnote>
  <w:endnote w:type="continuationSeparator" w:id="0">
    <w:p w:rsidR="008128D6" w:rsidRDefault="0081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D6" w:rsidRDefault="008128D6">
      <w:r>
        <w:separator/>
      </w:r>
    </w:p>
  </w:footnote>
  <w:footnote w:type="continuationSeparator" w:id="0">
    <w:p w:rsidR="008128D6" w:rsidRDefault="0081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D6"/>
    <w:rsid w:val="003721BE"/>
    <w:rsid w:val="008128D6"/>
    <w:rsid w:val="00A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uiPriority w:val="99"/>
    <w:rPr>
      <w:rFonts w:ascii="MS Gothic" w:eastAsia="MS Gothic" w:cs="MS Gothic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uiPriority w:val="99"/>
    <w:rPr>
      <w:rFonts w:ascii="MS Gothic" w:eastAsia="MS Gothic" w:cs="MS Gothic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2017-05-29T14:19:00Z</dcterms:created>
  <dcterms:modified xsi:type="dcterms:W3CDTF">2017-05-30T13:59:00Z</dcterms:modified>
</cp:coreProperties>
</file>