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F0" w:rsidRPr="00834D32" w:rsidRDefault="00CC66F0" w:rsidP="00CC66F0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</w:t>
      </w:r>
      <w:r w:rsidRPr="00834D32">
        <w:rPr>
          <w:rFonts w:ascii="Times New Roman" w:hAnsi="Times New Roman" w:cs="Times New Roman"/>
        </w:rPr>
        <w:t>.04.17) 03-06.24</w:t>
      </w:r>
      <w:r>
        <w:rPr>
          <w:rFonts w:ascii="Times New Roman" w:hAnsi="Times New Roman" w:cs="Times New Roman"/>
        </w:rPr>
        <w:t>73</w:t>
      </w: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Брянск</w:t>
      </w: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км; </w:t>
      </w:r>
    </w:p>
    <w:p w:rsidR="00CC66F0" w:rsidRPr="00834D32" w:rsidRDefault="00CC66F0" w:rsidP="00CC66F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370</w:t>
      </w:r>
      <w:r w:rsidRPr="00834D32">
        <w:rPr>
          <w:rFonts w:ascii="Times New Roman" w:hAnsi="Times New Roman" w:cs="Times New Roman"/>
        </w:rPr>
        <w:t xml:space="preserve"> км.</w:t>
      </w:r>
    </w:p>
    <w:p w:rsidR="00CC66F0" w:rsidRPr="00EF5CEF" w:rsidRDefault="00CC66F0" w:rsidP="00CC66F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C66F0" w:rsidRPr="00EF5CEF" w:rsidRDefault="00CC66F0" w:rsidP="00CC66F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315"/>
        <w:gridCol w:w="738"/>
        <w:gridCol w:w="5586"/>
      </w:tblGrid>
      <w:tr w:rsidR="00CC66F0" w:rsidRPr="00EF5CEF" w:rsidTr="00F36C2E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Место нахождения</w:t>
            </w:r>
          </w:p>
        </w:tc>
      </w:tr>
      <w:tr w:rsidR="00CC66F0" w:rsidRPr="00EF5CEF" w:rsidTr="00F36C2E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"Теплый Стан"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г. Москва,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пр-т, д. 4</w:t>
            </w:r>
          </w:p>
        </w:tc>
      </w:tr>
      <w:tr w:rsidR="00CC66F0" w:rsidRPr="00EF5CEF" w:rsidTr="00F36C2E">
        <w:trPr>
          <w:trHeight w:val="3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6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 xml:space="preserve">Брянская область, г. </w:t>
            </w:r>
            <w:r w:rsidRPr="00EF5CEF">
              <w:rPr>
                <w:rStyle w:val="FontStyle12"/>
                <w:rFonts w:ascii="Times New Roman" w:hAnsi="Times New Roman" w:cs="Times New Roman"/>
              </w:rPr>
              <w:t xml:space="preserve">Брянск, ул. А.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, 1а</w:t>
            </w:r>
          </w:p>
        </w:tc>
      </w:tr>
    </w:tbl>
    <w:p w:rsidR="00CC66F0" w:rsidRDefault="00CC66F0" w:rsidP="00CC66F0">
      <w:pPr>
        <w:pStyle w:val="Style3"/>
        <w:widowControl/>
        <w:rPr>
          <w:rStyle w:val="FontStyle11"/>
          <w:rFonts w:ascii="Times New Roman" w:hAnsi="Times New Roman" w:cs="Times New Roman"/>
        </w:rPr>
      </w:pPr>
    </w:p>
    <w:p w:rsidR="00CC66F0" w:rsidRDefault="00CC66F0" w:rsidP="00CC66F0">
      <w:pPr>
        <w:pStyle w:val="Style3"/>
        <w:widowControl/>
        <w:rPr>
          <w:rStyle w:val="FontStyle11"/>
          <w:rFonts w:ascii="Times New Roman" w:hAnsi="Times New Roman" w:cs="Times New Roman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C66F0" w:rsidRPr="00EF5CEF" w:rsidRDefault="00CC66F0" w:rsidP="00CC66F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4"/>
        <w:gridCol w:w="5145"/>
      </w:tblGrid>
      <w:tr w:rsidR="00CC66F0" w:rsidRPr="00EF5CEF" w:rsidTr="00F36C2E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 автомобильных дорог в прямом направлении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Профсоюзная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Гражданская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Урицкого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11.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12.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2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C66F0" w:rsidRPr="00EF5CEF" w:rsidRDefault="00CC66F0" w:rsidP="00CC66F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F5CEF"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84"/>
        <w:gridCol w:w="4855"/>
      </w:tblGrid>
      <w:tr w:rsidR="00CC66F0" w:rsidRPr="00EF5CEF" w:rsidTr="00F36C2E">
        <w:trPr>
          <w:trHeight w:val="5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улиц/автомобильных дорог в обратном направлении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Пересвета</w:t>
            </w:r>
            <w:proofErr w:type="spellEnd"/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Красноармейская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улица Калинина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4.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Брянск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Р-120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6.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М-3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7.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8.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МКАД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9.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Профсоюзная улица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  <w:tr w:rsidR="00CC66F0" w:rsidRPr="00EF5CEF" w:rsidTr="00F36C2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10.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Новоясеневский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 xml:space="preserve"> проспект</w:t>
            </w:r>
          </w:p>
        </w:tc>
        <w:tc>
          <w:tcPr>
            <w:tcW w:w="4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Москва</w:t>
            </w:r>
          </w:p>
        </w:tc>
      </w:tr>
    </w:tbl>
    <w:p w:rsidR="00CC66F0" w:rsidRDefault="00CC66F0" w:rsidP="00CC66F0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CC66F0" w:rsidRPr="00EF5CEF" w:rsidRDefault="00CC66F0" w:rsidP="00CC66F0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lastRenderedPageBreak/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35"/>
        <w:gridCol w:w="1667"/>
        <w:gridCol w:w="1408"/>
        <w:gridCol w:w="2134"/>
      </w:tblGrid>
      <w:tr w:rsidR="00CC66F0" w:rsidRPr="00EF5CEF" w:rsidTr="00F36C2E">
        <w:trPr>
          <w:trHeight w:val="302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Максимальное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Экологические</w:t>
            </w:r>
          </w:p>
        </w:tc>
      </w:tr>
      <w:tr w:rsidR="00CC66F0" w:rsidRPr="00EF5CEF" w:rsidTr="00F36C2E">
        <w:trPr>
          <w:trHeight w:val="5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775D0C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максимальна</w:t>
            </w:r>
            <w:bookmarkStart w:id="0" w:name="_GoBack"/>
            <w:bookmarkEnd w:id="0"/>
            <w:r w:rsidR="00CC66F0" w:rsidRPr="00EF5CEF">
              <w:rPr>
                <w:rStyle w:val="FontStyle12"/>
                <w:rFonts w:ascii="Times New Roman" w:hAnsi="Times New Roman" w:cs="Times New Roman"/>
              </w:rPr>
              <w:t>я высота, м.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F36C2E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максимальн</w:t>
            </w:r>
            <w:r w:rsidR="00CC66F0" w:rsidRPr="00EF5CEF">
              <w:rPr>
                <w:rStyle w:val="FontStyle12"/>
                <w:rFonts w:ascii="Times New Roman" w:hAnsi="Times New Roman" w:cs="Times New Roman"/>
              </w:rPr>
              <w:t xml:space="preserve">ая ширина, </w:t>
            </w:r>
            <w:proofErr w:type="gramStart"/>
            <w:r w:rsidR="00CC66F0" w:rsidRPr="00EF5CEF">
              <w:rPr>
                <w:rStyle w:val="FontStyle12"/>
                <w:rFonts w:ascii="Times New Roman" w:hAnsi="Times New Roman" w:cs="Times New Roman"/>
              </w:rPr>
              <w:t>м</w:t>
            </w:r>
            <w:proofErr w:type="gramEnd"/>
            <w:r w:rsidR="00CC66F0"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т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характеристики</w:t>
            </w:r>
          </w:p>
        </w:tc>
      </w:tr>
      <w:tr w:rsidR="00CC66F0" w:rsidRPr="00EF5CEF" w:rsidTr="00F36C2E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3.8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23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  <w:tr w:rsidR="00CC66F0" w:rsidRPr="00EF5CEF" w:rsidTr="00F36C2E">
        <w:trPr>
          <w:trHeight w:val="2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2.4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5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3</w:t>
            </w:r>
          </w:p>
        </w:tc>
      </w:tr>
    </w:tbl>
    <w:p w:rsidR="00CC66F0" w:rsidRDefault="00CC66F0" w:rsidP="00CC66F0">
      <w:pPr>
        <w:pStyle w:val="Style2"/>
        <w:widowControl/>
        <w:rPr>
          <w:rStyle w:val="FontStyle12"/>
          <w:rFonts w:ascii="Times New Roman" w:hAnsi="Times New Roman" w:cs="Times New Roman"/>
        </w:rPr>
      </w:pPr>
    </w:p>
    <w:p w:rsidR="00CC66F0" w:rsidRPr="00EF5CEF" w:rsidRDefault="00CC66F0" w:rsidP="00CC66F0">
      <w:pPr>
        <w:pStyle w:val="Style2"/>
        <w:widowControl/>
        <w:rPr>
          <w:rStyle w:val="FontStyle12"/>
          <w:rFonts w:ascii="Times New Roman" w:hAnsi="Times New Roman" w:cs="Times New Roman"/>
        </w:rPr>
      </w:pPr>
      <w:r w:rsidRPr="00EF5CEF">
        <w:rPr>
          <w:rStyle w:val="FontStyle12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6"/>
        <w:gridCol w:w="1685"/>
        <w:gridCol w:w="1552"/>
        <w:gridCol w:w="1447"/>
        <w:gridCol w:w="1548"/>
        <w:gridCol w:w="1433"/>
        <w:gridCol w:w="1825"/>
      </w:tblGrid>
      <w:tr w:rsidR="00CC66F0" w:rsidRPr="00EF5CEF" w:rsidTr="00F36C2E">
        <w:trPr>
          <w:trHeight w:val="302"/>
        </w:trPr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N</w:t>
            </w:r>
          </w:p>
          <w:p w:rsidR="00CC66F0" w:rsidRPr="00EF5CEF" w:rsidRDefault="00CC66F0" w:rsidP="00463B4A">
            <w:pPr>
              <w:pStyle w:val="Style4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Летний период</w:t>
            </w:r>
          </w:p>
        </w:tc>
      </w:tr>
      <w:tr w:rsidR="00CC66F0" w:rsidRPr="00EF5CEF" w:rsidTr="00F36C2E">
        <w:trPr>
          <w:trHeight w:val="1584"/>
        </w:trPr>
        <w:tc>
          <w:tcPr>
            <w:tcW w:w="7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CC66F0" w:rsidRPr="00EF5CEF" w:rsidRDefault="00CC66F0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в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  <w:proofErr w:type="gramEnd"/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</w:t>
            </w:r>
            <w:r>
              <w:rPr>
                <w:rStyle w:val="FontStyle12"/>
                <w:rFonts w:ascii="Times New Roman" w:hAnsi="Times New Roman" w:cs="Times New Roman"/>
              </w:rPr>
              <w:t>ии</w:t>
            </w:r>
            <w:proofErr w:type="gramEnd"/>
          </w:p>
          <w:p w:rsidR="00CC66F0" w:rsidRPr="00EF5CEF" w:rsidRDefault="00CC66F0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дни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прямом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CC66F0" w:rsidRPr="00EF5CEF" w:rsidRDefault="00CC66F0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время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в</w:t>
            </w:r>
            <w:proofErr w:type="gramEnd"/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обратном</w:t>
            </w:r>
          </w:p>
          <w:p w:rsidR="00CC66F0" w:rsidRPr="00EF5CEF" w:rsidRDefault="00CC66F0" w:rsidP="00463B4A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направле</w:t>
            </w:r>
            <w:r>
              <w:rPr>
                <w:rStyle w:val="FontStyle12"/>
                <w:rFonts w:ascii="Times New Roman" w:hAnsi="Times New Roman" w:cs="Times New Roman"/>
              </w:rPr>
              <w:t>нии</w:t>
            </w:r>
            <w:proofErr w:type="gramEnd"/>
          </w:p>
          <w:p w:rsidR="00CC66F0" w:rsidRPr="00EF5CEF" w:rsidRDefault="00CC66F0" w:rsidP="00463B4A">
            <w:pPr>
              <w:pStyle w:val="Style4"/>
              <w:jc w:val="center"/>
              <w:rPr>
                <w:rStyle w:val="FontStyle12"/>
                <w:rFonts w:ascii="Times New Roman" w:hAnsi="Times New Roman" w:cs="Times New Roman"/>
              </w:rPr>
            </w:pPr>
            <w:proofErr w:type="spellStart"/>
            <w:r w:rsidRPr="00EF5CEF">
              <w:rPr>
                <w:rStyle w:val="FontStyle12"/>
                <w:rFonts w:ascii="Times New Roman" w:hAnsi="Times New Roman" w:cs="Times New Roman"/>
              </w:rPr>
              <w:t>час</w:t>
            </w:r>
            <w:proofErr w:type="gramStart"/>
            <w:r w:rsidRPr="00EF5CEF">
              <w:rPr>
                <w:rStyle w:val="FontStyle12"/>
                <w:rFonts w:ascii="Times New Roman" w:hAnsi="Times New Roman" w:cs="Times New Roman"/>
              </w:rPr>
              <w:t>:м</w:t>
            </w:r>
            <w:proofErr w:type="gramEnd"/>
            <w:r w:rsidRPr="00EF5CEF">
              <w:rPr>
                <w:rStyle w:val="FontStyle12"/>
                <w:rFonts w:ascii="Times New Roman" w:hAnsi="Times New Roman" w:cs="Times New Roman"/>
              </w:rPr>
              <w:t>ин</w:t>
            </w:r>
            <w:proofErr w:type="spellEnd"/>
            <w:r w:rsidRPr="00EF5CEF">
              <w:rPr>
                <w:rStyle w:val="FontStyle12"/>
                <w:rFonts w:ascii="Times New Roman" w:hAnsi="Times New Roman" w:cs="Times New Roman"/>
              </w:rPr>
              <w:t>.</w:t>
            </w:r>
          </w:p>
        </w:tc>
      </w:tr>
      <w:tr w:rsidR="00CC66F0" w:rsidRPr="00EF5CEF" w:rsidTr="00F36C2E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CC66F0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08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CC66F0" w:rsidRPr="00EF5CEF" w:rsidTr="00F36C2E">
        <w:trPr>
          <w:trHeight w:val="302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 w:rsidRPr="00EF5CEF">
              <w:rPr>
                <w:rStyle w:val="FontStyle12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CC66F0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</w:rPr>
            </w:pPr>
            <w:r>
              <w:rPr>
                <w:rStyle w:val="FontStyle12"/>
                <w:rFonts w:ascii="Times New Roman" w:hAnsi="Times New Roman" w:cs="Times New Roman"/>
              </w:rPr>
              <w:t>20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:</w:t>
            </w:r>
            <w:r>
              <w:rPr>
                <w:rStyle w:val="FontStyle12"/>
                <w:rFonts w:ascii="Times New Roman" w:hAnsi="Times New Roman" w:cs="Times New Roman"/>
              </w:rPr>
              <w:t>3</w:t>
            </w:r>
            <w:r w:rsidRPr="00EF5CEF">
              <w:rPr>
                <w:rStyle w:val="FontStyle12"/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F0" w:rsidRPr="00EF5CEF" w:rsidRDefault="00CC66F0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CC66F0" w:rsidRPr="00834D32" w:rsidRDefault="00CC66F0" w:rsidP="00CC6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CC66F0" w:rsidRPr="00EF5CEF" w:rsidRDefault="00CC66F0" w:rsidP="00CC66F0">
      <w:pPr>
        <w:rPr>
          <w:rFonts w:ascii="Times New Roman" w:hAnsi="Times New Roman" w:cs="Times New Roman"/>
        </w:rPr>
      </w:pPr>
    </w:p>
    <w:sectPr w:rsidR="00CC66F0" w:rsidRPr="00EF5CEF" w:rsidSect="00CC66F0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0"/>
    <w:rsid w:val="000F20B3"/>
    <w:rsid w:val="00240B6A"/>
    <w:rsid w:val="005F1F5A"/>
    <w:rsid w:val="00775D0C"/>
    <w:rsid w:val="00CC66F0"/>
    <w:rsid w:val="00F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C66F0"/>
  </w:style>
  <w:style w:type="paragraph" w:customStyle="1" w:styleId="Style2">
    <w:name w:val="Style2"/>
    <w:basedOn w:val="a"/>
    <w:uiPriority w:val="99"/>
    <w:rsid w:val="00CC66F0"/>
  </w:style>
  <w:style w:type="paragraph" w:customStyle="1" w:styleId="Style3">
    <w:name w:val="Style3"/>
    <w:basedOn w:val="a"/>
    <w:uiPriority w:val="99"/>
    <w:rsid w:val="00CC66F0"/>
  </w:style>
  <w:style w:type="paragraph" w:customStyle="1" w:styleId="Style4">
    <w:name w:val="Style4"/>
    <w:basedOn w:val="a"/>
    <w:uiPriority w:val="99"/>
    <w:rsid w:val="00CC66F0"/>
  </w:style>
  <w:style w:type="character" w:customStyle="1" w:styleId="FontStyle11">
    <w:name w:val="Font Style11"/>
    <w:basedOn w:val="a0"/>
    <w:uiPriority w:val="99"/>
    <w:rsid w:val="00CC66F0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CC66F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C66F0"/>
  </w:style>
  <w:style w:type="paragraph" w:customStyle="1" w:styleId="Style2">
    <w:name w:val="Style2"/>
    <w:basedOn w:val="a"/>
    <w:uiPriority w:val="99"/>
    <w:rsid w:val="00CC66F0"/>
  </w:style>
  <w:style w:type="paragraph" w:customStyle="1" w:styleId="Style3">
    <w:name w:val="Style3"/>
    <w:basedOn w:val="a"/>
    <w:uiPriority w:val="99"/>
    <w:rsid w:val="00CC66F0"/>
  </w:style>
  <w:style w:type="paragraph" w:customStyle="1" w:styleId="Style4">
    <w:name w:val="Style4"/>
    <w:basedOn w:val="a"/>
    <w:uiPriority w:val="99"/>
    <w:rsid w:val="00CC66F0"/>
  </w:style>
  <w:style w:type="character" w:customStyle="1" w:styleId="FontStyle11">
    <w:name w:val="Font Style11"/>
    <w:basedOn w:val="a0"/>
    <w:uiPriority w:val="99"/>
    <w:rsid w:val="00CC66F0"/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basedOn w:val="a0"/>
    <w:uiPriority w:val="99"/>
    <w:rsid w:val="00CC66F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2017-04-25T15:05:00Z</dcterms:created>
  <dcterms:modified xsi:type="dcterms:W3CDTF">2017-04-27T11:18:00Z</dcterms:modified>
</cp:coreProperties>
</file>