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5D" w:rsidRPr="0036055D" w:rsidRDefault="0036055D" w:rsidP="0036055D">
      <w:pPr>
        <w:jc w:val="center"/>
        <w:rPr>
          <w:rFonts w:ascii="Times New Roman" w:hAnsi="Times New Roman" w:cs="Times New Roman"/>
          <w:b/>
          <w:sz w:val="24"/>
          <w:szCs w:val="24"/>
          <w:lang w:eastAsia="ru-RU"/>
        </w:rPr>
      </w:pPr>
      <w:r w:rsidRPr="0036055D">
        <w:rPr>
          <w:rFonts w:ascii="Times New Roman" w:hAnsi="Times New Roman" w:cs="Times New Roman"/>
          <w:b/>
          <w:sz w:val="24"/>
          <w:szCs w:val="24"/>
          <w:lang w:eastAsia="ru-RU"/>
        </w:rPr>
        <w:t>СТЕНОГРАММА</w:t>
      </w:r>
    </w:p>
    <w:p w:rsidR="0036055D" w:rsidRPr="0036055D" w:rsidRDefault="0036055D" w:rsidP="0036055D">
      <w:pPr>
        <w:rPr>
          <w:rFonts w:ascii="Times New Roman" w:hAnsi="Times New Roman" w:cs="Times New Roman"/>
          <w:b/>
          <w:sz w:val="24"/>
          <w:szCs w:val="24"/>
          <w:lang w:eastAsia="ru-RU"/>
        </w:rPr>
      </w:pPr>
      <w:r w:rsidRPr="0036055D">
        <w:rPr>
          <w:rFonts w:ascii="Times New Roman" w:hAnsi="Times New Roman" w:cs="Times New Roman"/>
          <w:b/>
          <w:sz w:val="24"/>
          <w:szCs w:val="24"/>
          <w:lang w:eastAsia="ru-RU"/>
        </w:rPr>
        <w:t xml:space="preserve">Выступления Министра транспорта РФ Максим Соколов на заседании Правительства РФ </w:t>
      </w:r>
      <w:r w:rsidRPr="0036055D">
        <w:rPr>
          <w:rFonts w:ascii="Times New Roman" w:hAnsi="Times New Roman" w:cs="Times New Roman"/>
          <w:b/>
          <w:sz w:val="24"/>
          <w:szCs w:val="24"/>
          <w:lang w:eastAsia="ru-RU"/>
        </w:rPr>
        <w:t>26 декабря</w:t>
      </w:r>
      <w:r w:rsidRPr="0036055D">
        <w:rPr>
          <w:rFonts w:ascii="Times New Roman" w:hAnsi="Times New Roman" w:cs="Times New Roman"/>
          <w:b/>
          <w:sz w:val="24"/>
          <w:szCs w:val="24"/>
          <w:lang w:eastAsia="ru-RU"/>
        </w:rPr>
        <w:t xml:space="preserve"> 201</w:t>
      </w:r>
      <w:r w:rsidR="001E51BE" w:rsidRPr="001E51BE">
        <w:rPr>
          <w:rFonts w:ascii="Times New Roman" w:hAnsi="Times New Roman" w:cs="Times New Roman"/>
          <w:b/>
          <w:sz w:val="24"/>
          <w:szCs w:val="24"/>
          <w:lang w:eastAsia="ru-RU"/>
        </w:rPr>
        <w:t>6</w:t>
      </w:r>
      <w:bookmarkStart w:id="0" w:name="_GoBack"/>
      <w:bookmarkEnd w:id="0"/>
      <w:r w:rsidRPr="0036055D">
        <w:rPr>
          <w:rFonts w:ascii="Times New Roman" w:hAnsi="Times New Roman" w:cs="Times New Roman"/>
          <w:b/>
          <w:sz w:val="24"/>
          <w:szCs w:val="24"/>
          <w:lang w:eastAsia="ru-RU"/>
        </w:rPr>
        <w:t xml:space="preserve"> года</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М. Соколов доложил Председателю Правительства РФ Дмитрию Медведеву о ходе работы Правительственной комиссии в связи с крушением самолета ТУ-154.</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b/>
          <w:bCs/>
          <w:sz w:val="24"/>
          <w:szCs w:val="24"/>
        </w:rPr>
        <w:t>Д. Медведев:</w:t>
      </w:r>
      <w:r w:rsidRPr="0036055D">
        <w:rPr>
          <w:rStyle w:val="apple-converted-space"/>
          <w:rFonts w:ascii="Times New Roman" w:hAnsi="Times New Roman" w:cs="Times New Roman"/>
          <w:color w:val="000000"/>
          <w:sz w:val="24"/>
          <w:szCs w:val="24"/>
        </w:rPr>
        <w:t> </w:t>
      </w:r>
      <w:r w:rsidRPr="0036055D">
        <w:rPr>
          <w:rFonts w:ascii="Times New Roman" w:hAnsi="Times New Roman" w:cs="Times New Roman"/>
          <w:sz w:val="24"/>
          <w:szCs w:val="24"/>
        </w:rPr>
        <w:t xml:space="preserve">Завершающее в этом году заседание Правительства мы начнём, к сожалению, с печальной темы. Произошла трагедия: над Чёрным морем потерпел крушение наш самолёт Ту-154, который направлялся в </w:t>
      </w:r>
      <w:proofErr w:type="spellStart"/>
      <w:r w:rsidRPr="0036055D">
        <w:rPr>
          <w:rFonts w:ascii="Times New Roman" w:hAnsi="Times New Roman" w:cs="Times New Roman"/>
          <w:sz w:val="24"/>
          <w:szCs w:val="24"/>
        </w:rPr>
        <w:t>Латакию</w:t>
      </w:r>
      <w:proofErr w:type="spellEnd"/>
      <w:r w:rsidRPr="0036055D">
        <w:rPr>
          <w:rFonts w:ascii="Times New Roman" w:hAnsi="Times New Roman" w:cs="Times New Roman"/>
          <w:sz w:val="24"/>
          <w:szCs w:val="24"/>
        </w:rPr>
        <w:t>. На борту находилось 92 человека – музыканты, журналисты, военные, члены экипажа. Это были люди, которые летели в Сирию для того, чтобы поддержать и поздравить с новогодними праздниками тех, кто исполняет там свой воинский долг.</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Сегодняшний день объявлен в нашей стране днём траура. От имени Правительства Российской Федерации хотел бы ещё раз выразить соболезнования родным и близким погибших. Давайте почтим память погибших минутой молчания.</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i/>
          <w:iCs/>
          <w:sz w:val="24"/>
          <w:szCs w:val="24"/>
        </w:rPr>
        <w:t>(Минута молчания.)</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В настоящее время на месте катастрофы продолжается поисковая операция, проводится экспертиза, происходят следственные действия. Конечно, мы окажем всю необходимую поддержку семьям погибших. Вчера по поручению Президента создана Правительственная комиссия по оказанию помощи пострадавшим, по проведению других мероприятий. Возглавил комиссию Министр транспорта Максим Юрьевич Соколов. Максим Юрьевич только что вернулся из Сочи, где провёл заседание оперативного штаба.</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Максим Юрьевич, доложите о том, что там происходит.</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b/>
          <w:bCs/>
          <w:sz w:val="24"/>
          <w:szCs w:val="24"/>
        </w:rPr>
        <w:t>М. Соколов:</w:t>
      </w:r>
      <w:r w:rsidRPr="0036055D">
        <w:rPr>
          <w:rStyle w:val="apple-converted-space"/>
          <w:rFonts w:ascii="Times New Roman" w:hAnsi="Times New Roman" w:cs="Times New Roman"/>
          <w:color w:val="000000"/>
          <w:sz w:val="24"/>
          <w:szCs w:val="24"/>
        </w:rPr>
        <w:t> </w:t>
      </w:r>
      <w:r w:rsidRPr="0036055D">
        <w:rPr>
          <w:rFonts w:ascii="Times New Roman" w:hAnsi="Times New Roman" w:cs="Times New Roman"/>
          <w:sz w:val="24"/>
          <w:szCs w:val="24"/>
        </w:rPr>
        <w:t xml:space="preserve">За истекшие сутки было проведено два заседания Правительственной комиссии. В настоящее время продолжается поисково-спасательная операция, она проходит в круглосуточном режиме. Задействовано более 3,5 тыс. человек, 39 кораблей и катеров, 135 водолазных специалистов и 7 глубоководных аппаратов, а также воздушные суда и беспилотные летательные аппараты. Задействованы все необходимые силы Министерства обороны, Министерства по чрезвычайным ситуациям, Пограничной службы, привлечены </w:t>
      </w:r>
      <w:proofErr w:type="spellStart"/>
      <w:r w:rsidRPr="0036055D">
        <w:rPr>
          <w:rFonts w:ascii="Times New Roman" w:hAnsi="Times New Roman" w:cs="Times New Roman"/>
          <w:sz w:val="24"/>
          <w:szCs w:val="24"/>
        </w:rPr>
        <w:t>Росавиация</w:t>
      </w:r>
      <w:proofErr w:type="spellEnd"/>
      <w:r w:rsidRPr="0036055D">
        <w:rPr>
          <w:rFonts w:ascii="Times New Roman" w:hAnsi="Times New Roman" w:cs="Times New Roman"/>
          <w:sz w:val="24"/>
          <w:szCs w:val="24"/>
        </w:rPr>
        <w:t xml:space="preserve"> и </w:t>
      </w:r>
      <w:proofErr w:type="spellStart"/>
      <w:r w:rsidRPr="0036055D">
        <w:rPr>
          <w:rFonts w:ascii="Times New Roman" w:hAnsi="Times New Roman" w:cs="Times New Roman"/>
          <w:sz w:val="24"/>
          <w:szCs w:val="24"/>
        </w:rPr>
        <w:t>Росморречфлот</w:t>
      </w:r>
      <w:proofErr w:type="spellEnd"/>
      <w:r w:rsidRPr="0036055D">
        <w:rPr>
          <w:rFonts w:ascii="Times New Roman" w:hAnsi="Times New Roman" w:cs="Times New Roman"/>
          <w:sz w:val="24"/>
          <w:szCs w:val="24"/>
        </w:rPr>
        <w:t>.</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В зону проведения поисковой операции продолжают прибывать корабли, водолазы, авиационная техника. Присоединяются семь судов Черноморского флота, в ближайшее время самолётами Минобороны будут направлены два обитаемых глубоководных аппарата Российского географического общества. Сегодня технические специалисты, эксперты собирают все необходимые данные радиолокационного, иных видов контроля и мониторинга акватории Чёрного моря. Продолжается обследование береговой черты с целью визуального обнаружения и сбора фрагментов тел, обломков самолёта, личных вещей пассажиров.</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Поскольку в районе крушения сильное течение в сторону Абхазии и в связи с этим достаточно большой разброс обломков самолёта, по поручению Президента и Премьер-министра Республики Абхазия также привлечена группировка чрезвычайных сил Абхазии к данной поисково-спасательной операции.</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 xml:space="preserve">За первые сутки были найдены фрагменты, которые уже доставлены бортом Минобороны в Москву. Специалистами бюро судебно-медицинской экспертизы и 111-го центра </w:t>
      </w:r>
      <w:r w:rsidRPr="0036055D">
        <w:rPr>
          <w:rFonts w:ascii="Times New Roman" w:hAnsi="Times New Roman" w:cs="Times New Roman"/>
          <w:sz w:val="24"/>
          <w:szCs w:val="24"/>
        </w:rPr>
        <w:lastRenderedPageBreak/>
        <w:t>судебно-криминалистической экспертизы Минобороны будет проводиться опознание и генетическая экспертиза. Минобороны во взаимодействии с МЧС, Минздравом, мэрией Москвы будет принимать все необходимые меры для последующего оформления свидетельств и других юридически значимых действий.</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По линии Минобороны за эти сутки, включая ночной период, прошли первые встречи с родственниками погибших, оказывается вся необходимая психологическая поддержка.</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Комиссией было принято решение, поддержанное и Минобороны, и мэрией Москвы, что все необходимые мероприятия, связанные с опознанием, будут проводиться в Москве. Мы призвали родственников погибших находиться именно в столице, где можно обратиться на горячую линию Минобороны по телефону 8-800-100-18-86. С теми родственниками, которые прибывают в Сочи, тоже проводится вся необходимая работа как в психологическом плане, так и с точки зрения их размещения и нахождения в Сочи.</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sz w:val="24"/>
          <w:szCs w:val="24"/>
        </w:rPr>
        <w:t>Необходимое взаимодействие между всеми уровнями власти – федеральным, региональным и муниципальным – обеспечено. Также осуществляется взаимодействие между всеми ведомствами, структурами, в том числе силовыми, и министерствами, это взаимодействие проходит в эффективном режиме. Поисковая операция продолжается. Комиссия также продолжает свою работу в Сочи и в Москве.</w:t>
      </w:r>
    </w:p>
    <w:p w:rsidR="0036055D" w:rsidRPr="0036055D" w:rsidRDefault="0036055D" w:rsidP="0036055D">
      <w:pPr>
        <w:rPr>
          <w:rFonts w:ascii="Times New Roman" w:hAnsi="Times New Roman" w:cs="Times New Roman"/>
          <w:sz w:val="24"/>
          <w:szCs w:val="24"/>
        </w:rPr>
      </w:pPr>
      <w:r w:rsidRPr="0036055D">
        <w:rPr>
          <w:rFonts w:ascii="Times New Roman" w:hAnsi="Times New Roman" w:cs="Times New Roman"/>
          <w:b/>
          <w:bCs/>
          <w:sz w:val="24"/>
          <w:szCs w:val="24"/>
        </w:rPr>
        <w:t>Д. Медведев:</w:t>
      </w:r>
      <w:r w:rsidRPr="0036055D">
        <w:rPr>
          <w:rStyle w:val="apple-converted-space"/>
          <w:rFonts w:ascii="Times New Roman" w:hAnsi="Times New Roman" w:cs="Times New Roman"/>
          <w:color w:val="000000"/>
          <w:sz w:val="24"/>
          <w:szCs w:val="24"/>
        </w:rPr>
        <w:t> </w:t>
      </w:r>
      <w:r w:rsidRPr="0036055D">
        <w:rPr>
          <w:rFonts w:ascii="Times New Roman" w:hAnsi="Times New Roman" w:cs="Times New Roman"/>
          <w:sz w:val="24"/>
          <w:szCs w:val="24"/>
        </w:rPr>
        <w:t>Докладывайте по тем результатам, которые будут получены.</w:t>
      </w:r>
    </w:p>
    <w:p w:rsidR="00A12E25" w:rsidRDefault="00A12E25"/>
    <w:sectPr w:rsidR="00A12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2D76"/>
    <w:multiLevelType w:val="multilevel"/>
    <w:tmpl w:val="7EA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D"/>
    <w:rsid w:val="001E51BE"/>
    <w:rsid w:val="0036055D"/>
    <w:rsid w:val="00A12E25"/>
    <w:rsid w:val="00DA73C5"/>
    <w:rsid w:val="00EA5C39"/>
    <w:rsid w:val="00EE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AA86D-20E0-46BE-97EE-82E25D5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9622">
      <w:bodyDiv w:val="1"/>
      <w:marLeft w:val="0"/>
      <w:marRight w:val="0"/>
      <w:marTop w:val="0"/>
      <w:marBottom w:val="0"/>
      <w:divBdr>
        <w:top w:val="none" w:sz="0" w:space="0" w:color="auto"/>
        <w:left w:val="none" w:sz="0" w:space="0" w:color="auto"/>
        <w:bottom w:val="none" w:sz="0" w:space="0" w:color="auto"/>
        <w:right w:val="none" w:sz="0" w:space="0" w:color="auto"/>
      </w:divBdr>
    </w:div>
    <w:div w:id="973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Юдина</dc:creator>
  <cp:keywords/>
  <dc:description/>
  <cp:lastModifiedBy>Анна Юдина</cp:lastModifiedBy>
  <cp:revision>2</cp:revision>
  <dcterms:created xsi:type="dcterms:W3CDTF">2017-03-21T19:32:00Z</dcterms:created>
  <dcterms:modified xsi:type="dcterms:W3CDTF">2017-03-21T19:37:00Z</dcterms:modified>
</cp:coreProperties>
</file>