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E2" w:rsidRPr="00D427E2" w:rsidRDefault="00D427E2" w:rsidP="00D427E2">
      <w:pPr>
        <w:pStyle w:val="Style22"/>
        <w:widowControl/>
        <w:jc w:val="center"/>
        <w:rPr>
          <w:rStyle w:val="FontStyle40"/>
          <w:b/>
          <w:sz w:val="32"/>
          <w:szCs w:val="32"/>
        </w:rPr>
      </w:pPr>
      <w:r w:rsidRPr="00D427E2">
        <w:rPr>
          <w:rStyle w:val="FontStyle40"/>
          <w:b/>
          <w:sz w:val="32"/>
          <w:szCs w:val="32"/>
        </w:rPr>
        <w:t>ПЕРЕЧЕНЬ</w:t>
      </w:r>
    </w:p>
    <w:p w:rsidR="00D427E2" w:rsidRDefault="00D427E2" w:rsidP="00D427E2">
      <w:pPr>
        <w:pStyle w:val="Style1"/>
        <w:widowControl/>
        <w:spacing w:line="240" w:lineRule="auto"/>
        <w:ind w:right="30"/>
        <w:rPr>
          <w:rStyle w:val="FontStyle41"/>
          <w:b/>
          <w:sz w:val="28"/>
          <w:szCs w:val="28"/>
        </w:rPr>
      </w:pPr>
      <w:r w:rsidRPr="00D427E2">
        <w:rPr>
          <w:rStyle w:val="FontStyle41"/>
          <w:b/>
          <w:sz w:val="28"/>
          <w:szCs w:val="28"/>
        </w:rPr>
        <w:t>нормативных правовых актов Президента Российск</w:t>
      </w:r>
      <w:r w:rsidR="001B4155">
        <w:rPr>
          <w:rStyle w:val="FontStyle41"/>
          <w:b/>
          <w:sz w:val="28"/>
          <w:szCs w:val="28"/>
        </w:rPr>
        <w:t>о</w:t>
      </w:r>
      <w:r w:rsidRPr="00D427E2">
        <w:rPr>
          <w:rStyle w:val="FontStyle41"/>
          <w:b/>
          <w:sz w:val="28"/>
          <w:szCs w:val="28"/>
        </w:rPr>
        <w:t xml:space="preserve">й Федерации, Правительства Российской Федерации и  </w:t>
      </w:r>
      <w:r w:rsidRPr="00D427E2">
        <w:rPr>
          <w:rStyle w:val="FontStyle42"/>
          <w:b/>
          <w:sz w:val="28"/>
          <w:szCs w:val="28"/>
        </w:rPr>
        <w:t xml:space="preserve">федеральных </w:t>
      </w:r>
      <w:r w:rsidRPr="00D427E2">
        <w:rPr>
          <w:rStyle w:val="FontStyle41"/>
          <w:b/>
          <w:sz w:val="28"/>
          <w:szCs w:val="28"/>
        </w:rPr>
        <w:t>органов исполнительной власти, подлежащих признанию ут</w:t>
      </w:r>
      <w:r w:rsidRPr="00D427E2">
        <w:rPr>
          <w:rStyle w:val="FontStyle34"/>
          <w:b/>
          <w:sz w:val="28"/>
          <w:szCs w:val="28"/>
        </w:rPr>
        <w:t xml:space="preserve">ратившими </w:t>
      </w:r>
      <w:r w:rsidRPr="00D427E2">
        <w:rPr>
          <w:rStyle w:val="FontStyle41"/>
          <w:b/>
          <w:sz w:val="28"/>
          <w:szCs w:val="28"/>
        </w:rPr>
        <w:t xml:space="preserve">силу, приостановлению, изменению или принятию </w:t>
      </w:r>
      <w:r w:rsidR="00457753">
        <w:rPr>
          <w:rStyle w:val="FontStyle41"/>
          <w:b/>
          <w:sz w:val="28"/>
          <w:szCs w:val="28"/>
        </w:rPr>
        <w:t>в</w:t>
      </w:r>
      <w:r w:rsidRPr="00D427E2">
        <w:rPr>
          <w:rStyle w:val="FontStyle41"/>
          <w:b/>
          <w:sz w:val="28"/>
          <w:szCs w:val="28"/>
        </w:rPr>
        <w:t xml:space="preserve"> связи с вступлением в </w:t>
      </w:r>
    </w:p>
    <w:p w:rsidR="001B4155" w:rsidRDefault="00D427E2" w:rsidP="001B4155">
      <w:pPr>
        <w:widowControl/>
        <w:ind w:firstLine="540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D427E2">
        <w:rPr>
          <w:rStyle w:val="FontStyle41"/>
          <w:b/>
          <w:sz w:val="28"/>
          <w:szCs w:val="28"/>
        </w:rPr>
        <w:t xml:space="preserve">силу </w:t>
      </w:r>
      <w:r w:rsidRPr="001B4155">
        <w:rPr>
          <w:rStyle w:val="FontStyle41"/>
          <w:b/>
          <w:sz w:val="28"/>
          <w:szCs w:val="28"/>
        </w:rPr>
        <w:t xml:space="preserve">федерального </w:t>
      </w:r>
      <w:r w:rsidR="001B4155" w:rsidRPr="001B4155">
        <w:rPr>
          <w:rStyle w:val="FontStyle41"/>
          <w:b/>
          <w:sz w:val="28"/>
          <w:szCs w:val="28"/>
        </w:rPr>
        <w:t>закона</w:t>
      </w:r>
      <w:r w:rsidR="001B4155" w:rsidRPr="00BD6102">
        <w:rPr>
          <w:rStyle w:val="FontStyle41"/>
          <w:sz w:val="28"/>
          <w:szCs w:val="28"/>
        </w:rPr>
        <w:t xml:space="preserve"> </w:t>
      </w:r>
      <w:r w:rsidR="001B4155">
        <w:rPr>
          <w:rStyle w:val="FontStyle41"/>
          <w:sz w:val="28"/>
          <w:szCs w:val="28"/>
        </w:rPr>
        <w:t>«</w:t>
      </w:r>
      <w:r w:rsidR="001B4155" w:rsidRPr="008C09C9">
        <w:rPr>
          <w:rFonts w:eastAsiaTheme="minorHAnsi"/>
          <w:b/>
          <w:sz w:val="28"/>
          <w:szCs w:val="28"/>
          <w:lang w:eastAsia="en-US"/>
        </w:rPr>
        <w:t xml:space="preserve">О внесении изменений в Федеральный закон </w:t>
      </w:r>
      <w:r w:rsidR="001B4155">
        <w:rPr>
          <w:rFonts w:eastAsiaTheme="minorHAnsi"/>
          <w:b/>
          <w:sz w:val="28"/>
          <w:szCs w:val="28"/>
          <w:lang w:eastAsia="en-US"/>
        </w:rPr>
        <w:t>«</w:t>
      </w:r>
      <w:r w:rsidR="001B4155" w:rsidRPr="008C09C9">
        <w:rPr>
          <w:rFonts w:eastAsiaTheme="minorHAnsi"/>
          <w:b/>
          <w:sz w:val="28"/>
          <w:szCs w:val="28"/>
          <w:lang w:eastAsia="en-US"/>
        </w:rPr>
        <w:t xml:space="preserve">О внутренних морских водах, территориальном море </w:t>
      </w:r>
    </w:p>
    <w:p w:rsidR="001B4155" w:rsidRPr="00BD6102" w:rsidRDefault="001B4155" w:rsidP="001B4155">
      <w:pPr>
        <w:jc w:val="center"/>
        <w:rPr>
          <w:rStyle w:val="FontStyle41"/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 </w:t>
      </w:r>
      <w:r w:rsidRPr="008C09C9">
        <w:rPr>
          <w:rFonts w:eastAsiaTheme="minorHAnsi"/>
          <w:b/>
          <w:sz w:val="28"/>
          <w:szCs w:val="28"/>
          <w:lang w:eastAsia="en-US"/>
        </w:rPr>
        <w:t>приле</w:t>
      </w:r>
      <w:r>
        <w:rPr>
          <w:rFonts w:eastAsiaTheme="minorHAnsi"/>
          <w:b/>
          <w:sz w:val="28"/>
          <w:szCs w:val="28"/>
          <w:lang w:eastAsia="en-US"/>
        </w:rPr>
        <w:t>жащей зоне Российской Федерации»</w:t>
      </w:r>
    </w:p>
    <w:p w:rsidR="00D427E2" w:rsidRPr="00D427E2" w:rsidRDefault="00D427E2" w:rsidP="001B4155">
      <w:pPr>
        <w:pStyle w:val="Style1"/>
        <w:widowControl/>
        <w:spacing w:line="240" w:lineRule="auto"/>
        <w:ind w:right="30"/>
        <w:rPr>
          <w:rStyle w:val="FontStyle41"/>
          <w:b/>
          <w:sz w:val="28"/>
          <w:szCs w:val="28"/>
        </w:rPr>
      </w:pPr>
    </w:p>
    <w:p w:rsidR="00D427E2" w:rsidRPr="00260FAC" w:rsidRDefault="00D427E2" w:rsidP="00D427E2">
      <w:pPr>
        <w:pStyle w:val="Style18"/>
        <w:widowControl/>
        <w:spacing w:line="360" w:lineRule="auto"/>
        <w:rPr>
          <w:sz w:val="28"/>
          <w:szCs w:val="28"/>
        </w:rPr>
      </w:pPr>
    </w:p>
    <w:p w:rsidR="00D427E2" w:rsidRDefault="00D427E2" w:rsidP="0044149C">
      <w:pPr>
        <w:widowControl/>
        <w:spacing w:line="360" w:lineRule="auto"/>
        <w:ind w:firstLine="709"/>
        <w:jc w:val="both"/>
        <w:outlineLvl w:val="1"/>
        <w:rPr>
          <w:rStyle w:val="FontStyle41"/>
          <w:sz w:val="28"/>
          <w:szCs w:val="28"/>
        </w:rPr>
      </w:pPr>
      <w:r w:rsidRPr="001B4155">
        <w:rPr>
          <w:rStyle w:val="FontStyle41"/>
          <w:sz w:val="28"/>
          <w:szCs w:val="28"/>
        </w:rPr>
        <w:t>Вступление в силу федерального закона не потребует признания утратившими силу, приостановления</w:t>
      </w:r>
      <w:r w:rsidR="0044149C">
        <w:rPr>
          <w:rStyle w:val="FontStyle41"/>
          <w:sz w:val="28"/>
          <w:szCs w:val="28"/>
        </w:rPr>
        <w:t xml:space="preserve"> и</w:t>
      </w:r>
      <w:r w:rsidR="001B4155">
        <w:rPr>
          <w:rStyle w:val="FontStyle41"/>
          <w:sz w:val="28"/>
          <w:szCs w:val="28"/>
        </w:rPr>
        <w:t xml:space="preserve"> изменения</w:t>
      </w:r>
      <w:r w:rsidRPr="001B4155">
        <w:rPr>
          <w:rStyle w:val="FontStyle41"/>
          <w:sz w:val="28"/>
          <w:szCs w:val="28"/>
        </w:rPr>
        <w:t xml:space="preserve"> нормативных правовых актов</w:t>
      </w:r>
      <w:r w:rsidR="001B4155">
        <w:rPr>
          <w:rStyle w:val="FontStyle41"/>
          <w:sz w:val="28"/>
          <w:szCs w:val="28"/>
        </w:rPr>
        <w:t xml:space="preserve"> </w:t>
      </w:r>
      <w:r w:rsidR="001B4155" w:rsidRPr="001B4155">
        <w:rPr>
          <w:rStyle w:val="FontStyle41"/>
          <w:sz w:val="28"/>
          <w:szCs w:val="28"/>
        </w:rPr>
        <w:t xml:space="preserve">Президента Российской Федерации, Правительства Российской Федерации и  </w:t>
      </w:r>
      <w:r w:rsidR="001B4155" w:rsidRPr="001B4155">
        <w:rPr>
          <w:rStyle w:val="FontStyle42"/>
          <w:sz w:val="28"/>
          <w:szCs w:val="28"/>
        </w:rPr>
        <w:t xml:space="preserve">федеральных </w:t>
      </w:r>
      <w:r w:rsidR="001B4155" w:rsidRPr="001B4155">
        <w:rPr>
          <w:rStyle w:val="FontStyle41"/>
          <w:sz w:val="28"/>
          <w:szCs w:val="28"/>
        </w:rPr>
        <w:t>органов исполнительной власти</w:t>
      </w:r>
      <w:r w:rsidRPr="001B4155">
        <w:rPr>
          <w:rStyle w:val="FontStyle41"/>
          <w:sz w:val="28"/>
          <w:szCs w:val="28"/>
        </w:rPr>
        <w:t>.</w:t>
      </w:r>
    </w:p>
    <w:p w:rsidR="00E66DE9" w:rsidRDefault="0044149C" w:rsidP="00E66DE9">
      <w:pPr>
        <w:widowControl/>
        <w:spacing w:line="360" w:lineRule="auto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260FAC">
        <w:rPr>
          <w:rStyle w:val="FontStyle41"/>
          <w:sz w:val="28"/>
          <w:szCs w:val="28"/>
        </w:rPr>
        <w:t>Проектом федерального закона</w:t>
      </w:r>
      <w:r>
        <w:rPr>
          <w:rStyle w:val="FontStyle41"/>
          <w:sz w:val="28"/>
          <w:szCs w:val="28"/>
        </w:rPr>
        <w:t xml:space="preserve"> </w:t>
      </w:r>
      <w:r w:rsidRPr="001B4155">
        <w:rPr>
          <w:rStyle w:val="FontStyle41"/>
          <w:sz w:val="28"/>
          <w:szCs w:val="28"/>
        </w:rPr>
        <w:t>«</w:t>
      </w:r>
      <w:r w:rsidRPr="001B4155">
        <w:rPr>
          <w:rFonts w:eastAsiaTheme="minorHAnsi"/>
          <w:sz w:val="28"/>
          <w:szCs w:val="28"/>
          <w:lang w:eastAsia="en-US"/>
        </w:rPr>
        <w:t>О внесении изменений в Федеральный закон «О внутренних морских водах, территориальном море и прилежащей зоне 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 предполагается</w:t>
      </w:r>
      <w:r w:rsidR="00E66DE9" w:rsidRPr="00E66DE9">
        <w:rPr>
          <w:rFonts w:eastAsiaTheme="minorHAnsi"/>
          <w:sz w:val="28"/>
          <w:szCs w:val="28"/>
          <w:lang w:eastAsia="en-US"/>
        </w:rPr>
        <w:t xml:space="preserve"> </w:t>
      </w:r>
      <w:r w:rsidR="00E66DE9">
        <w:rPr>
          <w:rFonts w:eastAsiaTheme="minorHAnsi"/>
          <w:sz w:val="28"/>
          <w:szCs w:val="28"/>
          <w:lang w:eastAsia="en-US"/>
        </w:rPr>
        <w:t>установить правило об осуществлении погрузочно-разгрузочной деятельности в границах морских портов, одновременно определи</w:t>
      </w:r>
      <w:r w:rsidR="00716600">
        <w:rPr>
          <w:rFonts w:eastAsiaTheme="minorHAnsi"/>
          <w:sz w:val="28"/>
          <w:szCs w:val="28"/>
          <w:lang w:eastAsia="en-US"/>
        </w:rPr>
        <w:t>в</w:t>
      </w:r>
      <w:r w:rsidR="00E66DE9">
        <w:rPr>
          <w:rFonts w:eastAsiaTheme="minorHAnsi"/>
          <w:sz w:val="28"/>
          <w:szCs w:val="28"/>
          <w:lang w:eastAsia="en-US"/>
        </w:rPr>
        <w:t>, что порядок осуществления такой деятельности вне границ морских портов определяется Правительством Российской Федерации.</w:t>
      </w:r>
    </w:p>
    <w:p w:rsidR="009C2EE2" w:rsidRDefault="009C2EE2" w:rsidP="009C2EE2">
      <w:pPr>
        <w:widowControl/>
        <w:spacing w:line="360" w:lineRule="auto"/>
        <w:ind w:firstLine="709"/>
        <w:jc w:val="both"/>
        <w:outlineLvl w:val="1"/>
        <w:rPr>
          <w:rStyle w:val="FontStyle41"/>
          <w:sz w:val="28"/>
          <w:szCs w:val="28"/>
        </w:rPr>
      </w:pPr>
      <w:r w:rsidRPr="00260FAC">
        <w:rPr>
          <w:rStyle w:val="FontStyle41"/>
          <w:sz w:val="28"/>
          <w:szCs w:val="28"/>
        </w:rPr>
        <w:t xml:space="preserve">После вступления указанного федерального закона в силу потребуется </w:t>
      </w:r>
      <w:r w:rsidRPr="001B4155">
        <w:rPr>
          <w:rStyle w:val="FontStyle41"/>
          <w:sz w:val="28"/>
          <w:szCs w:val="28"/>
        </w:rPr>
        <w:t>приняти</w:t>
      </w:r>
      <w:r>
        <w:rPr>
          <w:rStyle w:val="FontStyle41"/>
          <w:sz w:val="28"/>
          <w:szCs w:val="28"/>
        </w:rPr>
        <w:t xml:space="preserve">е постановления Правительства Российской Федерации «Об утверждении Порядка </w:t>
      </w:r>
      <w:r>
        <w:rPr>
          <w:rFonts w:eastAsiaTheme="minorHAnsi"/>
          <w:sz w:val="28"/>
          <w:szCs w:val="28"/>
          <w:lang w:eastAsia="en-US"/>
        </w:rPr>
        <w:t>осуществления погрузочно-разгрузочной деятельности вне границ морских портов</w:t>
      </w:r>
      <w:r>
        <w:rPr>
          <w:rStyle w:val="FontStyle41"/>
          <w:sz w:val="28"/>
          <w:szCs w:val="28"/>
        </w:rPr>
        <w:t xml:space="preserve">». </w:t>
      </w:r>
    </w:p>
    <w:p w:rsidR="0044149C" w:rsidRPr="00260FAC" w:rsidRDefault="0044149C" w:rsidP="0044149C">
      <w:pPr>
        <w:pStyle w:val="Style18"/>
        <w:widowControl/>
        <w:spacing w:line="360" w:lineRule="auto"/>
        <w:ind w:firstLine="709"/>
        <w:rPr>
          <w:sz w:val="28"/>
          <w:szCs w:val="28"/>
        </w:rPr>
      </w:pPr>
      <w:r w:rsidRPr="00260FAC">
        <w:rPr>
          <w:rStyle w:val="FontStyle41"/>
          <w:sz w:val="28"/>
          <w:szCs w:val="28"/>
        </w:rPr>
        <w:t xml:space="preserve">Исполнителем по </w:t>
      </w:r>
      <w:r w:rsidR="00E66DE9">
        <w:rPr>
          <w:rStyle w:val="FontStyle41"/>
          <w:sz w:val="28"/>
          <w:szCs w:val="28"/>
        </w:rPr>
        <w:t xml:space="preserve">разработке </w:t>
      </w:r>
      <w:r w:rsidR="009C2EE2">
        <w:rPr>
          <w:rStyle w:val="FontStyle41"/>
          <w:sz w:val="28"/>
          <w:szCs w:val="28"/>
        </w:rPr>
        <w:t xml:space="preserve">указанного </w:t>
      </w:r>
      <w:r w:rsidR="00E66DE9">
        <w:rPr>
          <w:rStyle w:val="FontStyle41"/>
          <w:sz w:val="28"/>
          <w:szCs w:val="28"/>
        </w:rPr>
        <w:t>постановления Правительства Российской Федерации п</w:t>
      </w:r>
      <w:r w:rsidRPr="00260FAC">
        <w:rPr>
          <w:rStyle w:val="FontStyle41"/>
          <w:sz w:val="28"/>
          <w:szCs w:val="28"/>
        </w:rPr>
        <w:t xml:space="preserve">редлагается определить </w:t>
      </w:r>
      <w:r w:rsidR="00E66DE9">
        <w:rPr>
          <w:rStyle w:val="FontStyle41"/>
          <w:sz w:val="28"/>
          <w:szCs w:val="28"/>
        </w:rPr>
        <w:t>Минтранс</w:t>
      </w:r>
      <w:r w:rsidRPr="00260FAC">
        <w:rPr>
          <w:rStyle w:val="FontStyle41"/>
          <w:sz w:val="28"/>
          <w:szCs w:val="28"/>
        </w:rPr>
        <w:t xml:space="preserve"> России.</w:t>
      </w:r>
      <w:r w:rsidR="00E66DE9">
        <w:rPr>
          <w:rStyle w:val="FontStyle41"/>
          <w:sz w:val="28"/>
          <w:szCs w:val="28"/>
        </w:rPr>
        <w:t xml:space="preserve"> </w:t>
      </w:r>
      <w:r w:rsidRPr="00260FAC">
        <w:rPr>
          <w:rStyle w:val="FontStyle41"/>
          <w:sz w:val="28"/>
          <w:szCs w:val="28"/>
        </w:rPr>
        <w:t xml:space="preserve">Срок исполнения </w:t>
      </w:r>
      <w:r>
        <w:rPr>
          <w:rStyle w:val="FontStyle41"/>
          <w:sz w:val="28"/>
          <w:szCs w:val="28"/>
        </w:rPr>
        <w:t>–</w:t>
      </w:r>
      <w:r w:rsidRPr="00260FAC">
        <w:rPr>
          <w:rStyle w:val="FontStyle41"/>
          <w:sz w:val="28"/>
          <w:szCs w:val="28"/>
        </w:rPr>
        <w:t xml:space="preserve"> </w:t>
      </w:r>
      <w:r w:rsidRPr="00260FAC">
        <w:rPr>
          <w:rStyle w:val="FontStyle41"/>
          <w:sz w:val="28"/>
          <w:szCs w:val="28"/>
          <w:lang w:val="en-US"/>
        </w:rPr>
        <w:t>II</w:t>
      </w:r>
      <w:r>
        <w:rPr>
          <w:rStyle w:val="FontStyle41"/>
          <w:sz w:val="28"/>
          <w:szCs w:val="28"/>
        </w:rPr>
        <w:t xml:space="preserve"> </w:t>
      </w:r>
      <w:r w:rsidRPr="00260FAC">
        <w:rPr>
          <w:rStyle w:val="FontStyle41"/>
          <w:sz w:val="28"/>
          <w:szCs w:val="28"/>
        </w:rPr>
        <w:t>квартал 201</w:t>
      </w:r>
      <w:r w:rsidR="00E66DE9">
        <w:rPr>
          <w:rStyle w:val="FontStyle41"/>
          <w:sz w:val="28"/>
          <w:szCs w:val="28"/>
        </w:rPr>
        <w:t>3</w:t>
      </w:r>
      <w:r w:rsidRPr="00260FAC">
        <w:rPr>
          <w:rStyle w:val="FontStyle41"/>
          <w:sz w:val="28"/>
          <w:szCs w:val="28"/>
        </w:rPr>
        <w:t xml:space="preserve"> года</w:t>
      </w:r>
      <w:r>
        <w:rPr>
          <w:rStyle w:val="FontStyle41"/>
          <w:sz w:val="28"/>
          <w:szCs w:val="28"/>
        </w:rPr>
        <w:t>.</w:t>
      </w:r>
    </w:p>
    <w:p w:rsidR="0044149C" w:rsidRPr="001B4155" w:rsidRDefault="0044149C" w:rsidP="0044149C">
      <w:pPr>
        <w:widowControl/>
        <w:spacing w:line="360" w:lineRule="auto"/>
        <w:ind w:firstLine="709"/>
        <w:jc w:val="both"/>
        <w:outlineLvl w:val="1"/>
        <w:rPr>
          <w:rStyle w:val="FontStyle41"/>
          <w:sz w:val="28"/>
          <w:szCs w:val="28"/>
        </w:rPr>
      </w:pPr>
    </w:p>
    <w:sectPr w:rsidR="0044149C" w:rsidRPr="001B4155" w:rsidSect="00E63AEC">
      <w:headerReference w:type="even" r:id="rId7"/>
      <w:headerReference w:type="default" r:id="rId8"/>
      <w:headerReference w:type="first" r:id="rId9"/>
      <w:pgSz w:w="11905" w:h="16837"/>
      <w:pgMar w:top="1276" w:right="990" w:bottom="993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479" w:rsidRDefault="000B6479" w:rsidP="00E63AEC">
      <w:r>
        <w:separator/>
      </w:r>
    </w:p>
  </w:endnote>
  <w:endnote w:type="continuationSeparator" w:id="0">
    <w:p w:rsidR="000B6479" w:rsidRDefault="000B6479" w:rsidP="00E63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479" w:rsidRDefault="000B6479" w:rsidP="00E63AEC">
      <w:r>
        <w:separator/>
      </w:r>
    </w:p>
  </w:footnote>
  <w:footnote w:type="continuationSeparator" w:id="0">
    <w:p w:rsidR="000B6479" w:rsidRDefault="000B6479" w:rsidP="00E63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C84" w:rsidRDefault="000B6479">
    <w:pPr>
      <w:widowControl/>
      <w:spacing w:line="1" w:lineRule="exact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1761"/>
      <w:docPartObj>
        <w:docPartGallery w:val="Page Numbers (Top of Page)"/>
        <w:docPartUnique/>
      </w:docPartObj>
    </w:sdtPr>
    <w:sdtContent>
      <w:p w:rsidR="00E63AEC" w:rsidRDefault="00A407EE">
        <w:pPr>
          <w:pStyle w:val="a5"/>
          <w:jc w:val="center"/>
        </w:pPr>
        <w:fldSimple w:instr=" PAGE   \* MERGEFORMAT ">
          <w:r w:rsidR="001B4155">
            <w:rPr>
              <w:noProof/>
            </w:rPr>
            <w:t>2</w:t>
          </w:r>
        </w:fldSimple>
      </w:p>
    </w:sdtContent>
  </w:sdt>
  <w:p w:rsidR="00273C84" w:rsidRDefault="000B6479">
    <w:pPr>
      <w:widowControl/>
      <w:spacing w:line="1" w:lineRule="exact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AEC" w:rsidRDefault="00E63AEC">
    <w:pPr>
      <w:pStyle w:val="a5"/>
      <w:jc w:val="center"/>
    </w:pPr>
  </w:p>
  <w:p w:rsidR="00E63AEC" w:rsidRDefault="00E63AE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7E2"/>
    <w:rsid w:val="000958AD"/>
    <w:rsid w:val="000B6479"/>
    <w:rsid w:val="00124711"/>
    <w:rsid w:val="00135DDC"/>
    <w:rsid w:val="00185499"/>
    <w:rsid w:val="001B4155"/>
    <w:rsid w:val="00202211"/>
    <w:rsid w:val="002B60E1"/>
    <w:rsid w:val="002E53F6"/>
    <w:rsid w:val="0044149C"/>
    <w:rsid w:val="00457753"/>
    <w:rsid w:val="004651AA"/>
    <w:rsid w:val="00472C5A"/>
    <w:rsid w:val="004F03D7"/>
    <w:rsid w:val="00700816"/>
    <w:rsid w:val="00711513"/>
    <w:rsid w:val="00716600"/>
    <w:rsid w:val="007E3A14"/>
    <w:rsid w:val="009C2EE2"/>
    <w:rsid w:val="00A407EE"/>
    <w:rsid w:val="00C35816"/>
    <w:rsid w:val="00C8630F"/>
    <w:rsid w:val="00C966F1"/>
    <w:rsid w:val="00D427E2"/>
    <w:rsid w:val="00E33F8C"/>
    <w:rsid w:val="00E52F9B"/>
    <w:rsid w:val="00E63AEC"/>
    <w:rsid w:val="00E66DE9"/>
    <w:rsid w:val="00FA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427E2"/>
    <w:pPr>
      <w:spacing w:line="225" w:lineRule="exact"/>
      <w:jc w:val="center"/>
    </w:pPr>
  </w:style>
  <w:style w:type="paragraph" w:customStyle="1" w:styleId="Style18">
    <w:name w:val="Style18"/>
    <w:basedOn w:val="a"/>
    <w:uiPriority w:val="99"/>
    <w:rsid w:val="00D427E2"/>
    <w:pPr>
      <w:spacing w:line="330" w:lineRule="exact"/>
      <w:ind w:firstLine="480"/>
      <w:jc w:val="both"/>
    </w:pPr>
  </w:style>
  <w:style w:type="paragraph" w:customStyle="1" w:styleId="Style22">
    <w:name w:val="Style22"/>
    <w:basedOn w:val="a"/>
    <w:uiPriority w:val="99"/>
    <w:rsid w:val="00D427E2"/>
  </w:style>
  <w:style w:type="character" w:customStyle="1" w:styleId="FontStyle33">
    <w:name w:val="Font Style33"/>
    <w:basedOn w:val="a0"/>
    <w:uiPriority w:val="99"/>
    <w:rsid w:val="00D427E2"/>
    <w:rPr>
      <w:rFonts w:ascii="Constantia" w:hAnsi="Constantia" w:cs="Constantia"/>
      <w:sz w:val="18"/>
      <w:szCs w:val="18"/>
    </w:rPr>
  </w:style>
  <w:style w:type="character" w:customStyle="1" w:styleId="FontStyle34">
    <w:name w:val="Font Style34"/>
    <w:basedOn w:val="a0"/>
    <w:uiPriority w:val="99"/>
    <w:rsid w:val="00D427E2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basedOn w:val="a0"/>
    <w:uiPriority w:val="99"/>
    <w:rsid w:val="00D427E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uiPriority w:val="99"/>
    <w:rsid w:val="00D427E2"/>
    <w:rPr>
      <w:rFonts w:ascii="Times New Roman" w:hAnsi="Times New Roman" w:cs="Times New Roman"/>
      <w:smallCaps/>
      <w:sz w:val="18"/>
      <w:szCs w:val="18"/>
    </w:rPr>
  </w:style>
  <w:style w:type="character" w:customStyle="1" w:styleId="FontStyle41">
    <w:name w:val="Font Style41"/>
    <w:basedOn w:val="a0"/>
    <w:uiPriority w:val="99"/>
    <w:rsid w:val="00D427E2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basedOn w:val="a0"/>
    <w:uiPriority w:val="99"/>
    <w:rsid w:val="00D427E2"/>
    <w:rPr>
      <w:rFonts w:ascii="Times New Roman" w:hAnsi="Times New Roman" w:cs="Times New Roman"/>
      <w:sz w:val="16"/>
      <w:szCs w:val="16"/>
    </w:rPr>
  </w:style>
  <w:style w:type="character" w:customStyle="1" w:styleId="FontStyle43">
    <w:name w:val="Font Style43"/>
    <w:basedOn w:val="a0"/>
    <w:uiPriority w:val="99"/>
    <w:rsid w:val="00D427E2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a4"/>
    <w:uiPriority w:val="99"/>
    <w:semiHidden/>
    <w:unhideWhenUsed/>
    <w:rsid w:val="00E63AE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63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63A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3A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45F30-5CCE-4D18-B298-8318CCDF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GlazkovaII</dc:creator>
  <cp:lastModifiedBy>GlazkovaII</cp:lastModifiedBy>
  <cp:revision>6</cp:revision>
  <cp:lastPrinted>2012-01-11T06:18:00Z</cp:lastPrinted>
  <dcterms:created xsi:type="dcterms:W3CDTF">2012-04-25T08:02:00Z</dcterms:created>
  <dcterms:modified xsi:type="dcterms:W3CDTF">2012-04-28T11:41:00Z</dcterms:modified>
</cp:coreProperties>
</file>