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F81DDB" w:rsidP="002848CB">
      <w:pPr>
        <w:jc w:val="center"/>
        <w:rPr>
          <w:b/>
          <w:color w:val="0000FF"/>
          <w:sz w:val="32"/>
          <w:szCs w:val="32"/>
        </w:rPr>
      </w:pPr>
      <w:r>
        <w:rPr>
          <w:b/>
          <w:color w:val="0000FF"/>
          <w:sz w:val="32"/>
          <w:szCs w:val="32"/>
        </w:rPr>
        <w:t>2</w:t>
      </w:r>
      <w:r w:rsidR="00E77AD8">
        <w:rPr>
          <w:b/>
          <w:color w:val="0000FF"/>
          <w:sz w:val="32"/>
          <w:szCs w:val="32"/>
        </w:rPr>
        <w:t>2</w:t>
      </w:r>
      <w:r w:rsidR="003D6018">
        <w:rPr>
          <w:b/>
          <w:color w:val="0000FF"/>
          <w:sz w:val="32"/>
          <w:szCs w:val="32"/>
          <w:lang w:val="en-US"/>
        </w:rPr>
        <w:t xml:space="preserve"> </w:t>
      </w:r>
      <w:r w:rsidR="003D6018">
        <w:rPr>
          <w:b/>
          <w:color w:val="0000FF"/>
          <w:sz w:val="32"/>
          <w:szCs w:val="32"/>
        </w:rPr>
        <w:t>НОЯБРЯ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8E0CE1" w:rsidRPr="008C68B6" w:rsidRDefault="008E0CE1" w:rsidP="008E0CE1">
      <w:pPr>
        <w:pStyle w:val="3"/>
        <w:jc w:val="both"/>
        <w:rPr>
          <w:rFonts w:ascii="Times New Roman" w:hAnsi="Times New Roman"/>
          <w:sz w:val="24"/>
          <w:szCs w:val="24"/>
        </w:rPr>
      </w:pPr>
      <w:bookmarkStart w:id="1" w:name="_Toc499102681"/>
      <w:r w:rsidRPr="008C68B6">
        <w:rPr>
          <w:rFonts w:ascii="Times New Roman" w:hAnsi="Times New Roman"/>
          <w:sz w:val="24"/>
          <w:szCs w:val="24"/>
        </w:rPr>
        <w:t xml:space="preserve">ВЕДОМОСТИ; 2017.11.21; В КРЫМУ ЗАКЛЮЧИЛИ КОНТРАКТ НА 137 МЛРД РУБЛЕЙ НА СТРОИТЕЛЬСТВО </w:t>
      </w:r>
      <w:r>
        <w:rPr>
          <w:rFonts w:ascii="Times New Roman" w:hAnsi="Times New Roman"/>
          <w:sz w:val="24"/>
          <w:szCs w:val="24"/>
        </w:rPr>
        <w:t>«</w:t>
      </w:r>
      <w:r w:rsidRPr="008C68B6">
        <w:rPr>
          <w:rFonts w:ascii="Times New Roman" w:hAnsi="Times New Roman"/>
          <w:sz w:val="24"/>
          <w:szCs w:val="24"/>
        </w:rPr>
        <w:t>ТАВРИДЫ</w:t>
      </w:r>
      <w:r>
        <w:rPr>
          <w:rFonts w:ascii="Times New Roman" w:hAnsi="Times New Roman"/>
          <w:sz w:val="24"/>
          <w:szCs w:val="24"/>
        </w:rPr>
        <w:t>»</w:t>
      </w:r>
      <w:bookmarkEnd w:id="1"/>
    </w:p>
    <w:p w:rsidR="008E0CE1" w:rsidRDefault="008E0CE1" w:rsidP="008E0CE1">
      <w:pPr>
        <w:jc w:val="both"/>
      </w:pPr>
      <w:r>
        <w:t>Служба автомобильных дорог Крыма заключила контракт на выполнение строительства и реконструкции дороги Керчь – Феодосия – Белогорск – Симферополь – Бахчисарай – Севастополь («Таврида») с компанией «ВАД» на сумму 137 млрд руб. Это следует из материалов на портале госзакупок. Окончание работ, описанных в контракте, – сентябрь 2020 г., указано в документе.</w:t>
      </w:r>
    </w:p>
    <w:p w:rsidR="008E0CE1" w:rsidRDefault="008E0CE1" w:rsidP="008E0CE1">
      <w:pPr>
        <w:jc w:val="both"/>
      </w:pPr>
      <w:r>
        <w:t xml:space="preserve">Строительство «Тавриды» началось в мае этого года. Стоимость работ неоднократно пересматривалась. В марте 2016 г. глава республики Крым Сергей Аксенов оценивал затраты на нее в районе 85 млрд руб. Однако потом на Петербургском экономическом форуме он назвал сумму в 1,5 раза больше. В мае 2017 г. </w:t>
      </w:r>
      <w:r w:rsidRPr="00BF2CF4">
        <w:rPr>
          <w:b/>
        </w:rPr>
        <w:t>министр транспорта</w:t>
      </w:r>
      <w:r>
        <w:t xml:space="preserve"> России Максим </w:t>
      </w:r>
      <w:r w:rsidRPr="00BF2CF4">
        <w:rPr>
          <w:b/>
        </w:rPr>
        <w:t>Соколов</w:t>
      </w:r>
      <w:r>
        <w:t xml:space="preserve"> говорил уже о 140 млрд руб.</w:t>
      </w:r>
    </w:p>
    <w:p w:rsidR="008E0CE1" w:rsidRDefault="008E0CE1" w:rsidP="008E0CE1">
      <w:pPr>
        <w:jc w:val="both"/>
      </w:pPr>
      <w:r>
        <w:t>Единственным подрядчиком стройки без конкурса выбрали ЗАО «ВАД». «СПАРК-Интерфакс» указывает лишь двух миноритарных совладельцев компании – Виктора Перевалова и Валерия Абрамова.</w:t>
      </w:r>
    </w:p>
    <w:p w:rsidR="008E0CE1" w:rsidRPr="0072275F" w:rsidRDefault="008E0CE1" w:rsidP="008E0CE1">
      <w:pPr>
        <w:pStyle w:val="3"/>
        <w:jc w:val="both"/>
        <w:rPr>
          <w:rFonts w:ascii="Times New Roman" w:hAnsi="Times New Roman"/>
          <w:sz w:val="24"/>
          <w:szCs w:val="24"/>
        </w:rPr>
      </w:pPr>
      <w:bookmarkStart w:id="2" w:name="_Toc499102682"/>
      <w:r w:rsidRPr="0072275F">
        <w:rPr>
          <w:rFonts w:ascii="Times New Roman" w:hAnsi="Times New Roman"/>
          <w:sz w:val="24"/>
          <w:szCs w:val="24"/>
        </w:rPr>
        <w:t xml:space="preserve">ТАСС; 2017.11.21; СВЕРДЛОВСКИЙ МОСТ В ПЕНЗЕ ОТКРЫЛИ ПОСЛЕ РЕКОНСТРУКЦИИ НА СРЕДСТВА </w:t>
      </w:r>
      <w:r>
        <w:rPr>
          <w:rFonts w:ascii="Times New Roman" w:hAnsi="Times New Roman"/>
          <w:sz w:val="24"/>
          <w:szCs w:val="24"/>
        </w:rPr>
        <w:t>«</w:t>
      </w:r>
      <w:r w:rsidRPr="0072275F">
        <w:rPr>
          <w:rFonts w:ascii="Times New Roman" w:hAnsi="Times New Roman"/>
          <w:sz w:val="24"/>
          <w:szCs w:val="24"/>
        </w:rPr>
        <w:t>ПЛАТОНА</w:t>
      </w:r>
      <w:r>
        <w:rPr>
          <w:rFonts w:ascii="Times New Roman" w:hAnsi="Times New Roman"/>
          <w:sz w:val="24"/>
          <w:szCs w:val="24"/>
        </w:rPr>
        <w:t>»</w:t>
      </w:r>
      <w:bookmarkEnd w:id="2"/>
    </w:p>
    <w:p w:rsidR="008E0CE1" w:rsidRDefault="008E0CE1" w:rsidP="008E0CE1">
      <w:pPr>
        <w:jc w:val="both"/>
      </w:pPr>
      <w:r>
        <w:t>Движение по восстановленному Свердловскому мосту в Пензе открыто после реконструкции на средства «Платона», передает корреспондент ТАСС.</w:t>
      </w:r>
    </w:p>
    <w:p w:rsidR="008E0CE1" w:rsidRDefault="008E0CE1" w:rsidP="008E0CE1">
      <w:pPr>
        <w:jc w:val="both"/>
      </w:pPr>
      <w:r>
        <w:t xml:space="preserve">«Свердловский мост – это стратегический дорожный объект, соединяющий две части полумиллионного города. Благодаря федеральному финансированию за счет средств от государственной системы «Платон» в размере 395 млн рублей строительство переправы удалось выполнить с опережением графика. Современный Свердловский мост обеспечивает высокую безопасность движения и транспортную доступность для сотен тысяч жителей города и автомобилистов», – сообщил на церемонии открытия моста </w:t>
      </w:r>
      <w:r w:rsidRPr="00BF2CF4">
        <w:rPr>
          <w:b/>
        </w:rPr>
        <w:t>министр транспорта</w:t>
      </w:r>
      <w:r>
        <w:t xml:space="preserve"> России Максим </w:t>
      </w:r>
      <w:r w:rsidRPr="00BF2CF4">
        <w:rPr>
          <w:b/>
        </w:rPr>
        <w:t>Соколов</w:t>
      </w:r>
      <w:r>
        <w:t>. Стоимость реконструкции составила 412 млн рублей, 90% объекта было профинансировано за счет средств системы «Платон». Переправа была построена в 1967 году, а в конце 2016 года закрыта на реконструкцию из-за аварийного состояния. Работы предполагали фактически строительство моста «с нуля», усиление опор сооружения, полную замену пролетных строений.</w:t>
      </w:r>
    </w:p>
    <w:p w:rsidR="008E0CE1" w:rsidRDefault="008E0CE1" w:rsidP="008E0CE1">
      <w:pPr>
        <w:jc w:val="both"/>
      </w:pPr>
      <w:r>
        <w:t>После реконструкции Свердловский мост стал на 3 м шире прежнего, его длина – 267 м. На переправе обустроены четыре полосы движения, по две в каждую сторону, широкие безопасные тротуары для пешеходов по обеим сторонам. В рамках реконструкции строители также выполнили полную замену инженерных коммуникаций.</w:t>
      </w:r>
    </w:p>
    <w:p w:rsidR="008E0CE1" w:rsidRDefault="008E0CE1" w:rsidP="008E0CE1">
      <w:pPr>
        <w:jc w:val="both"/>
      </w:pPr>
      <w:r>
        <w:t>Пензенская область получила 500 млн рублей на ремонт дорог и мостов от государственной системы «Платон». Из них, помимо 395 млн на строительство моста, 103 млн было выделено на возведение путепровода в Каменке. Также регион получил 64 млн рублей в качестве компенсации вычета по транспортному налогу.</w:t>
      </w:r>
    </w:p>
    <w:p w:rsidR="008E0CE1" w:rsidRDefault="008E0CE1" w:rsidP="008E0CE1">
      <w:pPr>
        <w:jc w:val="both"/>
      </w:pPr>
      <w:r>
        <w:t>О системе «Платон»</w:t>
      </w:r>
    </w:p>
    <w:p w:rsidR="008E0CE1" w:rsidRDefault="008E0CE1" w:rsidP="008E0CE1">
      <w:pPr>
        <w:jc w:val="both"/>
      </w:pPr>
      <w:r>
        <w:t>«Платон» – российская система взимания платы с грузовиков, имеющих разрешенную максимальную массу свыше 12 тонн. Название «Платон» является сокращением от словосочетания «плата за тонны».</w:t>
      </w:r>
    </w:p>
    <w:p w:rsidR="008E0CE1" w:rsidRDefault="008E0CE1" w:rsidP="008E0CE1">
      <w:pPr>
        <w:jc w:val="both"/>
      </w:pPr>
      <w:r>
        <w:br w:type="page"/>
      </w:r>
      <w:r>
        <w:lastRenderedPageBreak/>
        <w:t>С момента запуска в эксплуатацию системы 15 ноября 2015 года деньги взимаются с перевозчиков в счет возмещения вреда, причиняемого автомобильным дорогам общего пользования федерального значения.</w:t>
      </w:r>
    </w:p>
    <w:p w:rsidR="008E0CE1" w:rsidRDefault="008E0CE1" w:rsidP="008E0CE1">
      <w:pPr>
        <w:jc w:val="both"/>
      </w:pPr>
      <w:r>
        <w:t xml:space="preserve">Количество зарегистрированных в системе «Платон» большегрузов превысило 925 тыс. автомобилей, из которых 6 тыс. – в Пензенской области. Всего на ремонт дорог и мостов с помощью системы «Платон» собрано более 37 млрд рублей. За счет этих средств отремонтировано 1,7 тыс. км автотрасс и восстанавливаются более 30 путепроводов. Дальнейшее распределение средств осуществляется на основе голосования самих грузоперевозчиков в рамках проекта Общероссийского народного фронта «Карта убитых дорог». </w:t>
      </w:r>
    </w:p>
    <w:p w:rsidR="008E0CE1" w:rsidRDefault="008E0CE1" w:rsidP="008E0CE1">
      <w:pPr>
        <w:jc w:val="both"/>
      </w:pPr>
      <w:r>
        <w:t>Все российские грузоперевозчики, зарегистрированные в системе «Платон», фактически освобождены от транспортного налога – они используют право налогового вычета. При этом, регионы не потеряли средства своих дорожных фондов. Они получили полную компенсацию, пропорционально количеству зарегистрированных большегрузов.</w:t>
      </w:r>
    </w:p>
    <w:p w:rsidR="008E0CE1" w:rsidRPr="00886C48" w:rsidRDefault="008E0CE1" w:rsidP="008E0CE1">
      <w:pPr>
        <w:pStyle w:val="3"/>
        <w:jc w:val="both"/>
        <w:rPr>
          <w:rFonts w:ascii="Times New Roman" w:hAnsi="Times New Roman"/>
          <w:sz w:val="24"/>
          <w:szCs w:val="24"/>
        </w:rPr>
      </w:pPr>
      <w:bookmarkStart w:id="3" w:name="_Toc499102683"/>
      <w:r w:rsidRPr="00354436">
        <w:rPr>
          <w:rFonts w:ascii="Times New Roman" w:hAnsi="Times New Roman"/>
          <w:sz w:val="24"/>
          <w:szCs w:val="24"/>
        </w:rPr>
        <w:t xml:space="preserve">РИА НОВОСТИ; 2017.11.21; </w:t>
      </w:r>
      <w:r w:rsidRPr="00BF2CF4">
        <w:rPr>
          <w:rFonts w:ascii="Times New Roman" w:hAnsi="Times New Roman"/>
          <w:sz w:val="24"/>
          <w:szCs w:val="24"/>
        </w:rPr>
        <w:t>СОКОЛОВ</w:t>
      </w:r>
      <w:r w:rsidRPr="00886C48">
        <w:rPr>
          <w:rFonts w:ascii="Times New Roman" w:hAnsi="Times New Roman"/>
          <w:sz w:val="24"/>
          <w:szCs w:val="24"/>
        </w:rPr>
        <w:t xml:space="preserve"> НАЗВАЛ ПРОЕКТ РАЗВИТИЯ ДОРОГ В ПЕНЗЕ ИНТЕРЕСНЫМ</w:t>
      </w:r>
      <w:bookmarkEnd w:id="3"/>
    </w:p>
    <w:p w:rsidR="008E0CE1" w:rsidRDefault="008E0CE1" w:rsidP="008E0CE1">
      <w:pPr>
        <w:jc w:val="both"/>
      </w:pPr>
      <w:r w:rsidRPr="00BF2CF4">
        <w:rPr>
          <w:b/>
        </w:rPr>
        <w:t>Министр транспорта РФ</w:t>
      </w:r>
      <w:r>
        <w:t xml:space="preserve"> Максим </w:t>
      </w:r>
      <w:r w:rsidRPr="00BF2CF4">
        <w:rPr>
          <w:b/>
        </w:rPr>
        <w:t>Соколов</w:t>
      </w:r>
      <w:r>
        <w:t xml:space="preserve"> назвал интересным предложенный местными властями проект развития транспортной инфраструктуры в микрорайоне Терновка в Пензе, сообщила пресс-служба правительства региона.</w:t>
      </w:r>
    </w:p>
    <w:p w:rsidR="008E0CE1" w:rsidRDefault="008E0CE1" w:rsidP="008E0CE1">
      <w:pPr>
        <w:jc w:val="both"/>
      </w:pPr>
      <w:r>
        <w:t xml:space="preserve">«Реализация проекта («Безопасные и качественные дороги») в регионе идет успешно. Пензенская область – один из лидеров в стране по темпам и качеству дорожного строительства. Вы предлагаете интересный серьезный проект, однако я считаю нужным рассмотреть все возможные варианты и выбрать наиболее оптимальный, поскольку речь идет о серьезном вложении средств», – цитирует слова </w:t>
      </w:r>
      <w:r w:rsidRPr="00BF2CF4">
        <w:rPr>
          <w:b/>
        </w:rPr>
        <w:t>Соколов</w:t>
      </w:r>
      <w:r>
        <w:t>а пресс-служба региональных властей.</w:t>
      </w:r>
    </w:p>
    <w:p w:rsidR="008E0CE1" w:rsidRDefault="008E0CE1" w:rsidP="008E0CE1">
      <w:pPr>
        <w:jc w:val="both"/>
      </w:pPr>
      <w:r>
        <w:t xml:space="preserve">Согласно сообщению, главе </w:t>
      </w:r>
      <w:r w:rsidRPr="00BF2CF4">
        <w:rPr>
          <w:b/>
        </w:rPr>
        <w:t>Минтранса</w:t>
      </w:r>
      <w:r>
        <w:t xml:space="preserve"> был представлен проект реконструкции магистрали, соединяющей промзону и жилой сектор в Терновке, рядом с которой расположен активно развивающийся микрорайон «Спутник». Также проект учитывает перспективы развития логистического центра Пензенского аэропорта.</w:t>
      </w:r>
    </w:p>
    <w:p w:rsidR="008E0CE1" w:rsidRDefault="008E0CE1" w:rsidP="008E0CE1">
      <w:pPr>
        <w:jc w:val="both"/>
      </w:pPr>
      <w:r>
        <w:t>Сейчас пропускная способность дороги, соединяющей микрорайоны Терновка и Кривозерье, невысока, а тоннельный переход под железнодорожными путями позволяет транспорту двигаться только в одном направлении.</w:t>
      </w:r>
    </w:p>
    <w:p w:rsidR="008E0CE1" w:rsidRDefault="008E0CE1" w:rsidP="008E0CE1">
      <w:pPr>
        <w:jc w:val="both"/>
      </w:pPr>
      <w:r>
        <w:t>На благоустройство Пензенской области направили 312,5 миллиона рублей</w:t>
      </w:r>
    </w:p>
    <w:p w:rsidR="008E0CE1" w:rsidRDefault="008E0CE1" w:rsidP="008E0CE1">
      <w:pPr>
        <w:jc w:val="both"/>
      </w:pPr>
      <w:r>
        <w:t>В пресс-службе пензенского правительства отметили, что проект предполагает реконструкцию существующей дороги с устройством эстакады, расширение трассы до четырех полос, создание тротуаров, заездных карманов для общественного транспорта, обустройство велосипедной дорожки и организацию освещения.</w:t>
      </w:r>
    </w:p>
    <w:p w:rsidR="008E0CE1" w:rsidRDefault="008E0CE1" w:rsidP="008E0CE1">
      <w:pPr>
        <w:jc w:val="both"/>
      </w:pPr>
      <w:r>
        <w:t xml:space="preserve">Губернатор Пензенской области Иван Белозерцев предложил </w:t>
      </w:r>
      <w:r w:rsidRPr="00BF2CF4">
        <w:rPr>
          <w:b/>
        </w:rPr>
        <w:t>Минтрансу</w:t>
      </w:r>
      <w:r>
        <w:t xml:space="preserve"> рассмотреть возможность финансирования обустройства эстакады и ремонта Бригадирского моста за счет средств системы «Платон», а реконструкцию трассы включить в проект «Безопасные и качественные дороги».</w:t>
      </w:r>
    </w:p>
    <w:p w:rsidR="008E0CE1" w:rsidRPr="005D090B" w:rsidRDefault="008E0CE1" w:rsidP="008E0CE1">
      <w:pPr>
        <w:pStyle w:val="3"/>
        <w:jc w:val="both"/>
        <w:rPr>
          <w:rFonts w:ascii="Times New Roman" w:hAnsi="Times New Roman"/>
          <w:sz w:val="24"/>
          <w:szCs w:val="24"/>
        </w:rPr>
      </w:pPr>
      <w:bookmarkStart w:id="4" w:name="_Toc499102684"/>
      <w:r w:rsidRPr="005D090B">
        <w:rPr>
          <w:rFonts w:ascii="Times New Roman" w:hAnsi="Times New Roman"/>
          <w:sz w:val="24"/>
          <w:szCs w:val="24"/>
        </w:rPr>
        <w:t>ТАСС; 2017.11.21; МЕЖДУНАРОДНЫЙ АЭРОПОРТ САРАНСКА ОТКРОЕТСЯ В ФЕВРАЛЕ 2018 ГОДА</w:t>
      </w:r>
      <w:bookmarkEnd w:id="4"/>
    </w:p>
    <w:p w:rsidR="008E0CE1" w:rsidRDefault="008E0CE1" w:rsidP="008E0CE1">
      <w:pPr>
        <w:jc w:val="both"/>
      </w:pPr>
      <w:r>
        <w:t xml:space="preserve">Максим </w:t>
      </w:r>
      <w:r w:rsidRPr="00BF2CF4">
        <w:rPr>
          <w:b/>
        </w:rPr>
        <w:t>Соколов</w:t>
      </w:r>
      <w:r>
        <w:t xml:space="preserve"> отметил, что </w:t>
      </w:r>
      <w:r w:rsidRPr="00BF2CF4">
        <w:rPr>
          <w:b/>
        </w:rPr>
        <w:t>Министерство транспорта</w:t>
      </w:r>
      <w:r>
        <w:t xml:space="preserve"> сделает все возможное, чтобы аэропорт сохранил международный статус</w:t>
      </w:r>
    </w:p>
    <w:p w:rsidR="008E0CE1" w:rsidRDefault="008E0CE1" w:rsidP="008E0CE1">
      <w:pPr>
        <w:jc w:val="both"/>
      </w:pPr>
      <w:r>
        <w:t>Аэропорт в Саранске, закрытый на реконструкцию 1 января 2017 года в рамках подготовки к чемпионату мира по футболу, откроется в феврале 2018 года. Тогда же запустят движение по новой объездной дороге к аэропорту, сообщил журналистам во вторник глава Мордовии Владимир Волков.</w:t>
      </w:r>
    </w:p>
    <w:p w:rsidR="008E0CE1" w:rsidRDefault="008E0CE1" w:rsidP="008E0CE1">
      <w:pPr>
        <w:jc w:val="both"/>
      </w:pPr>
      <w:r>
        <w:lastRenderedPageBreak/>
        <w:t>«В феврале [2018 года] будем открывать аэропорт. Мы планируем, что все работы закончатся 31 декабря. Первый рейс у нас назначен на февраль, и перед ним официально откроем аэропорт и параллельно [обходную] дорогу «, – сказал он.</w:t>
      </w:r>
    </w:p>
    <w:p w:rsidR="008E0CE1" w:rsidRDefault="008E0CE1" w:rsidP="008E0CE1">
      <w:pPr>
        <w:jc w:val="both"/>
      </w:pPr>
      <w:r w:rsidRPr="00BF2CF4">
        <w:rPr>
          <w:b/>
        </w:rPr>
        <w:t>Министр транспорта РФ</w:t>
      </w:r>
      <w:r>
        <w:t xml:space="preserve"> Максим </w:t>
      </w:r>
      <w:r w:rsidRPr="00BF2CF4">
        <w:rPr>
          <w:b/>
        </w:rPr>
        <w:t>Соколов</w:t>
      </w:r>
      <w:r>
        <w:t xml:space="preserve"> в свою очередь отметил, что </w:t>
      </w:r>
      <w:r w:rsidRPr="00BF2CF4">
        <w:rPr>
          <w:b/>
        </w:rPr>
        <w:t>Минтранс</w:t>
      </w:r>
      <w:r>
        <w:t xml:space="preserve"> сделает все возможное, чтобы аэропорт сохранил международный статус. «Если такая востребованность будет, и авиакомпании будут готовы летать за рубеж непосредственно из Саранска, мы сделаем все зависящее от </w:t>
      </w:r>
      <w:r w:rsidRPr="00BF2CF4">
        <w:rPr>
          <w:b/>
        </w:rPr>
        <w:t>Минтранса</w:t>
      </w:r>
      <w:r>
        <w:t xml:space="preserve">, чтобы этот статус сохранился», – сказал </w:t>
      </w:r>
      <w:r w:rsidRPr="00BF2CF4">
        <w:rPr>
          <w:b/>
        </w:rPr>
        <w:t>Соколов</w:t>
      </w:r>
      <w:r>
        <w:t xml:space="preserve"> в ходе рабочего визита в республику.</w:t>
      </w:r>
    </w:p>
    <w:p w:rsidR="008E0CE1" w:rsidRDefault="008E0CE1" w:rsidP="008E0CE1">
      <w:pPr>
        <w:jc w:val="both"/>
      </w:pPr>
      <w:r>
        <w:t>Реконструкция аэропорта началась в сентябре 2016 года. Проект предполагал строительство двух новых терминалов, расширение взлетно-посадочной полосы, обустройство инженерных сетей и привокзальной площади. В январе 2017 года аэропорт полностью закрыли на время работ. По окончанию реконструкции транспортный узел сможет принимать, в том числе такие воздушные суда как Boeing 737-800, Airbus F320.</w:t>
      </w:r>
    </w:p>
    <w:p w:rsidR="008E0CE1" w:rsidRDefault="008E0CE1" w:rsidP="008E0CE1">
      <w:pPr>
        <w:jc w:val="both"/>
      </w:pPr>
      <w:r>
        <w:t>На время чемпионата мира для пассажиров, прилетающих в Саранск из-за рубежа, откроют временный терминал с пунктом пропуска через государственную границу. Объездная дорога Восточный обход Саранска соединит аэропорт и стадион «Мордовия Арена», где состоятся матчи чемпионата мира по футболу. Ранее сообщалось, что игры ЧМ пройдут с 14 июня по 15 июля 2018 года в 11 городах России: Москве, Санкт– Петербурге, Казани, Нижнем Новгороде, Саранске, Калининграде, Волгограде, Екатеринбурге, Самаре, Сочи и Ростове-на-Дону.</w:t>
      </w:r>
    </w:p>
    <w:p w:rsidR="008E0CE1" w:rsidRPr="00052F74" w:rsidRDefault="008E0CE1" w:rsidP="008E0CE1">
      <w:pPr>
        <w:pStyle w:val="3"/>
        <w:jc w:val="both"/>
        <w:rPr>
          <w:rFonts w:ascii="Times New Roman" w:hAnsi="Times New Roman"/>
          <w:sz w:val="24"/>
          <w:szCs w:val="24"/>
        </w:rPr>
      </w:pPr>
      <w:bookmarkStart w:id="5" w:name="_Toc499102685"/>
      <w:r w:rsidRPr="00052F74">
        <w:rPr>
          <w:rFonts w:ascii="Times New Roman" w:hAnsi="Times New Roman"/>
          <w:sz w:val="24"/>
          <w:szCs w:val="24"/>
        </w:rPr>
        <w:t>РИА НОВОСТИ; 2017.11.21; ПРОЕКТ РЕКОНСТРУКЦИИ АЭРОПОРТА В ПЕНЗЕ ОЦЕНИВАЕТСЯ В 760 МИЛЛИОНОВ РУБЛЕЙ</w:t>
      </w:r>
      <w:bookmarkEnd w:id="5"/>
    </w:p>
    <w:p w:rsidR="008E0CE1" w:rsidRDefault="008E0CE1" w:rsidP="008E0CE1">
      <w:pPr>
        <w:jc w:val="both"/>
      </w:pPr>
      <w:r>
        <w:t>Стоимость реконструкции пензенского аэропорта, где из-за роста пассажиропотока возникла потребность в новом здании аэровокзала, оценивается в 760 миллионов рублей, сообщила пресс-служба губернатора области.</w:t>
      </w:r>
    </w:p>
    <w:p w:rsidR="008E0CE1" w:rsidRDefault="008E0CE1" w:rsidP="008E0CE1">
      <w:pPr>
        <w:jc w:val="both"/>
      </w:pPr>
      <w:r>
        <w:t xml:space="preserve">Проект реконструкции аэропорта Пензы презентовали полпреду президента в ПФО Михаилу Бабичу и министру транспорта РФ Максиму </w:t>
      </w:r>
      <w:r w:rsidRPr="00BF2CF4">
        <w:rPr>
          <w:b/>
        </w:rPr>
        <w:t>Соколов</w:t>
      </w:r>
      <w:r>
        <w:t>у, которые прибыли в регион с визитом во вторник.</w:t>
      </w:r>
    </w:p>
    <w:p w:rsidR="008E0CE1" w:rsidRDefault="008E0CE1" w:rsidP="008E0CE1">
      <w:pPr>
        <w:jc w:val="both"/>
      </w:pPr>
      <w:r>
        <w:t xml:space="preserve">«С учетом тенденции увеличения числа рейсов и пассажиропотока возникла необходимость строительства нового здания аэровокзала. Михаил Бабич и Максим </w:t>
      </w:r>
      <w:r w:rsidRPr="00BF2CF4">
        <w:rPr>
          <w:b/>
        </w:rPr>
        <w:t>Соколов</w:t>
      </w:r>
      <w:r>
        <w:t xml:space="preserve"> выразили заинтересованность индивидуальным проектом, проектно-сметная документация (ПСД) на который уже разработана. Согласно ПСД, стоимость работ составит порядка 760 миллионов рублей вместе с оборудованием», – говорится в сообщении.</w:t>
      </w:r>
    </w:p>
    <w:p w:rsidR="008E0CE1" w:rsidRDefault="008E0CE1" w:rsidP="008E0CE1">
      <w:pPr>
        <w:jc w:val="both"/>
      </w:pPr>
      <w:r>
        <w:t>Бабич назвал Пензенскую область лучшей по качеству региональных дорог</w:t>
      </w:r>
    </w:p>
    <w:p w:rsidR="008E0CE1" w:rsidRDefault="008E0CE1" w:rsidP="008E0CE1">
      <w:pPr>
        <w:jc w:val="both"/>
      </w:pPr>
      <w:r>
        <w:t>В настоящее время для обслуживания пассажирских перевозок используется первый этаж существующего аэровокзала постройки 1963 года. По данным пресс-службы главы региона, за 10 месяцев текущего года услугами пензенского аэропорта воспользовались почти 125 тысяч пассажиров, что на 36,8% больше аналогичного периода 2016 года.</w:t>
      </w:r>
    </w:p>
    <w:p w:rsidR="008E0CE1" w:rsidRDefault="008E0CE1" w:rsidP="008E0CE1">
      <w:pPr>
        <w:jc w:val="both"/>
      </w:pPr>
      <w:r>
        <w:t>«У нас высокая деловая активность, услугами аэропорта активно пользуется бизнес, многие граждане сейчас стали возвращаться к этому виду транспорта. Ежегодно пассажиропоток растет в среднем на треть», – цитирует слова губернатора области Ивана Белозерцева его пресс-служба.</w:t>
      </w:r>
    </w:p>
    <w:p w:rsidR="008E0CE1" w:rsidRDefault="008E0CE1" w:rsidP="008E0CE1">
      <w:pPr>
        <w:jc w:val="both"/>
      </w:pPr>
      <w:r>
        <w:t>Аэропорт Пензы расположен на пересечении воздушных трасс Европа – Средний Восток, Европа – Юго-Восточная Азия, Урал – Украина – Южная Европа, Север – Юг Европейской части России. Аэродром класса «В» располагает одной взлетно-посадочной полосой с искусственным покрытием длиной 2,8 тысячи метров и шириной 45 метров. На регулярной основе выполняются полеты в Москву, Санкт-Петербург, Нижний Новгород и Казань. В летний период действуют сезонные рейсы в Сочи, Симферополь и Анапу.</w:t>
      </w:r>
    </w:p>
    <w:p w:rsidR="008E0CE1" w:rsidRPr="00C238E2" w:rsidRDefault="008E0CE1" w:rsidP="008E0CE1">
      <w:pPr>
        <w:pStyle w:val="3"/>
        <w:jc w:val="both"/>
        <w:rPr>
          <w:rFonts w:ascii="Times New Roman" w:hAnsi="Times New Roman"/>
          <w:sz w:val="24"/>
          <w:szCs w:val="24"/>
        </w:rPr>
      </w:pPr>
      <w:bookmarkStart w:id="6" w:name="_Toc499102686"/>
      <w:r w:rsidRPr="00C238E2">
        <w:rPr>
          <w:rFonts w:ascii="Times New Roman" w:hAnsi="Times New Roman"/>
          <w:sz w:val="24"/>
          <w:szCs w:val="24"/>
        </w:rPr>
        <w:lastRenderedPageBreak/>
        <w:t xml:space="preserve">ТАСС; 2017.11.21; </w:t>
      </w:r>
      <w:r w:rsidRPr="00BF2CF4">
        <w:rPr>
          <w:rFonts w:ascii="Times New Roman" w:hAnsi="Times New Roman"/>
          <w:sz w:val="24"/>
          <w:szCs w:val="24"/>
        </w:rPr>
        <w:t>МИНТРАНС</w:t>
      </w:r>
      <w:r w:rsidRPr="00C238E2">
        <w:rPr>
          <w:rFonts w:ascii="Times New Roman" w:hAnsi="Times New Roman"/>
          <w:sz w:val="24"/>
          <w:szCs w:val="24"/>
        </w:rPr>
        <w:t xml:space="preserve"> ПОДГОТОВИЛ ПРЕДЛОЖЕНИЯ ПО СОЗДАНИЮ ФОНДА ПОДДЕРЖКИ АВИАКОМПАНИЙ</w:t>
      </w:r>
      <w:bookmarkEnd w:id="6"/>
    </w:p>
    <w:p w:rsidR="008E0CE1" w:rsidRDefault="008E0CE1" w:rsidP="008E0CE1">
      <w:pPr>
        <w:jc w:val="both"/>
      </w:pPr>
      <w:r>
        <w:t>Ранее Дмитрий Медведев дал поручение разработать систему, позволяющую оперативно покрывать расходы на вывоз пассажиров авиакомпаний, прекративших деятельность</w:t>
      </w:r>
    </w:p>
    <w:p w:rsidR="008E0CE1" w:rsidRDefault="008E0CE1" w:rsidP="008E0CE1">
      <w:pPr>
        <w:jc w:val="both"/>
      </w:pPr>
      <w:r w:rsidRPr="00BF2CF4">
        <w:rPr>
          <w:b/>
        </w:rPr>
        <w:t>Министерство транспорта</w:t>
      </w:r>
      <w:r>
        <w:t xml:space="preserve"> РФ в рамках поручения премьер-министра Дмитрия Медведева подготовило предложения по созданию фонда поддержки авиакомпаний на случай их банкротств. Об этом журналистам сообщил </w:t>
      </w:r>
      <w:r w:rsidRPr="00BF2CF4">
        <w:rPr>
          <w:b/>
        </w:rPr>
        <w:t>министр транспорта</w:t>
      </w:r>
      <w:r>
        <w:t xml:space="preserve"> Максим </w:t>
      </w:r>
      <w:r w:rsidRPr="00BF2CF4">
        <w:rPr>
          <w:b/>
        </w:rPr>
        <w:t>Соколов</w:t>
      </w:r>
      <w:r>
        <w:t>.</w:t>
      </w:r>
    </w:p>
    <w:p w:rsidR="008E0CE1" w:rsidRDefault="008E0CE1" w:rsidP="008E0CE1">
      <w:pPr>
        <w:jc w:val="both"/>
      </w:pPr>
      <w:r>
        <w:t xml:space="preserve">«Предложения готовы, замечания будут сделаны правительством», – сказал он, отвечая на вопрос о том, готовы ли предложения </w:t>
      </w:r>
      <w:r w:rsidRPr="00BF2CF4">
        <w:rPr>
          <w:b/>
        </w:rPr>
        <w:t>Минтранса</w:t>
      </w:r>
      <w:r>
        <w:t xml:space="preserve"> по созданию фонда авиакомпаний.</w:t>
      </w:r>
    </w:p>
    <w:p w:rsidR="008E0CE1" w:rsidRDefault="008E0CE1" w:rsidP="008E0CE1">
      <w:pPr>
        <w:jc w:val="both"/>
      </w:pPr>
      <w:r>
        <w:t>Ранее глава правительства дал ряд поручений по разработке мер поддержки авиакомпаний, одна из которых – создании системы, позволяющей оперативно осуществлять финансирование расходов на вывоз пассажиров авиакомпаний, допустивших остановку операционной деятельности. Одним из вариантов такой системы может стать компенсационный фонд, формируемый в соответствии с законодательством об обязательном страховании гражданской ответственности перевозчика, или из денежных средств, получаемых «Аэрофлотом» от иностранных авиаперевозчиков за пролет над российской территорией (роялти).</w:t>
      </w:r>
    </w:p>
    <w:p w:rsidR="008E0CE1" w:rsidRDefault="008E0CE1" w:rsidP="008E0CE1">
      <w:pPr>
        <w:jc w:val="both"/>
      </w:pPr>
      <w:r>
        <w:t>Как уже сообщалось, предложения по созданию фонда должны быть представлены в правительство 22 ноября 2017 года.</w:t>
      </w:r>
    </w:p>
    <w:p w:rsidR="008E0CE1" w:rsidRDefault="008E0CE1" w:rsidP="008E0CE1">
      <w:pPr>
        <w:jc w:val="both"/>
      </w:pPr>
      <w:r>
        <w:t>Ранее источник ТАСС в совете директоров «Аэрофлота» подтвердил, что компания положительно отнеслась к идее создания такого фонда за счет роялти перевозчика. По его словам, этот шаг должен еще раз показать, что компания тратит роялти на социальные проекты. В пресс-службе «Аэрофлота» от комментариев отказались. Также поручение не стали комментировать в S7 и во входящих в группу «Аэрофлот» компаниях «Россия» и «Победа». В «Utair» поддержали предложение о создании такого фонда за счет роялти «Аэрофлота», но не за счет средств пассажиров.</w:t>
      </w:r>
    </w:p>
    <w:p w:rsidR="008E0CE1" w:rsidRDefault="008E0CE1" w:rsidP="008E0CE1">
      <w:pPr>
        <w:jc w:val="both"/>
      </w:pPr>
      <w:r>
        <w:t xml:space="preserve">Кроме того, в рамках поручений премьера </w:t>
      </w:r>
      <w:r w:rsidRPr="00BF2CF4">
        <w:rPr>
          <w:b/>
        </w:rPr>
        <w:t>Минтранс</w:t>
      </w:r>
      <w:r>
        <w:t xml:space="preserve"> до 8 декабря должен разработать методику оценки финансово-экономического состояния авиакомпаний, а также перечень ограничительных мер, которые позволят проблемным перевозчикам вывозить пассажиров без приостановки или аннулирования сертификата эксплуатанта. В этот же срок министерству предписано предложить изменения в законодательство, которые обеспечат равные условия правовой защиты для пассажиров как чартерных, так и регулярных рейсов.</w:t>
      </w:r>
    </w:p>
    <w:p w:rsidR="008E0CE1" w:rsidRPr="00813572" w:rsidRDefault="008E0CE1" w:rsidP="008E0CE1">
      <w:pPr>
        <w:pStyle w:val="3"/>
        <w:jc w:val="both"/>
        <w:rPr>
          <w:rFonts w:ascii="Times New Roman" w:hAnsi="Times New Roman"/>
          <w:sz w:val="24"/>
          <w:szCs w:val="24"/>
        </w:rPr>
      </w:pPr>
      <w:bookmarkStart w:id="7" w:name="_Toc499102687"/>
      <w:r w:rsidRPr="00813572">
        <w:rPr>
          <w:rFonts w:ascii="Times New Roman" w:hAnsi="Times New Roman"/>
          <w:sz w:val="24"/>
          <w:szCs w:val="24"/>
        </w:rPr>
        <w:t xml:space="preserve">ИНТЕРФАКС; 2017.11.21; ГОСУДАРСТВО ВЫДЕЛИТ БОЛЕЕ 350 МЛН РУБ. НА ПУНКТ ПОГРАНКОНТРОЛЯ В НОВОМ ТЕРМИНАЛЕ </w:t>
      </w:r>
      <w:r>
        <w:rPr>
          <w:rFonts w:ascii="Times New Roman" w:hAnsi="Times New Roman"/>
          <w:sz w:val="24"/>
          <w:szCs w:val="24"/>
        </w:rPr>
        <w:t>«</w:t>
      </w:r>
      <w:r w:rsidRPr="00813572">
        <w:rPr>
          <w:rFonts w:ascii="Times New Roman" w:hAnsi="Times New Roman"/>
          <w:sz w:val="24"/>
          <w:szCs w:val="24"/>
        </w:rPr>
        <w:t>ДОМОДЕДОВО</w:t>
      </w:r>
      <w:r>
        <w:rPr>
          <w:rFonts w:ascii="Times New Roman" w:hAnsi="Times New Roman"/>
          <w:sz w:val="24"/>
          <w:szCs w:val="24"/>
        </w:rPr>
        <w:t>»</w:t>
      </w:r>
      <w:bookmarkEnd w:id="7"/>
    </w:p>
    <w:p w:rsidR="008E0CE1" w:rsidRDefault="008E0CE1" w:rsidP="008E0CE1">
      <w:pPr>
        <w:jc w:val="both"/>
      </w:pPr>
      <w:r>
        <w:t>Государство выделит более 350 млн руб. на строительство международного пункта пропуска (МПП) в новом сегменте пассажирского терминала (Т-2) аэропорта «Домодедово», следует из материалов системы «СПАРК-Маркетинг».</w:t>
      </w:r>
    </w:p>
    <w:p w:rsidR="008E0CE1" w:rsidRDefault="008E0CE1" w:rsidP="008E0CE1">
      <w:pPr>
        <w:jc w:val="both"/>
      </w:pPr>
      <w:r>
        <w:t xml:space="preserve">В них говорится, что в конце октября ФГКУ «Дирекция по строительству и эксплуатации объектов Росграницы» (подчиняется </w:t>
      </w:r>
      <w:r w:rsidRPr="00BF2CF4">
        <w:rPr>
          <w:b/>
        </w:rPr>
        <w:t>Минтрансу</w:t>
      </w:r>
      <w:r>
        <w:t xml:space="preserve"> РФ) выбрало подрядчика «дооснащения» МПП – ЗАО «Техносервъ а/с». Стоимость договора с ним составила 353,3 млн руб., источником финансирования является федеральный бюджет. Работы по контракту должны быть выполнены к апрелю 2018 г., указано в материалах «СПАРК».</w:t>
      </w:r>
    </w:p>
    <w:p w:rsidR="008E0CE1" w:rsidRDefault="008E0CE1" w:rsidP="008E0CE1">
      <w:pPr>
        <w:jc w:val="both"/>
      </w:pPr>
      <w:r>
        <w:t xml:space="preserve">В июле этого года премьер-министр РФ Дмитрий Медведев поручал Минфину, </w:t>
      </w:r>
      <w:r w:rsidRPr="00BF2CF4">
        <w:rPr>
          <w:b/>
        </w:rPr>
        <w:t>Минтрансу</w:t>
      </w:r>
      <w:r>
        <w:t xml:space="preserve"> и Минэкономразвития подготовить предложения по софинансированию строительства МПП в строящемся терминале «Домодедово». В августе </w:t>
      </w:r>
      <w:r w:rsidRPr="00BF2CF4">
        <w:rPr>
          <w:b/>
        </w:rPr>
        <w:t>министр транспорта</w:t>
      </w:r>
      <w:r>
        <w:t xml:space="preserve"> Максим </w:t>
      </w:r>
      <w:r w:rsidRPr="00BF2CF4">
        <w:rPr>
          <w:b/>
        </w:rPr>
        <w:t>Соколов</w:t>
      </w:r>
      <w:r>
        <w:t xml:space="preserve"> заявлял, что профинансировать объект предложено собственнику аэропорта (им является предприниматель Дмитрий Каменщик).</w:t>
      </w:r>
    </w:p>
    <w:p w:rsidR="008E0CE1" w:rsidRDefault="008E0CE1" w:rsidP="008E0CE1">
      <w:pPr>
        <w:jc w:val="both"/>
      </w:pPr>
      <w:r>
        <w:br w:type="page"/>
      </w:r>
    </w:p>
    <w:p w:rsidR="008E0CE1" w:rsidRDefault="008E0CE1" w:rsidP="008E0CE1">
      <w:pPr>
        <w:jc w:val="both"/>
      </w:pPr>
      <w:r>
        <w:lastRenderedPageBreak/>
        <w:t>«Если инвестор видит необходимость в организации пунктов пропуска в полном объеме, но при этом в федеральных программах нет соответствующего объема финансирования, то всегда принимается решение о том, что за счет инвестора эта инфраструктура создается и потом передается в пользование приграничным и таможенным службам», – говорил чиновник.</w:t>
      </w:r>
    </w:p>
    <w:p w:rsidR="008E0CE1" w:rsidRDefault="008E0CE1" w:rsidP="008E0CE1">
      <w:pPr>
        <w:jc w:val="both"/>
      </w:pPr>
      <w:r>
        <w:t>Представитель «Домодедово» сообщил «Интерфаксу» во вторник, что ФГКУ «Росгранстрой» и аэропорт разделят финансирование МПП. «Часть работ, на которые проведены электронные торги, будет выполнена за счет бюджетных средств. Остальное аэропорт профинансирует из собственных источников», – заявил собеседник агентства. Общий объем бюджета проекта он не уточнил. «Домодедово» – второй крупнейший по пассажиропотоку аэропорт РФ. В 2016 г. обслужил 28,5 млн человек (-6,6% к 2015 г.). После строительства сегментов аэровокзала Т-1, Т-2 и Т-3 пропускная способность «Домодедово» должна вырасти в 2,5 раза, до 75 млн человек. Объем запланированных инвестиций в инфраструктуру в 2016-2026 гг. – 76,2 млрд руб.</w:t>
      </w:r>
    </w:p>
    <w:p w:rsidR="008E0CE1" w:rsidRDefault="008E0CE1" w:rsidP="008E0CE1">
      <w:pPr>
        <w:jc w:val="both"/>
      </w:pPr>
      <w:r>
        <w:t>[17:38, 21.11.2017] +7 988 354-34-15: Суд взыскал с «ВИМ-Авиа» около 200 тысяч рублей в пользу семьи, пострадавшей от задержки рейса</w:t>
      </w:r>
    </w:p>
    <w:p w:rsidR="008E0CE1" w:rsidRPr="008838CC" w:rsidRDefault="008E0CE1" w:rsidP="008E0CE1">
      <w:pPr>
        <w:pStyle w:val="3"/>
        <w:jc w:val="both"/>
        <w:rPr>
          <w:rFonts w:ascii="Times New Roman" w:hAnsi="Times New Roman"/>
          <w:sz w:val="24"/>
          <w:szCs w:val="24"/>
        </w:rPr>
      </w:pPr>
      <w:bookmarkStart w:id="8" w:name="_Toc499102688"/>
      <w:r w:rsidRPr="008838CC">
        <w:rPr>
          <w:rFonts w:ascii="Times New Roman" w:hAnsi="Times New Roman"/>
          <w:sz w:val="24"/>
          <w:szCs w:val="24"/>
        </w:rPr>
        <w:t>НОМЕР ОДИН; ЛЕВ ХАНДАЖАПОВ; 2017.11.21;</w:t>
      </w:r>
      <w:r>
        <w:rPr>
          <w:rFonts w:ascii="Times New Roman" w:hAnsi="Times New Roman"/>
          <w:sz w:val="24"/>
          <w:szCs w:val="24"/>
        </w:rPr>
        <w:t xml:space="preserve"> </w:t>
      </w:r>
      <w:r w:rsidRPr="008838CC">
        <w:rPr>
          <w:rFonts w:ascii="Times New Roman" w:hAnsi="Times New Roman"/>
          <w:sz w:val="24"/>
          <w:szCs w:val="24"/>
        </w:rPr>
        <w:t>ПУТЬ НА БАЙКАЛ ОТКРЫТ</w:t>
      </w:r>
      <w:bookmarkEnd w:id="8"/>
      <w:r w:rsidRPr="008838CC">
        <w:rPr>
          <w:rFonts w:ascii="Times New Roman" w:hAnsi="Times New Roman"/>
          <w:sz w:val="24"/>
          <w:szCs w:val="24"/>
        </w:rPr>
        <w:t xml:space="preserve"> </w:t>
      </w:r>
    </w:p>
    <w:p w:rsidR="008E0CE1" w:rsidRDefault="008E0CE1" w:rsidP="008E0CE1">
      <w:pPr>
        <w:jc w:val="both"/>
      </w:pPr>
      <w:r>
        <w:t xml:space="preserve">Долгие годы трасса до Усть-Баргузина была суровым испытанием для жителей Бурятии – водители опасались за транспорт, а пассажирам приходилось трястись по кочкам несколько часов Все изменилось 15 лет назад, когда эту трассу стали ремонтировать усиленными темпами и положили уже 217 километров высококачественного асфальта. На прошлой неделе дорожники торжественно открыли новый участок хорошей дороги до села Максимиха. Региональная трасса Улан-Удэ – Турунтаево – Курумкан – Новый Уоян не зря именуют транспортной артерией республики. Она начинается в столице и связывает центр Бурятии с районами – Прибайкальским (178 км), Баргузинским (158 км), Курумканским (131 км) и Северо-Байкальским (66 км). – Эта дорога очень важна, сложно переоценить ее значимость. Она повышает доступность Байкала для жителей республики, открывает новые возможности для развития туризма, повышения экономической активности и в целом качества жизни людей, – отметил на открытии нового участка дороги глава Бурятии Алексей Цыденов. Как считают в правительстве, реконструкция трассы необходима для создания коридора БАМа, освоения минерально-сырьевых ресурсов данной зоны, а также для доступности туристов к объектам инфраструктуры ОЭЗ «Байкальская гавань». В комплексе дорога и мост через реку Баргузин дают возможность выхода из южных районов республики на автомобильную дорогу Северобайкальск – Кичера – Новый Уоян, далее на Усть-Кут на западе, а также до Чары в Забайкальском крае, Бодайбо в Иркутской области и Ленска в Саха-Якутии. Протяженность этой трассы – 551 километр, и одолеть ее строительство только силами республики нереально. Финансирование дороги осуществлялось по федеральным целевым программам «Развитие транспортной системы России» (ранее – по программе «Экономическое и социальное развитие Дальнего Востока и Забайкалья»). Если в прошлом году на этой трассе удалось построить только три километра, в этом году дорожники совершили прорыв и сдали почти 15 километров. Стоимость работ составила чуть более одного миллиарда рублей. – Дорожные работы на участке 215–230-й километр начались еще в ноябре 2016 года. На участке протяженностью 14744 метра был уложен асфальт, установлены дорожные знаки, сигнальные столбики, барьерное ограждение и разметка. Также была построена дополнительная площадка отдыха. Срок гарантии работ подрядчика АО «Труд» составляет пять лет, – рассказал </w:t>
      </w:r>
      <w:r w:rsidRPr="00BF2CF4">
        <w:rPr>
          <w:b/>
        </w:rPr>
        <w:t>министр транспорта</w:t>
      </w:r>
      <w:r>
        <w:t xml:space="preserve"> Сергей Козлов. Как признаются местные жители, участок до Максимихи перед мысом Крестовый долгое время был одним из самых проблемных на этой трассе. </w:t>
      </w:r>
    </w:p>
    <w:p w:rsidR="008E0CE1" w:rsidRDefault="008E0CE1" w:rsidP="008E0CE1">
      <w:pPr>
        <w:jc w:val="both"/>
      </w:pPr>
      <w:r>
        <w:br w:type="page"/>
      </w:r>
      <w:r>
        <w:lastRenderedPageBreak/>
        <w:t xml:space="preserve">Разбитая песчано-гравийная дорога по берегу Байкала была испытанием для всех автомобилистов. Периодически по ней проходил грейдер, снимая и сдвигая верхний слой каменисто-глиняного покрытия, однако это мало помогало. – Душа радуется, когда удлиняется такая важная дорога. Было время, когда мы доезжали до Улан-Удэ за восемь часов, а теперь долетаем в два раза быстрее. Теперь с нетерпением ждем хорошего асфальта до самого Нового Уояна, – отметил глава Баргузинского района Алексей Балуев. Отметим, дорожные работы на этом участке не закончились. Уже в этом году начались подготовительные работы на следующем участке – с 230-го по 251-й километр. Десятки экскаваторов и КамАЗов занимаются расчисткой полосы от воды и вывозят тонны песка и старых деревьев. На эти цели в 2017 году </w:t>
      </w:r>
      <w:r w:rsidRPr="00BF2CF4">
        <w:rPr>
          <w:b/>
        </w:rPr>
        <w:t>Минтранс</w:t>
      </w:r>
      <w:r>
        <w:t xml:space="preserve"> России подтвердил выделение дополнительного финансирования в размере 350 миллионов рублей. В 2018 году будет выделено 700 миллионов рублей, в 2019 году – 712 миллионов рублей. Ремонт будет проходить на участке 230–251-й километр. – Уже подписан контракт в размере 1 миллиарда 700 тысяч рублей на строительство еще 21 километра. Это стало возможным благодаря поручению президента РФ Владимира Путина. При поддержке </w:t>
      </w:r>
      <w:r w:rsidRPr="00BF2CF4">
        <w:rPr>
          <w:b/>
        </w:rPr>
        <w:t>Минтранса</w:t>
      </w:r>
      <w:r>
        <w:t xml:space="preserve"> нам в этом году дополнительно выделено 350 миллионов рублей, и мы уже приступили к реконструкции нового участка дороги, – сообщил Алексей Цыденов. Напомним, именно этот участок трассы глава республики инспектировал еще в апреле вместе с министром транспорта Максимом </w:t>
      </w:r>
      <w:r w:rsidRPr="00BF2CF4">
        <w:rPr>
          <w:b/>
        </w:rPr>
        <w:t>Соколов</w:t>
      </w:r>
      <w:r>
        <w:t xml:space="preserve">ым. Тогда Алексей Цыденов поднимал вопрос о продолжении строительства. – Есть поручение президента РФ рассмотреть вопрос о строительстве остальных участков дороги до Нового Уояна. Надеемся, что он будет решен, – отметил глава региона. </w:t>
      </w:r>
    </w:p>
    <w:p w:rsidR="008E0CE1" w:rsidRPr="00AF6BF3" w:rsidRDefault="008E0CE1" w:rsidP="008E0CE1">
      <w:pPr>
        <w:pStyle w:val="3"/>
        <w:jc w:val="both"/>
        <w:rPr>
          <w:rFonts w:ascii="Times New Roman" w:hAnsi="Times New Roman"/>
          <w:sz w:val="24"/>
          <w:szCs w:val="24"/>
        </w:rPr>
      </w:pPr>
      <w:bookmarkStart w:id="9" w:name="_Toc499102690"/>
      <w:r w:rsidRPr="00773543">
        <w:rPr>
          <w:rFonts w:ascii="Times New Roman" w:hAnsi="Times New Roman"/>
          <w:sz w:val="24"/>
          <w:szCs w:val="24"/>
        </w:rPr>
        <w:t>ТАСС; 2017.11.21;</w:t>
      </w:r>
      <w:r w:rsidRPr="00AF6BF3">
        <w:rPr>
          <w:rFonts w:ascii="Times New Roman" w:hAnsi="Times New Roman"/>
          <w:sz w:val="24"/>
          <w:szCs w:val="24"/>
        </w:rPr>
        <w:t xml:space="preserve"> FECSO ДОСТАВИЛА В СТОЛИЦУ ОБОРУДОВАНИЕ ДЛЯ СТРОИТЕЛЬСТВА МОСКОВСКОГО МЕТРО</w:t>
      </w:r>
      <w:bookmarkEnd w:id="9"/>
    </w:p>
    <w:p w:rsidR="008E0CE1" w:rsidRDefault="008E0CE1" w:rsidP="008E0CE1">
      <w:pPr>
        <w:jc w:val="both"/>
      </w:pPr>
      <w:r>
        <w:t>Пройдя по Северному морскому пути, судно прибыло в порт Бронка, откуда часть груза была доставлена в Москву речным транспортом, а оставшаяся часть – автомобильным</w:t>
      </w:r>
    </w:p>
    <w:p w:rsidR="008E0CE1" w:rsidRDefault="008E0CE1" w:rsidP="008E0CE1">
      <w:pPr>
        <w:jc w:val="both"/>
      </w:pPr>
      <w:r>
        <w:t>Транспортная группа Fecso доставила из Шанхая в Москву пять тоннелепроходческих щитов производства китайской корпорации China Railway Construction Corporation Limited (CRCC), которые будут использоваться для строительства станций столичного метро, следует из сообщения пресс-службы Fecso.</w:t>
      </w:r>
    </w:p>
    <w:p w:rsidR="008E0CE1" w:rsidRDefault="008E0CE1" w:rsidP="008E0CE1">
      <w:pPr>
        <w:jc w:val="both"/>
      </w:pPr>
      <w:r>
        <w:t>«Транспортная группа Fecso завершила транспортировку из Шанхая в Москву пяти тоннелепроходческих щитов китайской корпорации CRCC, доставив последнюю партию груза в Южный речной порт», – говорится в сообщении.</w:t>
      </w:r>
    </w:p>
    <w:p w:rsidR="008E0CE1" w:rsidRDefault="008E0CE1" w:rsidP="008E0CE1">
      <w:pPr>
        <w:jc w:val="both"/>
      </w:pPr>
      <w:r>
        <w:t>Груз доставлялся двумя партиями из трех и двух щитов соответственно.</w:t>
      </w:r>
    </w:p>
    <w:p w:rsidR="008E0CE1" w:rsidRDefault="008E0CE1" w:rsidP="008E0CE1">
      <w:pPr>
        <w:jc w:val="both"/>
      </w:pPr>
      <w:r>
        <w:t>Первая партия, согласно сообщению, была отправлена из Шанхая в конце июля 2017 года. Пройдя по Северному морскому пути, судно прибыло в порт Бронка в начале сентября, откуда часть груза была доставлена в Москву речным транспортом, а оставшаяся часть – автомобильным. Транспортировка по Москве из Южного речного порта до склада на Мичуринском проспекте осуществлялась автомобилями.</w:t>
      </w:r>
    </w:p>
    <w:p w:rsidR="008E0CE1" w:rsidRDefault="008E0CE1" w:rsidP="008E0CE1">
      <w:pPr>
        <w:jc w:val="both"/>
      </w:pPr>
      <w:r>
        <w:t>Вторая партия груза, доставляемая по аналогичной схеме, прибудет на склад клиента до конца текущего месяца.</w:t>
      </w:r>
    </w:p>
    <w:p w:rsidR="008E0CE1" w:rsidRDefault="008E0CE1" w:rsidP="008E0CE1">
      <w:pPr>
        <w:jc w:val="both"/>
      </w:pPr>
      <w:r>
        <w:t>В целом средний срок перевозки из Шанхая в Москву составлял три месяца в соответствии с контрактом и готовностью площадок для выгрузки, отмечается в сообщении.</w:t>
      </w:r>
    </w:p>
    <w:p w:rsidR="008E0CE1" w:rsidRDefault="008E0CE1" w:rsidP="008E0CE1">
      <w:pPr>
        <w:jc w:val="both"/>
      </w:pPr>
      <w:r>
        <w:br w:type="page"/>
      </w:r>
    </w:p>
    <w:p w:rsidR="008E0CE1" w:rsidRDefault="008E0CE1" w:rsidP="008E0CE1">
      <w:pPr>
        <w:jc w:val="both"/>
      </w:pPr>
      <w:r>
        <w:lastRenderedPageBreak/>
        <w:t>В январе 2017 г. компания «Сиарсиси рус» (российское подразделение China Railway Construction Corporation Limited) и компания «Мосинжпроект» подписали соглашение о строительстве нескольких станций Московского метрополитена – «Аминьевское шоссе», «Мичуринский проспект» и «Проспект Вернадского». Сумма контракта составила 22,98 млрд рублей. Работы начались сразу после подписания контракта. Завершить их планируется в 2019 г.</w:t>
      </w:r>
    </w:p>
    <w:p w:rsidR="008E0CE1" w:rsidRDefault="008E0CE1" w:rsidP="008E0CE1">
      <w:pPr>
        <w:jc w:val="both"/>
      </w:pPr>
      <w:r>
        <w:t>***</w:t>
      </w:r>
    </w:p>
    <w:p w:rsidR="008E0CE1" w:rsidRPr="00ED3506" w:rsidRDefault="008E0CE1" w:rsidP="008E0CE1">
      <w:pPr>
        <w:pStyle w:val="3"/>
        <w:jc w:val="both"/>
        <w:rPr>
          <w:rFonts w:ascii="Times New Roman" w:hAnsi="Times New Roman"/>
          <w:sz w:val="24"/>
          <w:szCs w:val="24"/>
        </w:rPr>
      </w:pPr>
      <w:bookmarkStart w:id="10" w:name="_Toc499102692"/>
      <w:r w:rsidRPr="00ED3506">
        <w:rPr>
          <w:rFonts w:ascii="Times New Roman" w:hAnsi="Times New Roman"/>
          <w:sz w:val="24"/>
          <w:szCs w:val="24"/>
        </w:rPr>
        <w:t>РОССИЙСКАЯ ГАЗЕТА; 2017.11.21; ДНИ И НОЧИ – НА ПРОЛЕТ</w:t>
      </w:r>
      <w:bookmarkEnd w:id="10"/>
    </w:p>
    <w:p w:rsidR="008E0CE1" w:rsidRDefault="008E0CE1" w:rsidP="008E0CE1">
      <w:pPr>
        <w:jc w:val="both"/>
      </w:pPr>
      <w:r>
        <w:t>Строители завершили процесс надвижки пролетов автодорожной части Крымского моста на одном из четырех морских участков. Теперь металлоконструкции длиной более километра возвышаются над морем на высоте около четырех метров. Всего над акваторией пройдет более шести из 19 километров трассы.</w:t>
      </w:r>
    </w:p>
    <w:p w:rsidR="008E0CE1" w:rsidRDefault="008E0CE1" w:rsidP="008E0CE1">
      <w:pPr>
        <w:jc w:val="both"/>
      </w:pPr>
      <w:r>
        <w:t>Как сообщает инфоцентр «Крымский мост», всего Тузлинскую косу и остров соединяют 44 пролетных конструкции весом более 150 тонн – по 22 в сторону Крыма и Тамани. Они крепятся на 21 морской опоре. Собранные на суше пролеты перевозили на технологический мост, после чего по выкаточным путям перемещали их в проектное положение и крепили на опорах.</w:t>
      </w:r>
    </w:p>
    <w:p w:rsidR="008E0CE1" w:rsidRDefault="008E0CE1" w:rsidP="008E0CE1">
      <w:pPr>
        <w:jc w:val="both"/>
      </w:pPr>
      <w:r>
        <w:t>– Для нашего отряда это большое событие, – рассказал прораб участка строительства Крымского моста Денис Пчелкин. – Мы шли к нему несколько месяцев. Сегодня завершился финальный этап надвижки пролетного строения. Конечно, для нас – для всех ребят, для всего отряда – это радость, гордость, успех. На этом участке работали два мостоотряда: с двух берегов мы шли навстречу друг другу несколько месяцев и сегодня встретились. Очень довольны своей работой.</w:t>
      </w:r>
    </w:p>
    <w:p w:rsidR="008E0CE1" w:rsidRDefault="008E0CE1" w:rsidP="008E0CE1">
      <w:pPr>
        <w:jc w:val="both"/>
      </w:pPr>
      <w:r>
        <w:t>– Перемещение пролетного строения в проектное положение – процесс очень неспешный, – пояснил Александр Минеев, руководитель проекта участка строительства Крымского моста. – Средняя скорость надвижки пролета – один метр за 8-10 минут. Когда мы только начинали, на перемещение первого пролетного строения у нас ушло порядка двух суток. Последнее пролетное строение нам удалось надвинуть в проектное положение за несколько часов. На морских участках между островом Тузла и керченским берегом продолжается сооружение пролетов методом продольной надвижки. Фактически осталось соединить установленную осенью в Керчь-Еникальском канале автодорожную арку с пролетами с кубанской и керченской стороны. Это произойдет в ближайшие месяцы, и тогда с Тамани можно будет по мосту проехать в Керчь. Руководитель ФКУ «Упрдор «Тамань» Роман Новиков заявил, что основные конструктивы автодорожной части Крымского моста – опоры и пролеты – построены на 90 процентов, а железнодорожной части – на 45 процентов. Уже более 80 тысяч человек проголосовали за название моста на специальном сайте назовимост.рф. Активнее всего голосуют жители Москвы и Московской области, Санкт-Петербурга и Ленинградской области, а также Республики Крым и Краснодарского края. Самое популярное название – «Крымский мост» – по-прежнему в несколько раз опережает все иные варианты.</w:t>
      </w:r>
    </w:p>
    <w:p w:rsidR="008E0CE1" w:rsidRPr="00217AA7" w:rsidRDefault="008E0CE1" w:rsidP="008E0CE1">
      <w:pPr>
        <w:pStyle w:val="3"/>
        <w:jc w:val="both"/>
        <w:rPr>
          <w:rFonts w:ascii="Times New Roman" w:hAnsi="Times New Roman"/>
          <w:sz w:val="24"/>
          <w:szCs w:val="24"/>
        </w:rPr>
      </w:pPr>
      <w:bookmarkStart w:id="11" w:name="_Toc499102693"/>
      <w:r w:rsidRPr="00217AA7">
        <w:rPr>
          <w:rFonts w:ascii="Times New Roman" w:hAnsi="Times New Roman"/>
          <w:sz w:val="24"/>
          <w:szCs w:val="24"/>
        </w:rPr>
        <w:t>ТАСС; 2017.11.21; ШТРАФ ЗА ЗАКАЗНЫЕ ПЕРЕВОЗКИ ЛЮДЕЙ ДЛЯ ФИЗЛИЦ БЕЗ ЛИЦЕНЗИИ СОСТАВИТ 1,5</w:t>
      </w:r>
      <w:r>
        <w:rPr>
          <w:rFonts w:ascii="Times New Roman" w:hAnsi="Times New Roman"/>
          <w:sz w:val="24"/>
          <w:szCs w:val="24"/>
        </w:rPr>
        <w:t xml:space="preserve"> – </w:t>
      </w:r>
      <w:r w:rsidRPr="00217AA7">
        <w:rPr>
          <w:rFonts w:ascii="Times New Roman" w:hAnsi="Times New Roman"/>
          <w:sz w:val="24"/>
          <w:szCs w:val="24"/>
        </w:rPr>
        <w:t>2 ТЫС. РУБЛЕЙ</w:t>
      </w:r>
      <w:bookmarkEnd w:id="11"/>
    </w:p>
    <w:p w:rsidR="008E0CE1" w:rsidRDefault="008E0CE1" w:rsidP="008E0CE1">
      <w:pPr>
        <w:jc w:val="both"/>
      </w:pPr>
      <w:r>
        <w:t>При обязательном лицензировании водители будут обязаны ежедневно проходить медобследование, соблюдать график движения и предоставлять все необходимые документы.</w:t>
      </w:r>
    </w:p>
    <w:p w:rsidR="008E0CE1" w:rsidRDefault="008E0CE1" w:rsidP="008E0CE1">
      <w:pPr>
        <w:jc w:val="both"/>
      </w:pPr>
    </w:p>
    <w:p w:rsidR="008E0CE1" w:rsidRDefault="008E0CE1" w:rsidP="008E0CE1">
      <w:pPr>
        <w:jc w:val="both"/>
      </w:pPr>
    </w:p>
    <w:p w:rsidR="008E0CE1" w:rsidRDefault="008E0CE1" w:rsidP="008E0CE1">
      <w:pPr>
        <w:jc w:val="both"/>
      </w:pPr>
    </w:p>
    <w:p w:rsidR="008E0CE1" w:rsidRDefault="008E0CE1" w:rsidP="008E0CE1">
      <w:pPr>
        <w:jc w:val="both"/>
      </w:pPr>
      <w:r>
        <w:lastRenderedPageBreak/>
        <w:t xml:space="preserve">При введении лицензирования всех видов пассажирских перевозок штраф за заказную перевозку без соответствующей лицензии для физических лиц составит 1,5-2 тыс. рублей, для должностных лиц – от 3-4 тыс. рублей. Об этом заявил генеральный директор </w:t>
      </w:r>
      <w:r w:rsidRPr="00BF2CF4">
        <w:rPr>
          <w:b/>
        </w:rPr>
        <w:t>Агентства автомобильного транспорта</w:t>
      </w:r>
      <w:r>
        <w:t xml:space="preserve"> </w:t>
      </w:r>
      <w:r w:rsidRPr="00BF2CF4">
        <w:rPr>
          <w:b/>
        </w:rPr>
        <w:t>Минтранса</w:t>
      </w:r>
      <w:r>
        <w:t xml:space="preserve"> России Алексей Двойных на круглом столе «Парламентской газеты» на тему «Лицензирование заказных пассажирских перевозок. Усиленный контроль рынка и борьба с нелегальными перевозчиками».</w:t>
      </w:r>
    </w:p>
    <w:p w:rsidR="008E0CE1" w:rsidRDefault="008E0CE1" w:rsidP="008E0CE1">
      <w:pPr>
        <w:jc w:val="both"/>
      </w:pPr>
      <w:r>
        <w:t>«В настоящее время в соответствии с частью 3 статьи 14.1 КоАП, «Осуществление предпринимательской деятельности с нарушением требований и условий, предусмотренных лицензией» влечет предупреждение или наложение административного штрафа на граждан от 1,5 тыс. до 2 тыс. рублей, на должностных лиц – от 3 тыс. до 4 тыс. рублей, на юридических лиц – от 13 тыс. до 40 тыс. рублей», – сказал Двойных.</w:t>
      </w:r>
    </w:p>
    <w:p w:rsidR="008E0CE1" w:rsidRDefault="008E0CE1" w:rsidP="008E0CE1">
      <w:pPr>
        <w:jc w:val="both"/>
      </w:pPr>
      <w:r>
        <w:t>В ноябре Госдума в первом чтении одобрила правительственный законопроект, которым предусматривается введение лицензирования всех заказных перевозок пассажиров, а также перевозок для собственных нужд свыше восьми человек.</w:t>
      </w:r>
    </w:p>
    <w:p w:rsidR="008E0CE1" w:rsidRDefault="008E0CE1" w:rsidP="008E0CE1">
      <w:pPr>
        <w:jc w:val="both"/>
      </w:pPr>
      <w:r>
        <w:t>По действующему законодательству лицензированию подлежит деятельность по регулярным перевозкам пассажиров автотранспортом, оборудованным для перевозок более восьми человек. В то же время начало ведения предпринимательской деятельности по заказным перевозкам носит уведомительный характер.</w:t>
      </w:r>
    </w:p>
    <w:p w:rsidR="008E0CE1" w:rsidRDefault="008E0CE1" w:rsidP="008E0CE1">
      <w:pPr>
        <w:jc w:val="both"/>
      </w:pPr>
      <w:r>
        <w:t>Законопроектом предлагается распространить лицензирование перевозки пассажиров автотранспортом, оборудованным для перевозок более восьми человек, если перевозка осуществляется по заказам или для собственных нужд юридического лица или индивидуального предпринимателя.</w:t>
      </w:r>
    </w:p>
    <w:p w:rsidR="008E0CE1" w:rsidRDefault="008E0CE1" w:rsidP="008E0CE1">
      <w:pPr>
        <w:jc w:val="both"/>
      </w:pPr>
      <w:r>
        <w:t xml:space="preserve">При обязательном лицензировании заказных перевозок водители должны будут ежедневно проходить медицинское обследование, соблюдать график движения и предоставлять все необходимые документы на транспортное средство. Глава профильного комитета Госдумы по транспорту и строительству Евгений Москвичев говорил, что закон о лицензировании всех видов пассажирских перевозок планируется принять в декабре. Вопрос ужесточения законодательства в сфере пассажирских перевозок был поднят в правительстве в июне после ДТП с автобусом в Забайкальском крае, в котором погибли 14 человек, пострадали – 34. В </w:t>
      </w:r>
      <w:r w:rsidRPr="00BF2CF4">
        <w:rPr>
          <w:b/>
        </w:rPr>
        <w:t>Минтрансе</w:t>
      </w:r>
      <w:r>
        <w:t xml:space="preserve"> указывали, что лицензирование заказных перевозок позволит снизить число аварий с участием автобусов.</w:t>
      </w:r>
    </w:p>
    <w:p w:rsidR="008E0CE1" w:rsidRPr="00EE1110" w:rsidRDefault="008E0CE1" w:rsidP="008E0CE1">
      <w:pPr>
        <w:pStyle w:val="3"/>
        <w:jc w:val="both"/>
        <w:rPr>
          <w:rFonts w:ascii="Times New Roman" w:hAnsi="Times New Roman"/>
          <w:sz w:val="24"/>
          <w:szCs w:val="24"/>
        </w:rPr>
      </w:pPr>
      <w:bookmarkStart w:id="12" w:name="_Toc499102694"/>
      <w:r w:rsidRPr="00EE1110">
        <w:rPr>
          <w:rFonts w:ascii="Times New Roman" w:hAnsi="Times New Roman"/>
          <w:sz w:val="24"/>
          <w:szCs w:val="24"/>
        </w:rPr>
        <w:t xml:space="preserve">РОССИЙСКАЯ ГАЗЕТА; АНДРЕЙ АНДРЕЕВ, АЛЕКСЕЙ </w:t>
      </w:r>
      <w:r w:rsidRPr="00BF2CF4">
        <w:rPr>
          <w:rFonts w:ascii="Times New Roman" w:hAnsi="Times New Roman"/>
          <w:sz w:val="24"/>
          <w:szCs w:val="24"/>
        </w:rPr>
        <w:t>ИВАНОВ</w:t>
      </w:r>
      <w:r w:rsidRPr="00EE1110">
        <w:rPr>
          <w:rFonts w:ascii="Times New Roman" w:hAnsi="Times New Roman"/>
          <w:sz w:val="24"/>
          <w:szCs w:val="24"/>
        </w:rPr>
        <w:t xml:space="preserve">; </w:t>
      </w:r>
      <w:r>
        <w:rPr>
          <w:rFonts w:ascii="Times New Roman" w:hAnsi="Times New Roman"/>
          <w:sz w:val="24"/>
          <w:szCs w:val="24"/>
        </w:rPr>
        <w:t>2</w:t>
      </w:r>
      <w:r w:rsidRPr="00EE1110">
        <w:rPr>
          <w:rFonts w:ascii="Times New Roman" w:hAnsi="Times New Roman"/>
          <w:sz w:val="24"/>
          <w:szCs w:val="24"/>
        </w:rPr>
        <w:t>017.11.21; СОСТАВ ТРОНУЛСЯ</w:t>
      </w:r>
      <w:bookmarkEnd w:id="12"/>
    </w:p>
    <w:p w:rsidR="008E0CE1" w:rsidRDefault="008E0CE1" w:rsidP="008E0CE1">
      <w:pPr>
        <w:jc w:val="both"/>
      </w:pPr>
      <w:r>
        <w:t>Как сделать электротранспорт современным и удобным для пассажиров</w:t>
      </w:r>
    </w:p>
    <w:p w:rsidR="008E0CE1" w:rsidRDefault="008E0CE1" w:rsidP="008E0CE1">
      <w:pPr>
        <w:jc w:val="both"/>
      </w:pPr>
      <w:r>
        <w:t>На прошлой неделе из гордумы Нижнего Новгорода пришла сенсационная новость: появился инвестор, готовый вложить в развитие местной трамвайной системы 5 миллиардов рублей в течение 2019-2022 годов. Председатель комиссии по транспорту и связи Алексей Гойхман также отметил, что речь может идти в первую очередь о покупке нового подвижного состава.</w:t>
      </w:r>
    </w:p>
    <w:p w:rsidR="008E0CE1" w:rsidRDefault="008E0CE1" w:rsidP="008E0CE1">
      <w:pPr>
        <w:jc w:val="both"/>
      </w:pPr>
      <w:r>
        <w:t xml:space="preserve">Один из серьезнейших ударов по трамвайному движению в Нижнем Новгороде был нанесен несколько лет назад, когда пути демонтировали с Канавинского моста. </w:t>
      </w:r>
    </w:p>
    <w:p w:rsidR="008E0CE1" w:rsidRDefault="008E0CE1" w:rsidP="008E0CE1">
      <w:pPr>
        <w:jc w:val="both"/>
      </w:pPr>
      <w:r>
        <w:br w:type="page"/>
      </w:r>
      <w:r>
        <w:lastRenderedPageBreak/>
        <w:t>Как выяснила «РГ», депутат несколько поторопился. В правительство области действительно было направлено письмо (затем его спустили в город) от частной транспортной компании, заинтересованной в развитии электротранспорта. Однако говорить о конкретных инвестициях и их направлениях можно будет только после того, как власти совместно со специалистами пересмотрят политику в этой сфере и станут готовы делать ставку на те же трамваи, как минимум избавившись от дублирующих маршрутов, по которым сегодня параллельно передвигается другой транспорт. То есть речь пока идет о предложении совместно подумать: нужен ли городу современный электротранспорт и как сделать так, чтобы он появился.</w:t>
      </w:r>
    </w:p>
    <w:p w:rsidR="008E0CE1" w:rsidRDefault="008E0CE1" w:rsidP="008E0CE1">
      <w:pPr>
        <w:jc w:val="both"/>
      </w:pPr>
      <w:r>
        <w:t>Найти ответы на эти вопросы попытались и участники круглого стола, состоявшегося в нижегородской редакции «Российской газеты».</w:t>
      </w:r>
    </w:p>
    <w:p w:rsidR="008E0CE1" w:rsidRDefault="008E0CE1" w:rsidP="008E0CE1">
      <w:pPr>
        <w:jc w:val="both"/>
      </w:pPr>
      <w:r>
        <w:t>По словам вице-президента Международной ассоциации предприятий городского электротранспорта (МАП ГЭТ) Александра Морозова, сегодня в мире наблюдается настоящий ренессанс трамваев, за последние 30 лет этот вид электротранспорта впервые появился в 130 городах – в Европе, США, а также в Африке, Турции.</w:t>
      </w:r>
    </w:p>
    <w:p w:rsidR="008E0CE1" w:rsidRDefault="008E0CE1" w:rsidP="008E0CE1">
      <w:pPr>
        <w:jc w:val="both"/>
      </w:pPr>
      <w:r>
        <w:t>Массовое развитие этого вида транспорта связано с тем, что при правильной организации, и это ключевое уточнение, он является наиболее экономичным. Один водитель в двух-трех вагонах или сочлененном поезде перевозит сразу до 250 человек против 30-50 в автобусе. Производительность труда максимальная, что при росте зарплат становится существенным фактором. Перевозка трамваем при полной заполняемости на 20 процентов дешевле, чем в автобусе, – сообщил Александр Морозов. – Автобусом по одной полосе можно перевезти в час максимум 3-4 тысячи человек, а трамваем – свыше 18 тысяч. Весь вопрос в количестве сочлененных вагонов и интервале движения. В метро он должен быть не менее 2 минут, чтобы поезда не скапливались на станциях. Для трамваев, так как они ходят по улицам, где есть перекрестки и светофоры, это должно быть пять минут. Вот тогда электротранспорт будет перевозить максимальное число людей без пробок.</w:t>
      </w:r>
    </w:p>
    <w:p w:rsidR="008E0CE1" w:rsidRDefault="008E0CE1" w:rsidP="008E0CE1">
      <w:pPr>
        <w:jc w:val="both"/>
      </w:pPr>
      <w:r>
        <w:t>Упадок электротранспорта в России эксперт связывает с «диким капитализмом»: частные маршрутки устраивают на дорогах гонки за пассажирами и, зачастую нарушая как ПДД, так и интервалы движения, собирают основную массу людей, а трамваи в итоге ходят полупустые. При этом в часы пик сами маршрутки переполнены, из-за чего на некоторых остановках вообще не останавливаются, как результат – люди едут в давке либо ждут автобуса слишком долго.</w:t>
      </w:r>
    </w:p>
    <w:p w:rsidR="008E0CE1" w:rsidRDefault="008E0CE1" w:rsidP="008E0CE1">
      <w:pPr>
        <w:jc w:val="both"/>
      </w:pPr>
      <w:r>
        <w:t xml:space="preserve">Исправить ситуацию должно введение социального стандарта транспортного обслуживания населения, он был утвержден </w:t>
      </w:r>
      <w:r w:rsidRPr="00BF2CF4">
        <w:rPr>
          <w:b/>
        </w:rPr>
        <w:t>Минтрансом</w:t>
      </w:r>
      <w:r>
        <w:t xml:space="preserve"> РФ еще 31 января текущего года, но пока является рекомендательным. Впрочем, на заседании президиума Госсовета по вопросам комплексного развития пассажирских перевозок, прошедшем в Ульяновске в сентябре, не раз звучало, что вскоре исполнять стандарт все же придется, а значит, чиновники будут нести за это ответственность. Все советские города рассчитаны на низкий уровень автомобилизации – около 30 машин на тысячу жителей, а у нас сейчас 300. 80 процентов населения должно ездить на общественном транспорте. Если он не работает, страдает экономика города. Поэтому именно власти муниципалитета должны брать на себя ответственность за то, чтобы каждый, придя на остановку, мог спокойно и сразу сесть в автобус или трамвай, – подчеркнул Александр Морозов.</w:t>
      </w:r>
    </w:p>
    <w:p w:rsidR="008E0CE1" w:rsidRDefault="008E0CE1" w:rsidP="008E0CE1">
      <w:pPr>
        <w:jc w:val="both"/>
      </w:pPr>
      <w:r>
        <w:t>Как отметил член МАП ГЭТ Андрей Шестопалов, развитие трамвая требует больших разовых вложений, а срок окупаемости системы составляет около 30 лет. У городов таких денег нет, властям проще отдать все на откуп предпринимателям с «пазиками», ведь они денег не просят. Но в долгосрочной перспективе это означает, что пассажиры будут все время платить на 20-30 процентов дороже. А чтобы привлечь в электротранспорт частного инвестора, власти должны сформировать определенную программу, обеспечивающую возврат средств. Как минимум речь идет о выделенных для трамваев линиях, чтобы они не стояли в пробках.</w:t>
      </w:r>
    </w:p>
    <w:p w:rsidR="008E0CE1" w:rsidRDefault="008E0CE1" w:rsidP="008E0CE1">
      <w:pPr>
        <w:jc w:val="both"/>
      </w:pPr>
      <w:r>
        <w:lastRenderedPageBreak/>
        <w:t>Интересно в этой связи было бы узнать и мнение населения, однако, как заявил социолог Александр Прудник, специалистов его цеха при решении транспортных вопросов власти не привлекают. Все решения принимаются заранее в кабинетах, что было хорошо видно по ситуации в Дзержинске (второй по величине город Нижегородской области. – Прим. «РГ»), где недавно полностью ликвидировали трамвайное сообщение, – пояснил специалист. – Там ведь проводился потом опрос населения, большинство высказалось против уничтожения трамвая, но на исход дело это не повлияло. Сами пути демонтировали максимально быстро, чтобы и вопроса о возобновлении движения не стояло.</w:t>
      </w:r>
    </w:p>
    <w:p w:rsidR="008E0CE1" w:rsidRDefault="008E0CE1" w:rsidP="008E0CE1">
      <w:pPr>
        <w:jc w:val="both"/>
      </w:pPr>
      <w:r>
        <w:t>По словам социолога, основная проблема заключается в том, что горизонт планирования у большинства чиновников – не больше года-двух, решить задачу нужно тут же, поэтому ищется наиболее простой путь. Отсюда и засилье частных маршруток.</w:t>
      </w:r>
    </w:p>
    <w:p w:rsidR="008E0CE1" w:rsidRDefault="008E0CE1" w:rsidP="008E0CE1">
      <w:pPr>
        <w:jc w:val="both"/>
      </w:pPr>
      <w:r>
        <w:t>Кстати</w:t>
      </w:r>
    </w:p>
    <w:p w:rsidR="008E0CE1" w:rsidRDefault="008E0CE1" w:rsidP="008E0CE1">
      <w:pPr>
        <w:jc w:val="both"/>
      </w:pPr>
      <w:r>
        <w:t>Ежедневно услугами наземного электротранспорта в Нижнем Новгороде пользуются в среднем 173,7 тысячи человек, метрополитена – 90 тысяч, автобусами всех форм собственности перевозится 747 тысячи, сообщили «РГ» в пресс-службе администрации города. Списочное количество подвижного состава МП «Нижегородэлектротранс» составляет 300 трамваев и 194 троллейбуса, однако сколько именно из них выходят на линии, в мэрии не уточнили.</w:t>
      </w:r>
    </w:p>
    <w:p w:rsidR="008E0CE1" w:rsidRPr="00ED3506" w:rsidRDefault="008E0CE1" w:rsidP="008E0CE1">
      <w:pPr>
        <w:pStyle w:val="3"/>
        <w:jc w:val="both"/>
        <w:rPr>
          <w:rFonts w:ascii="Times New Roman" w:hAnsi="Times New Roman"/>
          <w:sz w:val="24"/>
          <w:szCs w:val="24"/>
        </w:rPr>
      </w:pPr>
      <w:bookmarkStart w:id="13" w:name="_Toc499102695"/>
      <w:r w:rsidRPr="00ED3506">
        <w:rPr>
          <w:rFonts w:ascii="Times New Roman" w:hAnsi="Times New Roman"/>
          <w:sz w:val="24"/>
          <w:szCs w:val="24"/>
        </w:rPr>
        <w:t>РОССИЙСКАЯ ГАЗЕТА; 2017.11.22; ДИАМЕТР СКОРОСТИ</w:t>
      </w:r>
      <w:bookmarkEnd w:id="13"/>
    </w:p>
    <w:p w:rsidR="008E0CE1" w:rsidRDefault="008E0CE1" w:rsidP="008E0CE1">
      <w:pPr>
        <w:jc w:val="both"/>
      </w:pPr>
      <w:r>
        <w:t>Каким будет «наземное метро» в Москве?</w:t>
      </w:r>
    </w:p>
    <w:p w:rsidR="008E0CE1" w:rsidRDefault="008E0CE1" w:rsidP="008E0CE1">
      <w:pPr>
        <w:jc w:val="both"/>
      </w:pPr>
      <w:r>
        <w:t>На прошлой неделе президент России Владимир Путин одобрил столичный проект по превращению пригородных электричек в Московский центральный диаметр. Раннее его в общих чертах анонсировал мэр Москвы Сергей Собянин, вызвав большое количество версий, как же именно будет работать новая дорога. И вот наконец-то появилась конкретная информация.</w:t>
      </w:r>
    </w:p>
    <w:p w:rsidR="008E0CE1" w:rsidRDefault="008E0CE1" w:rsidP="008E0CE1">
      <w:pPr>
        <w:jc w:val="both"/>
      </w:pPr>
      <w:r>
        <w:t>Вопросов оказалось много: какие диаметры запустят первыми, сколько их будет в итоге, какие поезда пойдут и как часто, сколько будет стоить проезд и куда денутся старые электрички? Итак, первыми запустят Рижско-Курский и Белорусско-Савеловский диаметры – это сделать проще всего, так как они уже соединены. В чем будет отличие движения электричек от нынешнего? Как сообщили «РГ» в пресс-службе столичного дептранса, поездов будет ходить в разы больше. Сейчас в утренние и вечерние часы пик, например, от Лобни до Одинцова идет только по семь поездов. После запуска новой программы электрички станут ходить минимум раз в шесть минут. Специально под проект закупят 600 вагонов, это примерно 100 поездов. Возможно, это будут поезда «Иволга», два таких состава с апреля этого года уже работают на Киевском направлении. В них нет тамбуров, просторные проходы, много места для стоящих пассажиров. Перевозчиком на этих двух направлениях будет Центральная пригородная пассажирская компания – у нее 15-летний контракт на обслуживание Москвы и пригорода, за исключением Ленинградского направления. Планируется модернизировать также пути, энергетику, платформы, переходы, организовать новые пересадки на метро и МЦК. Кроме того, будет объединена билетная система с метрополитеном и МЦК. Диаметры заработают в обновленном режиме уже в 2018-2019 году.</w:t>
      </w:r>
    </w:p>
    <w:p w:rsidR="008E0CE1" w:rsidRDefault="008E0CE1" w:rsidP="008E0CE1">
      <w:pPr>
        <w:jc w:val="both"/>
      </w:pPr>
      <w:r>
        <w:t xml:space="preserve">Два диаметра приведут рельсовый транспорт, работающий в режиме метро, в Лианозово, Дегунино, Бескудниковский, Тимирязевский, Бутырский, Сколково, Кунцево, Фили-Давыдково, Щербинку, Южное Бутово, Южное Чертаново, Люблино, Бирюлево Западное. А также в подмосковные города и районы: Лобню, Долгопрудный, Одинцово, Красногорск, Подольск, Нахабино. </w:t>
      </w:r>
    </w:p>
    <w:p w:rsidR="008E0CE1" w:rsidRDefault="008E0CE1" w:rsidP="008E0CE1">
      <w:pPr>
        <w:jc w:val="both"/>
      </w:pPr>
      <w:r>
        <w:br w:type="page"/>
      </w:r>
      <w:r>
        <w:lastRenderedPageBreak/>
        <w:t>В целом улучшится транспортное обслуживание 2,3 млн человек. Количество пассажиров на Савеловско-Смоленском направлении увеличится в 3,5 раза, на Рижско-Курском – в 2,3 раза.</w:t>
      </w:r>
    </w:p>
    <w:p w:rsidR="008E0CE1" w:rsidRPr="00ED3506" w:rsidRDefault="008E0CE1" w:rsidP="008E0CE1">
      <w:pPr>
        <w:pStyle w:val="3"/>
        <w:jc w:val="both"/>
        <w:rPr>
          <w:rFonts w:ascii="Times New Roman" w:hAnsi="Times New Roman"/>
          <w:sz w:val="24"/>
          <w:szCs w:val="24"/>
        </w:rPr>
      </w:pPr>
      <w:bookmarkStart w:id="14" w:name="_Toc499102699"/>
      <w:r w:rsidRPr="00ED3506">
        <w:rPr>
          <w:rFonts w:ascii="Times New Roman" w:hAnsi="Times New Roman"/>
          <w:sz w:val="24"/>
          <w:szCs w:val="24"/>
        </w:rPr>
        <w:t>ВЕДОМОСТИ; 2017.11.22</w:t>
      </w:r>
      <w:r>
        <w:rPr>
          <w:rFonts w:ascii="Times New Roman" w:hAnsi="Times New Roman"/>
          <w:sz w:val="24"/>
          <w:szCs w:val="24"/>
        </w:rPr>
        <w:t xml:space="preserve">; </w:t>
      </w:r>
      <w:r w:rsidRPr="00ED3506">
        <w:rPr>
          <w:rFonts w:ascii="Times New Roman" w:hAnsi="Times New Roman"/>
          <w:sz w:val="24"/>
          <w:szCs w:val="24"/>
        </w:rPr>
        <w:t>ЭЛЕКТРИЧКИ МОСКОВСКОЙ ОБЛАСТИ СТАНУТ ЧАСТНЫМИ</w:t>
      </w:r>
      <w:bookmarkEnd w:id="14"/>
    </w:p>
    <w:p w:rsidR="008E0CE1" w:rsidRDefault="008E0CE1" w:rsidP="008E0CE1">
      <w:pPr>
        <w:jc w:val="both"/>
      </w:pPr>
      <w:r>
        <w:t>Вслед за РЖД свою долю в региональном перевозчике продаст Московская область</w:t>
      </w:r>
    </w:p>
    <w:p w:rsidR="008E0CE1" w:rsidRDefault="008E0CE1" w:rsidP="008E0CE1">
      <w:pPr>
        <w:jc w:val="both"/>
      </w:pPr>
      <w:r>
        <w:t>Центральной пригородной пассажирской компании (ЦППК). Об этом сказано в опубликованном 21 ноября распоряжении правительства региона. Пакет будет выставлен на торги двумя лотами по 38 акций (12,665%), начальная цена каждого из них – 1,04 млрд руб. Шаг аукциона – 5,2 млн руб.</w:t>
      </w:r>
    </w:p>
    <w:p w:rsidR="008E0CE1" w:rsidRDefault="008E0CE1" w:rsidP="008E0CE1">
      <w:pPr>
        <w:jc w:val="both"/>
      </w:pPr>
      <w:r>
        <w:t>Представитель правительства Московской области не ответил на запрос.</w:t>
      </w:r>
    </w:p>
    <w:p w:rsidR="008E0CE1" w:rsidRDefault="008E0CE1" w:rsidP="008E0CE1">
      <w:pPr>
        <w:jc w:val="both"/>
      </w:pPr>
      <w:r>
        <w:t xml:space="preserve">В начале ноября 2017 г. из капитала ЦППК вышла РЖД, продав 25% плюс 1 акция. Продажа происходила в два этапа – с повышением, а затем с понижением цены (при отсутствии оферт). Стартовая цена составляла 4,2 млрд руб. Акции в итоге были проданы по минимально установленной цене – 2,3 млрд руб. </w:t>
      </w:r>
    </w:p>
    <w:p w:rsidR="008E0CE1" w:rsidRDefault="008E0CE1" w:rsidP="008E0CE1">
      <w:pPr>
        <w:jc w:val="both"/>
      </w:pPr>
      <w:r>
        <w:t>Покупателем стало ООО «Маршрутные системы», 99% которого, по данным «СПАРК-Интерфакса», принадлежит Артему Ольховскому. Вырученные средства РЖД направит на финансирование текущей деятельности, пояснял представитель РЖД.</w:t>
      </w:r>
    </w:p>
    <w:p w:rsidR="008E0CE1" w:rsidRDefault="008E0CE1" w:rsidP="008E0CE1">
      <w:pPr>
        <w:jc w:val="both"/>
      </w:pPr>
      <w:r>
        <w:t>В 2016 г. РЖД хотели продать оставшуюся долю, но предполагаемая цена пакета (4,1 млрд руб.) не устроила частных акционеров ЦППК</w:t>
      </w:r>
    </w:p>
    <w:p w:rsidR="008E0CE1" w:rsidRDefault="008E0CE1" w:rsidP="008E0CE1">
      <w:pPr>
        <w:jc w:val="both"/>
      </w:pPr>
      <w:r>
        <w:t>РЖД со второй попытки продала блокпакет в Центральной пригородной пассажирской компании Пакет купила малоизвестная компания по минимально установленной цене</w:t>
      </w:r>
    </w:p>
    <w:p w:rsidR="008E0CE1" w:rsidRDefault="008E0CE1" w:rsidP="008E0CE1">
      <w:pPr>
        <w:jc w:val="both"/>
      </w:pPr>
      <w:r>
        <w:t>В торгах РЖД также участвовали Демиховский машиностроительный завод (входит в «Трансмашхолдинг», 67% которого принадлежит структурам Искандера Махмудова и Андрея Бокарева) и ООО «Октопасс». Представитель завода не ответил на запрос, в «Трансмашхолдинге» отказались от комментариев. Связаться с представителем «Октопасса» не удалось.</w:t>
      </w:r>
    </w:p>
    <w:p w:rsidR="008E0CE1" w:rsidRDefault="008E0CE1" w:rsidP="008E0CE1">
      <w:pPr>
        <w:jc w:val="both"/>
      </w:pPr>
      <w:r>
        <w:t>Кроме «Маршрутных систем» и Московской области акционером ЦППК является Московская пассажирская компания (МПК, принадлежит кипрской Fredlake Holdings Ltd, связываемой с Махмудовым и Бокаревым). Ей принадлежит 50% минус 2 акции. В 2016 г. ЦППК выручила 38,7 млрд руб., чистая прибыль составила 81,4 млн руб. Представитель ЦППК не ответил на запрос, связаться с представителем МПК не удалось. «Продажа пакета двумя лотами дает возможность обеим группам частных инвесторов ЦППК принять участие в конкурсе и сформировать целевую структуру акционерного капитала, соответствующую стратегическим планам инвесторов», – комментирует гендиректор «Infoline-аналитики» Михаил Бурмистров.</w:t>
      </w:r>
    </w:p>
    <w:p w:rsidR="008E0CE1" w:rsidRDefault="008E0CE1" w:rsidP="008E0CE1">
      <w:pPr>
        <w:jc w:val="both"/>
      </w:pPr>
      <w:r>
        <w:t xml:space="preserve">На конец 2016 г. в состав РЖД входило 25 пригородных компаний, в 19 из них доля госмонополии превышает 50%. По итогам 2016 г. РЖД получила на пригородных перевозках 1,9 млрд руб. чистой прибыли. В последние годы отмечается отрицательная динамика железнодорожных пассажирских перевозок на инфраструктуре РЖД, говорится в отчете монополии. По данным компании, в 2016 г. общий пассажиропоток РЖД увеличился на 3,4%, непосредственно на пригородном сообщении – на 0,4%. В течение года пригородные поезда отправили 935,6 млн человек. Из них на платную категорию приходятся 72,3% пассажиров, льготники составляют 16,5%. ЦППК в 2016 г. перевезла более 540 млн пассажиров. Это крупнейший пригородный перевозчик в России с долей 63,7%. Компания работает в 11 регионах страны. «После продажи пакета акций РЖД для правительства Московской области сохранение доли в частной компании не только нецелесообразно, но и рискованно», – считает Бурмистров. </w:t>
      </w:r>
    </w:p>
    <w:p w:rsidR="008E0CE1" w:rsidRDefault="008E0CE1">
      <w:r>
        <w:br w:type="page"/>
      </w:r>
    </w:p>
    <w:p w:rsidR="008E0CE1" w:rsidRDefault="008E0CE1" w:rsidP="008E0CE1">
      <w:pPr>
        <w:jc w:val="both"/>
      </w:pPr>
      <w:r>
        <w:lastRenderedPageBreak/>
        <w:t>У компании может измениться пассажиропоток на фоне трансформации логистических пассажирских схем перевозок в Московской области – запуска Московской кольцевой железной дороги, появления новых станций метро на окраинах Москвы и в Московской области, а также начала реализации проекта диаметральных направлений железных дорог, интегрированных в систему метрополитена, поясняет эксперт.</w:t>
      </w:r>
    </w:p>
    <w:p w:rsidR="008E0CE1" w:rsidRDefault="008E0CE1" w:rsidP="008E0CE1">
      <w:pPr>
        <w:jc w:val="both"/>
      </w:pPr>
      <w:r>
        <w:t>То, что правительство Московской области решило продать свою долю в ЦППК, вполне ожидаемо, комментирует аналитик Raiffeisenbank Константин Юминов. Для региона это непрофильный актив, к тому же пакет не дает контроль в компании, поясняет он. Недавняя же продажа схожего по размеру пакета, принадлежащего РЖД, дала рыночную оценку этого актива, чем власти и воспользовались, отмечает Юминов. По его мнению, основные претенденты на эти акции – текущие акционеры ЦППК.</w:t>
      </w:r>
    </w:p>
    <w:p w:rsidR="008E0CE1" w:rsidRPr="00AB2863" w:rsidRDefault="008E0CE1" w:rsidP="008E0CE1">
      <w:pPr>
        <w:pStyle w:val="3"/>
        <w:jc w:val="both"/>
        <w:rPr>
          <w:rFonts w:ascii="Times New Roman" w:hAnsi="Times New Roman"/>
          <w:sz w:val="24"/>
          <w:szCs w:val="24"/>
        </w:rPr>
      </w:pPr>
      <w:bookmarkStart w:id="15" w:name="_Toc499102700"/>
      <w:r w:rsidRPr="00AB2863">
        <w:rPr>
          <w:rFonts w:ascii="Times New Roman" w:hAnsi="Times New Roman"/>
          <w:sz w:val="24"/>
          <w:szCs w:val="24"/>
        </w:rPr>
        <w:t>ТАСС; 2017.11.21; ФАС ОБЯЗАЛА ФПК ОТЧИТЫВАТЬСЯ О ПОВЫШЕНИИ ЭФФЕКТИВНОСТИ И КАЧЕСТВА УСЛУГ</w:t>
      </w:r>
      <w:bookmarkEnd w:id="15"/>
    </w:p>
    <w:p w:rsidR="008E0CE1" w:rsidRDefault="008E0CE1" w:rsidP="008E0CE1">
      <w:pPr>
        <w:jc w:val="both"/>
      </w:pPr>
      <w:r>
        <w:t>В антимонопольной службе отметили, что непредставление или несвоевременное представление сведений влечет административную ответственность</w:t>
      </w:r>
    </w:p>
    <w:p w:rsidR="008E0CE1" w:rsidRDefault="008E0CE1" w:rsidP="008E0CE1">
      <w:pPr>
        <w:jc w:val="both"/>
      </w:pPr>
      <w:r>
        <w:t>Федеральная антимонопольная служба (ФАС) России обязала Федеральную пассажирскую компанию (ФПК, дочернее общество РЖД) отчитываться о повышении эффективности и качества услуг, следует из письма в адрес компании замглавы ФАС Александра Редько, которое цитирует пресс-служба ведомства.</w:t>
      </w:r>
    </w:p>
    <w:p w:rsidR="008E0CE1" w:rsidRDefault="008E0CE1" w:rsidP="008E0CE1">
      <w:pPr>
        <w:jc w:val="both"/>
      </w:pPr>
      <w:r>
        <w:t>В ФАС напомнили, что ФПК поручено обеспечить в 2017-2018 годах создание экономических стимулов, направленных на оптимизацию себестоимости услуг железнодорожного транспорта и улучшение их качества, в том числе совершенствование учета объемных и финансово-экономических показателей по маршрутам курсирования поездов. «В целях безусловного выполнения вышеуказанных поручений просим представлять в ФАС России информацию», – говорится в письме. В частности, это касается еженедельного до конца года предоставления сведений о статусе подготовки автоматической выгрузки данных о доходах и расходах в разрезе маршрутов следования пассажирских поездов дальнего следования за 2016-2017 годы и проект на 2018 год.</w:t>
      </w:r>
    </w:p>
    <w:p w:rsidR="008E0CE1" w:rsidRDefault="008E0CE1" w:rsidP="008E0CE1">
      <w:pPr>
        <w:jc w:val="both"/>
      </w:pPr>
      <w:r>
        <w:t>Кроме того, ФПК должна ежемесячно до конца 2018 года предоставлять план мероприятий по повышению эффективности хозяйственной деятельности, а также отчет о фактически достигнутом снижении издержек в период, начиная с 2016 года, с расчетом полученного экономического эффекта. Также ФПК следует предоставлять план по повышению качества услуг, с выделением информации о ходе работ по обеспечению установки биотуалетов и кондиционеров в поездах дальнего следования.</w:t>
      </w:r>
    </w:p>
    <w:p w:rsidR="008E0CE1" w:rsidRPr="00393AF1" w:rsidRDefault="008E0CE1" w:rsidP="008E0CE1">
      <w:pPr>
        <w:pStyle w:val="3"/>
        <w:jc w:val="both"/>
        <w:rPr>
          <w:rFonts w:ascii="Times New Roman" w:hAnsi="Times New Roman"/>
          <w:sz w:val="24"/>
          <w:szCs w:val="24"/>
        </w:rPr>
      </w:pPr>
      <w:bookmarkStart w:id="16" w:name="_Toc499102701"/>
      <w:r w:rsidRPr="00393AF1">
        <w:rPr>
          <w:rFonts w:ascii="Times New Roman" w:hAnsi="Times New Roman"/>
          <w:sz w:val="24"/>
          <w:szCs w:val="24"/>
        </w:rPr>
        <w:t xml:space="preserve">ГУДОК.RU; БЭЛЛА ЛОМАНОВА; 2017.11.21; ОАО </w:t>
      </w:r>
      <w:r>
        <w:rPr>
          <w:rFonts w:ascii="Times New Roman" w:hAnsi="Times New Roman"/>
          <w:sz w:val="24"/>
          <w:szCs w:val="24"/>
        </w:rPr>
        <w:t>«</w:t>
      </w:r>
      <w:r w:rsidRPr="00393AF1">
        <w:rPr>
          <w:rFonts w:ascii="Times New Roman" w:hAnsi="Times New Roman"/>
          <w:sz w:val="24"/>
          <w:szCs w:val="24"/>
        </w:rPr>
        <w:t>РЖД</w:t>
      </w:r>
      <w:r>
        <w:rPr>
          <w:rFonts w:ascii="Times New Roman" w:hAnsi="Times New Roman"/>
          <w:sz w:val="24"/>
          <w:szCs w:val="24"/>
        </w:rPr>
        <w:t>»</w:t>
      </w:r>
      <w:r w:rsidRPr="00393AF1">
        <w:rPr>
          <w:rFonts w:ascii="Times New Roman" w:hAnsi="Times New Roman"/>
          <w:sz w:val="24"/>
          <w:szCs w:val="24"/>
        </w:rPr>
        <w:t xml:space="preserve"> ДО 2025 ГОДА ПЛАНИРУЕТ УВЕЛИЧИТЬ НА СЕТИ КОЛИЧЕСТВО ЭКОЛОГИЧЕСКИ ЧИСТЫХ ЛОКОМОТИВОВ</w:t>
      </w:r>
      <w:bookmarkEnd w:id="16"/>
    </w:p>
    <w:p w:rsidR="008E0CE1" w:rsidRDefault="008E0CE1" w:rsidP="008E0CE1">
      <w:pPr>
        <w:jc w:val="both"/>
      </w:pPr>
      <w:r>
        <w:t>Использование альтернативных видов топлива позволит снизить воздействие на окружающую среду. В планах ОАО «Российские железные дороги» в период с 2021 по 2025 год увеличить количество газотурбовозов до 16, сообщает РЖД ТВ. Альтернативные виды энергии на транспорте обсудили на Международном форуме «Зелёная логистика: идеи, практика, перспективы», который прошел в Москве.</w:t>
      </w:r>
    </w:p>
    <w:p w:rsidR="008E0CE1" w:rsidRDefault="008E0CE1" w:rsidP="008E0CE1">
      <w:pPr>
        <w:jc w:val="both"/>
      </w:pPr>
      <w:r>
        <w:t xml:space="preserve">По стратегии повышения экологичности железнодорожных перевозок ОАО «РЖД», одним из стимулов к появлению новых локомотивов должно стать строительство завода по производству СПГ вблизи станции Сургут. «Газпром» и Свердловская железная дорога признали целесообразность этой стройки в районе разъезда Силинский. Переход на альтернативные виды топлива позволит ОАО «Российские железные дороги» снизить воздействие на окружающую среду. </w:t>
      </w:r>
    </w:p>
    <w:p w:rsidR="008E0CE1" w:rsidRDefault="008E0CE1">
      <w:r>
        <w:br w:type="page"/>
      </w:r>
    </w:p>
    <w:p w:rsidR="008E0CE1" w:rsidRDefault="008E0CE1" w:rsidP="008E0CE1">
      <w:pPr>
        <w:jc w:val="both"/>
      </w:pPr>
      <w:r>
        <w:lastRenderedPageBreak/>
        <w:t>Кроме того, в планах компании до 2020 года электрифицировать порядка 530 км пути, а также заменить старые локомотивы на более современные и экологичные.</w:t>
      </w:r>
    </w:p>
    <w:p w:rsidR="008E0CE1" w:rsidRDefault="008E0CE1" w:rsidP="008E0CE1">
      <w:pPr>
        <w:jc w:val="both"/>
      </w:pPr>
      <w:r>
        <w:t>По словам начальника службы охраны труда, промышленной безопасности и экологического контроля Дирекции тяги ОАО «РЖД» Сергея Саврико, с 2008 года приобретено более 5 тыс. локомотивов новых серий. «В этом году и в 2018 г. планируется закупить ещё 600 локомотивов новых серий грузового движения, 298 грузовых электровозов, 97 грузовых тепловозов и 157 маневровых локомотивов», – добавил Сергей Саврико.</w:t>
      </w:r>
      <w:r>
        <w:t xml:space="preserve"> </w:t>
      </w:r>
      <w:r>
        <w:t>Как ранее сообщал Gudok.ru, применение локомотивов на сжиженном природном газе в качестве дешевого и экологически чистого топлива для локомотивов – одно из перспективных направлений реализации Энергетической стратегии ОАО «Российские железные дороги».Данная технология позволяет снизить затраты на приобретение дорогостоящего дизельного топлива и, как следствие, добиться снижения себестоимости перевозок грузов. Также, по расчетам экспертов, в 2-2,5 раза снизится выброс вредных веществ в атмосферу.</w:t>
      </w:r>
    </w:p>
    <w:p w:rsidR="008E0CE1" w:rsidRPr="00881CBF" w:rsidRDefault="008E0CE1" w:rsidP="008E0CE1">
      <w:pPr>
        <w:pStyle w:val="3"/>
        <w:jc w:val="both"/>
        <w:rPr>
          <w:rFonts w:ascii="Times New Roman" w:hAnsi="Times New Roman"/>
          <w:sz w:val="24"/>
          <w:szCs w:val="24"/>
        </w:rPr>
      </w:pPr>
      <w:bookmarkStart w:id="17" w:name="_Toc499102703"/>
      <w:r w:rsidRPr="00881CBF">
        <w:rPr>
          <w:rFonts w:ascii="Times New Roman" w:hAnsi="Times New Roman"/>
          <w:sz w:val="24"/>
          <w:szCs w:val="24"/>
        </w:rPr>
        <w:t>ТАСС; 2017.11.21; РЖД ЗАПУСТЯТ ДО КОНЦА ГОДА ДОПОЛНИТЕЛЬНЫЙ ПОЕЗД МЕЖДУ УЛЬЯНОВСКОМ И МОСКВОЙ</w:t>
      </w:r>
      <w:bookmarkEnd w:id="17"/>
    </w:p>
    <w:p w:rsidR="008E0CE1" w:rsidRDefault="008E0CE1" w:rsidP="008E0CE1">
      <w:pPr>
        <w:jc w:val="both"/>
      </w:pPr>
      <w:r>
        <w:t>Дополнительный поезд начнет курсировать между Ульяновском и Москвой в декабре текущего года, сообщил начальник Куйбышевской железной дороги Рашид Сайбаталов.</w:t>
      </w:r>
    </w:p>
    <w:p w:rsidR="008E0CE1" w:rsidRDefault="008E0CE1" w:rsidP="008E0CE1">
      <w:pPr>
        <w:jc w:val="both"/>
      </w:pPr>
      <w:r>
        <w:t>«В графике движения на 2018-2019 годы, а он у нас начинается с 10 декабря, мы закладываем еще один пассажирский поезд с дневным режимом пропуска от Ульяновска до Москвы и, соответственно, от Москвы до Ульяновска», – сказал он после торжественной церемонии открытия железнодорожного вокзала Ульяновск-Центральный.</w:t>
      </w:r>
    </w:p>
    <w:p w:rsidR="008E0CE1" w:rsidRDefault="008E0CE1" w:rsidP="008E0CE1">
      <w:pPr>
        <w:jc w:val="both"/>
      </w:pPr>
      <w:r>
        <w:t>На данный момент добраться из региона до столицы по железной дороге можно ежедневно на двух вечерних поездах. Еще один поезд Уфа – Москва, который также проходит через Ульяновск, отправляется днем.</w:t>
      </w:r>
    </w:p>
    <w:p w:rsidR="008E0CE1" w:rsidRDefault="008E0CE1" w:rsidP="008E0CE1">
      <w:pPr>
        <w:jc w:val="both"/>
      </w:pPr>
      <w:r>
        <w:t>Начальник Куйбышевской железной дороги также уточнил, что сейчас также рассматривается вопрос о назначении дневного поезда Самара – Ульяновск, запуск которого соединит два областных центра.</w:t>
      </w:r>
    </w:p>
    <w:p w:rsidR="008E0CE1" w:rsidRPr="004F5246" w:rsidRDefault="008E0CE1" w:rsidP="008E0CE1">
      <w:pPr>
        <w:pStyle w:val="3"/>
        <w:jc w:val="both"/>
        <w:rPr>
          <w:rFonts w:ascii="Times New Roman" w:hAnsi="Times New Roman"/>
          <w:sz w:val="24"/>
          <w:szCs w:val="24"/>
        </w:rPr>
      </w:pPr>
      <w:bookmarkStart w:id="18" w:name="_Toc499102706"/>
      <w:r w:rsidRPr="001320C7">
        <w:rPr>
          <w:rFonts w:ascii="Times New Roman" w:hAnsi="Times New Roman"/>
          <w:sz w:val="24"/>
          <w:szCs w:val="24"/>
        </w:rPr>
        <w:t>ТАСС;</w:t>
      </w:r>
      <w:r w:rsidRPr="004F5246">
        <w:rPr>
          <w:rFonts w:ascii="Times New Roman" w:hAnsi="Times New Roman"/>
          <w:sz w:val="24"/>
          <w:szCs w:val="24"/>
        </w:rPr>
        <w:t xml:space="preserve"> 2017.11.21; </w:t>
      </w:r>
      <w:r>
        <w:rPr>
          <w:rFonts w:ascii="Times New Roman" w:hAnsi="Times New Roman"/>
          <w:sz w:val="24"/>
          <w:szCs w:val="24"/>
        </w:rPr>
        <w:t>«</w:t>
      </w:r>
      <w:r w:rsidRPr="004F5246">
        <w:rPr>
          <w:rFonts w:ascii="Times New Roman" w:hAnsi="Times New Roman"/>
          <w:sz w:val="24"/>
          <w:szCs w:val="24"/>
        </w:rPr>
        <w:t>ТРАНСНЕФТЬ</w:t>
      </w:r>
      <w:r>
        <w:rPr>
          <w:rFonts w:ascii="Times New Roman" w:hAnsi="Times New Roman"/>
          <w:sz w:val="24"/>
          <w:szCs w:val="24"/>
        </w:rPr>
        <w:t>»</w:t>
      </w:r>
      <w:r w:rsidRPr="004F5246">
        <w:rPr>
          <w:rFonts w:ascii="Times New Roman" w:hAnsi="Times New Roman"/>
          <w:sz w:val="24"/>
          <w:szCs w:val="24"/>
        </w:rPr>
        <w:t xml:space="preserve"> ПЛАНИРУЕТ ВОЗОБНОВИТЬ ОТГРУЗКУ НЕФТИ В ПОРТУ НОВОРОССИЙСК</w:t>
      </w:r>
      <w:bookmarkEnd w:id="18"/>
    </w:p>
    <w:p w:rsidR="008E0CE1" w:rsidRDefault="008E0CE1" w:rsidP="008E0CE1">
      <w:pPr>
        <w:jc w:val="both"/>
      </w:pPr>
      <w:r>
        <w:t>Шторм прекратился, танкеры поставлены под погрузку.</w:t>
      </w:r>
    </w:p>
    <w:p w:rsidR="008E0CE1" w:rsidRDefault="008E0CE1" w:rsidP="008E0CE1">
      <w:pPr>
        <w:jc w:val="both"/>
      </w:pPr>
      <w:r>
        <w:t>«Транснефть» планирует во вторник восстановить отгрузку нефти на экспорт в порту Новороссийск, приостановленную из-за шторма, сообщил журналистам официальный представитель компании Игорь Демин.</w:t>
      </w:r>
    </w:p>
    <w:p w:rsidR="008E0CE1" w:rsidRDefault="008E0CE1" w:rsidP="008E0CE1">
      <w:pPr>
        <w:jc w:val="both"/>
      </w:pPr>
      <w:r>
        <w:t>«В Новороссийске в 3 часа ночи шторм прекратился. Танкеры поставлены под погрузку. Однако из-за проходящего утром грозового фронта налив был приостановлен. В ближайшее время работы будут возобновлены», – сказал он.</w:t>
      </w:r>
    </w:p>
    <w:p w:rsidR="008E0CE1" w:rsidRDefault="008E0CE1" w:rsidP="008E0CE1">
      <w:pPr>
        <w:jc w:val="both"/>
      </w:pPr>
      <w:r>
        <w:t>Демин добавил, что в остальных портах погода рабочая, опаздывающих танкеров нет, отгрузка идет по графику.</w:t>
      </w:r>
    </w:p>
    <w:p w:rsidR="008E0CE1" w:rsidRDefault="008E0CE1" w:rsidP="008E0CE1">
      <w:pPr>
        <w:jc w:val="both"/>
      </w:pPr>
      <w:r>
        <w:t>«Прием нефти в систему и поставки на НПЗ идут по плану», – отметил он.</w:t>
      </w:r>
    </w:p>
    <w:p w:rsidR="008E0CE1" w:rsidRDefault="008E0CE1" w:rsidP="008E0CE1">
      <w:pPr>
        <w:jc w:val="both"/>
      </w:pPr>
      <w:r>
        <w:t>Ранее вице-президент компании Сергей Андронов сообщал, что «Транснефть» в 2017 г. ожидает сохранения прокачки нефти по системе на уровне прошлого года – 483,3 млн т. В то же время он отмечал, что компания прогнозирует снижение экспорта по системе в 2017 г. на 2,4% – до 232-233 млн т.</w:t>
      </w:r>
    </w:p>
    <w:p w:rsidR="008E0CE1" w:rsidRDefault="008E0CE1" w:rsidP="008E0CE1">
      <w:pPr>
        <w:jc w:val="both"/>
      </w:pPr>
      <w:r>
        <w:t xml:space="preserve">Как сообщал ранее первый вице-президент компании Максим Гришанин, в 2016 г. по системе «Транснефти» транспортировано 483,4 млн т нефти, в том числе на экспорт 237,8 млн т. При этом через порты на экспорт поставлено 142,9 млн т, по трубопроводам – 94,9 млн т. </w:t>
      </w:r>
    </w:p>
    <w:p w:rsidR="008E0CE1" w:rsidRDefault="008E0CE1">
      <w:r>
        <w:br w:type="page"/>
      </w:r>
    </w:p>
    <w:p w:rsidR="008E0CE1" w:rsidRDefault="008E0CE1" w:rsidP="008E0CE1">
      <w:pPr>
        <w:jc w:val="both"/>
      </w:pPr>
      <w:r>
        <w:lastRenderedPageBreak/>
        <w:t>В частности, через порт Приморск поставлено 50,6 млн т, Новороссийск – 30,4 млн т, Козьмино – 31,8 млн т, Усть-Луга – 30,1 млн т.</w:t>
      </w:r>
    </w:p>
    <w:p w:rsidR="008E0CE1" w:rsidRDefault="008E0CE1" w:rsidP="008E0CE1">
      <w:pPr>
        <w:jc w:val="both"/>
      </w:pPr>
      <w:r>
        <w:t>В 2017 г. через порты планируется поставить 135 млн т нефти. Транспортировка нефтепродуктов ожидается на уровне 35,3 млн т.</w:t>
      </w:r>
    </w:p>
    <w:p w:rsidR="008E0CE1" w:rsidRPr="009C4DA8" w:rsidRDefault="008E0CE1" w:rsidP="008E0CE1">
      <w:pPr>
        <w:pStyle w:val="3"/>
        <w:jc w:val="both"/>
        <w:rPr>
          <w:rFonts w:ascii="Times New Roman" w:hAnsi="Times New Roman"/>
          <w:sz w:val="24"/>
          <w:szCs w:val="24"/>
        </w:rPr>
      </w:pPr>
      <w:bookmarkStart w:id="19" w:name="_Toc499102707"/>
      <w:r w:rsidRPr="009C4DA8">
        <w:rPr>
          <w:rFonts w:ascii="Times New Roman" w:hAnsi="Times New Roman"/>
          <w:sz w:val="24"/>
          <w:szCs w:val="24"/>
        </w:rPr>
        <w:t>ИНТЕРФАКС; 2017.11.21; ШТОРМ ОСТАНОВИЛ ПАРОМНУЮ ПЕРЕПРАВУ В КРЫМ</w:t>
      </w:r>
      <w:bookmarkEnd w:id="19"/>
    </w:p>
    <w:p w:rsidR="008E0CE1" w:rsidRDefault="008E0CE1" w:rsidP="008E0CE1">
      <w:pPr>
        <w:jc w:val="both"/>
      </w:pPr>
      <w:r>
        <w:t>Движение паромов в Керченском проливе приостановлено во вторник днем из-за непогоды, сообщила компания «Морская дирекция» – оператор переправы.</w:t>
      </w:r>
    </w:p>
    <w:p w:rsidR="008E0CE1" w:rsidRDefault="008E0CE1" w:rsidP="008E0CE1">
      <w:pPr>
        <w:jc w:val="both"/>
      </w:pPr>
      <w:r>
        <w:t>«Шторм. Керченская паромная переправа закрыта», – говорится в сообщении оператора.</w:t>
      </w:r>
    </w:p>
    <w:p w:rsidR="008E0CE1" w:rsidRDefault="008E0CE1" w:rsidP="008E0CE1">
      <w:pPr>
        <w:jc w:val="both"/>
      </w:pPr>
      <w:r>
        <w:t>18-20 ноября переправа работала с перебоями из-за густого тумана.</w:t>
      </w:r>
    </w:p>
    <w:p w:rsidR="008E0CE1" w:rsidRDefault="008E0CE1" w:rsidP="008E0CE1">
      <w:pPr>
        <w:jc w:val="both"/>
      </w:pPr>
      <w:r>
        <w:t>В Крыму до четверга объявлено штормовое предупреждение: возможны ливни, в горах – со снегом, сильный ветер, понижение температуры воздуха на 8-10 градусов (с 10-12 градусов тепла).</w:t>
      </w:r>
    </w:p>
    <w:p w:rsidR="008E0CE1" w:rsidRPr="00ED3506" w:rsidRDefault="008E0CE1" w:rsidP="008E0CE1">
      <w:pPr>
        <w:pStyle w:val="3"/>
        <w:jc w:val="both"/>
        <w:rPr>
          <w:rFonts w:ascii="Times New Roman" w:hAnsi="Times New Roman"/>
          <w:sz w:val="24"/>
          <w:szCs w:val="24"/>
        </w:rPr>
      </w:pPr>
      <w:bookmarkStart w:id="20" w:name="_Toc499102711"/>
      <w:r w:rsidRPr="00ED3506">
        <w:rPr>
          <w:rFonts w:ascii="Times New Roman" w:hAnsi="Times New Roman"/>
          <w:sz w:val="24"/>
          <w:szCs w:val="24"/>
        </w:rPr>
        <w:t>КОММЕРСАНТЪ; 2017.11.22; ОТКЛАДЫВАТЬ НА БАТУМИ</w:t>
      </w:r>
      <w:bookmarkEnd w:id="20"/>
    </w:p>
    <w:p w:rsidR="008E0CE1" w:rsidRDefault="008E0CE1" w:rsidP="008E0CE1">
      <w:pPr>
        <w:jc w:val="both"/>
      </w:pPr>
      <w:r>
        <w:t>«ЮВТ-Аэро» намерено возить пермяков в Грузию</w:t>
      </w:r>
    </w:p>
    <w:p w:rsidR="008E0CE1" w:rsidRDefault="008E0CE1" w:rsidP="008E0CE1">
      <w:pPr>
        <w:jc w:val="both"/>
      </w:pPr>
      <w:r>
        <w:t xml:space="preserve">Авиакомпания из Татарстана «ЮВТ-Аэро» планирует получить допуск </w:t>
      </w:r>
      <w:r w:rsidRPr="00BF2CF4">
        <w:rPr>
          <w:b/>
        </w:rPr>
        <w:t>Росавиаци</w:t>
      </w:r>
      <w:r>
        <w:t xml:space="preserve">и для организации перелетов из Перми в Батуми. Летом перевозчик предложит пермякам два перелета в неделю на самолетах вместимостью 50 чел. Эксперты уверены, что направление будет пользоваться высоким спросом. </w:t>
      </w:r>
    </w:p>
    <w:p w:rsidR="008E0CE1" w:rsidRDefault="008E0CE1" w:rsidP="008E0CE1">
      <w:pPr>
        <w:jc w:val="both"/>
      </w:pPr>
      <w:r>
        <w:t xml:space="preserve">Авиакомпания из Татарстана «ЮВТ-Аэро» обратилась в </w:t>
      </w:r>
      <w:r w:rsidRPr="00BF2CF4">
        <w:rPr>
          <w:b/>
        </w:rPr>
        <w:t>Росавиаци</w:t>
      </w:r>
      <w:r>
        <w:t>ю с заявкой на выполнение рейсов в Грузию. Планируется, что после согласования авиакомпания получит допуск на перелеты в Тбилиси из Казани, Уфы и Ростова-на-Дону, в Кутаиси – из Казани и Уфы, в Батуми – из Казани, Самары, Уфы, Краснодара, Ростова-на-Дону, Санкт-Петербурга и Перми.</w:t>
      </w:r>
    </w:p>
    <w:p w:rsidR="008E0CE1" w:rsidRDefault="008E0CE1" w:rsidP="008E0CE1">
      <w:pPr>
        <w:jc w:val="both"/>
      </w:pPr>
      <w:r>
        <w:t xml:space="preserve">В данный момент «ЮВТ-Аэро» выполняет только внутрироссийские перелеты, </w:t>
      </w:r>
      <w:r>
        <w:t>однако, как сообщил «Ъ-Прикамье»</w:t>
      </w:r>
      <w:r>
        <w:t xml:space="preserve"> топ-менеджер Петр Трубаев, авиакомпания получила допуск к полетам за рубеж. Из Перми «ЮВТ-Аэро» организует перелеты в Казань, Краснодар, Нижневартовск, Салехард, Самару, Сургут и Ханты-Мансийск.</w:t>
      </w:r>
    </w:p>
    <w:p w:rsidR="008E0CE1" w:rsidRDefault="008E0CE1" w:rsidP="008E0CE1">
      <w:pPr>
        <w:jc w:val="both"/>
      </w:pPr>
      <w:r>
        <w:t>Предполагается, что Батуми войдет в расписание пермского аэропорта летом 2018 года. Перелеты будут осуществляться два раза в неделю на самолетах Bombardier CRJ-200 вместимостью 50 чел. Господин Трубаев уже выразил уверенность в высоком спросе.</w:t>
      </w:r>
    </w:p>
    <w:p w:rsidR="008E0CE1" w:rsidRDefault="008E0CE1" w:rsidP="008E0CE1">
      <w:pPr>
        <w:jc w:val="both"/>
      </w:pPr>
      <w:r>
        <w:t>Эксперты поддерживают его позицию о востребованности нового направления. По мнению директора ООО «Бутик путешествий» Ольги Швецовой, Грузия очень популярна среди туристов. «Это активное и модное направление в 2016–2017 годах. В Батуми есть море, оттуда легко добраться до Тбилиси, посетить горы. Главное, чтобы стоимость билетов была адекватной. Из Екатеринбурга перелет в обе стороны стоит 14 тыс. руб., будет хорошо, если из Перми цена будет соответствующей. В Грузии недорогое жилье и питание плюс достопримечательности, горы и море», – отметила Ольга Швецова.</w:t>
      </w:r>
    </w:p>
    <w:p w:rsidR="008E0CE1" w:rsidRDefault="008E0CE1" w:rsidP="008E0CE1">
      <w:pPr>
        <w:jc w:val="both"/>
      </w:pPr>
      <w:r>
        <w:t>Аналогичного мнения придерживается директор ООО «Туристическая компания „Солана“«Данил Поздеев: «Поток в Грузию растет значительно, буквально в разы. Спрос будет, но, возможно, более оптимальным вариантом были бы перелеты один раз в десять дней. Проблема может возникнуть у некоторых туроператоров, которые захотят продавать путевки, не имея допуска для работы за рубежом. Но их быстро штрафуют, и на очень значительные суммы».</w:t>
      </w:r>
    </w:p>
    <w:p w:rsidR="008E0CE1" w:rsidRDefault="008E0CE1" w:rsidP="008E0CE1">
      <w:pPr>
        <w:jc w:val="both"/>
      </w:pPr>
      <w:r>
        <w:t xml:space="preserve">Директор сети турагентств «Планета» Виктор Тюлин уверен, что спрос превысит предложение: «Стоя будут лететь. В Грузию желающих очень много, страна пользуется большой популярностью». Также господин Тюлин добавил, что «ЮВТ-Аэро», несмотря на небольшую вместимость самолетов, предлагает комфортный перелет. «Посадка и выход из самолета проходят моментально, нет нужды стоять и ждать. </w:t>
      </w:r>
    </w:p>
    <w:p w:rsidR="008E0CE1" w:rsidRDefault="008E0CE1" w:rsidP="008E0CE1">
      <w:pPr>
        <w:jc w:val="both"/>
      </w:pPr>
    </w:p>
    <w:p w:rsidR="008E0CE1" w:rsidRDefault="008E0CE1" w:rsidP="008E0CE1">
      <w:pPr>
        <w:jc w:val="both"/>
      </w:pPr>
      <w:r>
        <w:t>К тому же полеты, например в Симферополь, включают посадку в Нижнекамске, где можно выйти, размять ноги, покурить, выпить кофе. Самолет летит с такой же скоростью, а очередей меньше. По времени получается то же самое, что на больших привычных самолетах», – уточнил Виктор Тюлин.</w:t>
      </w:r>
    </w:p>
    <w:p w:rsidR="008E0CE1" w:rsidRDefault="008E0CE1" w:rsidP="008E0CE1">
      <w:pPr>
        <w:jc w:val="both"/>
      </w:pPr>
      <w:r>
        <w:t xml:space="preserve">Опрошенные „Ъ-Прикамье“ эксперты предположили, что перелеты более ориентированы на самостоятельный, а не организованный отдых. «Скорее, этот маршрут нацелен на самостоятельных туристов. </w:t>
      </w:r>
    </w:p>
    <w:p w:rsidR="008E0CE1" w:rsidRDefault="008E0CE1" w:rsidP="008E0CE1">
      <w:pPr>
        <w:jc w:val="both"/>
      </w:pPr>
      <w:r>
        <w:t>Туры можно организовать именно экскурсионные, а для поездки на море достаточно купить билет на самолет и снять квартиру или отель самостоятельно», – отметила Ольга Швецова. «Предложение рассчитано на самостоятельных туристов, Грузия привлекает возможностью такого вида отдыха», – подтвердил Данил Поздеев.</w:t>
      </w:r>
    </w:p>
    <w:p w:rsidR="008E0CE1" w:rsidRPr="00BF4F9E" w:rsidRDefault="008E0CE1" w:rsidP="008E0CE1">
      <w:pPr>
        <w:pStyle w:val="3"/>
        <w:jc w:val="both"/>
        <w:rPr>
          <w:rFonts w:ascii="Times New Roman" w:hAnsi="Times New Roman"/>
          <w:sz w:val="24"/>
          <w:szCs w:val="24"/>
        </w:rPr>
      </w:pPr>
      <w:bookmarkStart w:id="21" w:name="_Toc499102712"/>
      <w:r w:rsidRPr="00BF4F9E">
        <w:rPr>
          <w:rFonts w:ascii="Times New Roman" w:hAnsi="Times New Roman"/>
          <w:sz w:val="24"/>
          <w:szCs w:val="24"/>
        </w:rPr>
        <w:t xml:space="preserve">ИНТЕРФАКС-КАЗАХСТАН; 2017.11.22; </w:t>
      </w:r>
      <w:r>
        <w:rPr>
          <w:rFonts w:ascii="Times New Roman" w:hAnsi="Times New Roman"/>
          <w:sz w:val="24"/>
          <w:szCs w:val="24"/>
        </w:rPr>
        <w:t>«</w:t>
      </w:r>
      <w:r w:rsidRPr="00BF4F9E">
        <w:rPr>
          <w:rFonts w:ascii="Times New Roman" w:hAnsi="Times New Roman"/>
          <w:sz w:val="24"/>
          <w:szCs w:val="24"/>
        </w:rPr>
        <w:t>ПОБЕДА</w:t>
      </w:r>
      <w:r>
        <w:rPr>
          <w:rFonts w:ascii="Times New Roman" w:hAnsi="Times New Roman"/>
          <w:sz w:val="24"/>
          <w:szCs w:val="24"/>
        </w:rPr>
        <w:t>»</w:t>
      </w:r>
      <w:r w:rsidRPr="00BF4F9E">
        <w:rPr>
          <w:rFonts w:ascii="Times New Roman" w:hAnsi="Times New Roman"/>
          <w:sz w:val="24"/>
          <w:szCs w:val="24"/>
        </w:rPr>
        <w:t xml:space="preserve"> С 13 ДЕКАБРЯ ПРИОСТАНАВЛИВАЕТ РЕЙС АЛМАТЫ</w:t>
      </w:r>
      <w:r>
        <w:rPr>
          <w:rFonts w:ascii="Times New Roman" w:hAnsi="Times New Roman"/>
          <w:sz w:val="24"/>
          <w:szCs w:val="24"/>
        </w:rPr>
        <w:t xml:space="preserve"> – </w:t>
      </w:r>
      <w:r w:rsidRPr="00BF4F9E">
        <w:rPr>
          <w:rFonts w:ascii="Times New Roman" w:hAnsi="Times New Roman"/>
          <w:sz w:val="24"/>
          <w:szCs w:val="24"/>
        </w:rPr>
        <w:t>САМАРА</w:t>
      </w:r>
      <w:r>
        <w:rPr>
          <w:rFonts w:ascii="Times New Roman" w:hAnsi="Times New Roman"/>
          <w:sz w:val="24"/>
          <w:szCs w:val="24"/>
        </w:rPr>
        <w:t xml:space="preserve"> – </w:t>
      </w:r>
      <w:r w:rsidRPr="00BF4F9E">
        <w:rPr>
          <w:rFonts w:ascii="Times New Roman" w:hAnsi="Times New Roman"/>
          <w:sz w:val="24"/>
          <w:szCs w:val="24"/>
        </w:rPr>
        <w:t>МОСКВА ИЗ-ЗА ВЫСОКИХ ТАРИФОВ АЛМАТИНСКОГО АЭРОПОРТА</w:t>
      </w:r>
      <w:bookmarkEnd w:id="21"/>
    </w:p>
    <w:p w:rsidR="008E0CE1" w:rsidRDefault="008E0CE1" w:rsidP="008E0CE1">
      <w:pPr>
        <w:jc w:val="both"/>
      </w:pPr>
      <w:r>
        <w:t>Российский лоукостер «Победа» с 13 декабря приостанавливает рейс Алматы – Самара – Москва, сообщили агентству «Интерфакс-Казахстан» в пресс-службе авиакомпании «Победа».</w:t>
      </w:r>
    </w:p>
    <w:p w:rsidR="008E0CE1" w:rsidRDefault="008E0CE1" w:rsidP="008E0CE1">
      <w:pPr>
        <w:jc w:val="both"/>
      </w:pPr>
      <w:r>
        <w:t>«С 13 декабря рейс приостановлен. Из-за непомерно высоких тарифов на обслуживание в аэропорту рейс не смог стать экономически эффективным. Иначе пришлось бы повышать цены на перелет, но тарифная политика авиакомпания исключает такой вариант», – отметили в пресс-службе.</w:t>
      </w:r>
    </w:p>
    <w:p w:rsidR="008E0CE1" w:rsidRDefault="008E0CE1" w:rsidP="008E0CE1">
      <w:pPr>
        <w:jc w:val="both"/>
      </w:pPr>
      <w:r>
        <w:t>Как уточнили в компании, в сентябре 2017 года международный аэропорт Алматы значительно увеличил тариф на обслуживание.</w:t>
      </w:r>
    </w:p>
    <w:p w:rsidR="008E0CE1" w:rsidRDefault="008E0CE1" w:rsidP="008E0CE1">
      <w:pPr>
        <w:jc w:val="both"/>
      </w:pPr>
      <w:r>
        <w:t>«На данный момент принято решение приостановить рейс. К сожалению, другой информации пока нет. Но мы всегда придерживаемся такой позиции, что при хороших условиях «Победа» рассматривает все варианты», – сказали в пресс-службе.</w:t>
      </w:r>
    </w:p>
    <w:p w:rsidR="008E0CE1" w:rsidRDefault="008E0CE1" w:rsidP="008E0CE1">
      <w:pPr>
        <w:jc w:val="both"/>
      </w:pPr>
      <w:r>
        <w:t>На рынок Казахстана «Победа» вышла в ноябре 2016 года с рейсами Алматы – Самара и Алматы – Самара – Москва.</w:t>
      </w:r>
    </w:p>
    <w:p w:rsidR="008E0CE1" w:rsidRDefault="008E0CE1" w:rsidP="008E0CE1">
      <w:pPr>
        <w:jc w:val="both"/>
      </w:pPr>
      <w:r>
        <w:t>***</w:t>
      </w:r>
    </w:p>
    <w:p w:rsidR="008E0CE1" w:rsidRPr="00667218" w:rsidRDefault="008E0CE1" w:rsidP="008E0CE1">
      <w:pPr>
        <w:pStyle w:val="3"/>
        <w:jc w:val="both"/>
        <w:rPr>
          <w:rFonts w:ascii="Times New Roman" w:hAnsi="Times New Roman"/>
          <w:sz w:val="24"/>
          <w:szCs w:val="24"/>
        </w:rPr>
      </w:pPr>
      <w:bookmarkStart w:id="22" w:name="_Toc499102714"/>
      <w:r w:rsidRPr="00667218">
        <w:rPr>
          <w:rFonts w:ascii="Times New Roman" w:hAnsi="Times New Roman"/>
          <w:sz w:val="24"/>
          <w:szCs w:val="24"/>
        </w:rPr>
        <w:t xml:space="preserve">ИНТЕРФАКС; 2017.11.21; ГЛАВА ГТЛК ПОДТВЕРДИЛ, ЧТО ВСЕ САМОЛЕТЫ </w:t>
      </w:r>
      <w:r>
        <w:rPr>
          <w:rFonts w:ascii="Times New Roman" w:hAnsi="Times New Roman"/>
          <w:sz w:val="24"/>
          <w:szCs w:val="24"/>
        </w:rPr>
        <w:t>«</w:t>
      </w:r>
      <w:r w:rsidRPr="00667218">
        <w:rPr>
          <w:rFonts w:ascii="Times New Roman" w:hAnsi="Times New Roman"/>
          <w:sz w:val="24"/>
          <w:szCs w:val="24"/>
        </w:rPr>
        <w:t>ВИМ-АВИА</w:t>
      </w:r>
      <w:r>
        <w:rPr>
          <w:rFonts w:ascii="Times New Roman" w:hAnsi="Times New Roman"/>
          <w:sz w:val="24"/>
          <w:szCs w:val="24"/>
        </w:rPr>
        <w:t>»</w:t>
      </w:r>
      <w:r w:rsidRPr="00667218">
        <w:rPr>
          <w:rFonts w:ascii="Times New Roman" w:hAnsi="Times New Roman"/>
          <w:sz w:val="24"/>
          <w:szCs w:val="24"/>
        </w:rPr>
        <w:t xml:space="preserve"> ВЕРНУЛИСЬ ЛИЗИНГОДАТЕЛЯМ</w:t>
      </w:r>
      <w:bookmarkEnd w:id="22"/>
    </w:p>
    <w:p w:rsidR="008E0CE1" w:rsidRDefault="008E0CE1" w:rsidP="008E0CE1">
      <w:pPr>
        <w:jc w:val="both"/>
      </w:pPr>
      <w:r>
        <w:t>Все самолеты проблемной авиакомпании «ВИМ-Авиа» вернулись их лизингодателям, заявил гендиректор ПАО «Государственная транспортная лизинговая компания» (ГТЛК) Сергей Храмагин.</w:t>
      </w:r>
    </w:p>
    <w:p w:rsidR="008E0CE1" w:rsidRDefault="008E0CE1" w:rsidP="008E0CE1">
      <w:pPr>
        <w:jc w:val="both"/>
      </w:pPr>
      <w:r>
        <w:t xml:space="preserve">«Что удалось сделать (при кризисе «ВИМ-Авиа» – ИФ), в отличие от «Трансаэро» (MOEX: TAER) – очень четко сработали </w:t>
      </w:r>
      <w:r w:rsidRPr="00BF2CF4">
        <w:rPr>
          <w:b/>
        </w:rPr>
        <w:t>Минтранс</w:t>
      </w:r>
      <w:r>
        <w:t xml:space="preserve"> и </w:t>
      </w:r>
      <w:r w:rsidRPr="00BF2CF4">
        <w:rPr>
          <w:b/>
        </w:rPr>
        <w:t>Росавиаци</w:t>
      </w:r>
      <w:r>
        <w:t>я, и мы там подключались: все лизингодатели свои самолеты забрали. Такого безобразия, которое было во времена «Трансаэро», удалось избежать, и это позитив, который, я думаю, был оценен нашими иностранными коллегами», – сказал С.Храмагин, выступая на деловом завтраке Fitch Ratings во вторник.</w:t>
      </w:r>
    </w:p>
    <w:p w:rsidR="008E0CE1" w:rsidRDefault="008E0CE1" w:rsidP="008E0CE1">
      <w:pPr>
        <w:jc w:val="both"/>
      </w:pPr>
      <w:r>
        <w:t>До приостановки операционной деятельности «ВИМ-Авиа» ее парк насчитывал 29 лайнеров, из них все, кроме шести собственных Boeing-757-200, были в операционном лизинге, в том числе: Boeing-777-300, 777-200, 767-300, 757-200 и Аirbus 319-111, 330-200.</w:t>
      </w:r>
    </w:p>
    <w:p w:rsidR="008E0CE1" w:rsidRDefault="008E0CE1" w:rsidP="008E0CE1">
      <w:pPr>
        <w:jc w:val="both"/>
      </w:pPr>
      <w:r>
        <w:t xml:space="preserve">ГТЛК по поручению </w:t>
      </w:r>
      <w:r w:rsidRPr="00BF2CF4">
        <w:rPr>
          <w:b/>
        </w:rPr>
        <w:t>Минтранса</w:t>
      </w:r>
      <w:r>
        <w:t xml:space="preserve"> РФ вела переговоры с владельцами самолетов «ВИМ-Авиа», когда стало известно о ее финансовых проблемах.</w:t>
      </w:r>
    </w:p>
    <w:p w:rsidR="008E0CE1" w:rsidRPr="00707893" w:rsidRDefault="008E0CE1" w:rsidP="008E0CE1">
      <w:pPr>
        <w:pStyle w:val="3"/>
        <w:jc w:val="both"/>
        <w:rPr>
          <w:rFonts w:ascii="Times New Roman" w:hAnsi="Times New Roman"/>
          <w:sz w:val="24"/>
          <w:szCs w:val="24"/>
        </w:rPr>
      </w:pPr>
      <w:bookmarkStart w:id="23" w:name="_Toc499102716"/>
      <w:r w:rsidRPr="00707893">
        <w:rPr>
          <w:rFonts w:ascii="Times New Roman" w:hAnsi="Times New Roman"/>
          <w:sz w:val="24"/>
          <w:szCs w:val="24"/>
        </w:rPr>
        <w:lastRenderedPageBreak/>
        <w:t xml:space="preserve">ТАСС; 2017.11.21; АВИАКОМПАНИЯ </w:t>
      </w:r>
      <w:r>
        <w:rPr>
          <w:rFonts w:ascii="Times New Roman" w:hAnsi="Times New Roman"/>
          <w:sz w:val="24"/>
          <w:szCs w:val="24"/>
        </w:rPr>
        <w:t>«</w:t>
      </w:r>
      <w:r w:rsidRPr="00707893">
        <w:rPr>
          <w:rFonts w:ascii="Times New Roman" w:hAnsi="Times New Roman"/>
          <w:sz w:val="24"/>
          <w:szCs w:val="24"/>
        </w:rPr>
        <w:t>РУСЛАЙН</w:t>
      </w:r>
      <w:r>
        <w:rPr>
          <w:rFonts w:ascii="Times New Roman" w:hAnsi="Times New Roman"/>
          <w:sz w:val="24"/>
          <w:szCs w:val="24"/>
        </w:rPr>
        <w:t>»</w:t>
      </w:r>
      <w:r w:rsidRPr="00707893">
        <w:rPr>
          <w:rFonts w:ascii="Times New Roman" w:hAnsi="Times New Roman"/>
          <w:sz w:val="24"/>
          <w:szCs w:val="24"/>
        </w:rPr>
        <w:t xml:space="preserve"> В ДЕКАБРЕ ВОЗОБНОВИТ ПОЛЕТЫ МЕЖДУ САНКТ-ПЕТЕРБУРГОМ И БЕЛГОРОДОМ</w:t>
      </w:r>
      <w:bookmarkEnd w:id="23"/>
    </w:p>
    <w:p w:rsidR="008E0CE1" w:rsidRDefault="008E0CE1" w:rsidP="008E0CE1">
      <w:pPr>
        <w:jc w:val="both"/>
      </w:pPr>
      <w:r>
        <w:t>Рейсы будут осуществляться два раза в неделю</w:t>
      </w:r>
    </w:p>
    <w:p w:rsidR="008E0CE1" w:rsidRDefault="008E0CE1" w:rsidP="008E0CE1">
      <w:pPr>
        <w:jc w:val="both"/>
      </w:pPr>
      <w:r>
        <w:t>Авиакомпания «Руслайн» с 12 декабря возобновит прямое авиасообщение между Санкт-Петербургом и Белгородом, сообщили ТАСС в пресс-службе международного аэропорта Белгорода во вторник.</w:t>
      </w:r>
    </w:p>
    <w:p w:rsidR="008E0CE1" w:rsidRDefault="008E0CE1" w:rsidP="008E0CE1">
      <w:pPr>
        <w:jc w:val="both"/>
      </w:pPr>
      <w:r>
        <w:t>«В период осенне-зимней навигации авиакомпания «Руслайн» возобновляет авиасообщение между Санкт-Петербургом и Белгородом. Вылет из Санкт-Петербурга будет осуществляться в 17:15 по мск, в обратном направлении из Белгорода – в 20:00 мск. Рейсы из аэропорта Пулково и обратно будут осуществляться два раза в неделю», – сказали в пресс-службе.</w:t>
      </w:r>
    </w:p>
    <w:p w:rsidR="008E0CE1" w:rsidRDefault="008E0CE1" w:rsidP="008E0CE1">
      <w:pPr>
        <w:jc w:val="both"/>
      </w:pPr>
      <w:r>
        <w:t>Собеседник агентства добавил, что продажа билетов на рейсы уже открыта. Полеты будут выполняться на пятидесятиместных самолетах Bombardier CRJ-200.</w:t>
      </w:r>
    </w:p>
    <w:p w:rsidR="008E0CE1" w:rsidRPr="00F01050" w:rsidRDefault="008E0CE1" w:rsidP="008E0CE1">
      <w:pPr>
        <w:pStyle w:val="3"/>
        <w:jc w:val="both"/>
        <w:rPr>
          <w:rFonts w:ascii="Times New Roman" w:hAnsi="Times New Roman"/>
          <w:sz w:val="24"/>
          <w:szCs w:val="24"/>
        </w:rPr>
      </w:pPr>
      <w:bookmarkStart w:id="24" w:name="_Toc499102717"/>
      <w:r w:rsidRPr="00F01050">
        <w:rPr>
          <w:rFonts w:ascii="Times New Roman" w:hAnsi="Times New Roman"/>
          <w:sz w:val="24"/>
          <w:szCs w:val="24"/>
        </w:rPr>
        <w:t xml:space="preserve">ТАСС; 2017.11.21; </w:t>
      </w:r>
      <w:r>
        <w:rPr>
          <w:rFonts w:ascii="Times New Roman" w:hAnsi="Times New Roman"/>
          <w:sz w:val="24"/>
          <w:szCs w:val="24"/>
        </w:rPr>
        <w:t>«</w:t>
      </w:r>
      <w:r w:rsidRPr="00F01050">
        <w:rPr>
          <w:rFonts w:ascii="Times New Roman" w:hAnsi="Times New Roman"/>
          <w:sz w:val="24"/>
          <w:szCs w:val="24"/>
        </w:rPr>
        <w:t>АЭРОФЛОТ</w:t>
      </w:r>
      <w:r>
        <w:rPr>
          <w:rFonts w:ascii="Times New Roman" w:hAnsi="Times New Roman"/>
          <w:sz w:val="24"/>
          <w:szCs w:val="24"/>
        </w:rPr>
        <w:t>»</w:t>
      </w:r>
      <w:r w:rsidRPr="00F01050">
        <w:rPr>
          <w:rFonts w:ascii="Times New Roman" w:hAnsi="Times New Roman"/>
          <w:sz w:val="24"/>
          <w:szCs w:val="24"/>
        </w:rPr>
        <w:t xml:space="preserve"> ВОЗОБНОВЛЯЕТ ПРОДАЖИ БИЛЕТОВ В НЕПАЛЕ</w:t>
      </w:r>
      <w:bookmarkEnd w:id="24"/>
    </w:p>
    <w:p w:rsidR="008E0CE1" w:rsidRDefault="008E0CE1" w:rsidP="008E0CE1">
      <w:pPr>
        <w:jc w:val="both"/>
      </w:pPr>
      <w:r>
        <w:t>Пассажиры из этого региона заинтересованы в полетах в РФ, США и страны Европы</w:t>
      </w:r>
    </w:p>
    <w:p w:rsidR="008E0CE1" w:rsidRDefault="008E0CE1" w:rsidP="008E0CE1">
      <w:pPr>
        <w:jc w:val="both"/>
      </w:pPr>
      <w:r>
        <w:t>«Аэрофлот» возобновляет продажи пассажирских перевозок на территории Непала после двухлетнего перерыва.</w:t>
      </w:r>
    </w:p>
    <w:p w:rsidR="008E0CE1" w:rsidRDefault="008E0CE1" w:rsidP="008E0CE1">
      <w:pPr>
        <w:jc w:val="both"/>
      </w:pPr>
      <w:r>
        <w:t>Об этом сообщает пресс-служба авиакомпании.</w:t>
      </w:r>
    </w:p>
    <w:p w:rsidR="008E0CE1" w:rsidRDefault="008E0CE1" w:rsidP="008E0CE1">
      <w:pPr>
        <w:jc w:val="both"/>
      </w:pPr>
      <w:r>
        <w:t>«Это будет способствовать укреплению позиций «Аэрофлота» на рынке Южной Азии и развитию туризма в данном направлении. Опыт и анализ бронирований показывают, что пассажиры из этого региона особенно заинтересованы в перелетах в Россию, страны Западной и Восточной Европы, США», – говорится в сообщении перевозчика.</w:t>
      </w:r>
    </w:p>
    <w:p w:rsidR="008E0CE1" w:rsidRDefault="008E0CE1" w:rsidP="008E0CE1">
      <w:pPr>
        <w:jc w:val="both"/>
      </w:pPr>
      <w:r>
        <w:t>Генеральным агентом «Аэрофлота» в Непале стало агентство Gandaki International Travels, с которым было подписано соответствующее соглашение. В дальнейшем планируется развивать продажи через универсальную систему взаиморасчетов BSP, созданную в рамках Всемирной ассоциации воздушного транспорта (IATA).</w:t>
      </w:r>
    </w:p>
    <w:p w:rsidR="008E0CE1" w:rsidRPr="009661AA" w:rsidRDefault="008E0CE1" w:rsidP="008E0CE1">
      <w:pPr>
        <w:pStyle w:val="3"/>
        <w:jc w:val="both"/>
        <w:rPr>
          <w:rFonts w:ascii="Times New Roman" w:hAnsi="Times New Roman"/>
          <w:sz w:val="24"/>
          <w:szCs w:val="24"/>
        </w:rPr>
      </w:pPr>
      <w:bookmarkStart w:id="25" w:name="_Toc499102718"/>
      <w:r w:rsidRPr="009661AA">
        <w:rPr>
          <w:rFonts w:ascii="Times New Roman" w:hAnsi="Times New Roman"/>
          <w:sz w:val="24"/>
          <w:szCs w:val="24"/>
        </w:rPr>
        <w:t>ЛАЙФ.RU; 2017.11.21; ПАВЕЛ КОЧЕГАРОВ; ШЕРЕМЕТЬЕВО ВВЕЛО МОРАТОРИЙ НА НОВОГОДНИЕ ОТПУСКА СОТРУДНИКОВ</w:t>
      </w:r>
      <w:bookmarkEnd w:id="25"/>
    </w:p>
    <w:p w:rsidR="008E0CE1" w:rsidRDefault="008E0CE1" w:rsidP="008E0CE1">
      <w:pPr>
        <w:jc w:val="both"/>
      </w:pPr>
      <w:r>
        <w:t>По мнению представителей аэропорта, на этот Новый год пассажиропоток будет на 20% больше, чем в прошлые новогодние каникулы.</w:t>
      </w:r>
    </w:p>
    <w:p w:rsidR="008E0CE1" w:rsidRDefault="008E0CE1" w:rsidP="008E0CE1">
      <w:pPr>
        <w:jc w:val="both"/>
      </w:pPr>
      <w:r>
        <w:t xml:space="preserve">Международный аэропорт Шереметьево (АО «МАШ») сообщает о прогнозируемом увеличении пассажиропотока в новогодние праздники по сравнению с прошлыми декабрём и январём. </w:t>
      </w:r>
    </w:p>
    <w:p w:rsidR="008E0CE1" w:rsidRDefault="008E0CE1" w:rsidP="008E0CE1">
      <w:pPr>
        <w:jc w:val="both"/>
      </w:pPr>
      <w:r>
        <w:t xml:space="preserve">В воздушную гавань может прибывать до 140 тысяч человек ежедневно. Об этом Лайфу сообщили в пресс-службе аэропорта «по мотивам» распоряжения </w:t>
      </w:r>
      <w:r w:rsidRPr="00BF2CF4">
        <w:rPr>
          <w:b/>
        </w:rPr>
        <w:t>Росавиаци</w:t>
      </w:r>
      <w:r>
        <w:t>и об усилении безопасности.</w:t>
      </w:r>
    </w:p>
    <w:p w:rsidR="008E0CE1" w:rsidRDefault="008E0CE1" w:rsidP="008E0CE1">
      <w:pPr>
        <w:jc w:val="both"/>
      </w:pPr>
      <w:r>
        <w:t xml:space="preserve">Как сообщал Лайф, в начале ноября </w:t>
      </w:r>
      <w:r w:rsidRPr="00BF2CF4">
        <w:rPr>
          <w:b/>
        </w:rPr>
        <w:t>Росавиаци</w:t>
      </w:r>
      <w:r>
        <w:t>я направила во все аэропорты просьбы отказаться от отпусков с 25 декабря по 8 января, а также провести аудит безопасности: проверить камеры наблюдения и усилить охрану. Это связано с антитеррористической безопасностью, тяжёлыми зимними условиями полётов и увеличенной нагрузкой на аэропорты в Новый год.</w:t>
      </w:r>
    </w:p>
    <w:p w:rsidR="008E0CE1" w:rsidRDefault="008E0CE1" w:rsidP="008E0CE1">
      <w:pPr>
        <w:jc w:val="both"/>
      </w:pPr>
      <w:r>
        <w:t xml:space="preserve">В одном из крупнейших воздушных портов страны ждут серьёзного увеличения пассажиропотока. Поэтому руководство организовало посменные дежурства и временно отказалось от отпусков, как просила </w:t>
      </w:r>
      <w:r w:rsidRPr="00BF2CF4">
        <w:rPr>
          <w:b/>
        </w:rPr>
        <w:t>Росавиаци</w:t>
      </w:r>
      <w:r>
        <w:t>я.</w:t>
      </w:r>
    </w:p>
    <w:p w:rsidR="008E0CE1" w:rsidRDefault="008E0CE1" w:rsidP="008E0CE1">
      <w:pPr>
        <w:jc w:val="both"/>
      </w:pPr>
      <w:r>
        <w:t xml:space="preserve">– Руководящий состав аэропорта Шереметьево традиционно не уходит в отпуск в указанное время. </w:t>
      </w:r>
    </w:p>
    <w:p w:rsidR="008E0CE1" w:rsidRDefault="008E0CE1">
      <w:r>
        <w:br w:type="page"/>
      </w:r>
    </w:p>
    <w:p w:rsidR="008E0CE1" w:rsidRDefault="008E0CE1" w:rsidP="008E0CE1">
      <w:pPr>
        <w:jc w:val="both"/>
      </w:pPr>
      <w:r>
        <w:lastRenderedPageBreak/>
        <w:t>Более того, составляется график дежурств топ-менеджеров на период новогодних каникул для усиления контроля над операционной деятельностью, – сообщил Лайфу начальник пресс-службы Шереметьево Роман Генис. – МАШ прогнозирует 20-процентный рост пассажиропотока по сравнению с аналогичным периодом прошлого года. В пиковые дни Шереметьево планирует обслуживать порядка 140 000 пассажиров ежесуточно.</w:t>
      </w:r>
    </w:p>
    <w:p w:rsidR="008E0CE1" w:rsidRDefault="008E0CE1" w:rsidP="008E0CE1">
      <w:pPr>
        <w:jc w:val="both"/>
      </w:pPr>
      <w:r>
        <w:t xml:space="preserve">Среди прочего в аэропорту обещают проконтролировать, чтобы сотрудники не употребляли спиртное на работе (об этом тоже шла речь в телеграмме </w:t>
      </w:r>
      <w:r w:rsidRPr="00BF2CF4">
        <w:rPr>
          <w:b/>
        </w:rPr>
        <w:t>Росавиаци</w:t>
      </w:r>
      <w:r>
        <w:t xml:space="preserve">и). Что касается просьбы </w:t>
      </w:r>
      <w:r w:rsidRPr="00BF2CF4">
        <w:rPr>
          <w:b/>
        </w:rPr>
        <w:t>Росавиаци</w:t>
      </w:r>
      <w:r>
        <w:t>и усилить охрану самолётов для защиты от проникновения посторонних, то в аэропорту считают, что с этим у них всё в порядке.</w:t>
      </w:r>
    </w:p>
    <w:p w:rsidR="008E0CE1" w:rsidRDefault="008E0CE1" w:rsidP="008E0CE1">
      <w:pPr>
        <w:jc w:val="both"/>
      </w:pPr>
      <w:r>
        <w:t>В 2016 году московские аэропорты обслужили чуть менее 3 млн пассажиров. Это на полмиллиона больше, чем в 2015 году. Лидером по темпу роста стал петербургский порт Пулково, чей прирост составил 30%</w:t>
      </w:r>
    </w:p>
    <w:p w:rsidR="008E0CE1" w:rsidRPr="00E43695" w:rsidRDefault="008E0CE1" w:rsidP="008E0CE1">
      <w:pPr>
        <w:pStyle w:val="3"/>
        <w:jc w:val="both"/>
        <w:rPr>
          <w:rFonts w:ascii="Times New Roman" w:hAnsi="Times New Roman"/>
          <w:sz w:val="24"/>
          <w:szCs w:val="24"/>
        </w:rPr>
      </w:pPr>
      <w:bookmarkStart w:id="26" w:name="_Toc499102719"/>
      <w:r w:rsidRPr="00E43695">
        <w:rPr>
          <w:rFonts w:ascii="Times New Roman" w:hAnsi="Times New Roman"/>
          <w:sz w:val="24"/>
          <w:szCs w:val="24"/>
        </w:rPr>
        <w:t>ТАСС; 2017.11.21; БУРЯТИЯ ПЛАНИРУЕТ КУПИТЬ ЯК-40 ДЛЯ ЛИЗИНГА МЕСТНОЙ АВИАКОМПАНИИ</w:t>
      </w:r>
      <w:bookmarkEnd w:id="26"/>
    </w:p>
    <w:p w:rsidR="008E0CE1" w:rsidRDefault="008E0CE1" w:rsidP="008E0CE1">
      <w:pPr>
        <w:jc w:val="both"/>
      </w:pPr>
      <w:r>
        <w:t>Средства на покупку самолета планируется предусмотреть в республиканском бюджете на 2018 год. Бурятия планирует приобрести за 35 млн рублей самолет Як-40 для местной «Байкальской авиационной компании» («Байкалавиаком»). Покупку одобрил комитет по экономической политике, природным ресурсам и охране окружающей среды Народного Хурала, сообщили во вторник в пресс-службе республиканского парламента.</w:t>
      </w:r>
    </w:p>
    <w:p w:rsidR="008E0CE1" w:rsidRDefault="008E0CE1" w:rsidP="008E0CE1">
      <w:pPr>
        <w:jc w:val="both"/>
      </w:pPr>
      <w:r>
        <w:t>«Комитет одобрил покупку Як-40 с последующей его передачей в лизинг «Байкалавиакому», – сообщили в пресс-службе, добавив, что средства планируется предусмотреть в республиканском бюджете на 2018 год.</w:t>
      </w:r>
    </w:p>
    <w:p w:rsidR="008E0CE1" w:rsidRDefault="008E0CE1" w:rsidP="008E0CE1">
      <w:pPr>
        <w:jc w:val="both"/>
      </w:pPr>
      <w:r>
        <w:t xml:space="preserve">Ранее сообщалось о том, что в Бурятии создается собственная авиакомпания, которая будет осуществлять местные авиаперевозки в северные районы и соседние регионы. Раньше их осуществляла ПАНХ, но авиакомпания обанкротилась, после – «Бурятские авиалинии» и «Пионер», однако в феврале 2017 года </w:t>
      </w:r>
      <w:r w:rsidRPr="00BF2CF4">
        <w:rPr>
          <w:b/>
        </w:rPr>
        <w:t>Росавиаци</w:t>
      </w:r>
      <w:r>
        <w:t>я аннулировала сертификаты эксплуатанта авиакомпаний. Сейчас юг и север Бурятии соединяют рейсы иркутской «Ангары».</w:t>
      </w:r>
    </w:p>
    <w:p w:rsidR="008E0CE1" w:rsidRDefault="008E0CE1" w:rsidP="008E0CE1">
      <w:pPr>
        <w:jc w:val="both"/>
      </w:pPr>
      <w:r>
        <w:t xml:space="preserve">Как пояснил </w:t>
      </w:r>
      <w:r w:rsidRPr="00BF2CF4">
        <w:rPr>
          <w:b/>
        </w:rPr>
        <w:t>министр транспорта</w:t>
      </w:r>
      <w:r>
        <w:t xml:space="preserve"> Сергей Козлов, Як-40 планируется передать в лизинг «Байкалавиакому» через Гарантийный фонд содействия кредитованию субъектов малого предпринимательства республики. Компания будет рассчитываться в течение пяти лет, все это время транспорт останется в республиканской собственности. Ежемесячный платеж составит свыше 800 тыс. рублей.</w:t>
      </w:r>
    </w:p>
    <w:p w:rsidR="008E0CE1" w:rsidRDefault="008E0CE1" w:rsidP="008E0CE1">
      <w:pPr>
        <w:jc w:val="both"/>
      </w:pPr>
      <w:r>
        <w:t>По словам Козлова, одного воздушного судна для «Байкалавиакома» недостаточно. «Чтобы получить сертификат, они должны арендовать или купить еще два самолета ЯК-40, – пояснил Сергей Козлов. – Бизнес-план они представили, его рассматривал Фонд регионального развития, были замечания, но они устранены. Мы выбрали путь поддержки своих авиаторов: зарегистрированный в Бурятии авиаперевозчик будет платить налоги в республиканский бюджет».</w:t>
      </w:r>
    </w:p>
    <w:p w:rsidR="008E0CE1" w:rsidRDefault="008E0CE1" w:rsidP="008E0CE1">
      <w:pPr>
        <w:jc w:val="both"/>
      </w:pPr>
      <w:r>
        <w:t>На данный момент «Байкалавиаком» выполняет лесоавиационные работы, а также пассажирские авиаперевозки на самолете Ан-2 в Баунтовском районе из поселка Багдарин в труднодоступные и удаленные населенные пункты Варваринск, Усть-Джилинда и Уакит. У нее есть подготовленный летный состав и инженерно-технический персонал в составе 49 человек.</w:t>
      </w:r>
    </w:p>
    <w:p w:rsidR="008E0CE1" w:rsidRPr="00DA1DBC" w:rsidRDefault="008E0CE1" w:rsidP="008E0CE1">
      <w:pPr>
        <w:pStyle w:val="3"/>
        <w:jc w:val="both"/>
        <w:rPr>
          <w:rFonts w:ascii="Times New Roman" w:hAnsi="Times New Roman"/>
          <w:sz w:val="24"/>
          <w:szCs w:val="24"/>
        </w:rPr>
      </w:pPr>
      <w:bookmarkStart w:id="27" w:name="_Toc499102720"/>
      <w:r w:rsidRPr="00DA1DBC">
        <w:rPr>
          <w:rFonts w:ascii="Times New Roman" w:hAnsi="Times New Roman"/>
          <w:sz w:val="24"/>
          <w:szCs w:val="24"/>
        </w:rPr>
        <w:t xml:space="preserve">ТАСС; 2017.11.21; </w:t>
      </w:r>
      <w:r>
        <w:rPr>
          <w:rFonts w:ascii="Times New Roman" w:hAnsi="Times New Roman"/>
          <w:sz w:val="24"/>
          <w:szCs w:val="24"/>
        </w:rPr>
        <w:t>«</w:t>
      </w:r>
      <w:r w:rsidRPr="00DA1DBC">
        <w:rPr>
          <w:rFonts w:ascii="Times New Roman" w:hAnsi="Times New Roman"/>
          <w:sz w:val="24"/>
          <w:szCs w:val="24"/>
        </w:rPr>
        <w:t>АЛМАЗ-АНТЕЙ</w:t>
      </w:r>
      <w:r>
        <w:rPr>
          <w:rFonts w:ascii="Times New Roman" w:hAnsi="Times New Roman"/>
          <w:sz w:val="24"/>
          <w:szCs w:val="24"/>
        </w:rPr>
        <w:t>»</w:t>
      </w:r>
      <w:r w:rsidRPr="00DA1DBC">
        <w:rPr>
          <w:rFonts w:ascii="Times New Roman" w:hAnsi="Times New Roman"/>
          <w:sz w:val="24"/>
          <w:szCs w:val="24"/>
        </w:rPr>
        <w:t xml:space="preserve"> ОСНАСТИЛ ОБОРУДОВАНИЕМ НОВЫЙ АЭРОПОРТ В</w:t>
      </w:r>
      <w:r>
        <w:rPr>
          <w:rFonts w:ascii="Times New Roman" w:hAnsi="Times New Roman"/>
          <w:sz w:val="24"/>
          <w:szCs w:val="24"/>
        </w:rPr>
        <w:t xml:space="preserve"> </w:t>
      </w:r>
      <w:r w:rsidRPr="00DA1DBC">
        <w:rPr>
          <w:rFonts w:ascii="Times New Roman" w:hAnsi="Times New Roman"/>
          <w:sz w:val="24"/>
          <w:szCs w:val="24"/>
        </w:rPr>
        <w:t>РОСТОВЕ-НА-ДОНУ К ЧМ-2018</w:t>
      </w:r>
      <w:bookmarkEnd w:id="27"/>
    </w:p>
    <w:p w:rsidR="008E0CE1" w:rsidRDefault="008E0CE1" w:rsidP="008E0CE1">
      <w:pPr>
        <w:jc w:val="both"/>
      </w:pPr>
      <w:r>
        <w:t>Концерн также выполнил поставку дополнительного оборудования для систем управления воздушным движением и навигации аэропорта</w:t>
      </w:r>
    </w:p>
    <w:p w:rsidR="008E0CE1" w:rsidRDefault="008E0CE1" w:rsidP="008E0CE1">
      <w:pPr>
        <w:jc w:val="both"/>
      </w:pPr>
      <w:r>
        <w:lastRenderedPageBreak/>
        <w:t>Концерн ВКО «Алмаз-Антей оснастил новый международный аэропорт Платов в Аксайском районе Ростовской области оборудованием для наблюдения за воздушной обстановкой, сообщили во вторник в пресс-службе предприятия.</w:t>
      </w:r>
    </w:p>
    <w:p w:rsidR="008E0CE1" w:rsidRDefault="008E0CE1" w:rsidP="008E0CE1">
      <w:pPr>
        <w:jc w:val="both"/>
      </w:pPr>
      <w:r>
        <w:t>«В минувшие выходные аэропорт Платов принял первый технический рейс гражданского воздушного судна. Проект реализован на основе государственно-частного партнерства в рамках федеральной целевой программы «Модернизация Единой системы организации воздушного движения в РФ (2009 – 2020 годы)» и программы подготовки и проведения в РФ чемпионата мира по футболу FIFA 2018 года», – уточнили в пресс-службе.</w:t>
      </w:r>
    </w:p>
    <w:p w:rsidR="008E0CE1" w:rsidRDefault="008E0CE1" w:rsidP="008E0CE1">
      <w:pPr>
        <w:jc w:val="both"/>
      </w:pPr>
      <w:r>
        <w:t>«Алмаз-Антей» в рамках этого проекта являлся генеральным подрядчиком по системной интеграции всего комплекса средств наблюдения, навигации, связи и управления аэропорта. Кроме того, концерн оснастил новый объект оборудованием связи и метеорологического обеспечения полетов гражданской авиации.</w:t>
      </w:r>
    </w:p>
    <w:p w:rsidR="008E0CE1" w:rsidRDefault="008E0CE1" w:rsidP="008E0CE1">
      <w:pPr>
        <w:jc w:val="both"/>
      </w:pPr>
      <w:r>
        <w:t>В частности, аэропорт теперь оборудован аэродромным радиолокационным комплексом «Лира-А10», предназначенным для наблюдения за воздушной обстановкой в районе аэродрома и на близлежащих воздушных трассах. Также там установлен комплекс средств автоматизации наблюдения и контроля аэродромного движения «Вега» с радиолокационной станцией обзора летного поля «Атлантика» – для обеспечения диспетчеров командно-диспетчерского пункта аэропорта информацией о местоположении и идентификации воздушных судов и транспортных средств на поверхности аэродрома, а также контроля доступа на взлетно-посадочную полосу аэропорта и ее занятости. Кроме того, концерном выполнена поставка дополнительного оборудования для систем управления воздушным движением и навигации аэропорта.</w:t>
      </w:r>
    </w:p>
    <w:p w:rsidR="008E0CE1" w:rsidRDefault="008E0CE1" w:rsidP="008E0CE1">
      <w:pPr>
        <w:jc w:val="both"/>
      </w:pPr>
      <w:r>
        <w:t>«Алмаз-Антей» – основной производитель и системный интегратор системы организации воздушного движения РФ. Концерн создал условия для обеспечения максимальной безопасности полетов и эффективности использования воздушного пространства во время проведения саммита АТЭС во Владивостоке, Всемирной летней Универсиады в Казани и Олимпийских игр в Сочи. Все крупные центры управления воздушным движением страны, в том числе один из крупнейших в Европе – Московский центр, комплектуются в основном аппаратурой концерна.</w:t>
      </w:r>
    </w:p>
    <w:p w:rsidR="008E0CE1" w:rsidRPr="00170F81" w:rsidRDefault="008E0CE1" w:rsidP="008E0CE1">
      <w:pPr>
        <w:pStyle w:val="3"/>
        <w:jc w:val="both"/>
        <w:rPr>
          <w:rFonts w:ascii="Times New Roman" w:hAnsi="Times New Roman"/>
          <w:sz w:val="24"/>
          <w:szCs w:val="24"/>
        </w:rPr>
      </w:pPr>
      <w:bookmarkStart w:id="28" w:name="_Toc499102721"/>
      <w:r w:rsidRPr="00170F81">
        <w:rPr>
          <w:rFonts w:ascii="Times New Roman" w:hAnsi="Times New Roman"/>
          <w:sz w:val="24"/>
          <w:szCs w:val="24"/>
        </w:rPr>
        <w:t>ТАСС; 2017.11.21; ПРЯМОЙ РЕЙС МЕЖДУ КАЗАНЬЮ И ОДНИМ ИЗ ГОРОДОВ ИРАНА ПЛАНИРУЮТ ЗАПУСТИТЬ В 2018 ГОДУ</w:t>
      </w:r>
      <w:bookmarkEnd w:id="28"/>
    </w:p>
    <w:p w:rsidR="008E0CE1" w:rsidRDefault="008E0CE1" w:rsidP="008E0CE1">
      <w:pPr>
        <w:jc w:val="both"/>
      </w:pPr>
      <w:r>
        <w:t>Прямое авиасообщение между Казанью и одним из городов Ирана планируют открыть в 2018 году. Об этом сообщил журналистам исполняющий обязанности генконсула Ирана в Казани Алибеман Эгбали Зарч в кулуарах конференции «Вакф в России: современность и перспективы», которая проходит в столице Татарстана во вторник.</w:t>
      </w:r>
    </w:p>
    <w:p w:rsidR="008E0CE1" w:rsidRDefault="008E0CE1" w:rsidP="008E0CE1">
      <w:pPr>
        <w:jc w:val="both"/>
      </w:pPr>
      <w:r>
        <w:t>«В Иране наблюдается большой интерес к развитию туризма в РФ. Мы стремимся к тому, чтобы Казань и Татарстан стали одними из важных направлений для туризма и наших туристов, для этого нужно наладить прямое авиасообщение. В 2017 году были проведены переговоры как в Казани, так и в Иране, между представителями авиакомпаний. Мы надеемся, что в 2018 году будет запущено прямое авиасообщение», – сказал Зарч.</w:t>
      </w:r>
    </w:p>
    <w:p w:rsidR="008E0CE1" w:rsidRDefault="008E0CE1" w:rsidP="008E0CE1">
      <w:pPr>
        <w:jc w:val="both"/>
      </w:pPr>
      <w:r>
        <w:t>Генконсул уточнил, что в Иране есть три направления, которые рассматривают для запуска полетов из Казани – это Тебрис, Мешхед или Тегеран. «Я вижу, что у Республики Татарстан есть большой интерес к посещению города Мешхеда, я чувствую, что было бы интересно прямое сообщение именно с этим городом, поскольку он паломнический и туристический», – пояснил он.</w:t>
      </w:r>
    </w:p>
    <w:p w:rsidR="008E0CE1" w:rsidRDefault="008E0CE1" w:rsidP="008E0CE1">
      <w:pPr>
        <w:jc w:val="both"/>
      </w:pPr>
      <w:r>
        <w:t xml:space="preserve">Ранее председатель государственного комитета по туризму Татарстана Сергей </w:t>
      </w:r>
      <w:r w:rsidRPr="00BF2CF4">
        <w:rPr>
          <w:b/>
        </w:rPr>
        <w:t>Иванов</w:t>
      </w:r>
      <w:r>
        <w:t xml:space="preserve"> отмечал, что власти республики работают над привлечением туристов из Китая и Ирана. Он также назвал эти две страны «приоритетными» с точки зрения развития туризма в регионе.</w:t>
      </w:r>
    </w:p>
    <w:p w:rsidR="008E0CE1" w:rsidRDefault="008E0CE1" w:rsidP="008E0CE1">
      <w:pPr>
        <w:jc w:val="both"/>
      </w:pPr>
      <w:r>
        <w:lastRenderedPageBreak/>
        <w:t>Ранее сообщалось, что больше всего иностранных туристов в 2016 году приехало в Татарстан из Турции – 13,5 тыс. человек (в 2015 году 18,3 тыс.), на втором месте – Китай – 10,2 тыс. человек (в 2015 году 7,67 тыс.), далее идет Германия – 6,3 тыс. человек (в 2015 году 6,9 тыс.), КНДР – 2,7 тыс. человек (в 2015 году 1,7 тыс.), Индия – 2,65 тыс. человек (в 2015 году 1,6 тыс.) Общий турпоток в республику в 2016 году составил 2,9 млн человек, что на 7% больше, чем в 2015 году.</w:t>
      </w:r>
    </w:p>
    <w:p w:rsidR="008E0CE1" w:rsidRPr="00EE555C" w:rsidRDefault="008E0CE1" w:rsidP="008E0CE1">
      <w:pPr>
        <w:pStyle w:val="3"/>
        <w:jc w:val="both"/>
        <w:rPr>
          <w:rFonts w:ascii="Times New Roman" w:hAnsi="Times New Roman"/>
          <w:sz w:val="24"/>
          <w:szCs w:val="24"/>
        </w:rPr>
      </w:pPr>
      <w:bookmarkStart w:id="29" w:name="_Toc499102724"/>
      <w:r w:rsidRPr="00EE555C">
        <w:rPr>
          <w:rFonts w:ascii="Times New Roman" w:hAnsi="Times New Roman"/>
          <w:sz w:val="24"/>
          <w:szCs w:val="24"/>
        </w:rPr>
        <w:t xml:space="preserve">ТОНКОСТИ ТУРИЗМА; 2017.11.21; </w:t>
      </w:r>
      <w:r>
        <w:rPr>
          <w:rFonts w:ascii="Times New Roman" w:hAnsi="Times New Roman"/>
          <w:sz w:val="24"/>
          <w:szCs w:val="24"/>
        </w:rPr>
        <w:t>«</w:t>
      </w:r>
      <w:r w:rsidRPr="00EE555C">
        <w:rPr>
          <w:rFonts w:ascii="Times New Roman" w:hAnsi="Times New Roman"/>
          <w:sz w:val="24"/>
          <w:szCs w:val="24"/>
        </w:rPr>
        <w:t>ПОБЕДА</w:t>
      </w:r>
      <w:r>
        <w:rPr>
          <w:rFonts w:ascii="Times New Roman" w:hAnsi="Times New Roman"/>
          <w:sz w:val="24"/>
          <w:szCs w:val="24"/>
        </w:rPr>
        <w:t>»</w:t>
      </w:r>
      <w:r w:rsidRPr="00EE555C">
        <w:rPr>
          <w:rFonts w:ascii="Times New Roman" w:hAnsi="Times New Roman"/>
          <w:sz w:val="24"/>
          <w:szCs w:val="24"/>
        </w:rPr>
        <w:t xml:space="preserve"> ХОЧЕТ ПОЛЕТЕТЬ В МИНСК</w:t>
      </w:r>
      <w:bookmarkEnd w:id="29"/>
    </w:p>
    <w:p w:rsidR="008E0CE1" w:rsidRDefault="008E0CE1" w:rsidP="008E0CE1">
      <w:pPr>
        <w:jc w:val="both"/>
      </w:pPr>
      <w:r>
        <w:t xml:space="preserve">Российский лоукостер претендует на право открыть перелеты из Москвы в Минск. Это следует из материалов к заседанию межведомственной комиссии при </w:t>
      </w:r>
      <w:r w:rsidRPr="00BF2CF4">
        <w:rPr>
          <w:b/>
        </w:rPr>
        <w:t>минтрансе</w:t>
      </w:r>
      <w:r>
        <w:t>.</w:t>
      </w:r>
    </w:p>
    <w:p w:rsidR="008E0CE1" w:rsidRDefault="008E0CE1" w:rsidP="008E0CE1">
      <w:pPr>
        <w:jc w:val="both"/>
      </w:pPr>
      <w:r>
        <w:t>«Победа»</w:t>
      </w:r>
      <w:r>
        <w:t xml:space="preserve"> хочет летать по-</w:t>
      </w:r>
      <w:r>
        <w:t>новому для себя направлению по 7 раз в неделю. Кроме того, бюджетный перевозчик рассчитывает запустить рейсы в Кутаиси, Карловы Вары и Лейпциг, а также чартерные перелеты в Бордо.</w:t>
      </w:r>
    </w:p>
    <w:p w:rsidR="008E0CE1" w:rsidRDefault="008E0CE1" w:rsidP="008E0CE1">
      <w:pPr>
        <w:jc w:val="both"/>
      </w:pPr>
      <w:r>
        <w:t xml:space="preserve">Напомним, «Победа» запрашивала допуск на полеты в Минск еще в 2015 г., рассчитывая, что это направление станет первым международным маршрутом. Тогда </w:t>
      </w:r>
      <w:r w:rsidRPr="00BF2CF4">
        <w:rPr>
          <w:b/>
        </w:rPr>
        <w:t>Росавиаци</w:t>
      </w:r>
      <w:r>
        <w:t>я отказала лоукостеру.</w:t>
      </w:r>
      <w:bookmarkStart w:id="30" w:name="_GoBack"/>
      <w:bookmarkEnd w:id="30"/>
    </w:p>
    <w:sectPr w:rsidR="008E0CE1"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B04" w:rsidRDefault="00F85B04">
      <w:r>
        <w:separator/>
      </w:r>
    </w:p>
  </w:endnote>
  <w:endnote w:type="continuationSeparator" w:id="0">
    <w:p w:rsidR="00F85B04" w:rsidRDefault="00F85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Colonna MT"/>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C74E4" w:rsidRDefault="003C74E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5"/>
      <w:pBdr>
        <w:bottom w:val="single" w:sz="6" w:space="1" w:color="auto"/>
      </w:pBdr>
      <w:ind w:right="360"/>
      <w:rPr>
        <w:lang w:val="en-US"/>
      </w:rPr>
    </w:pPr>
  </w:p>
  <w:p w:rsidR="003C74E4" w:rsidRDefault="003C74E4"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E0CE1">
      <w:rPr>
        <w:rStyle w:val="a7"/>
        <w:noProof/>
      </w:rPr>
      <w:t>19</w:t>
    </w:r>
    <w:r>
      <w:rPr>
        <w:rStyle w:val="a7"/>
      </w:rPr>
      <w:fldChar w:fldCharType="end"/>
    </w:r>
  </w:p>
  <w:p w:rsidR="003C74E4" w:rsidRDefault="003C74E4">
    <w:pPr>
      <w:pStyle w:val="a5"/>
      <w:ind w:right="360"/>
      <w:rPr>
        <w:lang w:val="en-US"/>
      </w:rPr>
    </w:pPr>
  </w:p>
  <w:p w:rsidR="003C74E4" w:rsidRDefault="003C74E4">
    <w:pPr>
      <w:pStyle w:val="a5"/>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pPr>
      <w:pStyle w:val="a5"/>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B580185"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B04" w:rsidRDefault="00F85B04">
      <w:r>
        <w:separator/>
      </w:r>
    </w:p>
  </w:footnote>
  <w:footnote w:type="continuationSeparator" w:id="0">
    <w:p w:rsidR="00F85B04" w:rsidRDefault="00F85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rsidP="00742C5C">
    <w:pPr>
      <w:jc w:val="center"/>
      <w:rPr>
        <w:b/>
        <w:color w:val="000080"/>
        <w:sz w:val="32"/>
        <w:szCs w:val="32"/>
      </w:rPr>
    </w:pPr>
    <w:r>
      <w:rPr>
        <w:noProof/>
        <w:szCs w:val="24"/>
      </w:rPr>
      <w:drawing>
        <wp:inline distT="0" distB="0" distL="0" distR="0">
          <wp:extent cx="1457325" cy="952500"/>
          <wp:effectExtent l="0" t="0" r="9525"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E6F75"/>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73BD8"/>
    <w:rsid w:val="0017660A"/>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44DF"/>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0AB7"/>
    <w:rsid w:val="00377103"/>
    <w:rsid w:val="003801C4"/>
    <w:rsid w:val="00381408"/>
    <w:rsid w:val="003912B4"/>
    <w:rsid w:val="003960DD"/>
    <w:rsid w:val="003B126C"/>
    <w:rsid w:val="003B172F"/>
    <w:rsid w:val="003B21A9"/>
    <w:rsid w:val="003B3D6F"/>
    <w:rsid w:val="003B799E"/>
    <w:rsid w:val="003C74E4"/>
    <w:rsid w:val="003C7516"/>
    <w:rsid w:val="003D6018"/>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4CA"/>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5F3E"/>
    <w:rsid w:val="005E7AE6"/>
    <w:rsid w:val="005F5379"/>
    <w:rsid w:val="005F714F"/>
    <w:rsid w:val="00600805"/>
    <w:rsid w:val="0060456D"/>
    <w:rsid w:val="00625699"/>
    <w:rsid w:val="0062735A"/>
    <w:rsid w:val="0063204A"/>
    <w:rsid w:val="00632ED9"/>
    <w:rsid w:val="00633AAB"/>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237E7"/>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0CE1"/>
    <w:rsid w:val="008E0D4F"/>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47362"/>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2BD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478F0"/>
    <w:rsid w:val="00B521DC"/>
    <w:rsid w:val="00B56C10"/>
    <w:rsid w:val="00B647BA"/>
    <w:rsid w:val="00B6565C"/>
    <w:rsid w:val="00B678CD"/>
    <w:rsid w:val="00B739D9"/>
    <w:rsid w:val="00B74AFC"/>
    <w:rsid w:val="00B859B7"/>
    <w:rsid w:val="00B93DB8"/>
    <w:rsid w:val="00B93E40"/>
    <w:rsid w:val="00B97B4F"/>
    <w:rsid w:val="00BA050F"/>
    <w:rsid w:val="00BA25F6"/>
    <w:rsid w:val="00BA317F"/>
    <w:rsid w:val="00BB6F06"/>
    <w:rsid w:val="00BC5798"/>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95E99"/>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0515"/>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AD8"/>
    <w:rsid w:val="00E77BB7"/>
    <w:rsid w:val="00E80E40"/>
    <w:rsid w:val="00E8531E"/>
    <w:rsid w:val="00E87370"/>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1DDB"/>
    <w:rsid w:val="00F84C3C"/>
    <w:rsid w:val="00F85B04"/>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58D584-2DC9-47E7-B25B-C3858F8E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link w:val="10"/>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pPr>
      <w:tabs>
        <w:tab w:val="center" w:pos="4677"/>
        <w:tab w:val="right" w:pos="9355"/>
      </w:tabs>
    </w:pPr>
  </w:style>
  <w:style w:type="paragraph" w:styleId="a5">
    <w:name w:val="footer"/>
    <w:basedOn w:val="a"/>
    <w:link w:val="a6"/>
    <w:pPr>
      <w:tabs>
        <w:tab w:val="center" w:pos="4677"/>
        <w:tab w:val="right" w:pos="9355"/>
      </w:tabs>
    </w:pPr>
  </w:style>
  <w:style w:type="character" w:styleId="a7">
    <w:name w:val="page number"/>
    <w:basedOn w:val="a0"/>
  </w:style>
  <w:style w:type="paragraph" w:styleId="31">
    <w:name w:val="Body Text 3"/>
    <w:basedOn w:val="a"/>
    <w:link w:val="32"/>
    <w:pPr>
      <w:spacing w:before="100" w:beforeAutospacing="1" w:after="100" w:afterAutospacing="1" w:line="360" w:lineRule="auto"/>
      <w:jc w:val="both"/>
    </w:pPr>
    <w:rPr>
      <w:rFonts w:cs="Arial"/>
      <w:szCs w:val="24"/>
    </w:rPr>
  </w:style>
  <w:style w:type="paragraph" w:styleId="a8">
    <w:name w:val="Plain Text"/>
    <w:basedOn w:val="a"/>
    <w:link w:val="a9"/>
    <w:rPr>
      <w:rFonts w:ascii="Courier New" w:hAnsi="Courier New" w:cs="Courier New"/>
      <w:sz w:val="20"/>
      <w:szCs w:val="20"/>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a">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c">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3">
    <w:name w:val="toc 3"/>
    <w:basedOn w:val="a"/>
    <w:next w:val="a"/>
    <w:autoRedefine/>
    <w:uiPriority w:val="39"/>
    <w:rsid w:val="00667EC4"/>
    <w:pPr>
      <w:ind w:left="480"/>
    </w:pPr>
  </w:style>
  <w:style w:type="paragraph" w:styleId="ad">
    <w:name w:val="Document Map"/>
    <w:basedOn w:val="a"/>
    <w:link w:val="ae"/>
    <w:rsid w:val="007D4FDD"/>
    <w:rPr>
      <w:rFonts w:ascii="Tahoma" w:hAnsi="Tahoma" w:cs="Tahoma"/>
      <w:sz w:val="16"/>
      <w:szCs w:val="16"/>
    </w:rPr>
  </w:style>
  <w:style w:type="character" w:customStyle="1" w:styleId="ae">
    <w:name w:val="Схема документа Знак"/>
    <w:link w:val="ad"/>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 w:type="character" w:customStyle="1" w:styleId="10">
    <w:name w:val="Заголовок 1 Знак"/>
    <w:basedOn w:val="a0"/>
    <w:link w:val="1"/>
    <w:rsid w:val="00B478F0"/>
    <w:rPr>
      <w:rFonts w:cs="Arial"/>
      <w:b/>
      <w:bCs/>
      <w:kern w:val="32"/>
      <w:sz w:val="32"/>
      <w:szCs w:val="32"/>
    </w:rPr>
  </w:style>
  <w:style w:type="character" w:styleId="af">
    <w:name w:val="FollowedHyperlink"/>
    <w:basedOn w:val="a0"/>
    <w:uiPriority w:val="99"/>
    <w:semiHidden/>
    <w:unhideWhenUsed/>
    <w:rsid w:val="00B478F0"/>
    <w:rPr>
      <w:color w:val="954F72" w:themeColor="followedHyperlink"/>
      <w:u w:val="single"/>
    </w:rPr>
  </w:style>
  <w:style w:type="character" w:customStyle="1" w:styleId="HTML0">
    <w:name w:val="Стандартный HTML Знак"/>
    <w:basedOn w:val="a0"/>
    <w:link w:val="HTML"/>
    <w:rsid w:val="00B478F0"/>
    <w:rPr>
      <w:rFonts w:ascii="Courier New" w:hAnsi="Courier New" w:cs="Courier New"/>
    </w:rPr>
  </w:style>
  <w:style w:type="character" w:customStyle="1" w:styleId="a4">
    <w:name w:val="Верхний колонтитул Знак"/>
    <w:basedOn w:val="a0"/>
    <w:link w:val="a3"/>
    <w:rsid w:val="00B478F0"/>
    <w:rPr>
      <w:sz w:val="24"/>
      <w:szCs w:val="22"/>
    </w:rPr>
  </w:style>
  <w:style w:type="character" w:customStyle="1" w:styleId="a6">
    <w:name w:val="Нижний колонтитул Знак"/>
    <w:basedOn w:val="a0"/>
    <w:link w:val="a5"/>
    <w:rsid w:val="00B478F0"/>
    <w:rPr>
      <w:sz w:val="24"/>
      <w:szCs w:val="22"/>
    </w:rPr>
  </w:style>
  <w:style w:type="character" w:customStyle="1" w:styleId="32">
    <w:name w:val="Основной текст 3 Знак"/>
    <w:basedOn w:val="a0"/>
    <w:link w:val="31"/>
    <w:rsid w:val="00B478F0"/>
    <w:rPr>
      <w:rFonts w:cs="Arial"/>
      <w:sz w:val="24"/>
      <w:szCs w:val="24"/>
    </w:rPr>
  </w:style>
  <w:style w:type="character" w:customStyle="1" w:styleId="a9">
    <w:name w:val="Текст Знак"/>
    <w:basedOn w:val="a0"/>
    <w:link w:val="a8"/>
    <w:rsid w:val="00B478F0"/>
    <w:rPr>
      <w:rFonts w:ascii="Courier New" w:hAnsi="Courier New" w:cs="Courier New"/>
    </w:rPr>
  </w:style>
  <w:style w:type="paragraph" w:styleId="af0">
    <w:name w:val="Normal (Web)"/>
    <w:basedOn w:val="a"/>
    <w:uiPriority w:val="99"/>
    <w:semiHidden/>
    <w:unhideWhenUsed/>
    <w:rsid w:val="005E5F3E"/>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85286">
      <w:bodyDiv w:val="1"/>
      <w:marLeft w:val="0"/>
      <w:marRight w:val="0"/>
      <w:marTop w:val="0"/>
      <w:marBottom w:val="0"/>
      <w:divBdr>
        <w:top w:val="none" w:sz="0" w:space="0" w:color="auto"/>
        <w:left w:val="none" w:sz="0" w:space="0" w:color="auto"/>
        <w:bottom w:val="none" w:sz="0" w:space="0" w:color="auto"/>
        <w:right w:val="none" w:sz="0" w:space="0" w:color="auto"/>
      </w:divBdr>
    </w:div>
    <w:div w:id="360936702">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38932-932E-44A9-9594-676668AB7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50</TotalTime>
  <Pages>19</Pages>
  <Words>9137</Words>
  <Characters>52085</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61100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Ким</dc:creator>
  <cp:lastModifiedBy>user</cp:lastModifiedBy>
  <cp:revision>15</cp:revision>
  <cp:lastPrinted>2008-04-02T13:05:00Z</cp:lastPrinted>
  <dcterms:created xsi:type="dcterms:W3CDTF">2017-04-14T12:48:00Z</dcterms:created>
  <dcterms:modified xsi:type="dcterms:W3CDTF">2017-11-22T05:52:00Z</dcterms:modified>
</cp:coreProperties>
</file>