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3022D" w:rsidP="002848CB">
      <w:pPr>
        <w:jc w:val="center"/>
        <w:rPr>
          <w:b/>
          <w:color w:val="0000FF"/>
          <w:sz w:val="32"/>
          <w:szCs w:val="32"/>
        </w:rPr>
      </w:pPr>
      <w:r>
        <w:rPr>
          <w:b/>
          <w:color w:val="0000FF"/>
          <w:sz w:val="32"/>
          <w:szCs w:val="32"/>
        </w:rPr>
        <w:t>0</w:t>
      </w:r>
      <w:r w:rsidR="004D2F40">
        <w:rPr>
          <w:b/>
          <w:color w:val="0000FF"/>
          <w:sz w:val="32"/>
          <w:szCs w:val="32"/>
        </w:rPr>
        <w:t>7</w:t>
      </w:r>
      <w:r w:rsidR="00953FC2">
        <w:rPr>
          <w:b/>
          <w:color w:val="0000FF"/>
          <w:sz w:val="32"/>
          <w:szCs w:val="32"/>
        </w:rPr>
        <w:t xml:space="preserve">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bookmarkStart w:id="1" w:name="_GoBack"/>
      <w:bookmarkEnd w:id="1"/>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D2F40" w:rsidRDefault="004D2F40" w:rsidP="004D2F40">
      <w:pPr>
        <w:pStyle w:val="3"/>
        <w:jc w:val="both"/>
        <w:rPr>
          <w:rFonts w:ascii="Times New Roman" w:hAnsi="Times New Roman"/>
          <w:sz w:val="24"/>
          <w:szCs w:val="24"/>
        </w:rPr>
      </w:pPr>
      <w:bookmarkStart w:id="2" w:name="_Toc497806663"/>
      <w:r>
        <w:rPr>
          <w:rFonts w:ascii="Times New Roman" w:hAnsi="Times New Roman"/>
          <w:sz w:val="24"/>
          <w:szCs w:val="24"/>
        </w:rPr>
        <w:t>РОССИЙСКАЯ ГАЗЕТА; ТАТЬЯНА ШАДРИНА; 2017.11.06; ЖДЕМ НА ПЕРРОНЕ</w:t>
      </w:r>
      <w:bookmarkEnd w:id="2"/>
    </w:p>
    <w:p w:rsidR="004D2F40" w:rsidRDefault="004D2F40" w:rsidP="004D2F40">
      <w:pPr>
        <w:jc w:val="both"/>
        <w:rPr>
          <w:szCs w:val="24"/>
        </w:rPr>
      </w:pPr>
      <w:r>
        <w:t>Приостановлена продажа билетов в плацкарт</w:t>
      </w:r>
    </w:p>
    <w:p w:rsidR="004D2F40" w:rsidRDefault="004D2F40" w:rsidP="004D2F40">
      <w:pPr>
        <w:jc w:val="both"/>
      </w:pPr>
      <w:r>
        <w:t>РЖД приостановила продажу билетов в плацкартные и общие вагоны дальнего следования на 2018 год. Продажи возобновятся, только когда будет решение Федеральной антимонопольной службы (ФАС) по тарифам на перевозку в этих вагонах. Оно ожидается на следующей неделе.</w:t>
      </w:r>
    </w:p>
    <w:p w:rsidR="004D2F40" w:rsidRDefault="004D2F40" w:rsidP="004D2F40">
      <w:pPr>
        <w:jc w:val="both"/>
      </w:pPr>
      <w:r>
        <w:t>Как только решение будет принято, спрос на перевозки в плацкартных вагонах в новогодние каникулы будет удовлетворен в полном объеме, отмечают в РЖД. Пока же можно купить билеты в купе и вагоны СВ на 2018 год.</w:t>
      </w:r>
    </w:p>
    <w:p w:rsidR="004D2F40" w:rsidRDefault="004D2F40" w:rsidP="004D2F40">
      <w:pPr>
        <w:jc w:val="both"/>
      </w:pPr>
      <w:r>
        <w:t>Решение приостановить продажу билетов в плацкарт и общие вагоны более чем за 45 суток принято не случайно. Если в прошлые годы ФАС решала индексировать стоимость проезда в этом сегменте на уровень инфляции (в 2018 году на 3,9 процента, ориентируясь на прогноз по инфляции), то теперь предлагает снизить тарифы на 10 процентов по отношению к 2017 году. И получается, что те, кто купил билеты в плацкарт на начало 2018 года за 60 суток, пока РЖД не приостановило продажи, купили их дороже, чем по тарифу, который предлагает ФАС. Ранее пассажиры наоборот выигрывали, покупая билеты по старой цене.</w:t>
      </w:r>
    </w:p>
    <w:p w:rsidR="004D2F40" w:rsidRDefault="004D2F40" w:rsidP="004D2F40">
      <w:pPr>
        <w:jc w:val="both"/>
      </w:pPr>
      <w:r>
        <w:t xml:space="preserve">С декабря 2016 года РЖД открывает продажи за 60 суток. Но по приказу </w:t>
      </w:r>
      <w:r>
        <w:rPr>
          <w:b/>
        </w:rPr>
        <w:t>минтранса</w:t>
      </w:r>
      <w:r>
        <w:t xml:space="preserve"> решение должно быть принято до 17 ноября. Ведомство поставило такие сроки, ориентируясь на то, что продажи билетов на поезда дальнего следования открываются за 45 суток до отправления, а не за 60. На этот же срок ориентировалась и ФАС.</w:t>
      </w:r>
    </w:p>
    <w:p w:rsidR="004D2F40" w:rsidRDefault="004D2F40" w:rsidP="004D2F40">
      <w:pPr>
        <w:jc w:val="both"/>
      </w:pPr>
      <w:r>
        <w:t xml:space="preserve">А в дальнейшем РЖД предполагает открывать продажи билетов за 120 дней до отправления поезда. Получается, что либо придется пересматривать приказ </w:t>
      </w:r>
      <w:r>
        <w:rPr>
          <w:b/>
        </w:rPr>
        <w:t>минтранса</w:t>
      </w:r>
      <w:r>
        <w:t>, либо билеты на плацкарт будут продавать на первые числа следующего года только за 45 суток.</w:t>
      </w:r>
    </w:p>
    <w:p w:rsidR="004D2F40" w:rsidRDefault="004D2F40" w:rsidP="004D2F40">
      <w:pPr>
        <w:jc w:val="both"/>
      </w:pPr>
      <w:r>
        <w:t>Саму стоимость билетов ФАС предложила снизить, ориентируясь на авиарынок, где цены упали в этом году на 10 процентов. Однако на авиарынке нет регулируемых тарифов, там действуют другие законы ценообразования. И стоимость авиабилета не первый год топчется на месте (в среднем по году), считают эксперты. Сейчас она составляет шесть тысяч рублей, отметил в беседе с «Российской газетой» исполнительный директор отраслевого агентства «АвиаПорт» Олег Пантелеев.</w:t>
      </w:r>
    </w:p>
    <w:p w:rsidR="004D2F40" w:rsidRDefault="004D2F40" w:rsidP="004D2F40">
      <w:pPr>
        <w:jc w:val="both"/>
      </w:pPr>
      <w:r>
        <w:t>Вряд ли этот показатель изменится до конца текущего года. Самые высокие цены на авиабилеты по традиции бывают в августе. И если сравнивать стоимость полета в зимние каникулы с августом, то она будет ниже. Если с ноябрем, когда идет затишье, то выше. В эти зимние каникулы авиакомпании могут начать демпинговать, считает собеседник «Российской газеты». После краха «Трансаэро» они набрали большое число самолетов. Их сейчас есть чем загрузить летом (полеты в Турцию), но пока нет возможности использовать их зимой (полеты в Египет не открылись). Поэтому получается, что в ноябре стоимость авиабилетов значительно падает.</w:t>
      </w:r>
    </w:p>
    <w:p w:rsidR="004D2F40" w:rsidRDefault="004D2F40" w:rsidP="004D2F40">
      <w:pPr>
        <w:jc w:val="both"/>
      </w:pPr>
      <w:r>
        <w:t xml:space="preserve">По словам главы </w:t>
      </w:r>
      <w:r>
        <w:rPr>
          <w:b/>
        </w:rPr>
        <w:t>минтранса</w:t>
      </w:r>
      <w:r>
        <w:t xml:space="preserve"> Максима </w:t>
      </w:r>
      <w:r>
        <w:rPr>
          <w:b/>
        </w:rPr>
        <w:t>Соколов</w:t>
      </w:r>
      <w:r>
        <w:t xml:space="preserve">а, можно говорить о снижении стоимости билетов в плацкарт на 10 процентов, если будет найден механизм, который позволит компании не уйти в убыток. Ранее действовала модель перекрестного субсидирования, когда прибыль от грузовых перевозок направлялась на закрытие убытков, полученных при </w:t>
      </w:r>
      <w:r>
        <w:lastRenderedPageBreak/>
        <w:t>перевозке пассажиров. Но правительство приняло решение от нее отказаться. И теперь пассажирские перевозки тоже не должны быть убыточными. Эксперты опасаются, что тогда низкую стоимость плацкарта и общих вагонов перевозчик компенсирует за счет более высоких цен на билеты в купе и СВ.</w:t>
      </w:r>
    </w:p>
    <w:p w:rsidR="004D2F40" w:rsidRDefault="004D2F40" w:rsidP="004D2F40">
      <w:pPr>
        <w:jc w:val="both"/>
      </w:pPr>
      <w:r>
        <w:t>Кстати, по данным РЖД, в октябре 2017 года было перевезено 97,85 миллиона пассажиров, что на 3,9 процента больше, чем было в октябре 2016 года. Из них в пригородном сообщении отправлено 89,96 миллиона пассажиров (плюс 3,8 процента), в перевозках дальнего следования – 7,9 миллиона (плюс пять процентов).</w:t>
      </w:r>
    </w:p>
    <w:p w:rsidR="004D2F40" w:rsidRDefault="004D2F40" w:rsidP="004D2F40">
      <w:pPr>
        <w:pStyle w:val="3"/>
        <w:jc w:val="both"/>
        <w:rPr>
          <w:rFonts w:ascii="Times New Roman" w:hAnsi="Times New Roman"/>
          <w:sz w:val="24"/>
          <w:szCs w:val="24"/>
        </w:rPr>
      </w:pPr>
      <w:bookmarkStart w:id="3" w:name="_Toc497806664"/>
      <w:r>
        <w:rPr>
          <w:rFonts w:ascii="Times New Roman" w:hAnsi="Times New Roman"/>
          <w:sz w:val="24"/>
          <w:szCs w:val="24"/>
        </w:rPr>
        <w:t>RNS; 2017.11.03; СОКОЛОВ РАССКАЗАЛ О СИСТЕМЕ ЗАЩИТЫ ЦЕНТРА УПРАВЛЕНИЯ ПОЛЕТАМИ МОСКОВСКОГО АВИАУЗЛА</w:t>
      </w:r>
      <w:bookmarkEnd w:id="3"/>
    </w:p>
    <w:p w:rsidR="004D2F40" w:rsidRDefault="004D2F40" w:rsidP="004D2F40">
      <w:pPr>
        <w:jc w:val="both"/>
        <w:rPr>
          <w:szCs w:val="24"/>
        </w:rPr>
      </w:pPr>
      <w:r>
        <w:t xml:space="preserve">Центр управления полетами московского авиационного узла имеет шесть степеней защиты, сообщил журналистам </w:t>
      </w:r>
      <w:r>
        <w:rPr>
          <w:b/>
        </w:rPr>
        <w:t>министр транспорта</w:t>
      </w:r>
      <w:r>
        <w:t xml:space="preserve"> России Максим </w:t>
      </w:r>
      <w:r>
        <w:rPr>
          <w:b/>
        </w:rPr>
        <w:t>Соколов</w:t>
      </w:r>
      <w:r>
        <w:t xml:space="preserve"> в ходе посещения Центра управления полетами госкорпорации по ОрВД.</w:t>
      </w:r>
    </w:p>
    <w:p w:rsidR="004D2F40" w:rsidRDefault="004D2F40" w:rsidP="004D2F40">
      <w:pPr>
        <w:jc w:val="both"/>
      </w:pPr>
      <w:r>
        <w:t xml:space="preserve">«Существующий центр имеет шесть степеней защиты. Шесть степеней резервации по отказу различных блоков. Помимо этого у нас существует система, система «Приказ», которая надежно управляла с 1980 года всем управлением воздушным движением в московской зоне. Она до сих пор не выведена из эксплуатации и тоже является такой резервной системой», – сказал </w:t>
      </w:r>
      <w:r>
        <w:rPr>
          <w:b/>
        </w:rPr>
        <w:t>Соколов</w:t>
      </w:r>
      <w:r>
        <w:t>.</w:t>
      </w:r>
    </w:p>
    <w:p w:rsidR="004D2F40" w:rsidRDefault="004D2F40" w:rsidP="004D2F40">
      <w:pPr>
        <w:jc w:val="both"/>
      </w:pPr>
      <w:r>
        <w:t xml:space="preserve">«Хотя после завершения вот этого будем считать переходного этапа работы двух систем мы на уровне правительства Российской Федерации примем решение о необходимости создания дополнительного резервного центра, здесь или где-нибудь в другом месте, основанного на этой системе или может быть альтернативных системах для того, чтобы иметь еще один помимо шести степеней защиты еще один центр резервный, который может переключить на себя движение в случае каких-то нештатных ситуаций», – отметил </w:t>
      </w:r>
      <w:r>
        <w:rPr>
          <w:b/>
        </w:rPr>
        <w:t>Соколов</w:t>
      </w:r>
      <w:r>
        <w:t>.</w:t>
      </w:r>
    </w:p>
    <w:p w:rsidR="004D2F40" w:rsidRDefault="004D2F40" w:rsidP="004D2F40">
      <w:pPr>
        <w:pStyle w:val="3"/>
        <w:jc w:val="both"/>
        <w:rPr>
          <w:rFonts w:ascii="Times New Roman" w:hAnsi="Times New Roman"/>
          <w:sz w:val="24"/>
          <w:szCs w:val="24"/>
        </w:rPr>
      </w:pPr>
      <w:bookmarkStart w:id="4" w:name="_Toc497806665"/>
      <w:r>
        <w:rPr>
          <w:rFonts w:ascii="Times New Roman" w:hAnsi="Times New Roman"/>
          <w:sz w:val="24"/>
          <w:szCs w:val="24"/>
        </w:rPr>
        <w:t>RNS; 2017.11.03; МОСКОВСКИЕ АЭРОПОРТЫ МОГУТ ОБСЛУЖИВАТЬ БОЛЕЕ 130 МЛН ЧЕЛОВЕК ЕЖЕГОДНО</w:t>
      </w:r>
      <w:bookmarkEnd w:id="4"/>
    </w:p>
    <w:p w:rsidR="004D2F40" w:rsidRDefault="004D2F40" w:rsidP="004D2F40">
      <w:pPr>
        <w:jc w:val="both"/>
        <w:rPr>
          <w:szCs w:val="24"/>
        </w:rPr>
      </w:pPr>
      <w:r>
        <w:t xml:space="preserve">Аэропорты московского авиационного узла могут обслуживать более 130 млн человек ежегодно, сообщил журналистам </w:t>
      </w:r>
      <w:r>
        <w:rPr>
          <w:b/>
        </w:rPr>
        <w:t>министр транспорта</w:t>
      </w:r>
      <w:r>
        <w:t xml:space="preserve"> России Максим </w:t>
      </w:r>
      <w:r>
        <w:rPr>
          <w:b/>
        </w:rPr>
        <w:t>Соколов</w:t>
      </w:r>
      <w:r>
        <w:t xml:space="preserve"> в ходе посещения Центра управления полетами Госкорпорации по ОрВД.</w:t>
      </w:r>
    </w:p>
    <w:p w:rsidR="004D2F40" w:rsidRDefault="004D2F40" w:rsidP="004D2F40">
      <w:pPr>
        <w:jc w:val="both"/>
      </w:pPr>
      <w:r>
        <w:t xml:space="preserve">«Ввод в эксплуатацию этого центра (управления полетами. – RNS) позволит уже в следующем году сформировать новую структуру воздушного пространства в московской зоне, емкость которой будет существенно превышать сегодняшние параметры...таким образом, совокупно московский авиационный узел может обслуживать более 130 миллионов человек ежегодно», – сказал </w:t>
      </w:r>
      <w:r>
        <w:rPr>
          <w:b/>
        </w:rPr>
        <w:t>Соколов</w:t>
      </w:r>
      <w:r>
        <w:t>.</w:t>
      </w:r>
    </w:p>
    <w:p w:rsidR="004D2F40" w:rsidRDefault="004D2F40" w:rsidP="004D2F40">
      <w:pPr>
        <w:jc w:val="both"/>
      </w:pPr>
      <w:r>
        <w:t>По его словам, создание нового центра управления воздушным движением позволит поэтапно со следующего года перейти к новой структуре управления воздушным движением в московском авиационном узле.</w:t>
      </w:r>
    </w:p>
    <w:p w:rsidR="004D2F40" w:rsidRDefault="004D2F40" w:rsidP="004D2F40">
      <w:pPr>
        <w:pStyle w:val="3"/>
        <w:jc w:val="both"/>
        <w:rPr>
          <w:rFonts w:ascii="Times New Roman" w:hAnsi="Times New Roman"/>
          <w:sz w:val="24"/>
          <w:szCs w:val="24"/>
        </w:rPr>
      </w:pPr>
      <w:bookmarkStart w:id="5" w:name="_Toc497806666"/>
      <w:r>
        <w:rPr>
          <w:rFonts w:ascii="Times New Roman" w:hAnsi="Times New Roman"/>
          <w:sz w:val="24"/>
          <w:szCs w:val="24"/>
        </w:rPr>
        <w:t>RNS; 2017.11.03; МИНТРАНС ОЖИДАЕТ ЗАКЛЮЧЕНИЯ РОСАВИАЦИИ ПО ПЛАНУ СПАСЕНИЯ «ВИМ-АВИА» НА СЛЕДУЮЩЕЙ НЕДЕЛЕ</w:t>
      </w:r>
      <w:bookmarkEnd w:id="5"/>
    </w:p>
    <w:p w:rsidR="004D2F40" w:rsidRDefault="004D2F40" w:rsidP="004D2F40">
      <w:pPr>
        <w:jc w:val="both"/>
        <w:rPr>
          <w:szCs w:val="24"/>
        </w:rPr>
      </w:pPr>
      <w:r>
        <w:rPr>
          <w:b/>
        </w:rPr>
        <w:t>Минтранс</w:t>
      </w:r>
      <w:r>
        <w:t xml:space="preserve"> России ожидает от </w:t>
      </w:r>
      <w:r>
        <w:rPr>
          <w:b/>
        </w:rPr>
        <w:t>Росавиаци</w:t>
      </w:r>
      <w:r>
        <w:t>и заключения по плану управляющего директора фонда Aurora Investments Бориса Карлова о спасении авиакомпании «ВИМ-Авиа» на следующей неделе, сообщил журналистам зам</w:t>
      </w:r>
      <w:r>
        <w:rPr>
          <w:b/>
        </w:rPr>
        <w:t>министра транспорта</w:t>
      </w:r>
      <w:r>
        <w:t xml:space="preserve"> Валерий </w:t>
      </w:r>
      <w:r>
        <w:rPr>
          <w:b/>
        </w:rPr>
        <w:t>Окулов</w:t>
      </w:r>
      <w:r>
        <w:t>.</w:t>
      </w:r>
    </w:p>
    <w:p w:rsidR="004D2F40" w:rsidRDefault="004D2F40" w:rsidP="004D2F40">
      <w:pPr>
        <w:jc w:val="both"/>
      </w:pPr>
      <w:r>
        <w:t xml:space="preserve">«Нет (не получали заключение. – RNS), после праздников срок стоит. На следующей неделе должны получить заключение», – сказал </w:t>
      </w:r>
      <w:r>
        <w:rPr>
          <w:b/>
        </w:rPr>
        <w:t>Окулов</w:t>
      </w:r>
      <w:r>
        <w:t>.</w:t>
      </w:r>
    </w:p>
    <w:p w:rsidR="004D2F40" w:rsidRDefault="004D2F40" w:rsidP="004D2F40">
      <w:pPr>
        <w:jc w:val="both"/>
      </w:pPr>
      <w:r>
        <w:t xml:space="preserve">По его словам, </w:t>
      </w:r>
      <w:r>
        <w:rPr>
          <w:b/>
        </w:rPr>
        <w:t>Минтранс</w:t>
      </w:r>
      <w:r>
        <w:t xml:space="preserve"> также подготовит свое заключение по этому плану.</w:t>
      </w:r>
    </w:p>
    <w:p w:rsidR="004D2F40" w:rsidRDefault="004D2F40" w:rsidP="004D2F40">
      <w:pPr>
        <w:jc w:val="both"/>
      </w:pPr>
      <w:r>
        <w:lastRenderedPageBreak/>
        <w:t xml:space="preserve">«Мы подготовим свое заключение по этому поводу, в соответствии с этим заключением будем принимать соответствующее решение. Здесь же не требуется решений каких то на уровне правительства. По крайней мере в тех материалах, которые я видел, которые называются планом, там не было этого отражено», – сказал </w:t>
      </w:r>
      <w:r>
        <w:rPr>
          <w:b/>
        </w:rPr>
        <w:t>Окулов</w:t>
      </w:r>
      <w:r>
        <w:t>.</w:t>
      </w:r>
    </w:p>
    <w:p w:rsidR="004D2F40" w:rsidRDefault="004D2F40" w:rsidP="004D2F40">
      <w:pPr>
        <w:jc w:val="both"/>
      </w:pPr>
      <w:r>
        <w:t xml:space="preserve">Ранее представитель </w:t>
      </w:r>
      <w:r>
        <w:rPr>
          <w:b/>
        </w:rPr>
        <w:t>Росавиаци</w:t>
      </w:r>
      <w:r>
        <w:t>и сказал RNS, что «пока никакого плана (спасения авиакомпании. – RNS) нет – есть только рассуждения».</w:t>
      </w:r>
    </w:p>
    <w:p w:rsidR="004D2F40" w:rsidRDefault="004D2F40" w:rsidP="004D2F40">
      <w:pPr>
        <w:jc w:val="both"/>
      </w:pPr>
      <w:r>
        <w:t xml:space="preserve">25 октября </w:t>
      </w:r>
      <w:r>
        <w:rPr>
          <w:b/>
        </w:rPr>
        <w:t>Минтранс</w:t>
      </w:r>
      <w:r>
        <w:t xml:space="preserve"> получили от управляющего директора фонда Aurora Investments Бориса Карлова, который ранее назывался в качестве одного из возможных инвесторов авиакомпании, презентацию бизнес-модели «обновленной» «ВИМ-Авиа». Письма от имени Карлова 24 октября были отправлены на имя заместителя </w:t>
      </w:r>
      <w:r>
        <w:rPr>
          <w:b/>
        </w:rPr>
        <w:t>министра транспорта</w:t>
      </w:r>
      <w:r>
        <w:t xml:space="preserve"> Валерия </w:t>
      </w:r>
      <w:r>
        <w:rPr>
          <w:b/>
        </w:rPr>
        <w:t>Окулов</w:t>
      </w:r>
      <w:r>
        <w:t>а и директора департамента гражданской авиации Светланы Петровой (есть распоряжении RNS).</w:t>
      </w:r>
    </w:p>
    <w:p w:rsidR="004D2F40" w:rsidRDefault="004D2F40" w:rsidP="004D2F40">
      <w:pPr>
        <w:jc w:val="both"/>
      </w:pPr>
      <w:r>
        <w:t xml:space="preserve">Глава </w:t>
      </w:r>
      <w:r>
        <w:rPr>
          <w:b/>
        </w:rPr>
        <w:t>Минтранса</w:t>
      </w:r>
      <w:r>
        <w:t xml:space="preserve"> Максим </w:t>
      </w:r>
      <w:r>
        <w:rPr>
          <w:b/>
        </w:rPr>
        <w:t>Соколов</w:t>
      </w:r>
      <w:r>
        <w:t xml:space="preserve"> поручил </w:t>
      </w:r>
      <w:r>
        <w:rPr>
          <w:b/>
        </w:rPr>
        <w:t>Росавиаци</w:t>
      </w:r>
      <w:r>
        <w:t>и представить заключение на этот документ.</w:t>
      </w:r>
    </w:p>
    <w:p w:rsidR="004D2F40" w:rsidRDefault="004D2F40" w:rsidP="004D2F40">
      <w:pPr>
        <w:jc w:val="both"/>
      </w:pPr>
      <w:r>
        <w:rPr>
          <w:b/>
        </w:rPr>
        <w:t>Росавиаци</w:t>
      </w:r>
      <w:r>
        <w:t>я объявила о прекращении чартерных перевозок «ВИМ-Авиа» из-за нехватки средств 25 сентября. Позже Следственный комитет России возбудил уголовное дело по подозрению в хищении денежных средств пассажиров должностными лицами авиакомпании. Совладельцы авиакомпании Рашид и Светлана Мурсекаевы, по данным СК находятся за пределами России.</w:t>
      </w:r>
    </w:p>
    <w:p w:rsidR="004D2F40" w:rsidRDefault="004D2F40" w:rsidP="004D2F40">
      <w:pPr>
        <w:pStyle w:val="3"/>
        <w:jc w:val="both"/>
        <w:rPr>
          <w:rFonts w:ascii="Times New Roman" w:hAnsi="Times New Roman"/>
          <w:sz w:val="24"/>
          <w:szCs w:val="24"/>
        </w:rPr>
      </w:pPr>
      <w:bookmarkStart w:id="6" w:name="_Toc497806667"/>
      <w:r>
        <w:rPr>
          <w:rFonts w:ascii="Times New Roman" w:hAnsi="Times New Roman"/>
          <w:sz w:val="24"/>
          <w:szCs w:val="24"/>
        </w:rPr>
        <w:t>RG.RU; ТАТЬЯНА ШАДРИНА; 2017.11.03; В РОССИИ СОЗДАДУТ ЕЩЕ ОДИН РЕЗЕРВНЫЙ ЦЕНТР УПРАВЛЕНИЯ ВОЗДУШНЫМ ДВИЖЕНИЕМ</w:t>
      </w:r>
      <w:bookmarkEnd w:id="6"/>
    </w:p>
    <w:p w:rsidR="004D2F40" w:rsidRDefault="004D2F40" w:rsidP="004D2F40">
      <w:pPr>
        <w:jc w:val="both"/>
        <w:rPr>
          <w:szCs w:val="24"/>
        </w:rPr>
      </w:pPr>
      <w:r>
        <w:t xml:space="preserve">На уровне правительства РФ планируется принятие решения о создании еще одного резервного центра управления воздушным движением, чтобы при возникновении нештатных ситуаций переключать на него управление полетами. Об этом журналистам рассказал глава </w:t>
      </w:r>
      <w:r>
        <w:rPr>
          <w:b/>
        </w:rPr>
        <w:t>Минтранса</w:t>
      </w:r>
      <w:r>
        <w:t xml:space="preserve"> Максим </w:t>
      </w:r>
      <w:r>
        <w:rPr>
          <w:b/>
        </w:rPr>
        <w:t>Соколов</w:t>
      </w:r>
      <w:r>
        <w:t>.</w:t>
      </w:r>
    </w:p>
    <w:p w:rsidR="004D2F40" w:rsidRDefault="004D2F40" w:rsidP="004D2F40">
      <w:pPr>
        <w:jc w:val="both"/>
      </w:pPr>
      <w:r>
        <w:t>Структура управления воздушным движением в московской зоне постоянно совершенствуется. С октября этого года работает Центр управления полетами. За неполный месяц он уже обслужил 57,5 тысячи полетов, сообщили «РГ» в Госкорпорации по организации воздушного движения. Старый центр пока будет выполнять функцию резервного.</w:t>
      </w:r>
    </w:p>
    <w:p w:rsidR="004D2F40" w:rsidRDefault="004D2F40" w:rsidP="004D2F40">
      <w:pPr>
        <w:jc w:val="both"/>
      </w:pPr>
      <w:r>
        <w:t>Центр позволит уже в следующем году сформировать новую структуру воздушного пространства, емкость которого будет превышать сегодняшние параметры и обслуживать 103 миллиона человек ежегодно, отметил министр.</w:t>
      </w:r>
    </w:p>
    <w:p w:rsidR="004D2F40" w:rsidRDefault="004D2F40" w:rsidP="004D2F40">
      <w:pPr>
        <w:jc w:val="both"/>
      </w:pPr>
      <w:r>
        <w:t>На него приходится 60 процентов полетов от общего числа самолетов, которые находятся в воздушном пространстве РФ, обслуживаются, управляются, контролируются из центра управления движением. Тысяча человек координируют движение не только в небе над столичным авиаузлом, но и на удалении 200-500 километров, соприкасаясь с другими воздушными центрами.</w:t>
      </w:r>
    </w:p>
    <w:p w:rsidR="004D2F40" w:rsidRDefault="004D2F40" w:rsidP="004D2F40">
      <w:pPr>
        <w:jc w:val="both"/>
      </w:pPr>
      <w:r>
        <w:t>Идет обновление центров организации воздушного движения и других регионах. Центр в Тюмени и Екатеринбурге планируется открыть в 2018 году, а в 2019 завершить создание всей системы.</w:t>
      </w:r>
    </w:p>
    <w:p w:rsidR="004D2F40" w:rsidRDefault="004D2F40" w:rsidP="004D2F40">
      <w:pPr>
        <w:jc w:val="both"/>
      </w:pPr>
      <w:r>
        <w:t>В 2018 году будет потрачено 23 миллиарда рублей на модернизацию системы организации воздушного движения. Планируется использовать только внебюджетные источники, то есть средства собранные с обслуживания самолетов в российском воздушном пространстве. Речь пойдет об инвестициях и системе аэронавигации 253 аэропортов, отметил глава Госкорпорации Игорь Моисеенко.</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7" w:name="_Toc497806668"/>
      <w:r>
        <w:rPr>
          <w:rFonts w:ascii="Times New Roman" w:hAnsi="Times New Roman"/>
          <w:sz w:val="24"/>
          <w:szCs w:val="24"/>
        </w:rPr>
        <w:t>ТАСС; 2017 МИНТРАНС: РОСТ ОБЪЕМА МЕЖДУНАРОДНЫХ ПАССАЖИРСКИХ АВИАПЕРЕВОЗОК В 2017 Г. ПРЕВЫСИТ 15%</w:t>
      </w:r>
      <w:bookmarkEnd w:id="7"/>
    </w:p>
    <w:p w:rsidR="004D2F40" w:rsidRDefault="004D2F40" w:rsidP="004D2F40">
      <w:pPr>
        <w:jc w:val="both"/>
        <w:rPr>
          <w:szCs w:val="24"/>
        </w:rPr>
      </w:pPr>
      <w:r>
        <w:t xml:space="preserve">Рост объема авиаперевозок пассажиров российских авиакомпаний на международных направлениях превысит 15% по итогам 2017 года, заявил в эфире телеканала «Россия 24» </w:t>
      </w:r>
      <w:r>
        <w:rPr>
          <w:b/>
        </w:rPr>
        <w:t>министр транспорта РФ</w:t>
      </w:r>
      <w:r>
        <w:t xml:space="preserve"> Максим </w:t>
      </w:r>
      <w:r>
        <w:rPr>
          <w:b/>
        </w:rPr>
        <w:t>Соколов</w:t>
      </w:r>
      <w:r>
        <w:t>.</w:t>
      </w:r>
    </w:p>
    <w:p w:rsidR="004D2F40" w:rsidRDefault="004D2F40" w:rsidP="004D2F40">
      <w:pPr>
        <w:jc w:val="both"/>
      </w:pPr>
      <w:r>
        <w:t>«Мы видим, как быстро восстанавливается рынок международных авиаперевозок после недавнего падения 2015 г. и отчасти 2016 г. Этот рост по итогам текущего 2017 года составит 15 и более процентов. Сейчас многие компании составляют планы полетов на следующий сезон, даже летний сезон 2018 года», – сказал он, отметив, что авиакомпании рассматривают новые направления перелетов на юго-восток, в Азию, Африку и Латинскую Америку.</w:t>
      </w:r>
    </w:p>
    <w:p w:rsidR="004D2F40" w:rsidRDefault="004D2F40" w:rsidP="004D2F40">
      <w:pPr>
        <w:jc w:val="both"/>
      </w:pPr>
      <w:r>
        <w:t xml:space="preserve">По данным </w:t>
      </w:r>
      <w:r>
        <w:rPr>
          <w:b/>
        </w:rPr>
        <w:t>Росавиаци</w:t>
      </w:r>
      <w:r>
        <w:t>и, российские авиакомпании по итогам 2016 г. перевезли 88,55 млн пассажиров, что на 3,8% меньше, чем в 2015 году с учетом невосстановленных рынков перевозок в Египет и Украину, а также позднего открытия чартерных полетов в Турцию.</w:t>
      </w:r>
    </w:p>
    <w:p w:rsidR="004D2F40" w:rsidRDefault="004D2F40" w:rsidP="004D2F40">
      <w:pPr>
        <w:jc w:val="both"/>
      </w:pPr>
      <w:r>
        <w:t xml:space="preserve">Российские авиакомпании в январе-сентябре 2017 г. увеличили перевозки пассажиров на 19,7% по сравнению с показателем за аналогичный период предыдущего года – до 80,97 млн, сообщила </w:t>
      </w:r>
      <w:r>
        <w:rPr>
          <w:b/>
        </w:rPr>
        <w:t>Росавиаци</w:t>
      </w:r>
      <w:r>
        <w:t>я. По итогам сентября перевезено почти 10,69 млн пассажиров, что на 16,8% превышает результат сентября 2016 г.</w:t>
      </w:r>
    </w:p>
    <w:p w:rsidR="004D2F40" w:rsidRDefault="004D2F40" w:rsidP="004D2F40">
      <w:pPr>
        <w:jc w:val="both"/>
      </w:pPr>
      <w:r>
        <w:t>Пассажирооборот в январе-сентябре увеличился на 21,8%, до 199,13 млрд пассажиро-километров (в сентябре рост составил 16,7%, до 26 млрд пассажиро-километров), перевозки почты и грузов возросли на 19,5%, до 819,11 тыс.</w:t>
      </w:r>
    </w:p>
    <w:p w:rsidR="004D2F40" w:rsidRDefault="004D2F40" w:rsidP="004D2F40">
      <w:pPr>
        <w:pStyle w:val="3"/>
        <w:jc w:val="both"/>
        <w:rPr>
          <w:rFonts w:ascii="Times New Roman" w:hAnsi="Times New Roman"/>
          <w:sz w:val="24"/>
          <w:szCs w:val="24"/>
        </w:rPr>
      </w:pPr>
      <w:bookmarkStart w:id="8" w:name="_Toc497806669"/>
      <w:r>
        <w:rPr>
          <w:rFonts w:ascii="Times New Roman" w:hAnsi="Times New Roman"/>
          <w:sz w:val="24"/>
          <w:szCs w:val="24"/>
        </w:rPr>
        <w:t>ПРАЙМ; 2017.11.03; СУД ОТКАЗАЛ ГОНКОНГСКОЙ AVIATION SERVICE LTD В АРЕСТЕ ИМУЩЕСТВА «ВИМ-АВИА»</w:t>
      </w:r>
      <w:bookmarkEnd w:id="8"/>
    </w:p>
    <w:p w:rsidR="004D2F40" w:rsidRDefault="004D2F40" w:rsidP="004D2F40">
      <w:pPr>
        <w:jc w:val="both"/>
        <w:rPr>
          <w:szCs w:val="24"/>
        </w:rPr>
      </w:pPr>
      <w:r>
        <w:t>Арбитражный суд Москвы отклонил заявление гонконгской компании Aviation Service Ltd, которая требовала наложить арест на имущество авиакомпании «ВИМ-Авиа», в том числе на ее счет в банке «Зенит», а также запретить ей сделки с недвижимым имуществом и своими долями в компаниях «АэроЧита» и «АэроБратск».</w:t>
      </w:r>
    </w:p>
    <w:p w:rsidR="004D2F40" w:rsidRDefault="004D2F40" w:rsidP="004D2F40">
      <w:pPr>
        <w:jc w:val="both"/>
      </w:pPr>
      <w:r>
        <w:t>Как следует из опубликованного определения суда, гонконгская компания, специализирующаяся на фрахтовании самолетов для выполнения чартерных рейсов между странами Азии, СНГ и Европы, просила суд принять предварительные обеспечительные меры в отношении находящегося в кризисе российского авиаперевозчика.</w:t>
      </w:r>
    </w:p>
    <w:p w:rsidR="004D2F40" w:rsidRDefault="004D2F40" w:rsidP="004D2F40">
      <w:pPr>
        <w:jc w:val="both"/>
      </w:pPr>
      <w:r>
        <w:t>В обоснование заявления Aviation Service Ltd сослалась на недобросовестность «ВИМ-Авиа», имеющей неисполненные договорные обязательства перед заявителем на сумму около 34 миллионов китайских юаней (более 293 миллионов рублей). По мнению гонконгской компании, у «ВИМ-Авиа» имеются признаки банкротства. Кроме того, она сослалась на информацию в прессе о том, что собственники российской авиакомпании покинули РФ. Как указала в своем заявлении Aviation Service Ltd, непринятие обеспечительных мер приведет к значительному ущербу и невозможности исполнения судебного акта по иску к «ВИМ-Авиа».</w:t>
      </w:r>
    </w:p>
    <w:p w:rsidR="004D2F40" w:rsidRDefault="004D2F40" w:rsidP="004D2F40">
      <w:pPr>
        <w:jc w:val="both"/>
      </w:pPr>
      <w:r>
        <w:t>Арбитраж Москвы, однако, не усмотрел оснований для обеспечительных мер. Суд указал в определении, что заявитель не представил документы, подтверждающие его финансовое состояние, на основании которых суд мог бы оценить возможность причинения компании значительного ущерба в случае неприменения обеспечительных мер. Кроме того, суд отметил, что гонконгская компания не представила копию своего иска, в связи с чем, суду не представляется возможным определить, соотносятся ли исковые требования с предметом обеспечительных мер.</w:t>
      </w:r>
    </w:p>
    <w:p w:rsidR="004D2F40" w:rsidRDefault="004D2F40" w:rsidP="004D2F40">
      <w:pPr>
        <w:jc w:val="both"/>
      </w:pPr>
      <w:r>
        <w:lastRenderedPageBreak/>
        <w:t xml:space="preserve">В конце сентября несколько десятков тысяч клиентов «ВИМ-Авиа» как в РФ, так и за рубежом столкнулись с массовыми задержками рейсов из-за финансовых проблем перевозчика. Общая кредиторская задолженность компании, по данным </w:t>
      </w:r>
      <w:r>
        <w:rPr>
          <w:b/>
        </w:rPr>
        <w:t>Росавиаци</w:t>
      </w:r>
      <w:r>
        <w:t xml:space="preserve">и, составляет около 10 миллиардов рублей. В середине октября авиакомпания прекратила полеты. Власти РФ сейчас решают вопрос о ее будущем. В частности, как заявил в понедельник </w:t>
      </w:r>
      <w:r>
        <w:rPr>
          <w:b/>
        </w:rPr>
        <w:t>министр транспорта</w:t>
      </w:r>
      <w:r>
        <w:t xml:space="preserve"> Максим </w:t>
      </w:r>
      <w:r>
        <w:rPr>
          <w:b/>
        </w:rPr>
        <w:t>Соколов</w:t>
      </w:r>
      <w:r>
        <w:t xml:space="preserve">, </w:t>
      </w:r>
      <w:r>
        <w:rPr>
          <w:b/>
        </w:rPr>
        <w:t>Минтранс</w:t>
      </w:r>
      <w:r>
        <w:t xml:space="preserve"> РФ поручил </w:t>
      </w:r>
      <w:r>
        <w:rPr>
          <w:b/>
        </w:rPr>
        <w:t>Росавиаци</w:t>
      </w:r>
      <w:r>
        <w:t>и рассмотреть план бизнесмена Бориса Карлова по выводу «ВИМ-Авиа» из кризиса.</w:t>
      </w:r>
    </w:p>
    <w:p w:rsidR="004D2F40" w:rsidRDefault="004D2F40" w:rsidP="004D2F40">
      <w:pPr>
        <w:jc w:val="both"/>
      </w:pPr>
      <w:r>
        <w:t>Следственный комитет возбудил уголовное дело о преднамеренном банкротстве «ВИМ-Авиа». Владельцы авиакомпании – Светлана и Рашид Мурсекаевы, как сообщал СК, покинули страну. Басманный суд Москвы отправил под домашний арест гендиректора «ВИМ-Авиа» Александра Кочнева.</w:t>
      </w:r>
    </w:p>
    <w:p w:rsidR="004D2F40" w:rsidRDefault="004D2F40" w:rsidP="004D2F40">
      <w:pPr>
        <w:pStyle w:val="3"/>
        <w:jc w:val="both"/>
        <w:rPr>
          <w:rFonts w:ascii="Times New Roman" w:hAnsi="Times New Roman"/>
          <w:sz w:val="24"/>
          <w:szCs w:val="24"/>
        </w:rPr>
      </w:pPr>
      <w:bookmarkStart w:id="9" w:name="_Toc497806672"/>
      <w:r>
        <w:rPr>
          <w:rFonts w:ascii="Times New Roman" w:hAnsi="Times New Roman"/>
          <w:sz w:val="24"/>
          <w:szCs w:val="24"/>
        </w:rPr>
        <w:t>ИНТЕРФАКС; 2017.11.06; РОСАВИАЦИЯ СООБЩИЛА О ПРИНЯТИИ АВИАВЛАСТЯМИ ИТАЛИИ ЭКСПОРТНОГО СЕРТИФИКАТА SSJ-100</w:t>
      </w:r>
      <w:bookmarkEnd w:id="9"/>
    </w:p>
    <w:p w:rsidR="004D2F40" w:rsidRDefault="004D2F40" w:rsidP="004D2F40">
      <w:pPr>
        <w:jc w:val="both"/>
        <w:rPr>
          <w:szCs w:val="24"/>
        </w:rPr>
      </w:pPr>
      <w:r>
        <w:rPr>
          <w:b/>
        </w:rPr>
        <w:t>Росавиаци</w:t>
      </w:r>
      <w:r>
        <w:t>я и Управление гражданской авиации Италии (ENAC) подписали «график процедур реализации двустороннего соглашения по поддержанию летной годности самолета SSJ-100 (RRJ-95)», сообщило российское ведомство в понедельник.</w:t>
      </w:r>
    </w:p>
    <w:p w:rsidR="004D2F40" w:rsidRDefault="004D2F40" w:rsidP="004D2F40">
      <w:pPr>
        <w:jc w:val="both"/>
      </w:pPr>
      <w:r>
        <w:t xml:space="preserve">«В соответствии с документом ENAC беспрепятственно принимает экспортный сертификат летной годности воздушного судна RRJ-95, выдаваемый </w:t>
      </w:r>
      <w:r>
        <w:rPr>
          <w:b/>
        </w:rPr>
        <w:t>Росавиаци</w:t>
      </w:r>
      <w:r>
        <w:t xml:space="preserve">ей. Помимо этого, документ регулирует вопросы поставок комплектующих изделий для самолета, а также взаимодействия </w:t>
      </w:r>
      <w:r>
        <w:rPr>
          <w:b/>
        </w:rPr>
        <w:t>Росавиаци</w:t>
      </w:r>
      <w:r>
        <w:t xml:space="preserve">и и ENAC в части обмена информацией, имеющей отношение к производственным аспектам», – говорится в сообщении </w:t>
      </w:r>
      <w:r>
        <w:rPr>
          <w:b/>
        </w:rPr>
        <w:t>Росавиаци</w:t>
      </w:r>
      <w:r>
        <w:t>и.</w:t>
      </w:r>
    </w:p>
    <w:p w:rsidR="004D2F40" w:rsidRDefault="004D2F40" w:rsidP="004D2F40">
      <w:pPr>
        <w:jc w:val="both"/>
      </w:pPr>
      <w:r>
        <w:t>Там же отмечается, что подписание документа отменяет ранее действовавший график процедур реализации соглашения, подписанный ENAC и Авиарегистром Межгосударственного авиационного комитета (АР МАК) в 2013 году.</w:t>
      </w:r>
    </w:p>
    <w:p w:rsidR="004D2F40" w:rsidRDefault="004D2F40" w:rsidP="004D2F40">
      <w:pPr>
        <w:jc w:val="both"/>
      </w:pPr>
      <w:r>
        <w:t xml:space="preserve">«Нам удалось согласовать наши позиции и подготовить текст процедур в очень короткие сроки – менее чем за два года. При этом с 2015 года экспортные поставки SSJ-100 в Италию ни на один день не сорвались. С сегодняшнего дня наши взаимоотношения дополнительно формализованы», – сказал на подписании глава </w:t>
      </w:r>
      <w:r>
        <w:rPr>
          <w:b/>
        </w:rPr>
        <w:t>Росавиаци</w:t>
      </w:r>
      <w:r>
        <w:t xml:space="preserve">и Александр </w:t>
      </w:r>
      <w:r>
        <w:rPr>
          <w:b/>
        </w:rPr>
        <w:t>Нерадько</w:t>
      </w:r>
      <w:r>
        <w:t>, процитированный в сообщении.</w:t>
      </w:r>
    </w:p>
    <w:p w:rsidR="004D2F40" w:rsidRDefault="004D2F40" w:rsidP="004D2F40">
      <w:pPr>
        <w:jc w:val="both"/>
      </w:pPr>
      <w:r>
        <w:t xml:space="preserve">До осени 2015 года сертификацию авиатехники российского производства осуществлял АР МАК. Однако постановлением правительства РФ полномочия комитета были частично перераспределены между </w:t>
      </w:r>
      <w:r>
        <w:rPr>
          <w:b/>
        </w:rPr>
        <w:t>Минтрансом</w:t>
      </w:r>
      <w:r>
        <w:t xml:space="preserve">, Минпромторгом и </w:t>
      </w:r>
      <w:r>
        <w:rPr>
          <w:b/>
        </w:rPr>
        <w:t>Росавиаци</w:t>
      </w:r>
      <w:r>
        <w:t xml:space="preserve">ей. Позднее </w:t>
      </w:r>
      <w:r>
        <w:rPr>
          <w:b/>
        </w:rPr>
        <w:t>Росавиаци</w:t>
      </w:r>
      <w:r>
        <w:t>я сообщила о создании новой специализированной структуры – ФАУ «Авиационный регистр РФ».</w:t>
      </w:r>
    </w:p>
    <w:p w:rsidR="004D2F40" w:rsidRDefault="004D2F40" w:rsidP="004D2F40">
      <w:pPr>
        <w:jc w:val="both"/>
      </w:pPr>
      <w:r>
        <w:t xml:space="preserve">Однако весной этого года газета «Коммерсантъ» со ссылкой на источники сообщала, что поставки SSJ-100 в Европу могут остановиться. Проверка Генпрокуратуры РФ, по данным издания, показала, что за полтора года после передачи функций по сертификации авиатехники </w:t>
      </w:r>
      <w:r>
        <w:rPr>
          <w:b/>
        </w:rPr>
        <w:t>Росавиаци</w:t>
      </w:r>
      <w:r>
        <w:t xml:space="preserve">и </w:t>
      </w:r>
      <w:r>
        <w:rPr>
          <w:b/>
        </w:rPr>
        <w:t>Минтранс</w:t>
      </w:r>
      <w:r>
        <w:t xml:space="preserve"> так и не разработал необходимые нормы и не заключил международные соглашения в области летной годности с иностранными авиавластями.</w:t>
      </w:r>
    </w:p>
    <w:p w:rsidR="004D2F40" w:rsidRDefault="004D2F40" w:rsidP="004D2F40">
      <w:pPr>
        <w:jc w:val="both"/>
      </w:pPr>
      <w:r>
        <w:t>Крупнейшими иностранными эксплуатантами SSJ-100 на сегодня являются мексиканская авиакомпания Interjet и ирландская Cityjet. Экспорт осуществляется через итальянскую структуру АО «Гражданские самолеты Сухого», которая находится в Венеции.</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10" w:name="_Toc497806674"/>
      <w:r>
        <w:rPr>
          <w:rFonts w:ascii="Times New Roman" w:hAnsi="Times New Roman"/>
          <w:sz w:val="24"/>
          <w:szCs w:val="24"/>
        </w:rPr>
        <w:t>LENTA.RU; 2017.11.03; ВЛАСТИ ПОДМОСКОВЬЯ СООБЩИЛИ О ВЫПОЛНЕНИИ ПЛАНА ПО РЕМОНТУ ДОРОГ</w:t>
      </w:r>
      <w:bookmarkEnd w:id="10"/>
    </w:p>
    <w:p w:rsidR="004D2F40" w:rsidRDefault="004D2F40" w:rsidP="004D2F40">
      <w:pPr>
        <w:jc w:val="both"/>
        <w:rPr>
          <w:szCs w:val="24"/>
        </w:rPr>
      </w:pPr>
      <w:r>
        <w:t>В Подмосковье полностью завершили ремонт дорог, запланированный на текущий год, при этом в большинстве муниципалитетов работы выполнили на две недели раньше намеченных сроков. Об этом «Ленте.ру» рассказали в региональном правительстве в пятницу, 3 ноября.</w:t>
      </w:r>
    </w:p>
    <w:p w:rsidR="004D2F40" w:rsidRDefault="004D2F40" w:rsidP="004D2F40">
      <w:pPr>
        <w:jc w:val="both"/>
      </w:pPr>
      <w:r>
        <w:t xml:space="preserve">«Работы завершили досрочно. План был до конца октября завершить, но завершили в подавляющем большинстве муниципальных образований в середине октября», – рассказал </w:t>
      </w:r>
      <w:r>
        <w:rPr>
          <w:b/>
        </w:rPr>
        <w:t>министр транспорта</w:t>
      </w:r>
      <w:r>
        <w:t xml:space="preserve"> и дорожной инфраструктуры региона Игорь Тресков.</w:t>
      </w:r>
    </w:p>
    <w:p w:rsidR="004D2F40" w:rsidRDefault="004D2F40" w:rsidP="004D2F40">
      <w:pPr>
        <w:jc w:val="both"/>
      </w:pPr>
      <w:r>
        <w:t>Он уточнил, что всего на эти цели в текущем году потратили 18,6 миллиарда рублей, при этом отремонтировали более трех тысяч километров дорожного полотна.</w:t>
      </w:r>
    </w:p>
    <w:p w:rsidR="004D2F40" w:rsidRDefault="004D2F40" w:rsidP="004D2F40">
      <w:pPr>
        <w:jc w:val="both"/>
      </w:pPr>
      <w:r>
        <w:t xml:space="preserve">10 октября </w:t>
      </w:r>
      <w:r>
        <w:rPr>
          <w:b/>
        </w:rPr>
        <w:t>Росавтодор</w:t>
      </w:r>
      <w:r>
        <w:t xml:space="preserve"> назвал Московскую область в числе лидеров по качеству федеральных трасс. Руководитель </w:t>
      </w:r>
      <w:r>
        <w:rPr>
          <w:b/>
        </w:rPr>
        <w:t>Федерального дорожного агентства</w:t>
      </w:r>
      <w:r>
        <w:t xml:space="preserve"> </w:t>
      </w:r>
      <w:r>
        <w:rPr>
          <w:b/>
        </w:rPr>
        <w:t>Роман Старовойт</w:t>
      </w:r>
      <w:r>
        <w:t xml:space="preserve"> отметил, что до конца следующего года </w:t>
      </w:r>
      <w:r>
        <w:rPr>
          <w:b/>
        </w:rPr>
        <w:t>Росавтодор</w:t>
      </w:r>
      <w:r>
        <w:t xml:space="preserve"> заменит покрытие на 17 тысячах километров федеральных трасс, что составит 34 процента от их общей протяженности. До 2020 года в России будет построено 1,5 тысячи километров федеральных трасс. Уже в 2018 году ввод в эксплуатацию вновь построенных участков федеральных дорог увеличится на 11% по сравнению с текущим сезоном. Ключевые строящиеся объекты расположены, в том числе в Подмосковье.</w:t>
      </w:r>
    </w:p>
    <w:p w:rsidR="004D2F40" w:rsidRDefault="004D2F40" w:rsidP="004D2F40">
      <w:pPr>
        <w:jc w:val="both"/>
      </w:pPr>
      <w:r>
        <w:t>В мае подмосковный губернатор Андрей Воробьев заявил, что муниципальные власти имеют в своем распоряжении все необходимые ресурсы для ремонта дорог.</w:t>
      </w:r>
    </w:p>
    <w:p w:rsidR="004D2F40" w:rsidRDefault="004D2F40" w:rsidP="004D2F40">
      <w:pPr>
        <w:pStyle w:val="3"/>
        <w:jc w:val="both"/>
        <w:rPr>
          <w:rFonts w:ascii="Times New Roman" w:hAnsi="Times New Roman"/>
          <w:sz w:val="24"/>
          <w:szCs w:val="24"/>
        </w:rPr>
      </w:pPr>
      <w:bookmarkStart w:id="11" w:name="_Toc497806676"/>
      <w:r>
        <w:rPr>
          <w:rFonts w:ascii="Times New Roman" w:hAnsi="Times New Roman"/>
          <w:sz w:val="24"/>
          <w:szCs w:val="24"/>
        </w:rPr>
        <w:t>GAZETA.RU; ЕКАТЕРИНА КАТКОВА; 2017.11.04; НОВАЯ РОССИЯ: АВИАПЕРЕВОЗКИ УНИЧТОЖАЮТ ПЛАЦКАРТ</w:t>
      </w:r>
      <w:bookmarkEnd w:id="11"/>
    </w:p>
    <w:p w:rsidR="004D2F40" w:rsidRDefault="004D2F40" w:rsidP="004D2F40">
      <w:pPr>
        <w:jc w:val="both"/>
        <w:rPr>
          <w:szCs w:val="24"/>
        </w:rPr>
      </w:pPr>
      <w:r>
        <w:t>Пассажирооборот в авиации в этом году растет стремительными темпами, чего не скажешь о железнодорожных перевозках. Эксперты связывают это с агрессивной демпинговой политикой авиакомпаний, а антимонопольное ведомство призывает железнодорожников снижать цены на поезда дальнего следования. Пока чиновники пытаются согласовать тарифную политику для РЖД, россияне пересаживаются на «Ласточки», «Стрижи» и самолеты.</w:t>
      </w:r>
    </w:p>
    <w:p w:rsidR="004D2F40" w:rsidRDefault="004D2F40" w:rsidP="004D2F40">
      <w:pPr>
        <w:jc w:val="both"/>
      </w:pPr>
      <w:r>
        <w:t>Выше и дешевле</w:t>
      </w:r>
    </w:p>
    <w:p w:rsidR="004D2F40" w:rsidRDefault="004D2F40" w:rsidP="004D2F40">
      <w:pPr>
        <w:jc w:val="both"/>
      </w:pPr>
      <w:r>
        <w:t xml:space="preserve">Это год стал прорывным для пассажирских авиаперевозок. Отрасль демонстрирует бурный рост на протяжении многих месяцев, уже десятикратно превысив темпы экономики. По данным </w:t>
      </w:r>
      <w:r>
        <w:rPr>
          <w:b/>
        </w:rPr>
        <w:t>Росавиаци</w:t>
      </w:r>
      <w:r>
        <w:t>и,</w:t>
      </w:r>
    </w:p>
    <w:p w:rsidR="004D2F40" w:rsidRDefault="004D2F40" w:rsidP="004D2F40">
      <w:pPr>
        <w:jc w:val="both"/>
      </w:pPr>
      <w:r>
        <w:t>с января по сентябрь пассажирооборот в гражданской авиации увеличился на 21,8% по сравнению с аналогичным периодом прошлого года, превысив 199 млрд пасс-км.</w:t>
      </w:r>
    </w:p>
    <w:p w:rsidR="004D2F40" w:rsidRDefault="004D2F40" w:rsidP="004D2F40">
      <w:pPr>
        <w:jc w:val="both"/>
      </w:pPr>
      <w:r>
        <w:t>При этом рост по международным перевозкам составил 33,8%, по внутренним – 9,6%. Перевозки пассажиров выросли на 19,1% – до 80,9 млн человек.</w:t>
      </w:r>
    </w:p>
    <w:p w:rsidR="004D2F40" w:rsidRDefault="004D2F40" w:rsidP="004D2F40">
      <w:pPr>
        <w:jc w:val="both"/>
      </w:pPr>
      <w:r>
        <w:t xml:space="preserve">Рынок пассажирских авиаперевозок с 2014 года серьезно просел, еще по итогам прошлого года </w:t>
      </w:r>
      <w:r>
        <w:rPr>
          <w:b/>
        </w:rPr>
        <w:t>Росавиаци</w:t>
      </w:r>
      <w:r>
        <w:t>я фиксировала продолжающееся снижение: в целом, за 2016 год пассажирооборот на авиатранспорте снизился на 0,5% с 2015 годом. Тогда эксперты прогнозировали, что 2017 год может стать для отрасли годом роста. Однако подобных темпов никто не ожидал.</w:t>
      </w:r>
    </w:p>
    <w:p w:rsidR="004D2F40" w:rsidRDefault="004D2F40" w:rsidP="004D2F40">
      <w:pPr>
        <w:jc w:val="both"/>
      </w:pPr>
      <w:r>
        <w:t>Скорость роста пассажиропотока в авиационных перевозках зависит от темпов роста экономики (в среднем соответствует двукратному росту относительно темпов увеличения ВВП).</w:t>
      </w:r>
    </w:p>
    <w:p w:rsidR="004D2F40" w:rsidRDefault="004D2F40" w:rsidP="004D2F40">
      <w:pPr>
        <w:jc w:val="both"/>
      </w:pPr>
      <w:r>
        <w:t xml:space="preserve">Рынок опять начал играть в демпинг, резко нарастив провозную емкость и увеличив предложение, опережающее спрос, отмечает главный эксперт Института экономики </w:t>
      </w:r>
      <w:r>
        <w:lastRenderedPageBreak/>
        <w:t>транспорта и транспортной политики НИУ ВШЭ Федор Борисов. Итогом этой этой игры стал крах авиакомпании «ВИМ-Авиа».</w:t>
      </w:r>
    </w:p>
    <w:p w:rsidR="004D2F40" w:rsidRDefault="004D2F40" w:rsidP="004D2F40">
      <w:pPr>
        <w:jc w:val="both"/>
      </w:pPr>
      <w:r>
        <w:t>По данным сервиса продажи авиабилетов Aviasales, снижение цен на авиабилеты в этом году отмечено практически по всем ключевым направлениям.</w:t>
      </w:r>
    </w:p>
    <w:p w:rsidR="004D2F40" w:rsidRDefault="004D2F40" w:rsidP="004D2F40">
      <w:pPr>
        <w:jc w:val="both"/>
      </w:pPr>
      <w:r>
        <w:t>Так, цены на авиабилеты по России в среднем за январь-сентябрь прошлого года снизились на 12% по сравнению с аналогичным периодом прошлого года. Билеты в Крым стали дешевле на 18%. На международные авиабилеты цены тоже снизились: например, полет в Китай в этом году подешевел на 29%, в Турцию – на 19%, в Италию и Таиланд можно было купить билеты на 13% дешевле, в Испанию – на 15%. Упали цена на перелеты в страны СНГ.</w:t>
      </w:r>
    </w:p>
    <w:p w:rsidR="004D2F40" w:rsidRDefault="004D2F40" w:rsidP="004D2F40">
      <w:pPr>
        <w:jc w:val="both"/>
      </w:pPr>
      <w:r>
        <w:t>Летать за границу стало дешевле из-за укрепления курса рубля, при этом издержки авиакомпаний, а они в большей степени привязаны к валюте, снизились, отмечает Борисов. Помимо демпинга и роста национальной валюты на позитивную динамику в отрасли, по словам эксперта, оказал влияние восстановительный рост, связанный с адаптацией пассажиров к новым условиям: «отскочили от дна», к которому падали несколько лет до этого.</w:t>
      </w:r>
    </w:p>
    <w:p w:rsidR="004D2F40" w:rsidRDefault="004D2F40" w:rsidP="004D2F40">
      <w:pPr>
        <w:jc w:val="both"/>
      </w:pPr>
      <w:r>
        <w:t>Поезда отстали</w:t>
      </w:r>
    </w:p>
    <w:p w:rsidR="004D2F40" w:rsidRDefault="004D2F40" w:rsidP="004D2F40">
      <w:pPr>
        <w:jc w:val="both"/>
      </w:pPr>
      <w:r>
        <w:t>Российские железные дороги столь же стремительным ростом пассажирских перевозок похвастаться не могут.</w:t>
      </w:r>
    </w:p>
    <w:p w:rsidR="004D2F40" w:rsidRDefault="004D2F40" w:rsidP="004D2F40">
      <w:pPr>
        <w:jc w:val="both"/>
      </w:pPr>
      <w:r>
        <w:t>По линии железных дорог рост перевозки пассажиров на поездах дальнего следования составил всего 0,1% за 10 месяцев этого года по сравнению с аналогичным периодом 2016 года. Согласно данным РЖД, на поездах дальнего следования за январь-октябрь было отправлено 86,8 млн пассажиров.</w:t>
      </w:r>
    </w:p>
    <w:p w:rsidR="004D2F40" w:rsidRDefault="004D2F40" w:rsidP="004D2F40">
      <w:pPr>
        <w:jc w:val="both"/>
      </w:pPr>
      <w:r>
        <w:t>При этом, как следует из материалов РЖД,</w:t>
      </w:r>
    </w:p>
    <w:p w:rsidR="004D2F40" w:rsidRDefault="004D2F40" w:rsidP="004D2F40">
      <w:pPr>
        <w:jc w:val="both"/>
      </w:pPr>
      <w:r>
        <w:t>пассажирооборот на поездах дальнего следования за девять месяцев снизился на 4%, а в октябре показал небольшой рост – на 0,7% по сравнению с прошлогодним октябрем.</w:t>
      </w:r>
    </w:p>
    <w:p w:rsidR="004D2F40" w:rsidRDefault="004D2F40" w:rsidP="004D2F40">
      <w:pPr>
        <w:jc w:val="both"/>
      </w:pPr>
      <w:r>
        <w:t>В целом же отрицательная динамика по этому показателю сохраняется и за январь-октябрь пассажирооборот на сетях РЖД в дальнем следовании снизился на 3,5%.</w:t>
      </w:r>
    </w:p>
    <w:p w:rsidR="004D2F40" w:rsidRDefault="004D2F40" w:rsidP="004D2F40">
      <w:pPr>
        <w:jc w:val="both"/>
      </w:pPr>
      <w:r>
        <w:t>Доля плацкартных билетов по сравнению с прошлым годом снизилась – если в 2016 году их было 45,5%, то в 2017-м – 44%, отмечают в пресс-службе сервиса путешествий Туту.ру.</w:t>
      </w:r>
    </w:p>
    <w:p w:rsidR="004D2F40" w:rsidRDefault="004D2F40" w:rsidP="004D2F40">
      <w:pPr>
        <w:jc w:val="both"/>
      </w:pPr>
      <w:r>
        <w:t>За девять месяцев текущего года цена проезда в плацкартных вагонах (тариф регулируется Федеральной антимонопольной службой, ФАС) выросла в среднем на 3,7% по сравнению с предыдущим годом. Средняя цена билета составила 1,9 тыс. руб.</w:t>
      </w:r>
    </w:p>
    <w:p w:rsidR="004D2F40" w:rsidRDefault="004D2F40" w:rsidP="004D2F40">
      <w:pPr>
        <w:jc w:val="both"/>
      </w:pPr>
      <w:r>
        <w:t>В ФПК напоминают, что проводили акции и организовывали скидки для стимулирования роста спроса на плацкартные билеты и купе.</w:t>
      </w:r>
    </w:p>
    <w:p w:rsidR="004D2F40" w:rsidRDefault="004D2F40" w:rsidP="004D2F40">
      <w:pPr>
        <w:jc w:val="both"/>
      </w:pPr>
      <w:r>
        <w:t>31 октября ФАС предложила понизить на 10% тарифы на проезд в общих и плацкартных вагонах.</w:t>
      </w:r>
    </w:p>
    <w:p w:rsidR="004D2F40" w:rsidRDefault="004D2F40" w:rsidP="004D2F40">
      <w:pPr>
        <w:jc w:val="both"/>
      </w:pPr>
      <w:r>
        <w:t>«Непонятно, о какой индексации (тарифов) может идти речь в условиях, когда в регулируемом сегменте объем пассажирских перевозок сократился на 8%, в то же время в конкурирующих пассажирских авиаперевозках рост составил 22% на фоне снижения средней стоимости авиабилета», – отмечал заместитель руководителя ФАС России Александр Редько.</w:t>
      </w:r>
    </w:p>
    <w:p w:rsidR="004D2F40" w:rsidRDefault="004D2F40" w:rsidP="004D2F40">
      <w:pPr>
        <w:jc w:val="both"/>
      </w:pPr>
      <w:r>
        <w:t xml:space="preserve">Против инициативы ФАС выступили </w:t>
      </w:r>
      <w:r>
        <w:rPr>
          <w:b/>
        </w:rPr>
        <w:t>Минтранс</w:t>
      </w:r>
      <w:r>
        <w:t xml:space="preserve"> и Минэкономразвития. Окончательную позицию ведомства пока не согласовали, из-за чего РЖД 3 ноября приостановила продажу плацкартных билетов на дату после 1 января 2018 года.</w:t>
      </w:r>
    </w:p>
    <w:p w:rsidR="004D2F40" w:rsidRDefault="004D2F40" w:rsidP="004D2F40">
      <w:pPr>
        <w:jc w:val="both"/>
      </w:pPr>
      <w:r>
        <w:t>Пока власти обещают, что продажа билетов на 2018 год в плацкартные и общие вагоны возобновится не позднее 16 ноября.</w:t>
      </w:r>
    </w:p>
    <w:p w:rsidR="004D2F40" w:rsidRDefault="004D2F40" w:rsidP="004D2F40">
      <w:pPr>
        <w:jc w:val="both"/>
      </w:pPr>
      <w:r>
        <w:t>«Ласточка» дальнего следования</w:t>
      </w:r>
    </w:p>
    <w:p w:rsidR="004D2F40" w:rsidRDefault="004D2F40" w:rsidP="004D2F40">
      <w:pPr>
        <w:jc w:val="both"/>
      </w:pPr>
      <w:r>
        <w:lastRenderedPageBreak/>
        <w:t>Последние несколько лет наблюдается тенденция к постепенному снижению доли плацкарта за счет роста числа сидячих билетов, в том числе в «Стрижах», «Ласточках», «Сапсанах», отмечают аналитики сервиса путешествий Туту.ру.</w:t>
      </w:r>
    </w:p>
    <w:p w:rsidR="004D2F40" w:rsidRDefault="004D2F40" w:rsidP="004D2F40">
      <w:pPr>
        <w:jc w:val="both"/>
      </w:pPr>
      <w:r>
        <w:t>По данным Федеральной пассажирской компании (ФПК), число пассажиров, которые пользуются дневными поездами – «Ласточками» и «Стрижами» – за 9 месяцев этого года выросло на 19%.</w:t>
      </w:r>
    </w:p>
    <w:p w:rsidR="004D2F40" w:rsidRDefault="004D2F40" w:rsidP="004D2F40">
      <w:pPr>
        <w:jc w:val="both"/>
      </w:pPr>
      <w:r>
        <w:t>Доля дневных поездов от общего объема перевозок в дальнем следовании за 10 месяцев 2017 года составила 13%, уточнили в ФПК.</w:t>
      </w:r>
    </w:p>
    <w:p w:rsidR="004D2F40" w:rsidRDefault="004D2F40" w:rsidP="004D2F40">
      <w:pPr>
        <w:jc w:val="both"/>
      </w:pPr>
      <w:r>
        <w:t>География курсирования и маршрутная сеть «дневных экспрессов» постоянно расширяется. Всего в настоящее время на сети российских железных дорог курсируют 51 пара дневных поездов по 26 маршрутам, в том числе Москва – Ярославль, Москва – Белгород, Москва – Смоленск, Москва – Курск, Москва – Брянск, Москва – Саранск, Курган – Екатеринбург, Краснодар – Адлер, Уфа – Самара – Саратов и другие.</w:t>
      </w:r>
    </w:p>
    <w:p w:rsidR="004D2F40" w:rsidRDefault="004D2F40" w:rsidP="004D2F40">
      <w:pPr>
        <w:jc w:val="both"/>
      </w:pPr>
      <w:r>
        <w:t>Растет пассажиропоток и на «Сапсанах» – за 9 месяцев ими воспользовалось 3,8 млн пассажиров, что на 8% больше, чем за аналогичный период прошлого года.</w:t>
      </w:r>
    </w:p>
    <w:p w:rsidR="004D2F40" w:rsidRDefault="004D2F40" w:rsidP="004D2F40">
      <w:pPr>
        <w:jc w:val="both"/>
      </w:pPr>
      <w:r>
        <w:t>Ехать или лететь</w:t>
      </w:r>
    </w:p>
    <w:p w:rsidR="004D2F40" w:rsidRDefault="004D2F40" w:rsidP="004D2F40">
      <w:pPr>
        <w:jc w:val="both"/>
      </w:pPr>
      <w:r>
        <w:t>По данным исследования сервиса путешествий Туту.ру, большинство российских туристов для поездок на дальние расстояния (более 500 километров) выбирают авиатранспорт: 38% респондентов предпочли самолет, около 35% – поезд, 14% из более чем 3,3 тыс. опрошенных сделали выбор в пользу автомобиля.</w:t>
      </w:r>
    </w:p>
    <w:p w:rsidR="004D2F40" w:rsidRDefault="004D2F40" w:rsidP="004D2F40">
      <w:pPr>
        <w:jc w:val="both"/>
      </w:pPr>
      <w:r>
        <w:t>По времени в пути и цене поезд и самолет лучше всего конкурируют на маршрутах Москва – Санкт-Петербург и Москва – Нижний Новгород, отмечает руководитель проектного офиса сервиса путешествий OneTwoTrip Дмитрий Паньшин.</w:t>
      </w:r>
    </w:p>
    <w:p w:rsidR="004D2F40" w:rsidRDefault="004D2F40" w:rsidP="004D2F40">
      <w:pPr>
        <w:jc w:val="both"/>
      </w:pPr>
      <w:r>
        <w:t>В случае с Петербургом дорога «от двери до двери» на самолете и «Сапсане» занимает примерно одинаковое время – 5 часов, а по цене самолет и поезд также сопоставимы, от 3000 до 5000 рублей в одну сторону.</w:t>
      </w:r>
    </w:p>
    <w:p w:rsidR="004D2F40" w:rsidRDefault="004D2F40" w:rsidP="004D2F40">
      <w:pPr>
        <w:jc w:val="both"/>
      </w:pPr>
      <w:r>
        <w:t>На маршруте Москва – Нижний Новгород время «от двери до двери» на самолете и «Стриже» – около 4,5 часов, а по стоимости «Стриж» будет немного дешевле – билет стоит около 1500 рублей, на самолете можно добраться минимум за 2000 рублей.</w:t>
      </w:r>
    </w:p>
    <w:p w:rsidR="004D2F40" w:rsidRDefault="004D2F40" w:rsidP="004D2F40">
      <w:pPr>
        <w:jc w:val="both"/>
      </w:pPr>
      <w:r>
        <w:t>На дальних расстояниях, по словам Паньшина, путешественники все же стараются выбирать перелеты. Например, в Сочи с каждым годом все больше людей летают именно на самолете – это одно самых популярных направлений в стране, здесь у перевозчиков большая конкуренция, следовательно – невысокие цены. А билет на поезд в одну сторону в купейный вагон чаще всего обходится дороже, чем перелет в обе стороны, особенно не в сезон.</w:t>
      </w:r>
    </w:p>
    <w:p w:rsidR="004D2F40" w:rsidRDefault="004D2F40" w:rsidP="004D2F40">
      <w:pPr>
        <w:jc w:val="both"/>
      </w:pPr>
      <w:r>
        <w:t>Однако, если поезда смогут развивать большую скорость, чем сейчас, а время в пути удастся существенно сократить, то железнодорожный транспорт будет более востребован, уверен эксперт.</w:t>
      </w:r>
    </w:p>
    <w:p w:rsidR="004D2F40" w:rsidRDefault="004D2F40" w:rsidP="004D2F40">
      <w:pPr>
        <w:pStyle w:val="3"/>
        <w:jc w:val="both"/>
        <w:rPr>
          <w:rFonts w:ascii="Times New Roman" w:hAnsi="Times New Roman"/>
          <w:sz w:val="24"/>
          <w:szCs w:val="24"/>
        </w:rPr>
      </w:pPr>
      <w:bookmarkStart w:id="12" w:name="_Toc497806678"/>
      <w:r>
        <w:rPr>
          <w:rFonts w:ascii="Times New Roman" w:hAnsi="Times New Roman"/>
          <w:sz w:val="24"/>
          <w:szCs w:val="24"/>
        </w:rPr>
        <w:t>ИНТЕРФАКС; 2017.11.04; ПУТИНУ РАССКАЗАЛИ О ПЕРСПЕКТИВАХ ПЕРЕМЕЩЕНИЯ БЕСПИЛОТНЫХ АВТОМОБИЛЕЙ НА ТРАССЕ МОСКВА-ПЕТЕРБУРГ</w:t>
      </w:r>
      <w:bookmarkEnd w:id="12"/>
    </w:p>
    <w:p w:rsidR="004D2F40" w:rsidRDefault="004D2F40" w:rsidP="004D2F40">
      <w:pPr>
        <w:jc w:val="both"/>
        <w:rPr>
          <w:szCs w:val="24"/>
        </w:rPr>
      </w:pPr>
      <w:r>
        <w:t>К 2025 году на трассе Москва-Петербург можно будет перемещаться с помощью беспилотных транспортных средств.</w:t>
      </w:r>
    </w:p>
    <w:p w:rsidR="004D2F40" w:rsidRDefault="004D2F40" w:rsidP="004D2F40">
      <w:pPr>
        <w:jc w:val="both"/>
      </w:pPr>
      <w:r>
        <w:t>О проекте развития беспилотного движения в России президенту Владимиру Путину рассказали в субботу на выставке «Россия, устремленная в будущее».</w:t>
      </w:r>
    </w:p>
    <w:p w:rsidR="004D2F40" w:rsidRDefault="004D2F40" w:rsidP="004D2F40">
      <w:pPr>
        <w:jc w:val="both"/>
      </w:pPr>
      <w:r>
        <w:t>По информации разработчиков проекта, в течение трех лет на 70-километровом участке трассы М11 в обход Вышнего Волочка планируется открыть полосу для перемещения транспортных средств в так называемой беспилотной колонне, только в первой машине которой будет находиться водитель.</w:t>
      </w:r>
    </w:p>
    <w:p w:rsidR="004D2F40" w:rsidRDefault="004D2F40" w:rsidP="004D2F40">
      <w:pPr>
        <w:jc w:val="both"/>
      </w:pPr>
      <w:r>
        <w:lastRenderedPageBreak/>
        <w:t>Проект будет реализовываться с помощью навигационной системы GPS/ГЛОНАСС и специальных систем контроля движения.</w:t>
      </w:r>
    </w:p>
    <w:p w:rsidR="004D2F40" w:rsidRDefault="004D2F40" w:rsidP="004D2F40">
      <w:pPr>
        <w:jc w:val="both"/>
      </w:pPr>
      <w:r>
        <w:t>К 2025 в рамках «Национальной технологической инициативы» должна начаться коммерческая эксплуатация беспилотных транспортных средств, сообщили главе государства. После оснащения всей трассы Москва-Петербург (М11) необходимыми техническими средствами беспилотная полоса будет действовать на протяжении всей дороги.</w:t>
      </w:r>
    </w:p>
    <w:p w:rsidR="004D2F40" w:rsidRDefault="004D2F40" w:rsidP="004D2F40">
      <w:pPr>
        <w:jc w:val="both"/>
      </w:pPr>
      <w:r>
        <w:t>В павильоне «Продукты питания» президенту показали сельскохозяйственные технологии будущего, в том числе дистанционную систему управления сельским хозяйством, позволяющую выращивать продукцию с заданными характеристиками.</w:t>
      </w:r>
    </w:p>
    <w:p w:rsidR="004D2F40" w:rsidRDefault="004D2F40" w:rsidP="004D2F40">
      <w:pPr>
        <w:jc w:val="both"/>
      </w:pPr>
      <w:r>
        <w:t>В.Путину продемонстрировали устройство по очистке воды, разработанное воспитанниками образовательного центра для одаренных детей «Сириус», устройство для улучшения качества растений и повышения их сопротивляемости, а также представили виртуальный магазин будущего, в котором можно будет выбрать и заказать продукты исключительно при помощи специальных очков.</w:t>
      </w:r>
    </w:p>
    <w:p w:rsidR="004D2F40" w:rsidRDefault="004D2F40" w:rsidP="004D2F40">
      <w:pPr>
        <w:jc w:val="both"/>
      </w:pPr>
      <w:r>
        <w:t>На стенде «Энергетика» о своих разработках президенту рассказали ведущие российские компании топливно-энергетического комплекса, в частности, «Роснефть», «Росатом» и «Газпром». В.Путину представили новейшую отечественную буровую платформу, которая будет производиться на судостроительном комплексе «Звезда», макет Балтийского СПГ, где будет установлено исключительно отечественное оборудование, а также макет энергоблока N4 Белоярской АЭС с реактором на быстрых нейтронах (БН 800) – один из ключевых инновационных проектов «Росатома».</w:t>
      </w:r>
    </w:p>
    <w:p w:rsidR="004D2F40" w:rsidRDefault="004D2F40" w:rsidP="004D2F40">
      <w:pPr>
        <w:pStyle w:val="3"/>
        <w:jc w:val="both"/>
        <w:rPr>
          <w:rFonts w:ascii="Times New Roman" w:hAnsi="Times New Roman"/>
          <w:sz w:val="24"/>
          <w:szCs w:val="24"/>
        </w:rPr>
      </w:pPr>
      <w:bookmarkStart w:id="13" w:name="_Toc497806679"/>
      <w:r>
        <w:rPr>
          <w:rFonts w:ascii="Times New Roman" w:hAnsi="Times New Roman"/>
          <w:sz w:val="24"/>
          <w:szCs w:val="24"/>
        </w:rPr>
        <w:t>ТАСС; 2017.11.03; ВЛАСТИ СЕВАСТОПОЛЯ ЗАКЛЮЧАТ КОНТРАКТ НА СТРОИТЕЛЬСТВА ТРАССЫ «ТАВРИДА» В БЛИЖАЙШЕЕ ВРЕМЯ</w:t>
      </w:r>
      <w:bookmarkEnd w:id="13"/>
    </w:p>
    <w:p w:rsidR="004D2F40" w:rsidRDefault="004D2F40" w:rsidP="004D2F40">
      <w:pPr>
        <w:jc w:val="both"/>
        <w:rPr>
          <w:szCs w:val="24"/>
        </w:rPr>
      </w:pPr>
      <w:r>
        <w:t>Правительство Севастополя дорабатывает условия контракта на строительство седьмого участка федеральной трассы «Таврида» и планирует его подписание в ближайшее время. Об этом в четверг журналистам сообщил директор департамента транспорта и развития дорожно-транспортной инфраструктуры Игорь Титов.</w:t>
      </w:r>
    </w:p>
    <w:p w:rsidR="004D2F40" w:rsidRDefault="004D2F40" w:rsidP="004D2F40">
      <w:pPr>
        <w:jc w:val="both"/>
      </w:pPr>
      <w:r>
        <w:t>«По трассе «Таврида» получено положительное заключение на проектно-сметную документацию, что вкупе с распоряжением правительства об определении единственного поставщика позволяет нам залучить контракт. Это закрытое акционерное общество «ВАД», сейчас мы прорабатываем контракт, в ближайшее время доработаем и будем подписывать», – сказал Титов.</w:t>
      </w:r>
    </w:p>
    <w:p w:rsidR="004D2F40" w:rsidRDefault="004D2F40" w:rsidP="004D2F40">
      <w:pPr>
        <w:jc w:val="both"/>
      </w:pPr>
      <w:r>
        <w:t>Он пояснил, что строительство начнется сразу же после подписания контракта, за 12 месяцев предстоит построить чуть более 12 км дороги. При этом он напомнил, что седьмой участок трассы не будет доходить до города, и четырехполосная федеральная трасса будет переходить в двухполосную дорогу. Поэтому в настоящее время проводится технико-экономическое обоснование восьмого участка трассы, который доведет трассу непосредственно до городской черты.</w:t>
      </w:r>
    </w:p>
    <w:p w:rsidR="004D2F40" w:rsidRDefault="004D2F40" w:rsidP="004D2F40">
      <w:pPr>
        <w:jc w:val="both"/>
      </w:pPr>
      <w:r>
        <w:t>«Таврида» строится в Крыму по федеральной целевой программе развития Крыма и Севастополя до 2020 года. Она станет важнейшим инфраструктурным объектом полуострова и свяжет все крупные города Крыма с Крымским мостом и материковой Россией. Ранее сообщалось, что строительство севастопольского участка «Тавриды» начнется в ноябре этого года.</w:t>
      </w:r>
    </w:p>
    <w:p w:rsidR="004D2F40" w:rsidRDefault="004D2F40" w:rsidP="004D2F40">
      <w:pPr>
        <w:pStyle w:val="3"/>
        <w:jc w:val="both"/>
        <w:rPr>
          <w:rFonts w:ascii="Times New Roman" w:hAnsi="Times New Roman"/>
          <w:sz w:val="24"/>
          <w:szCs w:val="24"/>
        </w:rPr>
      </w:pPr>
      <w:bookmarkStart w:id="14" w:name="_Toc497806680"/>
      <w:r>
        <w:rPr>
          <w:rFonts w:ascii="Times New Roman" w:hAnsi="Times New Roman"/>
          <w:sz w:val="24"/>
          <w:szCs w:val="24"/>
        </w:rPr>
        <w:t>ТАСС; НАТАЛИЯ КАЗАКОВЦЕВА; 2017.11.03;КОМИ ВЫДЕЛИТ 2,95 МЛРД РУБЛЕЙ НА СТРОИТЕЛЬСТВО ДОРОГИ «СЫКТЫВКАР – НАРЬЯН-МАР»</w:t>
      </w:r>
      <w:bookmarkEnd w:id="14"/>
    </w:p>
    <w:p w:rsidR="004D2F40" w:rsidRDefault="004D2F40" w:rsidP="004D2F40">
      <w:pPr>
        <w:jc w:val="both"/>
        <w:rPr>
          <w:szCs w:val="24"/>
        </w:rPr>
      </w:pPr>
      <w:r>
        <w:t xml:space="preserve">Правительство Республики Коми выделит на строительство дорог и мостов в 2018-2020 годах 3,49 млрд рублей, из которых 2,95 млрд будут направлены на завершение строительства основных участков дороги «Сыктывкар (Коми) – Нарьян-Мар (Ненецкий </w:t>
      </w:r>
      <w:r>
        <w:lastRenderedPageBreak/>
        <w:t>автономный округ)», в результате Коми получит к 2019 году круглогодичное сообщение с городом Печорой. Об этом сообщил в пятницу заместитель министра строительства, тарифов, жилищно-коммунального и дорожного хозяйства Коми Эдуард Слабиков на заседании в Госсовете региона.</w:t>
      </w:r>
    </w:p>
    <w:p w:rsidR="004D2F40" w:rsidRDefault="004D2F40" w:rsidP="004D2F40">
      <w:pPr>
        <w:jc w:val="both"/>
      </w:pPr>
      <w:r>
        <w:t>«На строительство и реконструкцию региональных дорог и мостов в бюджете республики на 2018-2020 годы запланировано 3,49 млрд рублей, из них львиная доля средств будет направлена на строительство дороги «Сыктывкар – Нарьян-Мар», согласно заключенному в 2015 году концессионному соглашению: в 2018 году – 347 млн рублей, в 2019 и 2020 годах – по 1,3 млрд рублей. В 2020-2021 году республика рассчитывает передать эту дорогу в федеральную собственность и достраивать ее окончательно на федеральные средства», – сказал Слабиков в ходе рассмотрения республиканской госпрограммы «Развитие транспортной системы».</w:t>
      </w:r>
    </w:p>
    <w:p w:rsidR="004D2F40" w:rsidRDefault="004D2F40" w:rsidP="004D2F40">
      <w:pPr>
        <w:jc w:val="both"/>
      </w:pPr>
      <w:r>
        <w:t>В 2017 году на строительство и реконструкцию дорог было выделено почти 194 млн рублей, в том числе на реконструкцию участков дороги «Сыктывкар – Нарьян-Мар» – 187 млн рублей. На оставшиеся средства были заменены семь деревянных мостов в Удорском, Койгородском и Троицко-Печорском районах. В 2018-2019 годах планируется заменить 14 мостов в семи муниципалитетах Коми, на что выделено более 408 млн рублей. Фактически весь объем средств на дорожное строительство в ближайшие три года будет направлен на одну трассу – на Нарьян-Мар для скорейшего завершения и ввода объекта на территории Коми.</w:t>
      </w:r>
    </w:p>
    <w:p w:rsidR="004D2F40" w:rsidRDefault="004D2F40" w:rsidP="004D2F40">
      <w:pPr>
        <w:jc w:val="both"/>
      </w:pPr>
      <w:r>
        <w:t>Объем дорожного фонда Коми на 2017 год составит по факту 3,785 млрд рублей, на 2018 год – 3,073 млрд, на 2019 – 3,349 млрд, на 2020 – 3,39 млрд рублей, снижение связано с оптимизацией всех расходов региона в рамках начатой в этом году программы оздоровления финансовой системы Коми, переходу к бездефицитному бюджету с 2019 года и снижения объема госдолга. Он должен быть уменьшен с 49,8 млрд рублей в 2017 году (78% от собственных доходов) до 42,8 млрд в 2020 году (65% от доходов). По 1,5 млрд рублей ежегодно будет выделяться из Дорожного фонда на содержание и ремонт, отметил Слабиков.</w:t>
      </w:r>
    </w:p>
    <w:p w:rsidR="004D2F40" w:rsidRDefault="004D2F40" w:rsidP="004D2F40">
      <w:pPr>
        <w:jc w:val="both"/>
      </w:pPr>
      <w:r>
        <w:t>По его словам, в этом году дорожной отрасли региона серьезно помогли крупные промышленные компании. По соглашению с правительством региона ПАО «Газпроминвест» выделило 708 млн рублей на 2017-2018 годы в качестве компенсации от проезда большегрузов при строительстве газопроводов. ООО «Лукойл-Коми» выделило 50 млн рублей, которые были направлены на содержание муниципальных дорог. За счет средств АО «Монди Сыктывкарский ЛПК» были отремонтированы 12 км дорог. На сегодняшний день средние затраты на содержание одного километра автодорог обходятся бюджету Коми в 313 тыс. рублей в год, привел данные замглавы Минстроя.</w:t>
      </w:r>
    </w:p>
    <w:p w:rsidR="004D2F40" w:rsidRDefault="004D2F40" w:rsidP="004D2F40">
      <w:pPr>
        <w:jc w:val="both"/>
      </w:pPr>
      <w:r>
        <w:t>О дороге в Нарьян-Мар</w:t>
      </w:r>
    </w:p>
    <w:p w:rsidR="004D2F40" w:rsidRDefault="004D2F40" w:rsidP="004D2F40">
      <w:pPr>
        <w:jc w:val="both"/>
      </w:pPr>
      <w:r>
        <w:t>Как сообщалось, дорога «Сыктывкар – Ухта – Печора – Усинск – Нарьян-Мар» является стратегической для Коми, Ненецкого автономного округа и освоения севера, она строится с 1998 года. До 2015 года было построено 186 км, затраты составили 6 млрд рублей исключительно из бюджета Коми (со стороны Нарьян-Мара дорога строится частично на средства федерального бюджета).</w:t>
      </w:r>
    </w:p>
    <w:p w:rsidR="004D2F40" w:rsidRDefault="004D2F40" w:rsidP="004D2F40">
      <w:pPr>
        <w:jc w:val="both"/>
      </w:pPr>
      <w:r>
        <w:t>Для скорейшего завершения стройки в июле 2015 года было заключено концессионное соглашение на 11 лет между Дорожным агентством Коми, ООО «Дорожная концессия» и Газпромбанком о строительстве 80 км дороги на участках «Малая Пера – Ираель» и «Ираель – Каджером» с последующей их эксплуатацией на бесплатной основе.</w:t>
      </w:r>
    </w:p>
    <w:p w:rsidR="004D2F40" w:rsidRDefault="004D2F40" w:rsidP="004D2F40">
      <w:pPr>
        <w:jc w:val="both"/>
      </w:pPr>
      <w:r>
        <w:t>Власти Коми рассчитывают к концу 2018 года обеспечить круглогодичное автомобильное сообщение с городом Печора, на сегодня пять из 20 муниципалитетов Коми, в том числе Печора, не имеют круглогодичного автомобильного сообщения с центром региона. Трасса соединит столицу региона с 11 отдаленными северными муниципалитетами.</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15" w:name="_Toc497806681"/>
      <w:r>
        <w:rPr>
          <w:rFonts w:ascii="Times New Roman" w:hAnsi="Times New Roman"/>
          <w:sz w:val="24"/>
          <w:szCs w:val="24"/>
        </w:rPr>
        <w:t>ТАСС; 2017.11.04; УЧАСТОК ДОРОГИ В БУРЯТИИ, ВЕДУЩЕЙ К БАРГУЗИНСКОМУ ЗАПОВЕДНИКУ, ОТРЕМОНТИРУЮТ В НОЯБРЕ</w:t>
      </w:r>
      <w:bookmarkEnd w:id="15"/>
    </w:p>
    <w:p w:rsidR="004D2F40" w:rsidRDefault="004D2F40" w:rsidP="004D2F40">
      <w:pPr>
        <w:jc w:val="both"/>
        <w:rPr>
          <w:szCs w:val="24"/>
        </w:rPr>
      </w:pPr>
      <w:r>
        <w:t xml:space="preserve">Дорожники Бурятии в ноябре откроют отремонтированный 15-километровый участок дороги, ведущей к популярным туристическим объектам на Байкале, в частности к Баргузинскому заповеднику и местам лежбищ байкальских нерп; ранее туристам приходилось преодолевать отрезок грунтовой дороги, которую после дождей размывало, сообщили ТАСС в пятницу в пресс-службе республиканского </w:t>
      </w:r>
      <w:r>
        <w:rPr>
          <w:b/>
        </w:rPr>
        <w:t>Минтранса</w:t>
      </w:r>
      <w:r>
        <w:t>.</w:t>
      </w:r>
    </w:p>
    <w:p w:rsidR="004D2F40" w:rsidRDefault="004D2F40" w:rsidP="004D2F40">
      <w:pPr>
        <w:jc w:val="both"/>
      </w:pPr>
      <w:r>
        <w:t>«Отремонтирован участок региональной дороги до Максимихи: с 215-й по 230-й км трассы Улан-Удэ – Турунтаево – Курумкан – Новый Уоян. Общая стоимость работ составила более 1 млрд рублей», – говорится в сообщении.</w:t>
      </w:r>
    </w:p>
    <w:p w:rsidR="004D2F40" w:rsidRDefault="004D2F40" w:rsidP="004D2F40">
      <w:pPr>
        <w:jc w:val="both"/>
      </w:pPr>
      <w:r>
        <w:t>Работы на участке начались год назад. Сейчас на нем уложен асфальт, установлены дорожные знаки, сигнальные столбики, барьерное ограждение, нанесена разметка, построена дополнительная площадка для отдыха автомобилистов.</w:t>
      </w:r>
    </w:p>
    <w:p w:rsidR="004D2F40" w:rsidRDefault="004D2F40" w:rsidP="004D2F40">
      <w:pPr>
        <w:jc w:val="both"/>
      </w:pPr>
      <w:r>
        <w:t xml:space="preserve">Ремонт трассы Улан-Удэ – Турунтаево – Курумкан – Новый Уоян начался в 2003 году. За прошедшее время в проект вложено свыше 5 млрд рублей. По словам главы </w:t>
      </w:r>
      <w:r>
        <w:rPr>
          <w:b/>
        </w:rPr>
        <w:t>Минтранса</w:t>
      </w:r>
      <w:r>
        <w:t xml:space="preserve"> Бурятии Сергея Козлова, работы продолжатся. «Нам подтвердили выделение из федерального бюджета в этом году 350 млн рублей на продолжение строительства этой дороги. Еще 700 млн поступят в 2018 году и 712 млн – в 2019 году. Ремонт будет проходить на участке с 230-й по 251-й километр», – сообщил он.</w:t>
      </w:r>
    </w:p>
    <w:p w:rsidR="004D2F40" w:rsidRDefault="004D2F40" w:rsidP="004D2F40">
      <w:pPr>
        <w:jc w:val="both"/>
      </w:pPr>
      <w:r>
        <w:t>Общая протяженность автодороги Улан-Удэ – Турунтаево – Курумкан – Новый Уоян составляет около 550 км. Она соединяет с Улан-Удэ населенные пункты шести районов. Частично трасса проходит по побережью озера Байкал, вблизи Баргузинского заповедника, по местам курортного лечения и туризма.</w:t>
      </w:r>
    </w:p>
    <w:p w:rsidR="004D2F40" w:rsidRDefault="004D2F40" w:rsidP="004D2F40">
      <w:pPr>
        <w:pStyle w:val="3"/>
        <w:jc w:val="both"/>
        <w:rPr>
          <w:rFonts w:ascii="Times New Roman" w:hAnsi="Times New Roman"/>
          <w:sz w:val="24"/>
          <w:szCs w:val="24"/>
        </w:rPr>
      </w:pPr>
      <w:bookmarkStart w:id="16" w:name="_Toc497806682"/>
      <w:r>
        <w:rPr>
          <w:rFonts w:ascii="Times New Roman" w:hAnsi="Times New Roman"/>
          <w:sz w:val="24"/>
          <w:szCs w:val="24"/>
        </w:rPr>
        <w:t>ТАСС; 2017.11.07; ВОДИТЕЛИ АВТОБУСОВ БУДУТ ПЕРИОДИЧЕСКИ ПОДТВЕРЖДАТЬ НАВЫКИ ВОЖДЕНИЯ</w:t>
      </w:r>
      <w:bookmarkEnd w:id="16"/>
    </w:p>
    <w:p w:rsidR="004D2F40" w:rsidRDefault="004D2F40" w:rsidP="004D2F40">
      <w:pPr>
        <w:jc w:val="both"/>
        <w:rPr>
          <w:szCs w:val="24"/>
        </w:rPr>
      </w:pPr>
      <w:r>
        <w:t xml:space="preserve">МВД и </w:t>
      </w:r>
      <w:r>
        <w:rPr>
          <w:b/>
        </w:rPr>
        <w:t>Министерство транспорта</w:t>
      </w:r>
      <w:r>
        <w:t xml:space="preserve"> России подготовили нововведения для водителей, которые занимаются грузовыми и пассажирскими перевозками. Им периодически придется подтверждать навыки вождения, сообщил глава МВД России Владимир Колокольцев.</w:t>
      </w:r>
    </w:p>
    <w:p w:rsidR="004D2F40" w:rsidRDefault="004D2F40" w:rsidP="004D2F40">
      <w:pPr>
        <w:jc w:val="both"/>
      </w:pPr>
      <w:r>
        <w:t xml:space="preserve">«Нововведения, которые в ближайшее время мы совместно с </w:t>
      </w:r>
      <w:r>
        <w:rPr>
          <w:b/>
        </w:rPr>
        <w:t>Минтрансом</w:t>
      </w:r>
      <w:r>
        <w:t xml:space="preserve"> планируем претворить в жизнь, предполагают, что гражданин, работающий в сфере грузопассажирских перевозок, должен будет периодически подтверждать квалификационные навыки», – сказал министр в опубликованном во вторник интервью газете «Известия».</w:t>
      </w:r>
    </w:p>
    <w:p w:rsidR="004D2F40" w:rsidRDefault="004D2F40" w:rsidP="004D2F40">
      <w:pPr>
        <w:jc w:val="both"/>
      </w:pPr>
      <w:r>
        <w:t>Колокольцев считает, что это положительно отразится на уровне аварийности и безопасности дорожного движения в целом</w:t>
      </w:r>
    </w:p>
    <w:p w:rsidR="004D2F40" w:rsidRDefault="004D2F40" w:rsidP="004D2F40">
      <w:pPr>
        <w:pStyle w:val="3"/>
        <w:jc w:val="both"/>
      </w:pPr>
      <w:bookmarkStart w:id="17" w:name="_Toc497806683"/>
      <w:r>
        <w:rPr>
          <w:rFonts w:ascii="Times New Roman" w:hAnsi="Times New Roman"/>
          <w:sz w:val="24"/>
          <w:szCs w:val="24"/>
        </w:rPr>
        <w:t>ИЗВЕСТИЯ; ТИМУР ХАСАНОВ; 2017.11.07; НА ПОДДЕРЖКУ АВТОПРОМА ПРОСЯТ 455 МЛРД РУБЛЕЙ</w:t>
      </w:r>
      <w:bookmarkEnd w:id="17"/>
    </w:p>
    <w:p w:rsidR="004D2F40" w:rsidRDefault="004D2F40" w:rsidP="004D2F40">
      <w:pPr>
        <w:jc w:val="both"/>
      </w:pPr>
      <w:r>
        <w:t>Господдержку переориентируют на электромобили и автопилоты</w:t>
      </w:r>
    </w:p>
    <w:p w:rsidR="004D2F40" w:rsidRDefault="004D2F40" w:rsidP="004D2F40">
      <w:pPr>
        <w:jc w:val="both"/>
      </w:pPr>
      <w:r>
        <w:t>Минэкономразвития России предложило выделять на автопром 65 млрд рублей ежегодно до 2025 года, сообщили «Известиям» в министерстве. Помимо традиционных программ стимулирования спроса на автомобили, средства пойдут на разработку национальных технологий в области автопилотов, гибридов и электромобилей. По мнению российских экспертов, в стране с самым большим запасом газа на планете более перспективно hазвивать газомоторный транспорт. А автопилоты должны появиться только после создания соответствующей инфраструктуры.</w:t>
      </w:r>
    </w:p>
    <w:p w:rsidR="004D2F40" w:rsidRDefault="004D2F40" w:rsidP="004D2F40">
      <w:pPr>
        <w:jc w:val="both"/>
      </w:pPr>
      <w:r>
        <w:lastRenderedPageBreak/>
        <w:t xml:space="preserve">Предложение Минэкономразвития содержится в новой редакции «Стратегии развития автомобильной промышленности РФ на период до 2025 года». Первый вариант этого документа был готов еще в мае нынешнего года. Но после критики вице-премьера Аркадия </w:t>
      </w:r>
      <w:r>
        <w:rPr>
          <w:b/>
        </w:rPr>
        <w:t>Дворкович</w:t>
      </w:r>
      <w:r>
        <w:t>а стратегию пришлось неоднократно дорабатывать. Финальную версию документа правительство должно утвердить до конца ноября. В стратегии используется термин «новые виды техники» – это электромобили, автопилотируемые машины и гибриды.</w:t>
      </w:r>
    </w:p>
    <w:p w:rsidR="004D2F40" w:rsidRDefault="004D2F40" w:rsidP="004D2F40">
      <w:pPr>
        <w:jc w:val="both"/>
      </w:pPr>
      <w:r>
        <w:t>– Мы предлагаем переориентировать государственную поддержку на новые виды техники. Речь идет о сумме порядка 65 млрд рублей в год. Поддержка может включать такие инструменты как софинансирование НИОКР для разработки технологий производства транспортных средств с новыми свойствами (консорциумы, субсидии), поддержка стартапов (то, что делается сейчас по линии Национальной технологической инициативы и институтов развития), поддержка дизайн-центров и развитие инжиниринговых центров для комплектаторов, – рассказали в пресс-службе Минэкономразвития.</w:t>
      </w:r>
    </w:p>
    <w:p w:rsidR="004D2F40" w:rsidRDefault="004D2F40" w:rsidP="004D2F40">
      <w:pPr>
        <w:jc w:val="both"/>
      </w:pPr>
      <w:r>
        <w:t>Автопром России ежегодно получает дотации, в последнее три года суммы растут: в 2015 году из бюджета было выделено 43 млрд рублей, в 2016-м – 50 млрд, в 2017-м – 65 млрд рублей. Минэкономразвития фактически просит зафиксировать нынешнюю сумму помощи и сделать ее ежегодной в течение семи лет.</w:t>
      </w:r>
    </w:p>
    <w:p w:rsidR="004D2F40" w:rsidRDefault="004D2F40" w:rsidP="004D2F40">
      <w:pPr>
        <w:jc w:val="both"/>
      </w:pPr>
      <w:r>
        <w:t>Российские автопроизводители («АвтоВАЗ», ГАЗ и Sollers) уже имеют готовые к внедрению электромобили. «АвтоВАЗ», являясь частью Альянса Renault-Nissan-Mitsubishi, вдобавок имеет доступ к иностранным технологиям. Но в компании сейчас считают более приоритетным не электрическое, а газовое направление. В пресс-службе автогиганта подчеркнули, что хотели бы прежде всего продвигать свой газомоторный автомобиль Lada Vesta CNG. В «Группе ГАЗ» также настаивают на необходимости развития газовых автомобилей, упирая на географические и климатические особенности нашей страны.</w:t>
      </w:r>
    </w:p>
    <w:p w:rsidR="004D2F40" w:rsidRDefault="004D2F40" w:rsidP="004D2F40">
      <w:pPr>
        <w:jc w:val="both"/>
      </w:pPr>
      <w:r>
        <w:t>Газовый транспорт оптимален с точки зрения экономичности и экологичности, подчеркнули в пресс-службе «Группы ГАЗ».</w:t>
      </w:r>
    </w:p>
    <w:p w:rsidR="004D2F40" w:rsidRDefault="004D2F40" w:rsidP="004D2F40">
      <w:pPr>
        <w:jc w:val="both"/>
      </w:pPr>
      <w:r>
        <w:t xml:space="preserve">В </w:t>
      </w:r>
      <w:r>
        <w:rPr>
          <w:b/>
        </w:rPr>
        <w:t>Минтрансе</w:t>
      </w:r>
      <w:r>
        <w:t xml:space="preserve"> полагают, что развитию электротранспорта препятствует ряд сдерживающих факторов.</w:t>
      </w:r>
    </w:p>
    <w:p w:rsidR="004D2F40" w:rsidRDefault="004D2F40" w:rsidP="004D2F40">
      <w:pPr>
        <w:jc w:val="both"/>
      </w:pPr>
      <w:r>
        <w:t xml:space="preserve">– Потенциал для развития соответствующей инфраструктуры заключается в техническом совершенствовании транспортных средств и снижении стоимости их приобретения, стандартизации оборудования, связанного с эксплуатацией электромобилей, и в развитии сети электрозарядных станций, – сообщили в пресс-службе </w:t>
      </w:r>
      <w:r>
        <w:rPr>
          <w:b/>
        </w:rPr>
        <w:t>Минтранса</w:t>
      </w:r>
      <w:r>
        <w:t>.</w:t>
      </w:r>
    </w:p>
    <w:p w:rsidR="004D2F40" w:rsidRDefault="004D2F40" w:rsidP="004D2F40">
      <w:pPr>
        <w:jc w:val="both"/>
      </w:pPr>
      <w:r>
        <w:t>Масштабные инвестиции в электротранспорт не приведут к желаемым результатам даже через семь лет, убежден партнер аналитического агентства «Автостат» Игорь Моржаретто.</w:t>
      </w:r>
    </w:p>
    <w:p w:rsidR="004D2F40" w:rsidRDefault="004D2F40" w:rsidP="004D2F40">
      <w:pPr>
        <w:jc w:val="both"/>
      </w:pPr>
      <w:r>
        <w:t>– Безусловно, приятно, что правительство не хочет отставать от общемирового тренда электрификации автомобиля, эти технологии нужно иметь, – подчеркнул Игорь Моржаретто. – Но печально, что на всех уровнях сейчас прекращено развитие транспорта на газомоторном топливе. Электромобили займут хоть сколько-то значимую долю автопарков в лучшем случае лет через десять.</w:t>
      </w:r>
    </w:p>
    <w:p w:rsidR="004D2F40" w:rsidRDefault="004D2F40" w:rsidP="004D2F40">
      <w:pPr>
        <w:jc w:val="both"/>
      </w:pPr>
      <w:r>
        <w:t>Технологии автопилота в России разрабатывают «Группа ГАЗ», «КамАЗ» и «Яндекс», но полноценного прототипа пока нет ни у кого. Не стоит ожидать появления автопилотируемого транспорта и в перспективе ближайших 5–7 лет, уверен управляющий партнер ERUssia Partners Сергей Бургазлиев.</w:t>
      </w:r>
    </w:p>
    <w:p w:rsidR="004D2F40" w:rsidRDefault="004D2F40" w:rsidP="004D2F40">
      <w:pPr>
        <w:jc w:val="both"/>
      </w:pPr>
      <w:r>
        <w:br w:type="page"/>
      </w:r>
    </w:p>
    <w:p w:rsidR="004D2F40" w:rsidRDefault="004D2F40" w:rsidP="004D2F40">
      <w:pPr>
        <w:jc w:val="both"/>
      </w:pPr>
      <w:r>
        <w:t>– Для появления автономного транспорта в России нужны законодательная база, нормальные дороги с качественной разметкой и инфраструктурой для обмена информацией. У нас ничего из этого нет, поэтому преждевременно говорить об инвестициях в этот транспорт, – сказал Сергей Бургазлиев.</w:t>
      </w:r>
    </w:p>
    <w:p w:rsidR="004D2F40" w:rsidRDefault="004D2F40" w:rsidP="004D2F40">
      <w:pPr>
        <w:jc w:val="both"/>
      </w:pPr>
      <w:r>
        <w:t>По данным аналитического агентства «Автостат», парк электромобилей в России по итогам первой половины 2017 года составил 1,1 тыс. штук. Треть всех этих машин зарегистрирована в Москве.</w:t>
      </w:r>
    </w:p>
    <w:p w:rsidR="004D2F40" w:rsidRDefault="004D2F40" w:rsidP="004D2F40">
      <w:pPr>
        <w:pStyle w:val="3"/>
        <w:jc w:val="both"/>
        <w:rPr>
          <w:rFonts w:ascii="Times New Roman" w:hAnsi="Times New Roman"/>
          <w:sz w:val="24"/>
          <w:szCs w:val="24"/>
        </w:rPr>
      </w:pPr>
      <w:bookmarkStart w:id="18" w:name="_Toc497806684"/>
      <w:r>
        <w:rPr>
          <w:rFonts w:ascii="Times New Roman" w:hAnsi="Times New Roman"/>
          <w:sz w:val="24"/>
          <w:szCs w:val="24"/>
        </w:rPr>
        <w:t>РБК; СЕРГЕЙ АВДЕЕВ; 2017.11.03; В ЧЕРЕПОВЦЕ ПОДПИСАН КОНТРАКТ НА СТРОИТЕЛЬСТВО ВТОРОГО МОСТА ЧЕРЕЗ ШЕКСНУ</w:t>
      </w:r>
      <w:bookmarkEnd w:id="18"/>
    </w:p>
    <w:p w:rsidR="004D2F40" w:rsidRDefault="004D2F40" w:rsidP="004D2F40">
      <w:pPr>
        <w:jc w:val="both"/>
        <w:rPr>
          <w:szCs w:val="24"/>
        </w:rPr>
      </w:pPr>
      <w:r>
        <w:t>Событие стало лучшим подарком к предстоящему Дню народного единства и 240-й годовщине основания Череповца.</w:t>
      </w:r>
    </w:p>
    <w:p w:rsidR="004D2F40" w:rsidRDefault="004D2F40" w:rsidP="004D2F40">
      <w:pPr>
        <w:jc w:val="both"/>
      </w:pPr>
      <w:r>
        <w:t>Череповец ждёт второй мост очень давно. Наличие только одного автомобильного моста в бурно развивающийся Зашекснинский район является существенным препятствием для реализации крупных инвестиционных проектов в металлургической и химической промышленности, в организации транзитного движения по федеральным и региональным дорогам, в обеспечении транспортной доступности к местам работы для более чем 50 тысяч человек.</w:t>
      </w:r>
    </w:p>
    <w:p w:rsidR="004D2F40" w:rsidRDefault="004D2F40" w:rsidP="004D2F40">
      <w:pPr>
        <w:jc w:val="both"/>
      </w:pPr>
      <w:r>
        <w:t xml:space="preserve">С 2011 года работу по проекту строительства нового моста личный контролирует Олег Кувшинников. Сначала в качестве мэра Череповца, потом и губернатора Вологодской области. Уже в статусе Губернатора он лично обращался с просьбой о содействии в решении вопроса финансирования проекта к президенту Владимиру Путину, заручился поддержкой руководства </w:t>
      </w:r>
      <w:r>
        <w:rPr>
          <w:b/>
        </w:rPr>
        <w:t>Министерства транспорта</w:t>
      </w:r>
      <w:r>
        <w:t xml:space="preserve"> РФ и </w:t>
      </w:r>
      <w:r>
        <w:rPr>
          <w:b/>
        </w:rPr>
        <w:t>Росавтодор</w:t>
      </w:r>
      <w:r>
        <w:t>а.</w:t>
      </w:r>
    </w:p>
    <w:p w:rsidR="004D2F40" w:rsidRDefault="004D2F40" w:rsidP="004D2F40">
      <w:pPr>
        <w:jc w:val="both"/>
      </w:pPr>
      <w:r>
        <w:t>Сегодня в присутствии главы региона Олега Кувшинникова и мэра Череповца Елены Авдеевой представители компании в торжественной обстановке победитель аукциона на выполнение первого этапа строительных работ АО «ВАД» подписало соответствующий контракт с руководством «Управления автомобильных дорог Вологодской области».</w:t>
      </w:r>
    </w:p>
    <w:p w:rsidR="004D2F40" w:rsidRDefault="004D2F40" w:rsidP="004D2F40">
      <w:pPr>
        <w:jc w:val="both"/>
      </w:pPr>
      <w:r>
        <w:t>Кликните на видео для перехода на сайт рекламодателя</w:t>
      </w:r>
    </w:p>
    <w:p w:rsidR="004D2F40" w:rsidRDefault="004D2F40" w:rsidP="004D2F40">
      <w:pPr>
        <w:jc w:val="both"/>
      </w:pPr>
      <w:r>
        <w:t>«Мы договорились о том, что начинаем строительство подходов к новому мосту за счет средств областного бюджета.</w:t>
      </w:r>
    </w:p>
    <w:p w:rsidR="004D2F40" w:rsidRDefault="004D2F40" w:rsidP="004D2F40">
      <w:pPr>
        <w:jc w:val="both"/>
      </w:pPr>
      <w:r>
        <w:t>В течение ближайших трех-четырех лет мы планируем войти в федеральные программы и в полном объеме получить федеральное финансирование, которое позволит завершить все этапы этого грандиозного проекта.</w:t>
      </w:r>
    </w:p>
    <w:p w:rsidR="004D2F40" w:rsidRDefault="004D2F40" w:rsidP="004D2F40">
      <w:pPr>
        <w:jc w:val="both"/>
      </w:pPr>
      <w:r>
        <w:t>Считаю, что это прекрасный подарок городу в канун его 240-летнего юбилея», – подчеркнул Олег Кувшинников.</w:t>
      </w:r>
    </w:p>
    <w:p w:rsidR="004D2F40" w:rsidRDefault="004D2F40" w:rsidP="004D2F40">
      <w:pPr>
        <w:jc w:val="both"/>
      </w:pPr>
      <w:r>
        <w:t>Строительство моста разделено на 4 этапа. Подписанный сегодня контракт предполагает работы по строительству первого пускового комплекса первого этапа: расширение улицы Архангельской от Проспекта Победы до улицы Командарма Белова до шести полос и переустройство инженерных коммуникаций. По инициативе главы региона 555 млн. рублей, необходимые на эти цели, уже выделены из областного бюджета.</w:t>
      </w:r>
    </w:p>
    <w:p w:rsidR="004D2F40" w:rsidRDefault="004D2F40" w:rsidP="004D2F40">
      <w:pPr>
        <w:jc w:val="both"/>
      </w:pPr>
      <w:r>
        <w:rPr>
          <w:b/>
        </w:rPr>
        <w:t>Федеральное дорожное агентство</w:t>
      </w:r>
      <w:r>
        <w:t xml:space="preserve"> поддержало целесообразность строительства моста в общем объеме 16,9 млрд. рублей и выразило готовность рассмотреть вопрос о предоставлении федерального софинансирования для реализации данного проекта в виде иных межбюджетных трансфертов в 2018 – 2023 годах.</w:t>
      </w:r>
    </w:p>
    <w:p w:rsidR="004D2F40" w:rsidRDefault="004D2F40" w:rsidP="004D2F40">
      <w:pPr>
        <w:pStyle w:val="3"/>
        <w:jc w:val="both"/>
        <w:rPr>
          <w:rFonts w:ascii="Times New Roman" w:hAnsi="Times New Roman"/>
          <w:sz w:val="24"/>
          <w:szCs w:val="24"/>
        </w:rPr>
      </w:pPr>
      <w:bookmarkStart w:id="19" w:name="_Toc497806686"/>
      <w:r>
        <w:rPr>
          <w:rFonts w:ascii="Times New Roman" w:hAnsi="Times New Roman"/>
          <w:sz w:val="24"/>
          <w:szCs w:val="24"/>
        </w:rPr>
        <w:t>КОММЕРСАНТ; АНАСТАСИЯ ВЕДЕНЕЕВА; ДЕНИС СКОРОБОГАТЬКО; 2017.11.07; В «ТРАНСКОНТЕЙНЕР» ЗАГЛЯНУЛИ ИЗ-ЗА ГРАНИЦЫ</w:t>
      </w:r>
      <w:bookmarkEnd w:id="19"/>
    </w:p>
    <w:p w:rsidR="004D2F40" w:rsidRDefault="004D2F40" w:rsidP="004D2F40">
      <w:pPr>
        <w:jc w:val="both"/>
        <w:rPr>
          <w:szCs w:val="24"/>
        </w:rPr>
      </w:pPr>
      <w:r>
        <w:t xml:space="preserve">Им заинтересовалась </w:t>
      </w:r>
      <w:r>
        <w:rPr>
          <w:lang w:val="en-US"/>
        </w:rPr>
        <w:t>Mediterranean</w:t>
      </w:r>
      <w:r w:rsidRPr="004D2F40">
        <w:t xml:space="preserve"> </w:t>
      </w:r>
      <w:r>
        <w:rPr>
          <w:lang w:val="en-US"/>
        </w:rPr>
        <w:t>Shipping</w:t>
      </w:r>
      <w:r w:rsidRPr="004D2F40">
        <w:t xml:space="preserve"> </w:t>
      </w:r>
      <w:r>
        <w:rPr>
          <w:lang w:val="en-US"/>
        </w:rPr>
        <w:t>Company</w:t>
      </w:r>
    </w:p>
    <w:p w:rsidR="004D2F40" w:rsidRDefault="004D2F40" w:rsidP="004D2F40">
      <w:pPr>
        <w:jc w:val="both"/>
      </w:pPr>
      <w:r>
        <w:t xml:space="preserve">Как стало известно “Ъ”, один из мировых лидеров в контейнерных перевозках – Mediterranean Shipping Company (MSC) – может стать партнером UCL Holding Владимира </w:t>
      </w:r>
      <w:r>
        <w:lastRenderedPageBreak/>
        <w:t>Лисина в сделке по выкупу контрольного пакета контейнерного оператора «Трансконтейнер» у ОАО РЖД и близкого монополии НПФ «Благосостояние». Источники “Ъ” говорят, что в правительстве не против участия иностранцев, но не готовы отдавать им контроль. Эксперты считают самой эффективной для «Трансконтейнера» схему с тремя акционерами – UCL, MSC и ОАО РЖД.</w:t>
      </w:r>
    </w:p>
    <w:p w:rsidR="004D2F40" w:rsidRDefault="004D2F40" w:rsidP="004D2F40">
      <w:pPr>
        <w:jc w:val="both"/>
      </w:pPr>
      <w:r>
        <w:t xml:space="preserve">UCL Holding Владимира Лисина направил в Минэкономики, </w:t>
      </w:r>
      <w:r>
        <w:rPr>
          <w:b/>
        </w:rPr>
        <w:t>Минтранс</w:t>
      </w:r>
      <w:r>
        <w:t xml:space="preserve"> и аналитический центр при правительстве предложение о покупке контрольного пакета акций «Трансконтейнера» в партнерстве с MSC. Как отмечается в одном из писем (копия есть у “Ъ”), совместный контроль партнеров над активом дает «перспективы ускорения интеграции железнодорожных маршрутов и терминалов РФ в международные мультимодальные логистические цепочки». В UCL и MSC отказались от комментариев. MSC уже владеет с UCL долей в ЗАО «Контейнерный терминал Санкт-Петербург».</w:t>
      </w:r>
    </w:p>
    <w:p w:rsidR="004D2F40" w:rsidRDefault="004D2F40" w:rsidP="004D2F40">
      <w:pPr>
        <w:jc w:val="both"/>
      </w:pPr>
      <w:r>
        <w:t>В письме UCL напоминает, что готова купить не менее 50% плюс 1 акции «Трансконтейнера» при ряде условий (см. “Ъ” от 10 августа). В UCL считают возможным, чтобы ОАО РЖД (сейчас 50% плюс 2 акции) осталось совладельцем, его интересы предложено защитить соглашением акционеров. Для продажи пакет можно сформировать из доли структур НПФ «Благосостояние» (24,5% акций) и части доли ОАО РЖД.</w:t>
      </w:r>
    </w:p>
    <w:p w:rsidR="004D2F40" w:rsidRDefault="004D2F40" w:rsidP="004D2F40">
      <w:pPr>
        <w:jc w:val="both"/>
      </w:pPr>
      <w:r>
        <w:t xml:space="preserve">В сентябре в Минэкономики состоялось совещание по продаже «Трансконтейнера» с участием ОАО РЖД, </w:t>
      </w:r>
      <w:r>
        <w:rPr>
          <w:b/>
        </w:rPr>
        <w:t>Минтранса</w:t>
      </w:r>
      <w:r>
        <w:t>, «Суммы» Зиявудина Магомедова (владеет 25,07% оператора), Globalports, UCL Holding, РФПИ, группы «Дело» Сергея Шишкарева.</w:t>
      </w:r>
    </w:p>
    <w:p w:rsidR="004D2F40" w:rsidRDefault="004D2F40" w:rsidP="004D2F40">
      <w:pPr>
        <w:jc w:val="both"/>
      </w:pPr>
      <w:r>
        <w:t>Участники сочли, что для продажи нужны стабильные долгосрочные условия на рынке контейнерных перевозок. На цену будут влиять тарифы (без резкого роста в период инвестиций), поведенческие условия, квалификационные требования для покупателя. В протоколе отмечается, что «Сумма» хочет ограничить круг инвесторов игроками транспортно-логистического рынка. Против этого Globalports, требующий «сохранения свободных рыночных отношений». Участники совещания должны дать предложения по условиям конкурсной продажи, а Минэкономики – оценку влияющих на сделку факторов и предложений по форме продажи акций. ОАО РЖД должно приступить к оценке пакета.</w:t>
      </w:r>
    </w:p>
    <w:p w:rsidR="004D2F40" w:rsidRDefault="004D2F40" w:rsidP="004D2F40">
      <w:pPr>
        <w:jc w:val="both"/>
      </w:pPr>
      <w:r>
        <w:t xml:space="preserve">В Минэкономики и </w:t>
      </w:r>
      <w:r>
        <w:rPr>
          <w:b/>
        </w:rPr>
        <w:t>Минтрансе</w:t>
      </w:r>
      <w:r>
        <w:t xml:space="preserve"> на запрос не ответили. Источник “Ъ”, знакомый с позицией </w:t>
      </w:r>
      <w:r>
        <w:rPr>
          <w:b/>
        </w:rPr>
        <w:t>Минтранса</w:t>
      </w:r>
      <w:r>
        <w:t xml:space="preserve">, заметил, что пакет продадут на конкурсе, «поэтому письма, по сути, не имеют никакого значения». По его словам, позиция </w:t>
      </w:r>
      <w:r>
        <w:rPr>
          <w:b/>
        </w:rPr>
        <w:t>Минтранса</w:t>
      </w:r>
      <w:r>
        <w:t xml:space="preserve"> – открытые торги с квалификационными требованиями. В ОАО РЖД заявили, что заинтересованы в приходе квалифицированного инвестора, который гарантирует стабильную предсказуемую цену на услугу перевозки.</w:t>
      </w:r>
    </w:p>
    <w:p w:rsidR="004D2F40" w:rsidRDefault="004D2F40" w:rsidP="004D2F40">
      <w:pPr>
        <w:jc w:val="both"/>
      </w:pPr>
      <w:r>
        <w:t>Источник “Ъ” на рынке говорит, что в квалификационных требованиях ОАО РЖД было ограничение круга участников сделки профессиональными игроками транспортно-логистического рынка, с этим согласно большинство заинтересованных лиц. По его словам, в Минэкономики обсуждалась и продажа оператора иностранцам, но никто не приветствует передачу контроля за рубеж. По мнению другого источника “Ъ”, нужны ограничения, чтобы иностранная компания не могла доводить долю до контроля, но «в целом такое партнерство – вполне рабочая конструкция».</w:t>
      </w:r>
    </w:p>
    <w:p w:rsidR="004D2F40" w:rsidRDefault="004D2F40" w:rsidP="004D2F40">
      <w:pPr>
        <w:jc w:val="both"/>
      </w:pPr>
      <w:r>
        <w:t>В ФАС говорят, что ходатайство от UCL Holding и MSC еще не поступало. По словам заместителя главы службы Александра Редько, главный критерий эффективности сделки – максимум транзита через РФ, где каждая тонна снимает финансовую нагрузку с российских потребителей. Принципиально важно, добавляет он, развивать железнодорожный транзит из Китая, конкурирующий с морскими перевозками. ФАС приветствует конкуренцию за актив, но нужно дать ОАО РЖД возможность на оставшихся активах создать своего оператора, добавил чиновник, а для конкуренции с морскими перевозками компания может дать долгосрочные скидки на транзит. По его словам, средства от продажи нужно направить на развитие пассажирских перевозок.</w:t>
      </w:r>
    </w:p>
    <w:p w:rsidR="004D2F40" w:rsidRDefault="004D2F40" w:rsidP="004D2F40">
      <w:pPr>
        <w:jc w:val="both"/>
      </w:pPr>
      <w:r>
        <w:lastRenderedPageBreak/>
        <w:t>Глава «Infoline-Аналитики» Михаил Бурмистров полагает, что привлечение международного контейнерного оператора создаст мощную синергию и сформирует потенциал значительного роста капитализации «Трансконтейнера». Эффективнее всего схема работала бы при сохранении у ОАО РЖД доли, уверен он. Тогда в структуре акционеров будут ОАО РЖД (инфраструктурная компания и проводник интересов государства), MSC (компетенции в морских контейнерных и интермодальных перевозках), UCL Holding – финансовый партнер и квалифицированный инвестор с транспортными активами, но не конкурирующий в контейнерных перевозках, что нивелирует риск монополизации рынка.</w:t>
      </w:r>
    </w:p>
    <w:p w:rsidR="004D2F40" w:rsidRDefault="004D2F40" w:rsidP="004D2F40">
      <w:pPr>
        <w:pStyle w:val="3"/>
        <w:jc w:val="both"/>
        <w:rPr>
          <w:rFonts w:ascii="Times New Roman" w:hAnsi="Times New Roman"/>
          <w:sz w:val="24"/>
          <w:szCs w:val="24"/>
        </w:rPr>
      </w:pPr>
      <w:bookmarkStart w:id="20" w:name="_Toc497806687"/>
      <w:r>
        <w:rPr>
          <w:rFonts w:ascii="Times New Roman" w:hAnsi="Times New Roman"/>
          <w:sz w:val="24"/>
          <w:szCs w:val="24"/>
        </w:rPr>
        <w:t>RNS; 2017.11.03; ПРОВОЗНАЯ СПОСОБНОСТЬ ОСНОВНЫХ УЧАСТКОВ БАМА И ТРАНССИБА ВЫРОСЛА НА ТРЕТЬ С 2013 ГОДА</w:t>
      </w:r>
      <w:bookmarkEnd w:id="20"/>
    </w:p>
    <w:p w:rsidR="004D2F40" w:rsidRDefault="004D2F40" w:rsidP="004D2F40">
      <w:pPr>
        <w:jc w:val="both"/>
        <w:rPr>
          <w:szCs w:val="24"/>
        </w:rPr>
      </w:pPr>
      <w:r>
        <w:t>В рамках проекта модернизации Восточного полигона железных дорог провозная способность ряда участков Байкало-Амурской и Транссибирской магистралей с момента начала строительства в 2013 году выросла более чем на треть, сообщили в РЖД.</w:t>
      </w:r>
    </w:p>
    <w:p w:rsidR="004D2F40" w:rsidRDefault="004D2F40" w:rsidP="004D2F40">
      <w:pPr>
        <w:jc w:val="both"/>
      </w:pPr>
      <w:r>
        <w:t>Выполнение запланированных на 2017 год работ позволит увеличить провозную способность участков Байкало-Амурской магистрали по сравнению с базовым уровнем (2012 г.): на участке Тайшет – Тында – на 27,7% до 14,3 млн тонн в год (целевой показатель – 24,7 млн тонн к 2020 году); Тында – Комсомольск-на-Амуре – на 68,1% до 23,2 млн тонн в год (цель – 24,6 млн тонн); Комсомольск-на-Амуре – Ванино – на 92,2% до 37,1 млн тонн в год (к настоящему времени достигнуто целевое значение).</w:t>
      </w:r>
    </w:p>
    <w:p w:rsidR="004D2F40" w:rsidRDefault="004D2F40" w:rsidP="004D2F40">
      <w:pPr>
        <w:jc w:val="both"/>
      </w:pPr>
      <w:r>
        <w:t>Провозная способность Транссибирской магистрали увеличится на участках: Тайшет – Бамовская – на 30,6% до 88,8 млн тонн в год; цель – 98,5 млн тонн; Бамовская – Волочаевка – на 14,3% до 95,8 млн тонн в год; цель – 125,7 млн тонн; Волочаевка – Находка – на 31,7% до 78,5 млн тонн в год; цель – 125,1 млн тонн.</w:t>
      </w:r>
    </w:p>
    <w:p w:rsidR="004D2F40" w:rsidRDefault="004D2F40" w:rsidP="004D2F40">
      <w:pPr>
        <w:jc w:val="both"/>
      </w:pPr>
      <w:r>
        <w:t>В 2017 году запланирован ввод в эксплуатацию объектов на общую сумму 49,6 млрд рублей, отметили в компании.</w:t>
      </w:r>
    </w:p>
    <w:p w:rsidR="004D2F40" w:rsidRDefault="004D2F40" w:rsidP="004D2F40">
      <w:pPr>
        <w:jc w:val="both"/>
      </w:pPr>
      <w:r>
        <w:t>Будет завершена реконструкция 11 станций, 33 малых мостов, 17,2 км контактной сети. Модернизация затронет 889 км железнодорожного пути. Будет построено 10 разъездов, 38,2 км вторых путей на 5 перегонах, 9 жилых домов.</w:t>
      </w:r>
    </w:p>
    <w:p w:rsidR="004D2F40" w:rsidRDefault="004D2F40" w:rsidP="004D2F40">
      <w:pPr>
        <w:pStyle w:val="3"/>
        <w:jc w:val="both"/>
        <w:rPr>
          <w:rFonts w:ascii="Times New Roman" w:hAnsi="Times New Roman"/>
          <w:sz w:val="24"/>
          <w:szCs w:val="24"/>
        </w:rPr>
      </w:pPr>
      <w:bookmarkStart w:id="21" w:name="_Toc497806688"/>
      <w:r>
        <w:rPr>
          <w:rFonts w:ascii="Times New Roman" w:hAnsi="Times New Roman"/>
          <w:sz w:val="24"/>
          <w:szCs w:val="24"/>
        </w:rPr>
        <w:t>ТАСС; 2017.11.03; РЖД ЗАВЕРШИТ МОДЕРНИЗАЦИЮ ВОКЗАЛА РОСТОВА-НА-ДОНУ В НАЧАЛЕ 2018 ГОДА</w:t>
      </w:r>
      <w:bookmarkEnd w:id="21"/>
    </w:p>
    <w:p w:rsidR="004D2F40" w:rsidRDefault="004D2F40" w:rsidP="004D2F40">
      <w:pPr>
        <w:jc w:val="both"/>
        <w:rPr>
          <w:szCs w:val="24"/>
        </w:rPr>
      </w:pPr>
      <w:r>
        <w:t>Модернизация вокзала «Ростов-Главный» к чемпионату мира по футболу 2018 года завершится в первом квартале следующего года, сообщила в пятницу пресс-служба Северо-Кавказской железной дороги (СКЖД).</w:t>
      </w:r>
    </w:p>
    <w:p w:rsidR="004D2F40" w:rsidRDefault="004D2F40" w:rsidP="004D2F40">
      <w:pPr>
        <w:jc w:val="both"/>
      </w:pPr>
      <w:r>
        <w:t xml:space="preserve">«Согласно планам, утвержденным ОАО «РЖД» и </w:t>
      </w:r>
      <w:r>
        <w:rPr>
          <w:b/>
        </w:rPr>
        <w:t>Минтрансом</w:t>
      </w:r>
      <w:r>
        <w:t xml:space="preserve"> России, работы по платформам должны быть завершены до конца 2017 года, вокзал должен быть полностью модернизирован к концу первого квартала 2018 года», – приводит пресс-служба слова начальника дирекции железнодорожных вокзалов РЖД Виталия Вотолевского.</w:t>
      </w:r>
    </w:p>
    <w:p w:rsidR="004D2F40" w:rsidRDefault="004D2F40" w:rsidP="004D2F40">
      <w:pPr>
        <w:jc w:val="both"/>
      </w:pPr>
      <w:r>
        <w:t>Модернизация вокзала «Ростов-Главный» предполагает обновление посадочных платформ и залов ожидания, создание нового кассового зала открытого типа и нового блока помещений для обслуживания пассажиров на перовом этаже здания вокзала: зала повышенного комфорта, комнаты для пассажиров с детьми и зала для продажи электронных билетов. Кроме того, до конца года начнет работать новая зона входного контроля – для этого построен новый досмотровый павильон пропускной способностью более 1 тыс. человек в час.</w:t>
      </w:r>
    </w:p>
    <w:p w:rsidR="004D2F40" w:rsidRDefault="004D2F40" w:rsidP="004D2F40">
      <w:pPr>
        <w:jc w:val="both"/>
      </w:pPr>
      <w:r>
        <w:t xml:space="preserve">«На вокзале также будет создана безбарьерная среда для маломобильных групп населения: установлены тактильные указатели, пандусы, на доступной для инвалидов-колясочников высоте оборудованы специальная билетная касса и другие зоны общественного пользования», – уточнили в пресс-службе. При подготовке к чемпионату </w:t>
      </w:r>
      <w:r>
        <w:lastRenderedPageBreak/>
        <w:t>для удобства болельщиков также планируется внедрить специальную систему навигации на русском и английском языках.</w:t>
      </w:r>
    </w:p>
    <w:p w:rsidR="004D2F40" w:rsidRDefault="004D2F40" w:rsidP="004D2F40">
      <w:pPr>
        <w:jc w:val="both"/>
      </w:pPr>
      <w:r>
        <w:t>Чемпионат мира по футболу 2018 года пройдет с 14 июня по 15 июля 2018 года в 11 городах: Москве, Калининграде, Санкт-Петербурге, Волгограде, Казани, Нижнем Новгороде, Самаре, Саранске, Ростове-на-Дону, Сочи и Екатеринбурге.</w:t>
      </w:r>
    </w:p>
    <w:p w:rsidR="004D2F40" w:rsidRDefault="004D2F40" w:rsidP="004D2F40">
      <w:pPr>
        <w:pStyle w:val="3"/>
        <w:jc w:val="both"/>
        <w:rPr>
          <w:rFonts w:ascii="Times New Roman" w:hAnsi="Times New Roman"/>
          <w:sz w:val="24"/>
          <w:szCs w:val="24"/>
        </w:rPr>
      </w:pPr>
      <w:bookmarkStart w:id="22" w:name="_Toc497806689"/>
      <w:r>
        <w:rPr>
          <w:rFonts w:ascii="Times New Roman" w:hAnsi="Times New Roman"/>
          <w:sz w:val="24"/>
          <w:szCs w:val="24"/>
        </w:rPr>
        <w:t>RNS; 2017.11.03; ФПК НАЗНАЧИЛА БОЛЕЕ 500 ДОПОЛНИТЕЛЬНЫХ СОСТАВОВ ПОЕЗДОВ В НОВОГОДНИЕ ПРАЗДНИКИ</w:t>
      </w:r>
      <w:bookmarkEnd w:id="22"/>
    </w:p>
    <w:p w:rsidR="004D2F40" w:rsidRDefault="004D2F40" w:rsidP="004D2F40">
      <w:pPr>
        <w:jc w:val="both"/>
        <w:rPr>
          <w:szCs w:val="24"/>
        </w:rPr>
      </w:pPr>
      <w:r>
        <w:t>«Федеральная пассажирская компания» (ФПК, дочерняя компания РЖД) в связи с ожидающимся повышенным спросом на перевозки в новогодние и рождественские каникулы назначила свыше 500 дополнительных поездов дальнего следования, сообщили в РЖД.</w:t>
      </w:r>
    </w:p>
    <w:p w:rsidR="004D2F40" w:rsidRDefault="004D2F40" w:rsidP="004D2F40">
      <w:pPr>
        <w:jc w:val="both"/>
      </w:pPr>
      <w:r>
        <w:t>«Пиковые» даты выезда пассажиров ожидаются 29 и 30 декабря, наиболее высокий пассажиропоток в обратном направлении придется на 6, 7 и 8 января 2018 года, отметили в РЖД.</w:t>
      </w:r>
    </w:p>
    <w:p w:rsidR="004D2F40" w:rsidRDefault="004D2F40" w:rsidP="004D2F40">
      <w:pPr>
        <w:jc w:val="both"/>
      </w:pPr>
      <w:r>
        <w:t>Дополнительные поезда совершат рейсы из Москвы в Санкт-Петербург, Петрозаводск, Казань, Ижевск, Мурманск, Киров, Минеральные Воды, Адлер, Старый Оскол, Самару, Пензу, Уфу, Тамбов, Орск и Оренбург и другие города.</w:t>
      </w:r>
    </w:p>
    <w:p w:rsidR="004D2F40" w:rsidRDefault="004D2F40" w:rsidP="004D2F40">
      <w:pPr>
        <w:jc w:val="both"/>
      </w:pPr>
      <w:r>
        <w:t xml:space="preserve">Из Санкт-Петербурга дополнительные рейсы назначены в Минеральные Воды, Казань, Воронеж, Брянск, Саратов, Ярославль, Волгоград, Архангельск, Курск, Орел, </w:t>
      </w:r>
      <w:r>
        <w:rPr>
          <w:b/>
        </w:rPr>
        <w:t>Иванов</w:t>
      </w:r>
      <w:r>
        <w:t>о, Ижевск, Сосногорск, Великие Луки и Псков.</w:t>
      </w:r>
    </w:p>
    <w:p w:rsidR="004D2F40" w:rsidRDefault="004D2F40" w:rsidP="004D2F40">
      <w:pPr>
        <w:jc w:val="both"/>
      </w:pPr>
      <w:r>
        <w:t xml:space="preserve">Предусмотрены дополнительные рейсы поездов из Екатеринбурга в Адлер, Казань и Санкт-Петербург; из Владивостока в Хабаровск; из Ростова в Адлер и Кисловодск, из Адлера во Владикавказ, из Новороссийска в Кисловодск; из Костромы, Котласа, </w:t>
      </w:r>
      <w:r>
        <w:rPr>
          <w:b/>
        </w:rPr>
        <w:t>Иванов</w:t>
      </w:r>
      <w:r>
        <w:t>о в Москву.</w:t>
      </w:r>
    </w:p>
    <w:p w:rsidR="004D2F40" w:rsidRDefault="004D2F40" w:rsidP="004D2F40">
      <w:pPr>
        <w:jc w:val="both"/>
      </w:pPr>
      <w:r>
        <w:t>Также назначен дополнительный международный поезд № 70/69 сообщением Москва – Хельсинки, отправлением из Москвы 28, 29 и 30 декабря 2017 года и 1, 2 и 3 января 2018 года. Из Хельсинки в Москву поезд совершит рейсы 29 и 30 декабря 2017 г. и 2, 3, 4, 7, 8 и 9 января 2018 года.</w:t>
      </w:r>
    </w:p>
    <w:p w:rsidR="004D2F40" w:rsidRDefault="004D2F40" w:rsidP="004D2F40">
      <w:pPr>
        <w:jc w:val="both"/>
      </w:pPr>
      <w:r>
        <w:t>В случае повышенного спроса на ряде направлений РЖД могут еще увеличить количество дополнительных поездов либо включить дополнительные вагоны в уже назначенные составы, отметили в компании.</w:t>
      </w:r>
    </w:p>
    <w:p w:rsidR="004D2F40" w:rsidRDefault="004D2F40" w:rsidP="004D2F40">
      <w:pPr>
        <w:pStyle w:val="3"/>
        <w:jc w:val="both"/>
        <w:rPr>
          <w:rFonts w:ascii="Times New Roman" w:hAnsi="Times New Roman"/>
          <w:sz w:val="24"/>
          <w:szCs w:val="24"/>
        </w:rPr>
      </w:pPr>
      <w:bookmarkStart w:id="23" w:name="_Toc497806690"/>
      <w:r>
        <w:rPr>
          <w:rFonts w:ascii="Times New Roman" w:hAnsi="Times New Roman"/>
          <w:sz w:val="24"/>
          <w:szCs w:val="24"/>
        </w:rPr>
        <w:t>ИНТЕРФАКС; 2017.11.03; РЖД ПОЛУЧАТ 29,3 МЛРД РУБ. НА СТРОИТЕЛЬСТВО Ж/Д ПОДХОДОВ К СУХОГРУЗНОМУ РАЙОНУ ПОРТА ТАМАНЬ</w:t>
      </w:r>
      <w:bookmarkEnd w:id="23"/>
    </w:p>
    <w:p w:rsidR="004D2F40" w:rsidRDefault="004D2F40" w:rsidP="004D2F40">
      <w:pPr>
        <w:jc w:val="both"/>
        <w:rPr>
          <w:szCs w:val="24"/>
        </w:rPr>
      </w:pPr>
      <w:r>
        <w:t>Стоимость разработки рабочей документации и строительства железнодорожной инфраструктуры сухогрузного района порта Тамань составит около 29,299 млрд руб., следует из материалов сайта госзакупок.</w:t>
      </w:r>
    </w:p>
    <w:p w:rsidR="004D2F40" w:rsidRDefault="004D2F40" w:rsidP="004D2F40">
      <w:pPr>
        <w:jc w:val="both"/>
      </w:pPr>
      <w:r>
        <w:t>Госзаказчиком работ выступает ФКУ «Дирекция государственного заказчика по реализации федеральной целевой программы «Модернизация транспортной системы России» (Ространсмодернизация), их единственным исполнителем ранее было выбрано ОАО «Российские железные дороги» (РЖД).</w:t>
      </w:r>
    </w:p>
    <w:p w:rsidR="004D2F40" w:rsidRDefault="004D2F40" w:rsidP="004D2F40">
      <w:pPr>
        <w:jc w:val="both"/>
      </w:pPr>
      <w:r>
        <w:t>Согласно документации, работы должны быть завершены к июлю 2020 года.</w:t>
      </w:r>
    </w:p>
    <w:p w:rsidR="004D2F40" w:rsidRDefault="004D2F40" w:rsidP="004D2F40">
      <w:pPr>
        <w:jc w:val="both"/>
      </w:pPr>
      <w:r>
        <w:t>В октябре правительство РФ приняло решение о расширении инфраструктуры порта Тамань в целях реализации новых инвестиционных проектов и развития существующей инфраструктуры порта. В порту планируется строительство терминалов по приёму и хранению навалочных грузов мощностью до 35 млн т/год, перевалке зерновых грузов мощностью до 14,5 млн т/год, перевалочной базы сжиженных углеводородных газов мощностью до 3,5 млн т/год. Проекты будут реализовываться за счёт инвесторов, их бюджетное финансирование не предусматривается.</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24" w:name="_Toc497806691"/>
      <w:r>
        <w:rPr>
          <w:rFonts w:ascii="Times New Roman" w:hAnsi="Times New Roman"/>
          <w:sz w:val="24"/>
          <w:szCs w:val="24"/>
        </w:rPr>
        <w:t>ИНТЕРФАКС – ДАЛЬНИЙ ВОСТОК; 2017.11.07; РЕАЛИЗАЦИЮ ЖЕЛЕЗНОДОРОЖНОГО ПРОЕКТА «ХАСАН-РАДЖИН» НУЖНО ОБСУЖДАТЬ С УЧАСТИЕМ РФ, КНДР И РЕСПУБЛИКИ КОРЕЯ – МИНВОСТОКРАЗИВТИЯ</w:t>
      </w:r>
      <w:bookmarkEnd w:id="24"/>
    </w:p>
    <w:p w:rsidR="004D2F40" w:rsidRDefault="004D2F40" w:rsidP="004D2F40">
      <w:pPr>
        <w:jc w:val="both"/>
        <w:rPr>
          <w:szCs w:val="24"/>
        </w:rPr>
      </w:pPr>
      <w:r>
        <w:t>Министр РФ по развитию Дальнего Востока Александр Галушка в Сеуле на встрече с председателем комитета по содействию северному экономическому сотрудничеству при президенте Республики Корея Сон Ен Гилем обсудил реализацию логистического железнодорожного проекта «Хасан-Раджин», сообщает пресс-служба Минвостокразвития РФ.</w:t>
      </w:r>
    </w:p>
    <w:p w:rsidR="004D2F40" w:rsidRDefault="004D2F40" w:rsidP="004D2F40">
      <w:pPr>
        <w:jc w:val="both"/>
      </w:pPr>
      <w:r>
        <w:t>Проект задумывался как межгосударственный, где Россия, Республика Корея и КНДР должны были стать равными участниками. К настоящему времени потенциал проекта не достигнут, в том числе, и по причине невключения в проект южнокорейской стороны из-за внешнеполитических противоречий с КНДР.</w:t>
      </w:r>
    </w:p>
    <w:p w:rsidR="004D2F40" w:rsidRDefault="004D2F40" w:rsidP="004D2F40">
      <w:pPr>
        <w:jc w:val="both"/>
      </w:pPr>
      <w:r>
        <w:t>По мнению А.Галушки, которое приведен в сообщении, обсуждение дальнейшей работы в рамках проекта необходимо переводить в трехсторонний формат.</w:t>
      </w:r>
    </w:p>
    <w:p w:rsidR="004D2F40" w:rsidRDefault="004D2F40" w:rsidP="004D2F40">
      <w:pPr>
        <w:jc w:val="both"/>
      </w:pPr>
      <w:r>
        <w:t>«Мы к этому последовательно призываем – формат обсуждения должен быть трехсторонним. Мы должны вместе быть за одним столом и вместе обсуждать. Северокорейская сторона заверила, что они готовы включить южнокорейские компании в уставной капитал. Треть капитала – у КНДР, 67% – у РЖД, из них половина предусмотрена для южнокорейских партнеров», – подчеркнул А.Галушка.</w:t>
      </w:r>
    </w:p>
    <w:p w:rsidR="004D2F40" w:rsidRDefault="004D2F40" w:rsidP="004D2F40">
      <w:pPr>
        <w:jc w:val="both"/>
      </w:pPr>
      <w:r>
        <w:t>Он также напомнил, что пока только российская сторона инвестировала в реализацию трехстороннего проекта 10 млрд рублей. Северокорейская сторона оказывает ресурсное содействие в реализации проекта.</w:t>
      </w:r>
    </w:p>
    <w:p w:rsidR="004D2F40" w:rsidRDefault="004D2F40" w:rsidP="004D2F40">
      <w:pPr>
        <w:jc w:val="both"/>
      </w:pPr>
      <w:r>
        <w:t>Сон Ен Гиль согласился с тем, что все возникающие вопросы сторонам необходимо обсудить при личной встрече при участии представителей всех трех стран.</w:t>
      </w:r>
    </w:p>
    <w:p w:rsidR="004D2F40" w:rsidRDefault="004D2F40" w:rsidP="004D2F40">
      <w:pPr>
        <w:jc w:val="both"/>
      </w:pPr>
      <w:r>
        <w:t>«Должны три стороны встретиться и обсудить с глазу на глаз. Я планировал посетить Раджин в этом году, но, к сожалению, не смог. Отмечу, что для того, чтобы этот проект получил еще больший эффект и корейские компании стали активно использовать Транссиб, необходимо решить несколько вопросов, в их числе – снижение тарифа и увеличение числа вагонов», – прокомментировал председатель комитета.</w:t>
      </w:r>
    </w:p>
    <w:p w:rsidR="004D2F40" w:rsidRDefault="004D2F40" w:rsidP="004D2F40">
      <w:pPr>
        <w:jc w:val="both"/>
      </w:pPr>
      <w:r>
        <w:t>А.Галушка отметил, что корейскому бизнесу необходимо дать ясный сигнал о том, что правительство Кореи заинтересовано в использовании Транссиба.</w:t>
      </w:r>
    </w:p>
    <w:p w:rsidR="004D2F40" w:rsidRDefault="004D2F40" w:rsidP="004D2F40">
      <w:pPr>
        <w:jc w:val="both"/>
      </w:pPr>
      <w:r>
        <w:t>«В таком случае вместе мы сможем найти решение вопросов по увеличению вагонов и сокращению тарифов», – сказал глава Минвостокразвития.</w:t>
      </w:r>
    </w:p>
    <w:p w:rsidR="004D2F40" w:rsidRDefault="004D2F40" w:rsidP="004D2F40">
      <w:pPr>
        <w:jc w:val="both"/>
      </w:pPr>
      <w:r>
        <w:t>Российский министр также отметил, что изначально проект планировался для контейнерных перевозок и по просьбе Южной Кореи он был модернизирован под угольные.</w:t>
      </w:r>
    </w:p>
    <w:p w:rsidR="004D2F40" w:rsidRDefault="004D2F40" w:rsidP="004D2F40">
      <w:pPr>
        <w:jc w:val="both"/>
      </w:pPr>
      <w:r>
        <w:t>«Теперь же это невозможно осуществить в связи с санкциями ООН. Мы считаем, что для того, чтобы сохранить рентабельность, лучше вернуться к предложению организации контейнерных перевозок, но без участия Республики Корея нам не воплотить задуманное», – отметил А.Галушка.</w:t>
      </w:r>
    </w:p>
    <w:p w:rsidR="004D2F40" w:rsidRDefault="004D2F40" w:rsidP="004D2F40">
      <w:pPr>
        <w:jc w:val="both"/>
      </w:pPr>
      <w:r>
        <w:t>Также он напомнил, что с 1 октября 2016 года по закону о Свободных портах во Владивостоке, Находке, Зарубино, Посьете пункты пропуска работают в круглосуточном режиме, кроме того работает электронное декларирование грузов и установлены максимальные сроки прохождения грузов, например, для автотранспорта – 20 минут.</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25" w:name="_Toc497806693"/>
      <w:r>
        <w:rPr>
          <w:rFonts w:ascii="Times New Roman" w:hAnsi="Times New Roman"/>
          <w:sz w:val="24"/>
          <w:szCs w:val="24"/>
        </w:rPr>
        <w:t>АСТРАХАНСКИЙ ПОРТ ПРОГНОЗИРУЕТ СОКРАЩЕНИЕ ГРУЗООБОРОТА ПО ИТОГАМ 2017Г НА 40%</w:t>
      </w:r>
      <w:bookmarkEnd w:id="25"/>
    </w:p>
    <w:p w:rsidR="004D2F40" w:rsidRDefault="004D2F40" w:rsidP="004D2F40">
      <w:pPr>
        <w:jc w:val="both"/>
        <w:rPr>
          <w:szCs w:val="24"/>
        </w:rPr>
      </w:pPr>
      <w:r>
        <w:t>Грузооборот ПАО «Астраханский порт» по итогам 2017 года может составить около 400 тыс. тонн, что на 40% меньше по сравнению с показателем 2016 года, сообщил «Интерфаксу» генеральный директор порта Ким Мамиконян.</w:t>
      </w:r>
    </w:p>
    <w:p w:rsidR="004D2F40" w:rsidRDefault="004D2F40" w:rsidP="004D2F40">
      <w:pPr>
        <w:jc w:val="both"/>
      </w:pPr>
      <w:r>
        <w:t>«По итогам года максимум будет 400 тыс. тонн (грузооборот – ИФ). Должно быть минимум 40 тыс. тонн в месяц, чтобы покрыть затраты порта. Мы в убытке сейчас», – сказал К. Мамиконян, уточнив, что грузооборот по итогам 2016 года составлял порядка 700 тыс. тонн.</w:t>
      </w:r>
    </w:p>
    <w:p w:rsidR="004D2F40" w:rsidRDefault="004D2F40" w:rsidP="004D2F40">
      <w:pPr>
        <w:jc w:val="both"/>
      </w:pPr>
      <w:r>
        <w:t>«Иран перестал покупать пшеницу, которая давала большие объемы. Сказывается и курсовая разница. Внешнеполитические факторы также оказывают влияние. В 2016 году большое количество наших клиентов ушло в Казахстан, они отправляют грузы через Казахстан в Иран на более выгодных условиях – там и пошлины, и цены на товары упали», – отметил гендиректор порта.</w:t>
      </w:r>
    </w:p>
    <w:p w:rsidR="004D2F40" w:rsidRDefault="004D2F40" w:rsidP="004D2F40">
      <w:pPr>
        <w:jc w:val="both"/>
      </w:pPr>
      <w:r>
        <w:t>Со своей стороны, директор дирекции порта Маджид Амузаде сказал «Интерфаксу», что развитию грузооборота в Астраханской области мешает обмеление Волго-Каспийского судоходного канала, а также задержки судов при оформлении.</w:t>
      </w:r>
    </w:p>
    <w:p w:rsidR="004D2F40" w:rsidRDefault="004D2F40" w:rsidP="004D2F40">
      <w:pPr>
        <w:jc w:val="both"/>
      </w:pPr>
      <w:r>
        <w:t>ПАО «Астраханский порт» – одно из крупнейших предприятий портового комплекса области, обрабатывает все виды генеральных и навалочных грузов, контейнеры. В состав порта также входят пассажирские причалы.</w:t>
      </w:r>
    </w:p>
    <w:p w:rsidR="004D2F40" w:rsidRDefault="004D2F40" w:rsidP="004D2F40">
      <w:pPr>
        <w:jc w:val="both"/>
      </w:pPr>
      <w:r>
        <w:t>Согласно списку аффилированных лиц, на 30 сентября 2017 года Росимущество владеет 25,5% уставного капитала АО, компания «Насим Бахр Киш» (Иран) – 53,06%.</w:t>
      </w:r>
    </w:p>
    <w:p w:rsidR="004D2F40" w:rsidRDefault="004D2F40" w:rsidP="004D2F40">
      <w:pPr>
        <w:pStyle w:val="3"/>
        <w:jc w:val="both"/>
        <w:rPr>
          <w:rFonts w:ascii="Times New Roman" w:hAnsi="Times New Roman"/>
          <w:sz w:val="24"/>
          <w:szCs w:val="24"/>
        </w:rPr>
      </w:pPr>
      <w:bookmarkStart w:id="26" w:name="_Toc497806694"/>
      <w:r>
        <w:rPr>
          <w:rFonts w:ascii="Times New Roman" w:hAnsi="Times New Roman"/>
          <w:sz w:val="24"/>
          <w:szCs w:val="24"/>
        </w:rPr>
        <w:t>ТАСС; 2017.11.05; ЗАЖАТЫЙ ЛЬДАМИ НА РЕКЕ ЛЕНА ПАРОМ В ЯКУТИИ ПРОБИЛСЯ К БЕРЕГУ</w:t>
      </w:r>
      <w:bookmarkEnd w:id="26"/>
    </w:p>
    <w:p w:rsidR="004D2F40" w:rsidRDefault="004D2F40" w:rsidP="004D2F40">
      <w:pPr>
        <w:jc w:val="both"/>
        <w:rPr>
          <w:szCs w:val="24"/>
        </w:rPr>
      </w:pPr>
      <w:r>
        <w:t xml:space="preserve">Пассажирский паром, зажатый во льдах на реке Лена в Якутии, пробился к берегу. Об этом сообщила в воскресенье пресс-служба </w:t>
      </w:r>
      <w:r>
        <w:rPr>
          <w:b/>
        </w:rPr>
        <w:t>Минтранса</w:t>
      </w:r>
      <w:r>
        <w:t xml:space="preserve"> региона.</w:t>
      </w:r>
    </w:p>
    <w:p w:rsidR="004D2F40" w:rsidRDefault="004D2F40" w:rsidP="004D2F40">
      <w:pPr>
        <w:jc w:val="both"/>
      </w:pPr>
      <w:r>
        <w:t>«В настоящее время паром пристал к берегу. Сейчас работает трактор для расчистки пристани», – говорится в сообщении.</w:t>
      </w:r>
    </w:p>
    <w:p w:rsidR="004D2F40" w:rsidRDefault="004D2F40" w:rsidP="004D2F40">
      <w:pPr>
        <w:jc w:val="both"/>
      </w:pPr>
      <w:r>
        <w:t>Уточняется, что спасательная операция велась в течение дня с помощью ледокола ОАО «Ленское объединенное речное пароходство».</w:t>
      </w:r>
    </w:p>
    <w:p w:rsidR="004D2F40" w:rsidRDefault="004D2F40" w:rsidP="004D2F40">
      <w:pPr>
        <w:jc w:val="both"/>
      </w:pPr>
      <w:r>
        <w:t>Ранее сообщалось, что паром застрял в районе села Техтюр, не дойдя до места назначения 30-40 м из-за сильного шугохода (движения водного потока и переносимого течением льда). Более 100 пассажиров смогли выбраться пешком по льду с помощью работников службы спасения. На пути по обоим берегам реки были организованы пункты обогрева.</w:t>
      </w:r>
    </w:p>
    <w:p w:rsidR="004D2F40" w:rsidRDefault="004D2F40" w:rsidP="004D2F40">
      <w:pPr>
        <w:jc w:val="both"/>
      </w:pPr>
      <w:r>
        <w:t>Село Техтюр находится на левом берегу Лены в 47 км к северо-востоку от города Покровска в Мегино-Кангаласском улусе Якутии.</w:t>
      </w:r>
    </w:p>
    <w:p w:rsidR="004D2F40" w:rsidRDefault="004D2F40" w:rsidP="004D2F40">
      <w:pPr>
        <w:pStyle w:val="3"/>
        <w:jc w:val="both"/>
        <w:rPr>
          <w:rFonts w:ascii="Times New Roman" w:hAnsi="Times New Roman"/>
          <w:sz w:val="24"/>
          <w:szCs w:val="24"/>
        </w:rPr>
      </w:pPr>
      <w:bookmarkStart w:id="27" w:name="_Toc497806696"/>
      <w:r>
        <w:rPr>
          <w:rFonts w:ascii="Times New Roman" w:hAnsi="Times New Roman"/>
          <w:sz w:val="24"/>
          <w:szCs w:val="24"/>
        </w:rPr>
        <w:t>КОММЕРСАНТ; ЕЛИЗАВЕТА КУЗНЕЦОВА; 2017.11.07; АВИАТОРОВ ПРИВЛЕКАЮТ ДЕШЕВОЙ ПРОПИСКОЙ</w:t>
      </w:r>
      <w:bookmarkEnd w:id="27"/>
    </w:p>
    <w:p w:rsidR="004D2F40" w:rsidRDefault="004D2F40" w:rsidP="004D2F40">
      <w:pPr>
        <w:jc w:val="both"/>
        <w:rPr>
          <w:szCs w:val="24"/>
        </w:rPr>
      </w:pPr>
      <w:r>
        <w:t>За регистрацию самолетов в России могут дать налоговые льготы</w:t>
      </w:r>
    </w:p>
    <w:p w:rsidR="004D2F40" w:rsidRDefault="004D2F40" w:rsidP="004D2F40">
      <w:pPr>
        <w:jc w:val="both"/>
      </w:pPr>
      <w:r>
        <w:rPr>
          <w:b/>
        </w:rPr>
        <w:t>Минтранс</w:t>
      </w:r>
      <w:r>
        <w:t xml:space="preserve"> поддержал идею освобождения от НДС ввозимых в Россию иностранных и российских самолетов и комплектующих к ним при условии их регистрации в стране. Сейчас 90% самолетов в РФ зарегистрировано за рубежом, лизинговые платежи через сторонние юрисдикции составляют миллиарды долларов в год, а регулятор не может контролировать ремонт и техобслуживание. Но источники “Ъ” в отрасли замечают: перевод в российский реестр сдерживается устаревшей нормативно-правовой базой в РФ, которую изменения в Налоговый кодекс не улучшат.</w:t>
      </w:r>
    </w:p>
    <w:p w:rsidR="004D2F40" w:rsidRDefault="004D2F40" w:rsidP="004D2F40">
      <w:pPr>
        <w:jc w:val="both"/>
      </w:pPr>
      <w:r>
        <w:lastRenderedPageBreak/>
        <w:t xml:space="preserve">“Ъ” ознакомился с проектом поправок к Налоговому кодексу (НК), связанных с обнулением НДС при ввозе иностранных самолетов в РФ, который </w:t>
      </w:r>
      <w:r>
        <w:rPr>
          <w:b/>
        </w:rPr>
        <w:t>Минтранс</w:t>
      </w:r>
      <w:r>
        <w:t xml:space="preserve"> направил авиакомпаниям. Основная идея – освобождение от налога самолетов, двигателей, запчастей и комплектующих при условии, что они будут зарегистрированы в российском реестре (самолеты до 50 кресел освобождаются от НДС без условий). Перечень техники должен утвердить Минпромторг. Также в проекте предлагается освободить от НДС российских производителей на аналогичных условиях. Это должно снизить финансовую нагрузку на российские компании и риски проектов по созданию перспективных самолетов в России, говорится в пояснительной записке.</w:t>
      </w:r>
    </w:p>
    <w:p w:rsidR="004D2F40" w:rsidRDefault="004D2F40" w:rsidP="004D2F40">
      <w:pPr>
        <w:jc w:val="both"/>
      </w:pPr>
      <w:r>
        <w:t xml:space="preserve">С этой идеей в середине октября выступил Минпромторг, куда и перенаправили запрос “Ъ” из </w:t>
      </w:r>
      <w:r>
        <w:rPr>
          <w:b/>
        </w:rPr>
        <w:t>Минтранса</w:t>
      </w:r>
      <w:r>
        <w:t>. В Минпромторге ограничились замечанием о том, что освобождение от НДС производства и продаж российских воздушных судов «окажет положительный эффект на отечественный авиапром». В Минэкономики сообщили, что льготное налогообложение находится в компетенции Минфина, где “Ъ” подтвердили: «Законопроект разрабатывается».</w:t>
      </w:r>
    </w:p>
    <w:p w:rsidR="004D2F40" w:rsidRDefault="004D2F40" w:rsidP="004D2F40">
      <w:pPr>
        <w:jc w:val="both"/>
      </w:pPr>
      <w:r>
        <w:t>До конца года российские авиакомпании ввозят самолеты в РФ на временной основе без уплаты таможенных пошлин и НДС по решению комиссии Таможенного союза. В сентябре Минэкономики продлило льготный ввоз в РФ иностранных среднемагистральных самолетов до 2020 года. Но в пояснительной записке к поправкам к НК указано: временный ввоз «оказывает негативное влияние на авиаотрасль». Причиной этого сочтено то, что гражданские суда в основном эксплуатируются по лизинговым контрактам с офшорными юрлицами, и платежи в 2010–2016 годах составили более $2 млрд, а до 2023 года превысят $3,3 млрд в год.</w:t>
      </w:r>
    </w:p>
    <w:p w:rsidR="004D2F40" w:rsidRDefault="004D2F40" w:rsidP="004D2F40">
      <w:pPr>
        <w:jc w:val="both"/>
      </w:pPr>
      <w:r>
        <w:t xml:space="preserve">По подсчетам </w:t>
      </w:r>
      <w:r>
        <w:rPr>
          <w:b/>
        </w:rPr>
        <w:t>Росавиаци</w:t>
      </w:r>
      <w:r>
        <w:t xml:space="preserve">и, из 743 иностранных самолетов в России в отечественном реестре зарегистрированы лишь 133 (123 – до 50 кресел), на Бермудских островах – 582, в Ирландии – 26. Основной контроль над соответствием типовой конструкции и поддержанием летной годности возложен на страну регистрации, а полномочия </w:t>
      </w:r>
      <w:r>
        <w:rPr>
          <w:b/>
        </w:rPr>
        <w:t>Росавиаци</w:t>
      </w:r>
      <w:r>
        <w:t>и до недавнего времени заключались в «одобрении» организаций, получивших зарубежный сертификат. В результате, говорится в пояснительной записке, нет «механизмов контроля качества техобслуживания и ремонта», а также возможности регулировать возраст судов. К тому же российские самолеты «теряют привлекательность», поскольку, в отличие от иностранных, поставляются с НДС.</w:t>
      </w:r>
    </w:p>
    <w:p w:rsidR="004D2F40" w:rsidRDefault="004D2F40" w:rsidP="004D2F40">
      <w:pPr>
        <w:jc w:val="both"/>
      </w:pPr>
      <w:r>
        <w:t xml:space="preserve">В </w:t>
      </w:r>
      <w:r>
        <w:rPr>
          <w:b/>
        </w:rPr>
        <w:t>Росавиаци</w:t>
      </w:r>
      <w:r>
        <w:t xml:space="preserve">и отказались от комментариев, поскольку «вопросы не относятся к ее компетенции». Но в апреле заместитель главы ведомства Михаил Буланов пояснял: для начала перевода судов в российский реестр нужны дополнения в Воздушный кодекс и Федеральные авиационные правила. Затем можно запретить иностранную регистрацию для новых судов и начать постепенный перевод флота в отечественную юрисдикцию. Поддержанием летной годности займутся 16 сертификационных центров, аккредитация которых должна завершиться в этом году. </w:t>
      </w:r>
      <w:r>
        <w:rPr>
          <w:b/>
        </w:rPr>
        <w:t>Росавиаци</w:t>
      </w:r>
      <w:r>
        <w:t>я сертифицировала для работы с судами с российской регистрацией 376 организаций, занимающихся техобслуживанием и ремонтом.</w:t>
      </w:r>
    </w:p>
    <w:p w:rsidR="004D2F40" w:rsidRDefault="004D2F40" w:rsidP="004D2F40">
      <w:pPr>
        <w:jc w:val="both"/>
      </w:pPr>
      <w:r>
        <w:t xml:space="preserve">Опрошенные “Ъ” авиакомпании от комментариев отказались. Источник “Ъ” на лизинговом рынке пояснил: «При постановке в регистр РФ авиакомпании придется дублировать документацию – для владельца самолета по требованиям EASA и FAA и для </w:t>
      </w:r>
      <w:r>
        <w:rPr>
          <w:b/>
        </w:rPr>
        <w:t>Росавиаци</w:t>
      </w:r>
      <w:r>
        <w:t xml:space="preserve">и». По его словам, российские нормы летной годности и техобслуживания устарели и не гармонизированы с зарубежными. Глава Infomost Борис Рыбак согласен, что реестр РФ не в полной мере соответствует международной практике. Но в нынешней политико-экономической ситуации, добавляет эксперт, Москва заинтересована в совершенствовании реестра и укреплении своих позиций, поэтому риски зарубежных лизингодателей минимальны. </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28" w:name="_Toc497806697"/>
      <w:r>
        <w:rPr>
          <w:rFonts w:ascii="Times New Roman" w:hAnsi="Times New Roman"/>
          <w:sz w:val="24"/>
          <w:szCs w:val="24"/>
        </w:rPr>
        <w:t>РОССИЙСКАЯ ГАЗЕТА; ЕЛЕНА БЕРЕЗИНА; ТАТЬЯНА ШАДРИНА; 2017.11.06; СУМКА НЕ В СЧЕТ</w:t>
      </w:r>
      <w:bookmarkEnd w:id="28"/>
    </w:p>
    <w:p w:rsidR="004D2F40" w:rsidRDefault="004D2F40" w:rsidP="004D2F40">
      <w:pPr>
        <w:jc w:val="both"/>
        <w:rPr>
          <w:szCs w:val="24"/>
        </w:rPr>
      </w:pPr>
      <w:r>
        <w:t>Авиапассажиры смогут взять на борт самолета пять килограммов ручной клади</w:t>
      </w:r>
    </w:p>
    <w:p w:rsidR="004D2F40" w:rsidRDefault="004D2F40" w:rsidP="004D2F40">
      <w:pPr>
        <w:jc w:val="both"/>
      </w:pPr>
      <w:r>
        <w:t>В России вступили в силу новые правила проноса ручной клади на борт самолета. Теперь перед отъездом в аэропорт стоит взвесить не только тот чемодан, который решено сдать в багаж, но и тот, что требуется взять на борт как ручную кладь.</w:t>
      </w:r>
    </w:p>
    <w:p w:rsidR="004D2F40" w:rsidRDefault="004D2F40" w:rsidP="004D2F40">
      <w:pPr>
        <w:jc w:val="both"/>
      </w:pPr>
      <w:r>
        <w:t>Вес такого чемоданчика или дорожной сумки не должен превышать пяти килограммов для невозвратных билетов. Делать ли ручную кладь бесплатной, если она тяжелее пяти килограммов, решает уже сама авиакомпания. Габариты клади тоже будет устанавливать перевозчик. Главным параметром при этом станет величина полки для багажа в салоне самолета или пространство под пассажирским креслом – ручная кладь должна туда помещаться. Авиакомпании также могут поставить спецрамки для измерения ее габаритов. Некоторые перевозчики уже их закупили и установили.</w:t>
      </w:r>
    </w:p>
    <w:p w:rsidR="004D2F40" w:rsidRDefault="004D2F40" w:rsidP="004D2F40">
      <w:pPr>
        <w:jc w:val="both"/>
      </w:pPr>
      <w:r>
        <w:t>Если ручная кладь больше по весу и по габаритам, то ее придется сдать в багаж. Минимальный вес багажа в рамках возвратного тарифа составляет десять килограммов, но перевозчик имеет право установить и больший вес. В невозвратных тарифах авиакомпании имеют право не включать в тариф бесплатный багаж. Так, если ручная кладь больше пяти килограммов, то ее нужно сдавать в багаж, за что, возможно, придется доплатить. Если пассажир отказывается оплачивать вес багажа сверх габарита, то авиакомпания может разорвать с ним договор перевозки. Деньги за билет при этом возвращаться не будут.</w:t>
      </w:r>
    </w:p>
    <w:p w:rsidR="004D2F40" w:rsidRDefault="004D2F40" w:rsidP="004D2F40">
      <w:pPr>
        <w:jc w:val="both"/>
      </w:pPr>
      <w:r>
        <w:t xml:space="preserve">Хорошая новость в том, что помимо небольшого чемодана с вещами можно будет взять на борт дамскую сумку, портфель, верхнюю одежду, костюм в портпледе и даже букет. И еще товары, приобретенные в магазинах беспошлинной торговли в аэропорту. Но они должны быть упакованы в запечатанный (опломбированный) пластиковый пакет. В перечень вещей, которые можно взять на борт, добавлены также рюкзаки и лекарственные препараты. Вес и габариты рюкзаков устанавливаются перевозчиком, что связано с обеспечением безопасности пассажиров на борту, пояснили в </w:t>
      </w:r>
      <w:r>
        <w:rPr>
          <w:b/>
        </w:rPr>
        <w:t>минтрансе</w:t>
      </w:r>
      <w:r>
        <w:t>.</w:t>
      </w:r>
    </w:p>
    <w:p w:rsidR="004D2F40" w:rsidRDefault="004D2F40" w:rsidP="004D2F40">
      <w:pPr>
        <w:jc w:val="both"/>
      </w:pPr>
      <w:r>
        <w:t>Телефоны, фотоаппараты, другие электронные устройства, складные зонты и книги не включены в этот перечень, так как они могут быть убраны в дамскую сумочку, портфель или рюкзак, уточняют в ведомстве.</w:t>
      </w:r>
    </w:p>
    <w:p w:rsidR="004D2F40" w:rsidRDefault="004D2F40" w:rsidP="004D2F40">
      <w:pPr>
        <w:jc w:val="both"/>
      </w:pPr>
      <w:r>
        <w:t>В Союзе пассажиров отметили недоработки законодательства при провозе ручной клади. Как заявил глава союза Кирилл Янков, нужно определить ее минимальный размер. «Максимальный размер ручной клади устанавливается исходя из типов воздушного судна, какого размера там полки для ручной клади. Но, к сожалению, некоторые авиакомпании в погоне за дополнительными сборами с пассажиров устанавливают уменьшенный размер допустимой ручной клади», – рассказал он телеканалу RT.</w:t>
      </w:r>
    </w:p>
    <w:p w:rsidR="004D2F40" w:rsidRDefault="004D2F40" w:rsidP="004D2F40">
      <w:pPr>
        <w:pStyle w:val="3"/>
        <w:jc w:val="both"/>
        <w:rPr>
          <w:rFonts w:ascii="Times New Roman" w:hAnsi="Times New Roman"/>
          <w:sz w:val="24"/>
          <w:szCs w:val="24"/>
        </w:rPr>
      </w:pPr>
      <w:bookmarkStart w:id="29" w:name="_Toc497806698"/>
      <w:r>
        <w:rPr>
          <w:rFonts w:ascii="Times New Roman" w:hAnsi="Times New Roman"/>
          <w:sz w:val="24"/>
          <w:szCs w:val="24"/>
        </w:rPr>
        <w:t>RNS; 2017.11.03; МИНТРАНС НАМЕРЕН ОТСЛЕЖИВАТЬ ДОЛГИ АВИАКОМПАНИЙ ПЕРЕД ТЗК, АЭРОПОРТАМИ И ЛИЗИНГОДАТЕЛЯМИ</w:t>
      </w:r>
      <w:bookmarkEnd w:id="29"/>
    </w:p>
    <w:p w:rsidR="004D2F40" w:rsidRDefault="004D2F40" w:rsidP="004D2F40">
      <w:pPr>
        <w:jc w:val="both"/>
        <w:rPr>
          <w:szCs w:val="24"/>
        </w:rPr>
      </w:pPr>
      <w:r>
        <w:rPr>
          <w:b/>
        </w:rPr>
        <w:t>Минтранс</w:t>
      </w:r>
      <w:r>
        <w:t xml:space="preserve"> России в плане по усилению ответственности авиакомпаний перед пассажирами предлагает оперировать не только данными отчетов авиакомпаний, а обращать внимание на более оперативные индикаторы, например, рост задолженности перед аэропортами, лизинговыми компаниями и топливно-заправочными компаниями. Об этом журналистам сказал зам</w:t>
      </w:r>
      <w:r>
        <w:rPr>
          <w:b/>
        </w:rPr>
        <w:t>министра транспорта</w:t>
      </w:r>
      <w:r>
        <w:t xml:space="preserve"> РФ Валерий </w:t>
      </w:r>
      <w:r>
        <w:rPr>
          <w:b/>
        </w:rPr>
        <w:t>Окулов</w:t>
      </w:r>
      <w:r>
        <w:t>. По его словам, соответствующий план отправлен в правительство.</w:t>
      </w:r>
    </w:p>
    <w:p w:rsidR="004D2F40" w:rsidRDefault="004D2F40" w:rsidP="004D2F40">
      <w:pPr>
        <w:jc w:val="both"/>
      </w:pPr>
      <w:r>
        <w:t xml:space="preserve">«Если мы будем отталкиваться в любой методике от тех данных, которые дает авиакомпания по своей бухгалтерской отчетности – ежеквартальной, полугодовой, годовой, то мы будем смотреть прошлогодний снег. И мы не получим оперативных </w:t>
      </w:r>
      <w:r>
        <w:lastRenderedPageBreak/>
        <w:t>индикаторов экономического, финансового состояния компании. Поэтому нам нужно ориентироваться не на ту отчетность, которую дает авиакомпания, а на более оперативные индикаторы, коими являются возникновение нарастания задолженности перед провайдерами. Допустим, перед аэропортами, перед лизинговыми компаниями, перед топливо-заправочными компаниями... Если где-то пошло наращивание этой задолженности, то это точно уже сигнал неблагополучия, должна загораться красная лампочка. Мы этого не найдем с вами в квартальной отчетности, а нам это нужно получать лично ... Поэтому мы выстраиваем такие механизмы мониторинга», – сказал он.</w:t>
      </w:r>
    </w:p>
    <w:p w:rsidR="004D2F40" w:rsidRDefault="004D2F40" w:rsidP="004D2F40">
      <w:pPr>
        <w:jc w:val="both"/>
      </w:pPr>
      <w:r>
        <w:rPr>
          <w:b/>
        </w:rPr>
        <w:t>Окулов</w:t>
      </w:r>
      <w:r>
        <w:t xml:space="preserve"> отметил, что «план, который отправлен в правительство, не столько касается методики, а сколько внесения изменений в 246 факт федеральных авиационных правил, который определяет, регулирует порядок предоставления информации о финансовом состоянии, принятие решений, оценке решения». «Здесь мы действительно вносим изменения, которые позволяют уже оперативнее реагировать регулятору на те изменения, которые они отмечают», – сказал он.</w:t>
      </w:r>
    </w:p>
    <w:p w:rsidR="004D2F40" w:rsidRDefault="004D2F40" w:rsidP="004D2F40">
      <w:pPr>
        <w:jc w:val="both"/>
      </w:pPr>
      <w:r>
        <w:t>Замминистра отметил, что авиакомпаниям такое регулирование вряд ли понравится потому, что усиливает контроль над ними.</w:t>
      </w:r>
    </w:p>
    <w:p w:rsidR="004D2F40" w:rsidRDefault="004D2F40" w:rsidP="004D2F40">
      <w:pPr>
        <w:jc w:val="both"/>
      </w:pPr>
      <w:r>
        <w:t>«А кому это может понравиться? Это повышение дополнительного контроля, это усиление регулярности отчетностей и так далее, опасения что вдруг будут приняты не объективные, а субъективные решения. Такие опасения есть у авиакомпаний, я их понимаю», – сказал он.</w:t>
      </w:r>
    </w:p>
    <w:p w:rsidR="004D2F40" w:rsidRDefault="004D2F40" w:rsidP="004D2F40">
      <w:pPr>
        <w:jc w:val="both"/>
      </w:pPr>
      <w:r>
        <w:t xml:space="preserve">Новые предложение </w:t>
      </w:r>
      <w:r>
        <w:rPr>
          <w:b/>
        </w:rPr>
        <w:t>Минтранса</w:t>
      </w:r>
      <w:r>
        <w:t xml:space="preserve"> по усилению ответственности авиакомпаний, по словам </w:t>
      </w:r>
      <w:r>
        <w:rPr>
          <w:b/>
        </w:rPr>
        <w:t>Окулов</w:t>
      </w:r>
      <w:r>
        <w:t>а, в виде доклада также будут представлены на совещании у председателя правительства.</w:t>
      </w:r>
    </w:p>
    <w:p w:rsidR="004D2F40" w:rsidRDefault="004D2F40" w:rsidP="004D2F40">
      <w:pPr>
        <w:jc w:val="both"/>
      </w:pPr>
      <w:r>
        <w:t xml:space="preserve">Разработку соответствующей новой методики оценки финансового состояния авиакомпаний спровоцировала ситуация вокруг «ВИМ-Авиа». Президент РФ Владимир Путин ранее подверг критике критерии </w:t>
      </w:r>
      <w:r>
        <w:rPr>
          <w:b/>
        </w:rPr>
        <w:t>Минтранса</w:t>
      </w:r>
      <w:r>
        <w:t>, которые не позволили предотвратить кризисную ситуацию вокруг авиакомпании.</w:t>
      </w:r>
    </w:p>
    <w:p w:rsidR="004D2F40" w:rsidRDefault="004D2F40" w:rsidP="004D2F40">
      <w:pPr>
        <w:pStyle w:val="3"/>
        <w:jc w:val="both"/>
        <w:rPr>
          <w:rFonts w:ascii="Times New Roman" w:hAnsi="Times New Roman"/>
          <w:sz w:val="24"/>
          <w:szCs w:val="24"/>
        </w:rPr>
      </w:pPr>
      <w:bookmarkStart w:id="30" w:name="_Toc497806699"/>
      <w:r>
        <w:rPr>
          <w:rFonts w:ascii="Times New Roman" w:hAnsi="Times New Roman"/>
          <w:sz w:val="24"/>
          <w:szCs w:val="24"/>
        </w:rPr>
        <w:t>ТАСС; ДИНА ПЬЯНЫХ; 2017.11.05; ЕГИПЕТ ПЛАНИРУЕТ МОДЕРНИЗИРОВАТЬ ВСЕ АЭРОПОРТЫ СТРАНЫ</w:t>
      </w:r>
      <w:bookmarkEnd w:id="30"/>
    </w:p>
    <w:p w:rsidR="004D2F40" w:rsidRDefault="004D2F40" w:rsidP="004D2F40">
      <w:pPr>
        <w:jc w:val="both"/>
        <w:rPr>
          <w:szCs w:val="24"/>
        </w:rPr>
      </w:pPr>
      <w:r>
        <w:t>Египет выделяет средства для модернизации и расширения своих аэропортов. Об этом сообщил в субботу вечером спутниковому телеканалу Sada El-Balad министр гражданской авиации страны Шериф Фатхи.</w:t>
      </w:r>
    </w:p>
    <w:p w:rsidR="004D2F40" w:rsidRDefault="004D2F40" w:rsidP="004D2F40">
      <w:pPr>
        <w:jc w:val="both"/>
      </w:pPr>
      <w:r>
        <w:t>«В Каирском международном аэропорту уже проводятся работы по модернизации, которые обойдутся в 700 млн египетских фунтов ($40 млн), – сказал он. – При этом, финансирование проектов по развитию инфраструктуры воздушной гавани будет осуществляться за счет частных компаний, входящих в холдинг Egypt Air, и не ляжет бременем на государственный бюджет».</w:t>
      </w:r>
    </w:p>
    <w:p w:rsidR="004D2F40" w:rsidRDefault="004D2F40" w:rsidP="004D2F40">
      <w:pPr>
        <w:jc w:val="both"/>
      </w:pPr>
      <w:r>
        <w:t>Кроме того, по словам Фатхи, министерство «работает над улучшением инфраструктуры в аэропорту Хургады», существует план расширения воздушной гавани Александрии. «Выделяется 450 млн египетских фунтов ($25,5 млн) на расширение аэропорта красноморского курортного города Шарм-эш-Шейх, чтобы повысить его пропускную способность до двух млн пассажиров», – отметил министр. Есть также планы по развитию аэропорта в центре Синайского полуострова.</w:t>
      </w:r>
    </w:p>
    <w:p w:rsidR="004D2F40" w:rsidRDefault="004D2F40" w:rsidP="004D2F40">
      <w:pPr>
        <w:jc w:val="both"/>
      </w:pPr>
      <w:r>
        <w:t>В рамках долгосрочной стратегии по развитию воздушного флота, указал Фатхи, к концу 2018 года планируется ввести в строй 45 новых самолетов, приобретаемых в лизинг. По словам министра, сейчас Egypt Air ежегодно перевозит более 8,5 млн пассажиров, и, ориентируясь на перспективные рынки, планирует открывать новые направления.</w:t>
      </w:r>
    </w:p>
    <w:p w:rsidR="004D2F40" w:rsidRDefault="004D2F40" w:rsidP="004D2F40">
      <w:pPr>
        <w:jc w:val="both"/>
      </w:pPr>
      <w:r>
        <w:br w:type="page"/>
      </w:r>
    </w:p>
    <w:p w:rsidR="004D2F40" w:rsidRDefault="004D2F40" w:rsidP="004D2F40">
      <w:pPr>
        <w:jc w:val="both"/>
      </w:pPr>
      <w:r>
        <w:t>В течение последних двух лет Египет осуществляет полную модернизацию систем безопасности и аэронавигации аэропортов, выделив на эти цели $360 млн. Так, $60 млн уже направлено на развитие систем безопасности, $300 млн пойдет на совершенствование аэронавигационных систем, которые полностью должны быть обновлены в 2019 году.</w:t>
      </w:r>
    </w:p>
    <w:p w:rsidR="004D2F40" w:rsidRDefault="004D2F40" w:rsidP="004D2F40">
      <w:pPr>
        <w:pStyle w:val="3"/>
        <w:jc w:val="both"/>
        <w:rPr>
          <w:rFonts w:ascii="Times New Roman" w:hAnsi="Times New Roman"/>
          <w:sz w:val="24"/>
          <w:szCs w:val="24"/>
        </w:rPr>
      </w:pPr>
      <w:bookmarkStart w:id="31" w:name="_Toc497806700"/>
      <w:r>
        <w:rPr>
          <w:rFonts w:ascii="Times New Roman" w:hAnsi="Times New Roman"/>
          <w:sz w:val="24"/>
          <w:szCs w:val="24"/>
        </w:rPr>
        <w:t>RNS; 2017.11.03; ФАС УТВЕРДИЛА ТАРИФЫ НА УСЛУГИ В АЭРОПОРТУ «ПЛАТОВ» И НЕ ОЖИДАЕТ РОСТА ЦЕН НА БИЛЕТЫ</w:t>
      </w:r>
      <w:bookmarkEnd w:id="31"/>
    </w:p>
    <w:p w:rsidR="004D2F40" w:rsidRDefault="004D2F40" w:rsidP="004D2F40">
      <w:pPr>
        <w:jc w:val="both"/>
        <w:rPr>
          <w:szCs w:val="24"/>
        </w:rPr>
      </w:pPr>
      <w:r>
        <w:t>Федеральная антимонопольная служба (ФАС) утвердила долгосрочные регулируемые ставки аэропортовых сборов и тарифов за наземное обслуживание для нового аэропортового комплекса г. Ростов-на-Дону, сообщили в ФАС. Ставки установлены в соответствии с действующей методикой и инвестиционными параметрами, утвержденными правительственной комиссией по транспорту, добавляют в ведомстве.</w:t>
      </w:r>
    </w:p>
    <w:p w:rsidR="004D2F40" w:rsidRDefault="004D2F40" w:rsidP="004D2F40">
      <w:pPr>
        <w:jc w:val="both"/>
      </w:pPr>
      <w:r>
        <w:t>Параметры ФАС не раскрыла, но утверждает, что роста цен на билет по направлению г. Ростов-на-Дону после установления новых тарифов не ожидается, так как на этом направлении цены формируются в условиях конкурентного рынка. В случае выявления злоупотреблений со стороны авиакомпаний и необоснованного роста цен, служба применит методы антимонопольного реагирования, заверили в ФАС.</w:t>
      </w:r>
    </w:p>
    <w:p w:rsidR="004D2F40" w:rsidRDefault="004D2F40" w:rsidP="004D2F40">
      <w:pPr>
        <w:jc w:val="both"/>
      </w:pPr>
      <w:r>
        <w:t>Технические параметры проекта (сумма инвестиций, площадь и пропускная способность терминала) также утверждены правкомиссией и инвесторам предоставлена финансовая государственная гарантия РФ, отметили в антимонопольной службе.</w:t>
      </w:r>
    </w:p>
    <w:p w:rsidR="004D2F40" w:rsidRDefault="004D2F40" w:rsidP="004D2F40">
      <w:pPr>
        <w:jc w:val="both"/>
      </w:pPr>
      <w:r>
        <w:t xml:space="preserve">Утвержденные тарифы поддержаны правительством Ростовской области и профильными органами власти – </w:t>
      </w:r>
      <w:r>
        <w:rPr>
          <w:b/>
        </w:rPr>
        <w:t>Минтрансом</w:t>
      </w:r>
      <w:r>
        <w:t xml:space="preserve"> и Минэкономразвития.</w:t>
      </w:r>
    </w:p>
    <w:p w:rsidR="004D2F40" w:rsidRDefault="004D2F40" w:rsidP="004D2F40">
      <w:pPr>
        <w:jc w:val="both"/>
      </w:pPr>
      <w:r>
        <w:t>Проект создания нового аэропортового комплекса «Платов» предполагает строительство в чистом поле в 29 км от города современного аэропорта с пропускной способностью 2 тыс. пассажиров в час и площадью пассажирского терминала 50 тыс. кв. м. В новом аэропорту предполагается значительное повышение качества обслуживания потребителей.</w:t>
      </w:r>
    </w:p>
    <w:p w:rsidR="004D2F40" w:rsidRDefault="004D2F40" w:rsidP="004D2F40">
      <w:pPr>
        <w:pStyle w:val="3"/>
        <w:jc w:val="both"/>
        <w:rPr>
          <w:rFonts w:ascii="Times New Roman" w:hAnsi="Times New Roman"/>
          <w:sz w:val="24"/>
          <w:szCs w:val="24"/>
        </w:rPr>
      </w:pPr>
      <w:bookmarkStart w:id="32" w:name="_Toc497806701"/>
      <w:r>
        <w:rPr>
          <w:rFonts w:ascii="Times New Roman" w:hAnsi="Times New Roman"/>
          <w:sz w:val="24"/>
          <w:szCs w:val="24"/>
        </w:rPr>
        <w:t>RNS; 2017.11.03; ЧИСТАЯ ПРИБЫЛЬ UTAIR ПО РСБУ ЗА 9 МЕСЯЦЕВ СОКРАТИЛАСЬ В 2,2 РАЗА – ДО 966 МЛН РУБЛЕЙ</w:t>
      </w:r>
      <w:bookmarkEnd w:id="32"/>
    </w:p>
    <w:p w:rsidR="004D2F40" w:rsidRDefault="004D2F40" w:rsidP="004D2F40">
      <w:pPr>
        <w:jc w:val="both"/>
        <w:rPr>
          <w:szCs w:val="24"/>
        </w:rPr>
      </w:pPr>
      <w:r>
        <w:t>Чистая прибыль авиакомпании Utair (часть одноименной группы компаний) по РСБУ за девять месяцев 2017 года снизилась в 2,2 раза по сравнению с аналогичным периодом прошлого года – до 966,02 млн рублей, следует из отчета авиакомпании.</w:t>
      </w:r>
    </w:p>
    <w:p w:rsidR="004D2F40" w:rsidRDefault="004D2F40" w:rsidP="004D2F40">
      <w:pPr>
        <w:jc w:val="both"/>
      </w:pPr>
      <w:r>
        <w:t>Выручка за тот же период упала на 2,5% до 42,4 млрд руб.</w:t>
      </w:r>
    </w:p>
    <w:p w:rsidR="004D2F40" w:rsidRDefault="004D2F40" w:rsidP="004D2F40">
      <w:pPr>
        <w:jc w:val="both"/>
      </w:pPr>
      <w:r>
        <w:t>«Финансовая нагрузка, выпадающая на второй квартал, и традиционная сезонность авиаотрасли стали причиной значительного улучшения финансовых результатов в третьем квартале 2017 года относительно первого полугодия», – отмечают в компании.</w:t>
      </w:r>
    </w:p>
    <w:p w:rsidR="004D2F40" w:rsidRDefault="004D2F40" w:rsidP="004D2F40">
      <w:pPr>
        <w:jc w:val="both"/>
      </w:pPr>
      <w:r>
        <w:t>В январе – сентябре 2017 года пассажиропоток авиакомпании вырос на 9,8% до 5,49 млн человек.</w:t>
      </w:r>
    </w:p>
    <w:p w:rsidR="004D2F40" w:rsidRDefault="004D2F40" w:rsidP="004D2F40">
      <w:pPr>
        <w:jc w:val="both"/>
      </w:pPr>
      <w:r>
        <w:t>Авиакомпания Utair – головное предприятие группы Utair, которая включает в себя компании по эксплуатации, ремонту и техническому обслуживанию самолетов и вертолетов, подготовке персонала, сервисному обеспечению рейсов и продаже авиаперевозок.</w:t>
      </w:r>
    </w:p>
    <w:p w:rsidR="004D2F40" w:rsidRDefault="004D2F40" w:rsidP="004D2F40">
      <w:pPr>
        <w:jc w:val="both"/>
      </w:pPr>
      <w:r>
        <w:t>В парке воздушных судов Utair 65 самолетов. Основным аэропортом базирования авиакомпании является Внуково.</w:t>
      </w:r>
    </w:p>
    <w:p w:rsidR="004D2F40" w:rsidRDefault="004D2F40" w:rsidP="004D2F40">
      <w:pPr>
        <w:jc w:val="both"/>
      </w:pPr>
      <w:r>
        <w:br w:type="page"/>
      </w:r>
    </w:p>
    <w:p w:rsidR="004D2F40" w:rsidRDefault="004D2F40" w:rsidP="004D2F40">
      <w:pPr>
        <w:pStyle w:val="3"/>
        <w:jc w:val="both"/>
        <w:rPr>
          <w:rFonts w:ascii="Times New Roman" w:hAnsi="Times New Roman"/>
          <w:sz w:val="24"/>
          <w:szCs w:val="24"/>
        </w:rPr>
      </w:pPr>
      <w:bookmarkStart w:id="33" w:name="_Toc497806702"/>
      <w:r>
        <w:rPr>
          <w:rFonts w:ascii="Times New Roman" w:hAnsi="Times New Roman"/>
          <w:sz w:val="24"/>
          <w:szCs w:val="24"/>
        </w:rPr>
        <w:t>ТАСС; 2017.11.03; «АНТОНОВ» ПОДТВЕРДИЛ ВОЗОБНОВЛЕНИЕ ПЕРЕГОВОРОВ С «ВОЛГА-ДНЕПР» ПО САМОЛЕТАМ «РУСЛАН»</w:t>
      </w:r>
      <w:bookmarkEnd w:id="33"/>
    </w:p>
    <w:p w:rsidR="004D2F40" w:rsidRDefault="004D2F40" w:rsidP="004D2F40">
      <w:pPr>
        <w:jc w:val="both"/>
        <w:rPr>
          <w:szCs w:val="24"/>
        </w:rPr>
      </w:pPr>
      <w:r>
        <w:t>Государственное предприятие Украины «Антонов» выполнит обязательства по оценке технического состояния самолета Ан-124-100 «Руслан» российской авиакомпании «Волга-Днепр» в рамках возобновления двусторонних переговоров. Соответствующая информация опубликована в пятницу на сайте украинской компании.</w:t>
      </w:r>
    </w:p>
    <w:p w:rsidR="004D2F40" w:rsidRDefault="004D2F40" w:rsidP="004D2F40">
      <w:pPr>
        <w:jc w:val="both"/>
      </w:pPr>
      <w:r>
        <w:t>Ранее в пятницу российские СМИ распространили информацию о том, что компании начали закрытые переговоры о возобновлении сотрудничества.</w:t>
      </w:r>
    </w:p>
    <w:p w:rsidR="004D2F40" w:rsidRDefault="004D2F40" w:rsidP="004D2F40">
      <w:pPr>
        <w:jc w:val="both"/>
      </w:pPr>
      <w:r>
        <w:t>«Именно с целью соблюдения своих обязательств, по межведомственному согласованию с полномочными министерствами и ведомствами Украины, в соответствии с письмом-разъяснением Госэкспортконтроля Украины, на договорной основе специалисты ГП «Антонов» выполнят работы по оценке технического состояния самолета Ан-124-100 авиакомпании «Волга-Днепр», которая не входит в перечень компаний, к которым, согласно решению СНБО Украины, применяются санкции», – говорится в сообщении.</w:t>
      </w:r>
    </w:p>
    <w:p w:rsidR="004D2F40" w:rsidRDefault="004D2F40" w:rsidP="004D2F40">
      <w:pPr>
        <w:jc w:val="both"/>
      </w:pPr>
      <w:r>
        <w:t>В свою очередь в пресс-службе Минпромторга РФ ТАСС сообщили, что ведомство не располагает информацией о возобновлении сотрудничества авиакомпании «Волга-Днепр» и украинского ГП «Антонов» в части поддержания летной годности Ан-124-100 «Руслан».</w:t>
      </w:r>
    </w:p>
    <w:p w:rsidR="004D2F40" w:rsidRDefault="004D2F40" w:rsidP="004D2F40">
      <w:pPr>
        <w:jc w:val="both"/>
      </w:pPr>
      <w:r>
        <w:t>В сентябре 2015 года государственный концерн «Антонов» по распоряжению правительства Украины вышел из украинско– российского СП «ОАК-Антонов», что создало для компании «Волга-Днепр» серьезные трудности с продлением ресурса и обеспечением жизненного цикла Ан-124-100 «Руслан» – крупнейшего в мире грузового гражданского самолета.</w:t>
      </w:r>
    </w:p>
    <w:p w:rsidR="004D2F40" w:rsidRDefault="004D2F40" w:rsidP="004D2F40">
      <w:pPr>
        <w:pStyle w:val="3"/>
        <w:jc w:val="both"/>
        <w:rPr>
          <w:rFonts w:ascii="Times New Roman" w:hAnsi="Times New Roman"/>
          <w:sz w:val="24"/>
          <w:szCs w:val="24"/>
        </w:rPr>
      </w:pPr>
      <w:bookmarkStart w:id="34" w:name="_Toc497806703"/>
      <w:r>
        <w:rPr>
          <w:rFonts w:ascii="Times New Roman" w:hAnsi="Times New Roman"/>
          <w:sz w:val="24"/>
          <w:szCs w:val="24"/>
        </w:rPr>
        <w:t>ТАСС; 2017.11.03; NORD STAR AIRLINES ЗАПУСТИЛА ПРЯМОЙ РЕЙС МЕЖДУ УЛАН-УДЭ И ОСТРОВОМ ХАЙНАНЬ</w:t>
      </w:r>
      <w:bookmarkEnd w:id="34"/>
    </w:p>
    <w:p w:rsidR="004D2F40" w:rsidRDefault="004D2F40" w:rsidP="004D2F40">
      <w:pPr>
        <w:jc w:val="both"/>
        <w:rPr>
          <w:szCs w:val="24"/>
        </w:rPr>
      </w:pPr>
      <w:r>
        <w:t>Авиакомпания Nord Star Airlines запустила прямой рейс между Улан-Удэ (Бурятия) и островом Хайнань (КНР). Об этом сообщили в пятницу в пресс-службе международного аэропорта Байкал.</w:t>
      </w:r>
    </w:p>
    <w:p w:rsidR="004D2F40" w:rsidRDefault="004D2F40" w:rsidP="004D2F40">
      <w:pPr>
        <w:jc w:val="both"/>
      </w:pPr>
      <w:r>
        <w:t>«Авиакомпания Nord Star Airlines начала свою полетную программу из аэропорта Байкал по международным авиалиниям. Открылся рейс Улан-Удэ – Санья (Хайнань). Это чартерный рейс для путешествующих с туроператором «Русь тур», – уточнили в пресс-службе.</w:t>
      </w:r>
    </w:p>
    <w:p w:rsidR="004D2F40" w:rsidRDefault="004D2F40" w:rsidP="004D2F40">
      <w:pPr>
        <w:jc w:val="both"/>
      </w:pPr>
      <w:r>
        <w:t>Вылеты из Улан-Удэ выполняются еженедельно по вторникам на самолете Boeing 737-800, время полета до пункта назначения в среднем составляет шесть часов.</w:t>
      </w:r>
    </w:p>
    <w:p w:rsidR="004D2F40" w:rsidRDefault="004D2F40" w:rsidP="004D2F40">
      <w:pPr>
        <w:jc w:val="both"/>
      </w:pPr>
      <w:r>
        <w:t>Аэропорт Байкал является внутрироссийским узловым аэропортом федерального значения и имеет статус международного. Его пассажиропоток ежегодно составляет около 300 тыс. человек. Одним из преимуществ аэропорта называют его географическое расположение, возможность принимать рейсы из стран Азиатско-Тихоокеанского региона, дозаправки и наземного обслуживания.</w:t>
      </w:r>
    </w:p>
    <w:p w:rsidR="004D2F40" w:rsidRDefault="004D2F40" w:rsidP="004D2F40">
      <w:pPr>
        <w:pStyle w:val="3"/>
        <w:jc w:val="both"/>
        <w:rPr>
          <w:rFonts w:ascii="Times New Roman" w:hAnsi="Times New Roman"/>
          <w:sz w:val="24"/>
          <w:szCs w:val="24"/>
        </w:rPr>
      </w:pPr>
      <w:bookmarkStart w:id="35" w:name="_Toc497806704"/>
      <w:r>
        <w:rPr>
          <w:rFonts w:ascii="Times New Roman" w:hAnsi="Times New Roman"/>
          <w:sz w:val="24"/>
          <w:szCs w:val="24"/>
        </w:rPr>
        <w:t>ТАСС; 2017.11.04; «САРАТОВСКИЕ АВИАЛИНИИ» ОРГАНИЗОВАЛИ ПЕРВЫЙ РЕЙС ИЗ ПЕРМИ В МИНЕРАЛЬНЫЕ ВОДЫ</w:t>
      </w:r>
      <w:bookmarkEnd w:id="35"/>
    </w:p>
    <w:p w:rsidR="004D2F40" w:rsidRDefault="004D2F40" w:rsidP="004D2F40">
      <w:pPr>
        <w:jc w:val="both"/>
        <w:rPr>
          <w:szCs w:val="24"/>
        </w:rPr>
      </w:pPr>
      <w:r>
        <w:t>Первый рейс авиакомпании «Саратовские авиалинии» отправлен из Перми в Минеральные воды (Ставропольский край), сообщили ТАСС в субботу в аэропорту Большое Савино.</w:t>
      </w:r>
    </w:p>
    <w:p w:rsidR="004D2F40" w:rsidRDefault="004D2F40" w:rsidP="004D2F40">
      <w:pPr>
        <w:jc w:val="both"/>
      </w:pPr>
      <w:r>
        <w:t xml:space="preserve">Регулярное авиасообщение по маршруту «Пермь – Минеральные Воды – Пермь» будет осуществляться раз в неделю по субботам на воздушных судах типа Ан-148-100B вместимостью 83 пассажара. Минимальный тариф для перелета из Перми в Минеральные </w:t>
      </w:r>
      <w:r>
        <w:lastRenderedPageBreak/>
        <w:t>Воды составляет 5640 рублей, включая сборы. Рейс субсидируется правительством Пермского края.</w:t>
      </w:r>
    </w:p>
    <w:p w:rsidR="004D2F40" w:rsidRDefault="004D2F40" w:rsidP="004D2F40">
      <w:pPr>
        <w:jc w:val="both"/>
      </w:pPr>
      <w:r>
        <w:t xml:space="preserve">«Дополнительные маршруты в Минеральные воды и Краснодар введены по результатам интернет-опроса жителей Пермского края. Эти маршруты поддерживают в том числе и промышленные предприятия «Уралкалий», «Лукойл – Пермьнефтеоргсинтез» и «СИБУР-Химпром», они также заинтересованы в этих авиаперелетах», – рассказал </w:t>
      </w:r>
      <w:r>
        <w:rPr>
          <w:b/>
        </w:rPr>
        <w:t>министр транспорта</w:t>
      </w:r>
      <w:r>
        <w:t xml:space="preserve"> Пермского края Николай Уханов.</w:t>
      </w:r>
    </w:p>
    <w:p w:rsidR="004D2F40" w:rsidRDefault="004D2F40" w:rsidP="004D2F40">
      <w:pPr>
        <w:jc w:val="both"/>
      </w:pPr>
      <w:r>
        <w:t>По его словам, прямые авиаперелеты из Перми в Минеральные воды и Краснодар должны были появятся в начале июня и осуществляться до конца текущего года. Уханов также добавил, что на субсидирование открытых в этом году авиарейсов в Пермском крае выделяется более 60 млн рублей.</w:t>
      </w:r>
    </w:p>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2F40">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D2F4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4D2F40">
      <w:rPr>
        <w:szCs w:val="24"/>
      </w:rPr>
      <w:fldChar w:fldCharType="begin"/>
    </w:r>
    <w:r w:rsidR="004D2F40">
      <w:rPr>
        <w:szCs w:val="24"/>
      </w:rPr>
      <w:instrText xml:space="preserve"> </w:instrText>
    </w:r>
    <w:r w:rsidR="004D2F40">
      <w:rPr>
        <w:szCs w:val="24"/>
      </w:rPr>
      <w:instrText>INCLUDEPICTURE  "http://www.mintrans.ru/pressa/header/flag_i_gerb.jpg" \* MERGEFORMATINET</w:instrText>
    </w:r>
    <w:r w:rsidR="004D2F40">
      <w:rPr>
        <w:szCs w:val="24"/>
      </w:rPr>
      <w:instrText xml:space="preserve"> </w:instrText>
    </w:r>
    <w:r w:rsidR="004D2F40">
      <w:rPr>
        <w:szCs w:val="24"/>
      </w:rPr>
      <w:fldChar w:fldCharType="separate"/>
    </w:r>
    <w:r w:rsidR="004D2F4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D2F40">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2F4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FF3B66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42126839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28EF-5D8A-4576-B1DD-6D36BB55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24</Pages>
  <Words>11335</Words>
  <Characters>64616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2017-11-07T06:05:00Z</dcterms:created>
  <dcterms:modified xsi:type="dcterms:W3CDTF">2017-11-07T06:05:00Z</dcterms:modified>
</cp:coreProperties>
</file>