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3022D" w:rsidP="002848CB">
      <w:pPr>
        <w:jc w:val="center"/>
        <w:rPr>
          <w:b/>
          <w:color w:val="0000FF"/>
          <w:sz w:val="32"/>
          <w:szCs w:val="32"/>
        </w:rPr>
      </w:pPr>
      <w:bookmarkStart w:id="0" w:name="_GoBack"/>
      <w:bookmarkEnd w:id="0"/>
      <w:r>
        <w:rPr>
          <w:b/>
          <w:color w:val="0000FF"/>
          <w:sz w:val="32"/>
          <w:szCs w:val="32"/>
        </w:rPr>
        <w:t>0</w:t>
      </w:r>
      <w:r w:rsidR="00320D58">
        <w:rPr>
          <w:b/>
          <w:color w:val="0000FF"/>
          <w:sz w:val="32"/>
          <w:szCs w:val="32"/>
        </w:rPr>
        <w:t>2</w:t>
      </w:r>
      <w:r w:rsidR="00953FC2">
        <w:rPr>
          <w:b/>
          <w:color w:val="0000FF"/>
          <w:sz w:val="32"/>
          <w:szCs w:val="32"/>
        </w:rPr>
        <w:t xml:space="preserve">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20D58" w:rsidRDefault="00320D58" w:rsidP="00320D58">
      <w:pPr>
        <w:pStyle w:val="3"/>
        <w:jc w:val="both"/>
        <w:rPr>
          <w:rFonts w:ascii="Times New Roman" w:hAnsi="Times New Roman"/>
          <w:sz w:val="24"/>
          <w:szCs w:val="24"/>
        </w:rPr>
      </w:pPr>
      <w:bookmarkStart w:id="2" w:name="_Toc497374672"/>
      <w:r>
        <w:rPr>
          <w:rFonts w:ascii="Times New Roman" w:hAnsi="Times New Roman"/>
          <w:sz w:val="24"/>
          <w:szCs w:val="24"/>
        </w:rPr>
        <w:t>КОММЕРСАНТ; НАТАЛЬЯ СКОРЛЫГИНА; 2017.11.02; ТЕЛЕЖКИ ЖАЛОБ</w:t>
      </w:r>
      <w:bookmarkEnd w:id="2"/>
    </w:p>
    <w:p w:rsidR="00320D58" w:rsidRDefault="00320D58" w:rsidP="00320D58">
      <w:pPr>
        <w:jc w:val="both"/>
        <w:rPr>
          <w:szCs w:val="24"/>
        </w:rPr>
      </w:pPr>
      <w:r>
        <w:t>«Рейлтрансхолдинг» и УВЗ спорят о лицензиях</w:t>
      </w:r>
    </w:p>
    <w:p w:rsidR="00320D58" w:rsidRDefault="00320D58" w:rsidP="00320D58">
      <w:pPr>
        <w:jc w:val="both"/>
      </w:pPr>
      <w:r>
        <w:t>Конфликт Уралвагонзавода (УВЗ) с партнерами обостряется. «Рейлтрансхолдинг» (РТХ) Сергея Шпака жалуется регуляторам, что УВЗ безосновательно отозвал у РТХ лицензию на выпуск вагонов и вагонных тележек. На УВЗ утверждают, что РТХ нарушал условия лицензий, перепродавал поставленные ему тележки и задолжал 1 млрд руб. Аналитики видят основания для аргументов обеих сторон и уверены, что им придется договариваться.</w:t>
      </w:r>
    </w:p>
    <w:p w:rsidR="00320D58" w:rsidRDefault="00320D58" w:rsidP="00320D58">
      <w:pPr>
        <w:jc w:val="both"/>
      </w:pPr>
      <w:r>
        <w:t xml:space="preserve">Как стало известно “Ъ”, 16 октября совладелец и гендиректор РТХ Сергей Шпак направил главе Минпромторга Денису Мантурову и министру транспорта Максиму </w:t>
      </w:r>
      <w:r>
        <w:rPr>
          <w:b/>
        </w:rPr>
        <w:t>Соколов</w:t>
      </w:r>
      <w:r>
        <w:t xml:space="preserve">у письма с просьбой разобраться в конфликте холдинга с УВЗ. Речь идет об отзыве лицензии на выпуск вагонных тележек у входящего в РТХ Новозыбковского машзавода (НМЗ), грозящем остановкой производства. В </w:t>
      </w:r>
      <w:r>
        <w:rPr>
          <w:b/>
        </w:rPr>
        <w:t>Минтрансе</w:t>
      </w:r>
      <w:r>
        <w:t xml:space="preserve"> подтвердили получение письма, в Минпромторге на запрос не ответили.</w:t>
      </w:r>
    </w:p>
    <w:p w:rsidR="00320D58" w:rsidRDefault="00320D58" w:rsidP="00320D58">
      <w:pPr>
        <w:jc w:val="both"/>
      </w:pPr>
      <w:r>
        <w:t xml:space="preserve">УВЗ отозвал лицензию НМЗ на производство своей обычной тележки 18–100 и инновационной 18–194-01, а также вагонов на их базе с 1 июля (см. “Ъ” от 17 октября). Позже завод уведомил об этом комиссию вагонного хозяйства Совета по железнодорожному транспорту СНГ. Источник “Ъ”, знакомый с ситуацией, говорит: «Когда </w:t>
      </w:r>
      <w:r>
        <w:rPr>
          <w:b/>
        </w:rPr>
        <w:t>Росжелдор</w:t>
      </w:r>
      <w:r>
        <w:t>, выполняя решение комиссии, начал проверки, выяснилось, что почти у 200 вагонов в разных документах указаны разные модели тележки, ещё 40 вагонов укомплектованы тележками без сертификатов соответствия».</w:t>
      </w:r>
    </w:p>
    <w:p w:rsidR="00320D58" w:rsidRDefault="00320D58" w:rsidP="00320D58">
      <w:pPr>
        <w:jc w:val="both"/>
      </w:pPr>
      <w:r>
        <w:t>Сергей Шпак пишет, что договор между УВЗ и НМЗ действует до конца года, но завод расторг его в одностороннем порядке, и просит министров «взять ситуацию под личный контроль, чтобы не допустить роста социальной напряженности и потерь для бюджетов разных уровней». Как пояснил “Ъ” господин Шпак, письма потребовались, чтобы привлечь внимание регуляторов «в связи с затянувшимися переговорами по возобновлению лицензий».</w:t>
      </w:r>
    </w:p>
    <w:p w:rsidR="00320D58" w:rsidRDefault="00320D58" w:rsidP="00320D58">
      <w:pPr>
        <w:jc w:val="both"/>
      </w:pPr>
      <w:r>
        <w:t>В УВЗ считают отзыв лицензии правомерным. Как объяснил “Ъ” заместитель гендиректора завода Борис Мягков, прежнее руководство УВЗ (сменилось весной) связывали с РТХ «тесные взаимоотношения». Через РТХ было поставлено около 2 тыс. вагонов в Казахстан примерно на 2 млрд руб. Половину РТХ оплатил деньгами, а вторую предложил перезачесть в счет поставки крытых вагонов. Но 153 вагона до сих пор на НМЗ, поскольку колесные пары с них поставлены третьим лицам. Также РТХ перепродал 38 поставленных заводом тележек. При этом долг холдинга перед УВЗ достигает 1 млрд руб., из них 258 млн руб. уже подтверждены судом во второй инстанции.</w:t>
      </w:r>
    </w:p>
    <w:p w:rsidR="00320D58" w:rsidRDefault="00320D58" w:rsidP="00320D58">
      <w:pPr>
        <w:jc w:val="both"/>
      </w:pPr>
      <w:r>
        <w:t xml:space="preserve">Проверка выполнения лицензионных соглашений прошла еще в декабре 2015 года, но в ходе ревизии в мае 2017 года УВЗ выяснил, что НМЗ не устранил замечания, не уплатил неустойку и допустил ряд новых нарушений. Так, он без согласования поставил инновационную тележку под цистерну для перевозки расплавленной серы, «хотя в тележке используются полиуретановые элементы, которые могут подвергаться воздействию кислотных и химических грузов», использовал нелицензионные пружины. В результате в конце мая УВЗ уведомил РТХ об отзыве лицензии с 1 июля – соглашения предусматривали возможность расторжения в одностороннем порядке с уведомлением за </w:t>
      </w:r>
      <w:r>
        <w:lastRenderedPageBreak/>
        <w:t>30 дней, уверяют на заводе. «Мы были готовы вернуть лицензии при устранении замечаний и погашении долга,– добавляет господин Мягков.– Переговоры шли продуктивно. Но нас водили за нос: уже после отзыва лицензии НМЗ и его филиал в Армавире выпустили 275 вагонов на тележках УВЗ». Впрочем, УВЗ все еще готов вернуть НМЗ лицензии при выполнении своих требований. Сергей Шпак уверяет, что аргументы УВЗ не соответствуют действительности, но считает «некорректным по отношению к партнерам приводить контраргументы через СМИ» и готов продолжать переговоры.</w:t>
      </w:r>
    </w:p>
    <w:p w:rsidR="00320D58" w:rsidRDefault="00320D58" w:rsidP="00320D58">
      <w:pPr>
        <w:jc w:val="both"/>
      </w:pPr>
      <w:r>
        <w:t>Основной бизнес и доходы РТХ, несмотря на относительно большой парк вагонов (26,2 тыс. единиц в собственности), приносит производство, отмечает глава «Infoline-Аналитики» Михаил Бурмистров. Исходно, до 2016 года, стратегия РТХ во многом строилась на тесных взаимоотношениях с прежним менеджментом ВЭБа и «ВЭБ-лизинга», но после смены менеджмента ВЭБа РТХ эту поддержку утратил. С УВЗ РТХ вел себя «достаточно агрессивно, используя все предусмотренные и прямо не запрещенные лицензионными соглашениями средства для повышения эффективности продаж». Поэтому, считает эксперт, руководство УВЗ «можно понять»: РТХ – самый «проблемный» из лицензиатов завода. Вместе с тем, уточняет Михаил Бурмистров, РТХ удалось создать один из семи мощных центров вагоностроения в РФ, имеющий конструкторские компетенции и экспортный потенциал, а риски увольнения персонала и остановки мощностей в Брянске и Армавире действительно существуют.</w:t>
      </w:r>
    </w:p>
    <w:p w:rsidR="00320D58" w:rsidRDefault="00320D58" w:rsidP="00320D58">
      <w:pPr>
        <w:pStyle w:val="3"/>
        <w:jc w:val="both"/>
        <w:rPr>
          <w:rFonts w:ascii="Times New Roman" w:hAnsi="Times New Roman"/>
          <w:sz w:val="24"/>
          <w:szCs w:val="24"/>
        </w:rPr>
      </w:pPr>
      <w:bookmarkStart w:id="3" w:name="_Toc497374673"/>
      <w:r>
        <w:rPr>
          <w:rFonts w:ascii="Times New Roman" w:hAnsi="Times New Roman"/>
          <w:sz w:val="24"/>
          <w:szCs w:val="24"/>
        </w:rPr>
        <w:t>ИНТЕРФАКС; 2017.11.02; ГЛАВА РОСАВИАЦИИ ПОДТВЕРДИЛ ОТСУТСТВИЕ ЧЕТКОГО ПЛАНА ПО СПАСЕНИЮ ВИМ-АВИА БИЗНЕСМЕНОМ КАРЛОВЫМ</w:t>
      </w:r>
      <w:bookmarkEnd w:id="3"/>
    </w:p>
    <w:p w:rsidR="00320D58" w:rsidRDefault="00320D58" w:rsidP="00320D58">
      <w:pPr>
        <w:jc w:val="both"/>
        <w:rPr>
          <w:szCs w:val="24"/>
        </w:rPr>
      </w:pPr>
      <w:r>
        <w:t xml:space="preserve">Глава </w:t>
      </w:r>
      <w:r>
        <w:rPr>
          <w:b/>
        </w:rPr>
        <w:t>Росавиаци</w:t>
      </w:r>
      <w:r>
        <w:t xml:space="preserve">и Александр </w:t>
      </w:r>
      <w:r>
        <w:rPr>
          <w:b/>
        </w:rPr>
        <w:t>Нерадько</w:t>
      </w:r>
      <w:r>
        <w:t xml:space="preserve"> подтвердил отсутствие четкого плана по спасению авиакомпании «ВИМ-Авиа» бизнесменом Борисом Карловым.</w:t>
      </w:r>
    </w:p>
    <w:p w:rsidR="00320D58" w:rsidRDefault="00320D58" w:rsidP="00320D58">
      <w:pPr>
        <w:jc w:val="both"/>
      </w:pPr>
      <w:r>
        <w:t>«Пока никакого плана нет – есть только рассуждения», – заявил глава ведомства журналистам в четверг.</w:t>
      </w:r>
    </w:p>
    <w:p w:rsidR="00320D58" w:rsidRDefault="00320D58" w:rsidP="00320D58">
      <w:pPr>
        <w:jc w:val="both"/>
      </w:pPr>
      <w:r>
        <w:t xml:space="preserve">Ранее источник, близкий к «ВИМ-Авиа», заявлял, что Б.Карлов (экс-управляющий директор инвестфонда TPG Aurora) подготовил «план по продолжению деятельности» проблемного авиаперевозчика и направил его на рассмотрение в </w:t>
      </w:r>
      <w:r>
        <w:rPr>
          <w:b/>
        </w:rPr>
        <w:t>Минтранс</w:t>
      </w:r>
      <w:r>
        <w:t xml:space="preserve"> и </w:t>
      </w:r>
      <w:r>
        <w:rPr>
          <w:b/>
        </w:rPr>
        <w:t>Росавиаци</w:t>
      </w:r>
      <w:r>
        <w:t>ю.</w:t>
      </w:r>
    </w:p>
    <w:p w:rsidR="00320D58" w:rsidRDefault="00320D58" w:rsidP="00320D58">
      <w:pPr>
        <w:jc w:val="both"/>
      </w:pPr>
      <w:r>
        <w:t xml:space="preserve">30 октября глава </w:t>
      </w:r>
      <w:r>
        <w:rPr>
          <w:b/>
        </w:rPr>
        <w:t>Минтранса</w:t>
      </w:r>
      <w:r>
        <w:t xml:space="preserve"> Максим </w:t>
      </w:r>
      <w:r>
        <w:rPr>
          <w:b/>
        </w:rPr>
        <w:t>Соколов</w:t>
      </w:r>
      <w:r>
        <w:t xml:space="preserve"> заявил, что ведомство поручило </w:t>
      </w:r>
      <w:r>
        <w:rPr>
          <w:b/>
        </w:rPr>
        <w:t>Росавиаци</w:t>
      </w:r>
      <w:r>
        <w:t xml:space="preserve">и рассмотреть «эти планы и после этого уже представить свою позицию в министерство и правительство РФ». При этом, отвечая на вопрос, к какому сроку </w:t>
      </w:r>
      <w:r>
        <w:rPr>
          <w:b/>
        </w:rPr>
        <w:t>Росавиаци</w:t>
      </w:r>
      <w:r>
        <w:t>я должна представить свои предложения, М.</w:t>
      </w:r>
      <w:r>
        <w:rPr>
          <w:b/>
        </w:rPr>
        <w:t>Соколов</w:t>
      </w:r>
      <w:r>
        <w:t xml:space="preserve"> отметил: «Когда инвесторы будут готовы. Сейчас этого плана еще нет. Есть только разговоры о том, что этот план сформирован».</w:t>
      </w:r>
    </w:p>
    <w:p w:rsidR="00320D58" w:rsidRDefault="00320D58" w:rsidP="00320D58">
      <w:pPr>
        <w:jc w:val="both"/>
      </w:pPr>
      <w:r>
        <w:t>Б.Карлов известен тем, что в 2015 г. рекомендовал назначить гендиректором «Трансаэро» Александра Бурдина, который также заявлял о «плане перезапуска» компании. Впоследствии «Трансаэро» была признана банкротом.</w:t>
      </w:r>
    </w:p>
    <w:p w:rsidR="00320D58" w:rsidRDefault="00320D58" w:rsidP="00320D58">
      <w:pPr>
        <w:jc w:val="both"/>
      </w:pPr>
      <w:r>
        <w:t>«ВИМ-Авиа», замыкавшая первую десятку крупнейших авиаперевозчиков РФ, в конце сентября заявила о прекращении всех чартерных программ из-за нехватки оборотных средств и долгов перед контрагентами.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компании ограничен, в связи с чем она не может осуществлять коммерческую деятельность.</w:t>
      </w:r>
    </w:p>
    <w:p w:rsidR="00320D58" w:rsidRDefault="00320D58" w:rsidP="00320D58">
      <w:pPr>
        <w:pStyle w:val="3"/>
        <w:jc w:val="both"/>
        <w:rPr>
          <w:rFonts w:ascii="Times New Roman" w:hAnsi="Times New Roman"/>
          <w:sz w:val="24"/>
          <w:szCs w:val="24"/>
        </w:rPr>
      </w:pPr>
      <w:bookmarkStart w:id="4" w:name="_Toc497374674"/>
      <w:r>
        <w:rPr>
          <w:rFonts w:ascii="Times New Roman" w:hAnsi="Times New Roman"/>
          <w:sz w:val="24"/>
          <w:szCs w:val="24"/>
        </w:rPr>
        <w:t>РБК; ДМИТРИЙ ЗДОРНИКОВ; 2017.11.01; ОЗВУЧЕНА ДАТА ПОДПИСАНИЯ СОГЛАШЕНИЯ ПО ЧЕТВЕРТОМУ МОСТУ В НОВОСИБИРСКЕ</w:t>
      </w:r>
      <w:bookmarkEnd w:id="4"/>
    </w:p>
    <w:p w:rsidR="00320D58" w:rsidRDefault="00320D58" w:rsidP="00320D58">
      <w:pPr>
        <w:jc w:val="both"/>
        <w:rPr>
          <w:szCs w:val="24"/>
        </w:rPr>
      </w:pPr>
      <w:r>
        <w:t xml:space="preserve">На пресс-конференции посвященной итогам работы системы «Платон», </w:t>
      </w:r>
      <w:r>
        <w:rPr>
          <w:b/>
        </w:rPr>
        <w:t>министр транспорта</w:t>
      </w:r>
      <w:r>
        <w:t xml:space="preserve"> и дорожного хозяйства Новосибирской области Анатолий Костылевский </w:t>
      </w:r>
      <w:r>
        <w:lastRenderedPageBreak/>
        <w:t>сообщил, что подписание концессионного соглашения по строительству четвертого моста состоится 6 декабря.</w:t>
      </w:r>
    </w:p>
    <w:p w:rsidR="00320D58" w:rsidRDefault="00320D58" w:rsidP="00320D58">
      <w:pPr>
        <w:jc w:val="both"/>
      </w:pPr>
      <w:r>
        <w:t xml:space="preserve">«Месяц назад, 4 октября, было проведено совещание в </w:t>
      </w:r>
      <w:r>
        <w:rPr>
          <w:b/>
        </w:rPr>
        <w:t>министерстве транспорта</w:t>
      </w:r>
      <w:r>
        <w:t xml:space="preserve"> Российской Федерации, и </w:t>
      </w:r>
      <w:r>
        <w:rPr>
          <w:b/>
        </w:rPr>
        <w:t>министр транспорта</w:t>
      </w:r>
      <w:r>
        <w:t xml:space="preserve"> Максим </w:t>
      </w:r>
      <w:r>
        <w:rPr>
          <w:b/>
        </w:rPr>
        <w:t>Соколов</w:t>
      </w:r>
      <w:r>
        <w:t xml:space="preserve"> подтвердил информацию о том что, Новосибирская область стоит первая в очереди на получение капитального гранта из федерального бюджета» – сообщил Костылевский.</w:t>
      </w:r>
    </w:p>
    <w:p w:rsidR="00320D58" w:rsidRDefault="00320D58" w:rsidP="00320D58">
      <w:pPr>
        <w:jc w:val="both"/>
      </w:pPr>
      <w:r>
        <w:t>Ранее, врио губернатора Новосибирской области Андрей Травников рассказал, что у области есть возможность отказаться от проекта строительства четвертого моста. «Тут я не готов выдвигать решения, мне сперва нужно понять. Если мы считаем, что этот объект совершенно несвоевременный, если он не нужен городу, то нужно отказаться от проекта, от федерального гранта. Если же мы понимаем, что он нам нужен, то нужно внести оперативные изменения и продолжать этим заниматься», – пояснял Травников.</w:t>
      </w:r>
    </w:p>
    <w:p w:rsidR="00320D58" w:rsidRDefault="00320D58" w:rsidP="00320D58">
      <w:pPr>
        <w:pStyle w:val="3"/>
        <w:jc w:val="both"/>
        <w:rPr>
          <w:rFonts w:ascii="Times New Roman" w:hAnsi="Times New Roman"/>
          <w:sz w:val="24"/>
          <w:szCs w:val="24"/>
        </w:rPr>
      </w:pPr>
      <w:bookmarkStart w:id="5" w:name="_Toc497374677"/>
      <w:r>
        <w:rPr>
          <w:rFonts w:ascii="Times New Roman" w:hAnsi="Times New Roman"/>
          <w:sz w:val="24"/>
          <w:szCs w:val="24"/>
        </w:rPr>
        <w:t>YSIA.RU; АРКАДИЙ ВАСИЛЬЕВ; 2017.11.02; РУКОВОДИТЕЛЬ РОСАВИАЦИИ АЛЕКСАНДР НЕРАДЬКО ПРИБЫЛ В ЯКУТСК НА 75-ЛЕТИЕ ТРАССЫ АЛСИБ</w:t>
      </w:r>
      <w:bookmarkEnd w:id="5"/>
    </w:p>
    <w:p w:rsidR="00320D58" w:rsidRDefault="00320D58" w:rsidP="00320D58">
      <w:pPr>
        <w:jc w:val="both"/>
        <w:rPr>
          <w:szCs w:val="24"/>
        </w:rPr>
      </w:pPr>
      <w:r>
        <w:t xml:space="preserve">В рамках 75-летия со дня открытия особой воздушной линии Аляска-Сибирь в годы Второй мировой войны в Якутске состоялась научно-практическая конференция. В юбилейных мероприятиях принял участие руководитель </w:t>
      </w:r>
      <w:r>
        <w:rPr>
          <w:b/>
        </w:rPr>
        <w:t>Федерального агентства воздушного транспорта</w:t>
      </w:r>
      <w:r>
        <w:t xml:space="preserve"> (</w:t>
      </w:r>
      <w:r>
        <w:rPr>
          <w:b/>
        </w:rPr>
        <w:t>Росавиаци</w:t>
      </w:r>
      <w:r>
        <w:t xml:space="preserve">я) Александра </w:t>
      </w:r>
      <w:r>
        <w:rPr>
          <w:b/>
        </w:rPr>
        <w:t>Нерадько</w:t>
      </w:r>
      <w:r>
        <w:t xml:space="preserve">. </w:t>
      </w:r>
    </w:p>
    <w:p w:rsidR="00320D58" w:rsidRDefault="00320D58" w:rsidP="00320D58">
      <w:pPr>
        <w:jc w:val="both"/>
      </w:pPr>
      <w:r>
        <w:t xml:space="preserve">В Якутске прибыла делегация </w:t>
      </w:r>
      <w:r>
        <w:rPr>
          <w:b/>
        </w:rPr>
        <w:t>Федерального агентства воздушного транспорта</w:t>
      </w:r>
      <w:r>
        <w:t xml:space="preserve"> по приглашению главы республики Егора Борисова.</w:t>
      </w:r>
    </w:p>
    <w:p w:rsidR="00320D58" w:rsidRDefault="00320D58" w:rsidP="00320D58">
      <w:pPr>
        <w:jc w:val="both"/>
      </w:pPr>
      <w:r>
        <w:t xml:space="preserve">«Позвольте пожелать научно-практической конференции успеха. Думаю, мы откроем интересные моменты, которые еще не знаем», – отметил в приветственном слове руководитель </w:t>
      </w:r>
      <w:r>
        <w:rPr>
          <w:b/>
        </w:rPr>
        <w:t>Росавиаци</w:t>
      </w:r>
      <w:r>
        <w:t xml:space="preserve">и Александр </w:t>
      </w:r>
      <w:r>
        <w:rPr>
          <w:b/>
        </w:rPr>
        <w:t>Нерадько</w:t>
      </w:r>
      <w:r>
        <w:t>.</w:t>
      </w:r>
    </w:p>
    <w:p w:rsidR="00320D58" w:rsidRDefault="00320D58" w:rsidP="00320D58">
      <w:pPr>
        <w:jc w:val="both"/>
      </w:pPr>
      <w:r>
        <w:t xml:space="preserve">Он пожелал историкам, краеведам и ветеранам гражданской авиации плодотворной работы. «Воспоминания ветеранов-победителей должны быть переданы молодым поколениям авиаторов. Глубоко убежден, что в сердцах современников и наших потомков навсегда сохранится память о бессмертных подвигах тех, кто, работая днем и ночью, продемонстрировал высочайшую ответственность и с честью выполнил свой долг перед Родиной», – сказал </w:t>
      </w:r>
      <w:r>
        <w:rPr>
          <w:b/>
        </w:rPr>
        <w:t>Нерадько</w:t>
      </w:r>
      <w:r>
        <w:t xml:space="preserve">. </w:t>
      </w:r>
    </w:p>
    <w:p w:rsidR="00320D58" w:rsidRDefault="00320D58" w:rsidP="00320D58">
      <w:pPr>
        <w:jc w:val="both"/>
      </w:pPr>
      <w:r>
        <w:t xml:space="preserve">Глава </w:t>
      </w:r>
      <w:r>
        <w:rPr>
          <w:b/>
        </w:rPr>
        <w:t>Росавиаци</w:t>
      </w:r>
      <w:r>
        <w:t>и также особо отметил заслуги кандидата исторических наук Ивана Негенбли, книга которого о трассе АЛСИБ дала развитие историческому перелету совместных экипажей США, России и Канады на самолетах С-47 из Аляски в Москву летом 2015 года.</w:t>
      </w:r>
    </w:p>
    <w:p w:rsidR="00320D58" w:rsidRDefault="00320D58" w:rsidP="00320D58">
      <w:pPr>
        <w:jc w:val="both"/>
      </w:pPr>
      <w:r>
        <w:t xml:space="preserve">«На Западе достаточно известно об американской помощи нашей стране, но мало кто знает, как она воплощалась в жизнь, каким трудом наших людей все это делалось. Мы стремимся устранить этот пробел. И здесь, в Якутии, мы ощущаем постоянную поддержку руководства республики, </w:t>
      </w:r>
      <w:r>
        <w:rPr>
          <w:b/>
        </w:rPr>
        <w:t>министерства транспорта</w:t>
      </w:r>
      <w:r>
        <w:t xml:space="preserve"> и отраслевых предприятий. Радует, что есть последователи – добросовестные историки», – прокомментировал Иван Негенбля.</w:t>
      </w:r>
    </w:p>
    <w:p w:rsidR="00320D58" w:rsidRDefault="00320D58" w:rsidP="00320D58">
      <w:pPr>
        <w:jc w:val="both"/>
      </w:pPr>
      <w:r>
        <w:t>Воздушная линия Аляска-Сибирь была построена всего за десять военных месяцев благодаря огромной организаторской работе местных властей, самоотверженному труду авиаспециалистов, строителей и связистов гражданского воздушного флота СССР.</w:t>
      </w:r>
    </w:p>
    <w:p w:rsidR="00320D58" w:rsidRDefault="00320D58" w:rsidP="00320D58">
      <w:pPr>
        <w:jc w:val="both"/>
      </w:pPr>
      <w:r>
        <w:t>Первые самолеты американского производства приземлились в Якутске в ноябре 1942 года. За годы войны было перегнано из Аляски через территории Чукотки и Якутии в Красноярск около 8 тысяч самолетов.</w:t>
      </w:r>
    </w:p>
    <w:p w:rsidR="00320D58" w:rsidRDefault="00320D58" w:rsidP="00320D58">
      <w:pPr>
        <w:jc w:val="both"/>
      </w:pPr>
      <w:r>
        <w:t>Уже после войны АЛСИБ стал ключом для развития авиационной отрасли в Якутии, которой досталась инфраструктура трассы. После ее закрытия многие специалисты продолжили работу в республике и внесли весомый вклад в развитие гражданской авиации и экономики в целом при разведке месторождений алмазов, нефти и газа и других полезных ископаемых.</w:t>
      </w:r>
    </w:p>
    <w:p w:rsidR="00320D58" w:rsidRDefault="00320D58" w:rsidP="00320D58">
      <w:pPr>
        <w:jc w:val="both"/>
      </w:pPr>
      <w:r>
        <w:br w:type="page"/>
      </w:r>
    </w:p>
    <w:p w:rsidR="00320D58" w:rsidRDefault="00320D58" w:rsidP="00320D58">
      <w:pPr>
        <w:pStyle w:val="3"/>
        <w:jc w:val="both"/>
        <w:rPr>
          <w:rFonts w:ascii="Times New Roman" w:hAnsi="Times New Roman"/>
          <w:sz w:val="24"/>
          <w:szCs w:val="24"/>
        </w:rPr>
      </w:pPr>
      <w:bookmarkStart w:id="6" w:name="_Toc497374680"/>
      <w:r>
        <w:rPr>
          <w:rFonts w:ascii="Times New Roman" w:hAnsi="Times New Roman"/>
          <w:sz w:val="24"/>
          <w:szCs w:val="24"/>
        </w:rPr>
        <w:t>ИНТЕРФАКС; 2017.11.01; РФ НЕ ИМЕЕТ АЛЬТЕРНАТИВЫ ПОРТАМ БАЛТИИ В ЭКСПОРТЕ ШРОТА И ЖМЫХА – МИНСЕЛЬХОЗ</w:t>
      </w:r>
      <w:bookmarkEnd w:id="6"/>
    </w:p>
    <w:p w:rsidR="00320D58" w:rsidRDefault="00320D58" w:rsidP="00320D58">
      <w:pPr>
        <w:jc w:val="both"/>
        <w:rPr>
          <w:szCs w:val="24"/>
        </w:rPr>
      </w:pPr>
      <w:r>
        <w:t>Россия не имеет альтернативы экспорту масличных шротов и жмыхов через глубоководные порты стран Балтии.</w:t>
      </w:r>
    </w:p>
    <w:p w:rsidR="00320D58" w:rsidRDefault="00320D58" w:rsidP="00320D58">
      <w:pPr>
        <w:jc w:val="both"/>
      </w:pPr>
      <w:r>
        <w:t>Как сообщает Минсельхоз, об этом было заявлено на совещании по вопросам совершенствования экспортной логистики продукции АПК, которое провел первый замминистра сельского хозяйства Джамбулат Хатуов.</w:t>
      </w:r>
    </w:p>
    <w:p w:rsidR="00320D58" w:rsidRDefault="00320D58" w:rsidP="00320D58">
      <w:pPr>
        <w:jc w:val="both"/>
      </w:pPr>
      <w:r>
        <w:t>«Экспорт шрота и жмыха по прибалтийскому направлению в настоящее время существенно ограничен, поскольку из запланированного объема перевозчик доставляет не более половины. Вопрос расширения возможностей по перевалке через другие порты, по мнению директора департамента регулирования рынков АПК Анатолия Куценко, требует дополнительной проработки», – говорится в сообщении.</w:t>
      </w:r>
    </w:p>
    <w:p w:rsidR="00320D58" w:rsidRDefault="00320D58" w:rsidP="00320D58">
      <w:pPr>
        <w:jc w:val="both"/>
      </w:pPr>
      <w:r>
        <w:t>Как считают участники совещания, в нынешних условиях кардинально менять направления отгрузок не представляется возможным, потребности отраслей по отгрузкам должны быть обеспечены в полном объеме.</w:t>
      </w:r>
    </w:p>
    <w:p w:rsidR="00320D58" w:rsidRDefault="00320D58" w:rsidP="00320D58">
      <w:pPr>
        <w:jc w:val="both"/>
      </w:pPr>
      <w:r>
        <w:t>Как заявил исполнительный директор Масложирового союза России Михаил Мальцев, процитированный в сообщении, чтобы снизить зависимость российских поставщиков от инфраструктурных ограничений даны поручения по формированию сопоставимых по экономике маршрутов через российские порты.</w:t>
      </w:r>
    </w:p>
    <w:p w:rsidR="00320D58" w:rsidRDefault="00320D58" w:rsidP="00320D58">
      <w:pPr>
        <w:jc w:val="both"/>
      </w:pPr>
      <w:r>
        <w:t xml:space="preserve">Д.Хатуов сообщил, что в Минсельхозе организована работа оперативного штаба с участием представителей РЖД и </w:t>
      </w:r>
      <w:r>
        <w:rPr>
          <w:b/>
        </w:rPr>
        <w:t>Минтранса</w:t>
      </w:r>
      <w:r>
        <w:t>. «Это позволяет быстро решать многие вопросы», – отметил он.</w:t>
      </w:r>
    </w:p>
    <w:p w:rsidR="00320D58" w:rsidRDefault="00320D58" w:rsidP="00320D58">
      <w:pPr>
        <w:jc w:val="both"/>
      </w:pPr>
      <w:r>
        <w:t>Первый замминистра указал на необходимость синхронизации работы трех логистических элементов: портовой перевалки, пропускной способности РЖД и перевалочных мощностей перерабатывающих предприятий. «Это позволит с максимальной эффективностью в полной мере реализовать экспортный потенциал российского АПК», – подчеркнул он.</w:t>
      </w:r>
    </w:p>
    <w:p w:rsidR="00320D58" w:rsidRDefault="00320D58" w:rsidP="00320D58">
      <w:pPr>
        <w:pStyle w:val="3"/>
        <w:jc w:val="both"/>
        <w:rPr>
          <w:rFonts w:ascii="Times New Roman" w:hAnsi="Times New Roman"/>
          <w:sz w:val="24"/>
          <w:szCs w:val="24"/>
        </w:rPr>
      </w:pPr>
      <w:bookmarkStart w:id="7" w:name="_Toc497374682"/>
      <w:r>
        <w:rPr>
          <w:rFonts w:ascii="Times New Roman" w:hAnsi="Times New Roman"/>
          <w:sz w:val="24"/>
          <w:szCs w:val="24"/>
        </w:rPr>
        <w:t>ТАСС; 2017.11.01; ВЗИМАНИЕ ШТРАФОВ РОСТРАНСНАДЗОРОМ ПО СИСТЕМЕ «ПЛАТОН» ЗАПЛАНИРОВАНО НА НАЧАЛО 2018 ГОДА</w:t>
      </w:r>
      <w:bookmarkEnd w:id="7"/>
    </w:p>
    <w:p w:rsidR="00320D58" w:rsidRDefault="00320D58" w:rsidP="00320D58">
      <w:pPr>
        <w:jc w:val="both"/>
        <w:rPr>
          <w:szCs w:val="24"/>
        </w:rPr>
      </w:pPr>
      <w:r>
        <w:t xml:space="preserve">Одобренный правительством РФ законопроект об усилении ответственности владельцев тяжеловесного транспорта предусматривает передачу </w:t>
      </w:r>
      <w:r>
        <w:rPr>
          <w:b/>
        </w:rPr>
        <w:t>Ространснадзор</w:t>
      </w:r>
      <w:r>
        <w:t xml:space="preserve">у полномочий МВД по рассмотрению административных дел. Как сообщил в среду журналистам в пресс-центре ТАСС в Новосибирске начальник ФКУ «Дороги России» Иван Григорович, ведомство рассчитывает на сотрудничество с </w:t>
      </w:r>
      <w:r>
        <w:rPr>
          <w:b/>
        </w:rPr>
        <w:t>Ространснадзор</w:t>
      </w:r>
      <w:r>
        <w:t>ом по взиманию штрафов с начала 2018 года.</w:t>
      </w:r>
    </w:p>
    <w:p w:rsidR="00320D58" w:rsidRDefault="00320D58" w:rsidP="00320D58">
      <w:pPr>
        <w:jc w:val="both"/>
      </w:pPr>
      <w:r>
        <w:t xml:space="preserve">«Есть законопроект о передаче полномочий МВД </w:t>
      </w:r>
      <w:r>
        <w:rPr>
          <w:b/>
        </w:rPr>
        <w:t>Ространснадзор</w:t>
      </w:r>
      <w:r>
        <w:t xml:space="preserve">у, и мы рассчитываем, что начнем работу с ведомством с начала 2018 года – штрафы будет выписывать </w:t>
      </w:r>
      <w:r>
        <w:rPr>
          <w:b/>
        </w:rPr>
        <w:t>Ространснадзор</w:t>
      </w:r>
      <w:r>
        <w:t>», – сказал Григорович.</w:t>
      </w:r>
    </w:p>
    <w:p w:rsidR="00320D58" w:rsidRDefault="00320D58" w:rsidP="00320D58">
      <w:pPr>
        <w:jc w:val="both"/>
      </w:pPr>
      <w:r>
        <w:t>Как сообщалось ранее, в начале октября правительство РФ одобрило законопроект, согласно которому административный штраф за нарушение законодательства о взимании платы по системе «Платон» в счет возмещения вреда, причиняемого 12-тонниками автомобильным дорогам общего пользования федерального значения, предлагается увеличить с 5 тыс. рублей до 20 тыс. рублей.</w:t>
      </w:r>
    </w:p>
    <w:p w:rsidR="00320D58" w:rsidRDefault="00320D58" w:rsidP="00320D58">
      <w:pPr>
        <w:jc w:val="both"/>
      </w:pPr>
      <w:r>
        <w:t xml:space="preserve">Как сообщил ТАСС президент Сибирской ассоциации автомобильных перевозчиков Вячеслав Трунаев, представители бизнеса в регионе поддерживают усиление мер по соблюдению законодательства. «Все законопослушные грузоперевозчики Сибири поддерживают передачу </w:t>
      </w:r>
      <w:r>
        <w:rPr>
          <w:b/>
        </w:rPr>
        <w:t>Ространснадзор</w:t>
      </w:r>
      <w:r>
        <w:t xml:space="preserve">у полномочий по штрафам неплательщикам в систему «Платон». Должны быть равные условия, нарушители не должны получать </w:t>
      </w:r>
      <w:r>
        <w:lastRenderedPageBreak/>
        <w:t>преимущества по сравнению с честными перевозчиками. При этом важно не ставить во главу угла размер штрафа, должна быть обеспечена неотвратимость наказания для нарушителей», – сказал Трунаев.</w:t>
      </w:r>
    </w:p>
    <w:p w:rsidR="00320D58" w:rsidRDefault="00320D58" w:rsidP="00320D58">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Тариф «Платона» с 15 апреля составляет 1,9 руб./км.</w:t>
      </w:r>
    </w:p>
    <w:p w:rsidR="00320D58" w:rsidRDefault="00320D58" w:rsidP="00320D58">
      <w:pPr>
        <w:pStyle w:val="3"/>
        <w:jc w:val="both"/>
        <w:rPr>
          <w:rFonts w:ascii="Times New Roman" w:hAnsi="Times New Roman"/>
          <w:sz w:val="24"/>
          <w:szCs w:val="24"/>
        </w:rPr>
      </w:pPr>
      <w:bookmarkStart w:id="8" w:name="_Toc497374683"/>
      <w:r>
        <w:rPr>
          <w:rFonts w:ascii="Times New Roman" w:hAnsi="Times New Roman"/>
          <w:sz w:val="24"/>
          <w:szCs w:val="24"/>
        </w:rPr>
        <w:t>ТАСС; 2017.11.01; ОКОЛО 1,8 МЛРД РУБ. БЫЛО ВЫДЕЛЕНО СИБИРИ НА РЕМОНТ ДОРОГ И МОСТОВ ПО СИСТЕМЕ «ПЛАТОН»</w:t>
      </w:r>
      <w:bookmarkEnd w:id="8"/>
    </w:p>
    <w:p w:rsidR="00320D58" w:rsidRDefault="00320D58" w:rsidP="00320D58">
      <w:pPr>
        <w:jc w:val="both"/>
        <w:rPr>
          <w:szCs w:val="24"/>
        </w:rPr>
      </w:pPr>
      <w:r>
        <w:t>Регионы Сибири получили почти 1,8 млрд рублей, собранных через систему «Платон», на ремонт дорог и мостов, в том числе необходимых для связи отдаленных районов с основными транспортными сетями. Об этом сообщил в среду в пресс-центре ТАСС в Новосибирске начальник ФКУ «Дороги России» Иван Григорович.</w:t>
      </w:r>
    </w:p>
    <w:p w:rsidR="00320D58" w:rsidRDefault="00320D58" w:rsidP="00320D58">
      <w:pPr>
        <w:jc w:val="both"/>
      </w:pPr>
      <w:r>
        <w:t>«Самый большой транш из системы «Платон» на ремонт дорог получила Омская область – 750 млн рублей. Также 250 млн рублей было выделено Алтайскому краю. Кроме того, был сформирован серьезный задел, некоторые объекты уже сданы – было начато и продолжено строительство 7 крупных мостов и 24 аварийных мостов. На ремонт моста через реку Катунь у села Тюнгур было выделено 625 млн рублей, через реку Алей в Алтайском крае – 82 млн, через реку Цакирка в Бурятии – 63 млн рублей», – сказал Григорович.</w:t>
      </w:r>
    </w:p>
    <w:p w:rsidR="00320D58" w:rsidRDefault="00320D58" w:rsidP="00320D58">
      <w:pPr>
        <w:jc w:val="both"/>
      </w:pPr>
      <w:r>
        <w:t>Он отметил, что, к примеру, мост в Бурятии позволил связать отдаленные населенные пункты с центральной транспортной сетью республики.</w:t>
      </w:r>
    </w:p>
    <w:p w:rsidR="00320D58" w:rsidRDefault="00320D58" w:rsidP="00320D58">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За время работы системы было собрано порядка 36 млрд рублей. В системе зарегистрировано более 915 тыс. транспортных средств России, Казахстана, Белоруссии и Украины.</w:t>
      </w:r>
    </w:p>
    <w:p w:rsidR="00320D58" w:rsidRDefault="00320D58" w:rsidP="00320D58">
      <w:pPr>
        <w:pStyle w:val="3"/>
        <w:jc w:val="both"/>
        <w:rPr>
          <w:rFonts w:ascii="Times New Roman" w:hAnsi="Times New Roman"/>
          <w:sz w:val="24"/>
          <w:szCs w:val="24"/>
        </w:rPr>
      </w:pPr>
      <w:bookmarkStart w:id="9" w:name="_Toc497374684"/>
      <w:r>
        <w:rPr>
          <w:rFonts w:ascii="Times New Roman" w:hAnsi="Times New Roman"/>
          <w:sz w:val="24"/>
          <w:szCs w:val="24"/>
        </w:rPr>
        <w:t>ТАСС; 2017.11.01; ЛЕНОБЛАСТЬ ВЛОЖИТ 250 МЛН РУБЛЕЙ В СТРОИТЕЛЬСТВО РАЗВЯЗКИ С КОЛЬЦЕВОЙ АВТОДОРОГОЙ</w:t>
      </w:r>
      <w:bookmarkEnd w:id="9"/>
    </w:p>
    <w:p w:rsidR="00320D58" w:rsidRDefault="00320D58" w:rsidP="00320D58">
      <w:pPr>
        <w:jc w:val="both"/>
        <w:rPr>
          <w:szCs w:val="24"/>
        </w:rPr>
      </w:pPr>
      <w:r>
        <w:t>Ленинградская область выделила 250 млн рублей на первый этап строительства дорожной развязки с кольцевой автодорогой в районе Западного Мурино. Общая стоимость работ на объекте, который будет создаваться по схеме государственно-частного партнерства, составит около 1 млрд рублей.</w:t>
      </w:r>
    </w:p>
    <w:p w:rsidR="00320D58" w:rsidRDefault="00320D58" w:rsidP="00320D58">
      <w:pPr>
        <w:jc w:val="both"/>
      </w:pPr>
      <w:r>
        <w:t>«Администрация Ленинградской области запускает строительство дорожной развязки с кольцевой автодорогой в районе Западного Мурино. Стоимость первого этапа составляет 250 млн рублей, выделяемых из регионального бюджета. Соответствующее распоряжение подписал глава региона Александр Дрозденко. Документом предусмотрено проведение конкурсных процедур на выполнение строительно-монтажных работ, осуществление строительного контроля и авторского надзора», – сообщили в среду в пресс-службе областного правительства.</w:t>
      </w:r>
    </w:p>
    <w:p w:rsidR="00320D58" w:rsidRDefault="00320D58" w:rsidP="00320D58">
      <w:pPr>
        <w:jc w:val="both"/>
      </w:pPr>
      <w:r>
        <w:t>Объект включен в адресную инвестиционную программу комитета по дорожному хозяйству Ленинградской области на период до конца 2020 года. Объект будет возводиться в рамках государственно-частного партнерства Ленинградской области и компаний-застройщиков, работающих на территории Мурино и Нового Девяткино. Государственным заказчиком объекта будет выступать ГКУ «Ленавтодор».</w:t>
      </w:r>
    </w:p>
    <w:p w:rsidR="00320D58" w:rsidRDefault="00320D58" w:rsidP="00320D58">
      <w:pPr>
        <w:jc w:val="both"/>
      </w:pPr>
      <w:r>
        <w:t xml:space="preserve">Губернатор Ленобласти Александр Дрозденко отметил, что «на протяжении нескольких лет правительство Ленинградской области при поддержке </w:t>
      </w:r>
      <w:r>
        <w:rPr>
          <w:b/>
        </w:rPr>
        <w:t>Министерства транспорта</w:t>
      </w:r>
      <w:r>
        <w:t xml:space="preserve"> </w:t>
      </w:r>
      <w:r>
        <w:lastRenderedPageBreak/>
        <w:t>России последовательно выполняет обязательства по строительству и реконструкции объектов дорожной инфраструктуры».</w:t>
      </w:r>
    </w:p>
    <w:p w:rsidR="00320D58" w:rsidRDefault="00320D58" w:rsidP="00320D58">
      <w:pPr>
        <w:jc w:val="both"/>
      </w:pPr>
      <w:r>
        <w:t>Дрозденко, слова которого приводит пресс-служба, напомнил, что в октябре были открыты новые участки на Киевском шоссе, трассе «Сортавала» и подъезде к портовому комплексу «Усть-Луга».</w:t>
      </w:r>
    </w:p>
    <w:p w:rsidR="00320D58" w:rsidRDefault="00320D58" w:rsidP="00320D58">
      <w:pPr>
        <w:jc w:val="both"/>
      </w:pPr>
      <w:r>
        <w:t>Строительство новой развязки, по его словам, повысит транспортную доступность новых жилых районов.</w:t>
      </w:r>
    </w:p>
    <w:p w:rsidR="00320D58" w:rsidRDefault="00320D58" w:rsidP="00320D58">
      <w:pPr>
        <w:jc w:val="both"/>
      </w:pPr>
      <w:r>
        <w:t>«Повышенное внимание мы уделяем быстрорастущим микрорайонам, прилегающим к Санкт-Петербургу. Уже открыт проезд под КАДом в Мурино, теперь мы начинаем новый этап – проектирование и строительство там полноценной дорожной развязки», – отметил губернатор.</w:t>
      </w:r>
    </w:p>
    <w:p w:rsidR="00320D58" w:rsidRDefault="00320D58" w:rsidP="00320D58">
      <w:pPr>
        <w:jc w:val="both"/>
      </w:pPr>
      <w:r>
        <w:t>Поэтапный план улучшения транспортной доступности Мурино и Нового Девяткино предусматривает обустройство проезда под кольцевой автодорогой и строительство обхода в створе Гражданского проспекта. Проезд под КАД длиной 367 метров был открыт в начале октября и уже смог существенно разгрузить транспортные потоки.</w:t>
      </w:r>
    </w:p>
    <w:p w:rsidR="00320D58" w:rsidRDefault="00320D58" w:rsidP="00320D58">
      <w:pPr>
        <w:pStyle w:val="3"/>
        <w:jc w:val="both"/>
        <w:rPr>
          <w:rFonts w:ascii="Times New Roman" w:hAnsi="Times New Roman"/>
          <w:sz w:val="24"/>
          <w:szCs w:val="24"/>
        </w:rPr>
      </w:pPr>
      <w:bookmarkStart w:id="10" w:name="_Toc497374687"/>
      <w:r>
        <w:rPr>
          <w:rFonts w:ascii="Times New Roman" w:hAnsi="Times New Roman"/>
          <w:sz w:val="24"/>
          <w:szCs w:val="24"/>
        </w:rPr>
        <w:t>КОММЕРСАНТ; НАТАЛЬЯ СКОРЛЫГИНА; АНАТОЛИЙ КОСТЫРЕВ; 2017.11.02; ЗЕРНО ОФОРМЯТ БЕЗ ВЫХОДНЫХ</w:t>
      </w:r>
      <w:bookmarkEnd w:id="10"/>
    </w:p>
    <w:p w:rsidR="00320D58" w:rsidRDefault="00320D58" w:rsidP="00320D58">
      <w:pPr>
        <w:jc w:val="both"/>
        <w:rPr>
          <w:szCs w:val="24"/>
        </w:rPr>
      </w:pPr>
      <w:r>
        <w:t>Правительство борется с угрозой дефицита хлеба</w:t>
      </w:r>
    </w:p>
    <w:p w:rsidR="00320D58" w:rsidRDefault="00320D58" w:rsidP="00320D58">
      <w:pPr>
        <w:jc w:val="both"/>
      </w:pPr>
      <w:r>
        <w:t>После многочисленных жалоб хлебокомбинатов и опасений дефицита хлеба в Петербурге, высказанных властями города, правительство решило принять меры. Инспекторам Россельхознадзора, выдающим документы на сельхозгрузы, придется работать в праздники и выходные. По мнению экспертов, это увеличит оборачиваемость зерновозов на 10–20%, но лишь в комплексе с другими мерами: введением работы в выходные на элеваторах и ускорением выгрузки на мукомольных предприятиях. Впрочем, в самом Россельхознадзоре уверяют, что его инспектора и так при необходимости работают в выходные, а причину дефицита вагонов нужно искать в другом.</w:t>
      </w:r>
    </w:p>
    <w:p w:rsidR="00320D58" w:rsidRDefault="00320D58" w:rsidP="00320D58">
      <w:pPr>
        <w:jc w:val="both"/>
      </w:pPr>
      <w:r>
        <w:t xml:space="preserve">Россельхознадзору придется «в пиковые периоды перевозки сельскохозяйственных грузов железнодорожным транспортом оперативно организовать работу» территориальных органов в выходные и праздники «по выдаче необходимых сопроводительных документов на указанные грузы». Такое поручение дал 30 октября вице-премьер Аркадий </w:t>
      </w:r>
      <w:r>
        <w:rPr>
          <w:b/>
        </w:rPr>
        <w:t>Дворкович</w:t>
      </w:r>
      <w:r>
        <w:t xml:space="preserve"> руководителю ведомства Сергею Данкверту (копия документа есть у “Ъ”).</w:t>
      </w:r>
    </w:p>
    <w:p w:rsidR="00320D58" w:rsidRDefault="00320D58" w:rsidP="00320D58">
      <w:pPr>
        <w:jc w:val="both"/>
      </w:pPr>
      <w:r>
        <w:t xml:space="preserve">О проблеме с вывозом зерна в этом сезоне участники рынка говорили неоднократно, а 28 сентября губернатор Петербурга Георгий Полтавченко написал господину </w:t>
      </w:r>
      <w:r>
        <w:rPr>
          <w:b/>
        </w:rPr>
        <w:t>Дворкович</w:t>
      </w:r>
      <w:r>
        <w:t>у о трудностях мукомольных предприятий города, вызванных ростом ставок на перевозку и нехваткой вагонов (см. “Ъ” от 25 октября).</w:t>
      </w:r>
    </w:p>
    <w:p w:rsidR="00320D58" w:rsidRDefault="00320D58" w:rsidP="00320D58">
      <w:pPr>
        <w:jc w:val="both"/>
      </w:pPr>
      <w:r>
        <w:t xml:space="preserve">Как рассказывал “Ъ” источник, присутствовавший на совещании по этой проблеме в </w:t>
      </w:r>
      <w:r>
        <w:rPr>
          <w:b/>
        </w:rPr>
        <w:t>Минтрансе</w:t>
      </w:r>
      <w:r>
        <w:t xml:space="preserve"> 20 октября, жалобы поступили от ЛКХП имени Кирова, «Продовольственного фонда» и Петербургского мельничного комбината (ПМК). ЛКХП сообщал, что заявки на октябрь и ноябрь не согласовываются, ПМК жаловался на то, что не подаются вагоны с зерном, «Продовольственный фонд» отмечал недостаточные темпы и рост цены поставок зерна и просил директивно обязать операторов предоставлять вагоны для Петербурга в приоритетном порядке.</w:t>
      </w:r>
    </w:p>
    <w:p w:rsidR="00320D58" w:rsidRDefault="00320D58" w:rsidP="00320D58">
      <w:pPr>
        <w:jc w:val="both"/>
      </w:pPr>
      <w:r>
        <w:t>Но операторы уверяли, что вагонов хватает, и у хлебозаводов, которые работают по долгосрочным контрактам, проблем нет. ОАО РЖД уточняло, что вагоны подолгу стоят под погрузкой на элеваторах (до десяти суток), есть проблемы и с выгрузкой. Директор по коммерческой деятельности ОАО РЖД Алексей Шило на прошлой неделе говорил, что на предприятиях Санкт-Петербурга «завышение простоя вагонов идет в разы»: так, на ЛКХП в сентябре среднее время под выгрузкой составляло 28 часов, в октябре – 42. «Если мы каждый вагон будем под выгрузкой держать по 42 часа, то, конечно, их не хватит»,– подчеркивал топ-менеджер.</w:t>
      </w:r>
    </w:p>
    <w:p w:rsidR="00320D58" w:rsidRDefault="00320D58" w:rsidP="00320D58">
      <w:pPr>
        <w:jc w:val="both"/>
      </w:pPr>
      <w:r>
        <w:lastRenderedPageBreak/>
        <w:t>Перевод сотрудников Россельхознадзора, выдающих необходимые для вывоза зерна сертификаты, на семидневную рабочую неделю в пик погрузки уже использовался при проблемах с вывозом зерна в 2011 году. Источник “Ъ” в отрасли говорит, что недоступность сотрудников Россельхознадзора в выходные и в праздники действительно сильно замедляет оборачиваемость вагонов, «плюс к тому, в пятницу они часов в 15 закругляются».</w:t>
      </w:r>
    </w:p>
    <w:p w:rsidR="00320D58" w:rsidRDefault="00320D58" w:rsidP="00320D58">
      <w:pPr>
        <w:jc w:val="both"/>
      </w:pPr>
      <w:r>
        <w:t>Но, добавляет собеседник “Ъ”, проблема не только в этом. Так, по его словам, 30–40% элеваторов не работают в выходные, хотя вагоны прибывают круглосуточно. «Они не заинтересованы в ускорении погрузки,– уверяет источник “Ъ”,– могли бы вывести на работу в выходные три-четыре человека, этого было бы достаточно». Другой собеседник “Ъ” на рынке уточняет, что часто элеваторы все же работают в выходные, но берут за это надбавку.</w:t>
      </w:r>
    </w:p>
    <w:p w:rsidR="00320D58" w:rsidRDefault="00320D58" w:rsidP="00320D58">
      <w:pPr>
        <w:jc w:val="both"/>
      </w:pPr>
      <w:r>
        <w:t>«Темпы погрузки на элеваторах в субботу и воскресенье резко падают, что может быть связано с остановкой работы подавляющей части объектов на выходные»,– подтверждает гендиректор Института конъюнктуры аграрного рынка Дмитрия Рылько. Если к работе сотрудников Россельхознадзора по выходным и праздникам присоединятся элеваторы, это может увеличить оборачиваемость зерновозов на 10–15%, полагает он. Алексей Шило говорил, что перевод сотрудников надзорных органов на семидневную рабочую неделю позволит сократить простои на 15–20%. Эти цифры подтверждают собеседники “Ъ” среди операторов.</w:t>
      </w:r>
    </w:p>
    <w:p w:rsidR="00320D58" w:rsidRDefault="00320D58" w:rsidP="00320D58">
      <w:pPr>
        <w:jc w:val="both"/>
      </w:pPr>
      <w:r>
        <w:t>Проблему нужно решать в комплексе, соглашается один из крупнейших российских экспортеров зерна: «Должны активнее работать и элеваторы, и железнодорожные операторы, и порты». Мобилизация сотрудников Россельходзнадзора, по его мнению, поможет ускорить темпы перевозок, но глобальных изменений ждать не стоит. «Мера ускорит оформление сертификатов, но принципиально на ситуацию не повлияет,– соглашается директор “Совэкона” Андрей Сизов.– Основная проблема – недостаток портовых мощностей, которая осложняется погодным фактором,– сохраняется. Так, из-за штормов в конце сентября – начале октября темпы погрузок в портах серьезно сократились, что скажется и на снижении объемов всего экспорта российского зерна в октябре».</w:t>
      </w:r>
    </w:p>
    <w:p w:rsidR="00320D58" w:rsidRDefault="00320D58" w:rsidP="00320D58">
      <w:pPr>
        <w:jc w:val="both"/>
      </w:pPr>
      <w:r>
        <w:t xml:space="preserve">Представитель Россельхознадзора заявил, что после указания Аркадия </w:t>
      </w:r>
      <w:r>
        <w:rPr>
          <w:b/>
        </w:rPr>
        <w:t>Дворкович</w:t>
      </w:r>
      <w:r>
        <w:t xml:space="preserve">а служба проверила ситуацию с работой инспекторов в зерновых регионах, но «ни в одном не поступило ни одной жалобы от компаний и организаций, в том числе от ОАО РЖД». В ведомстве уверяют, что в ряде регионов инспектора службы, занимающиеся оформлением документов при перевозке зерна, и так работают круглосуточно, а в «социальных регионах» при наличии заявки выходят в выходные и праздничные дни. В службе допускают, что «произошло некое недопонимание» со стороны </w:t>
      </w:r>
      <w:r>
        <w:rPr>
          <w:b/>
        </w:rPr>
        <w:t>Минтранса</w:t>
      </w:r>
      <w:r>
        <w:t>, поскольку схожие документы оформляют региональные ветеринарные службы, которые не входят в систему Россельхознадзора. Так, по данным службы, были проблемы при оформлении Санкт-Петербургской ветслужбой документов на фуражное зерно.</w:t>
      </w:r>
    </w:p>
    <w:p w:rsidR="00320D58" w:rsidRDefault="00320D58" w:rsidP="00320D58">
      <w:pPr>
        <w:pStyle w:val="3"/>
        <w:jc w:val="both"/>
        <w:rPr>
          <w:rFonts w:ascii="Times New Roman" w:hAnsi="Times New Roman"/>
          <w:sz w:val="24"/>
          <w:szCs w:val="24"/>
        </w:rPr>
      </w:pPr>
      <w:bookmarkStart w:id="11" w:name="_Toc497374688"/>
      <w:r>
        <w:rPr>
          <w:rFonts w:ascii="Times New Roman" w:hAnsi="Times New Roman"/>
          <w:sz w:val="24"/>
          <w:szCs w:val="24"/>
        </w:rPr>
        <w:t>ГУДОК; НАТАЛЬЯ ЦЫПЛЁВА; ВАЛЕРИЙ ОСИПОВ; 2017.11.02; МИНТРАНС ПРЕДЛАГАЕТ ПЕРЕСМОТРЕТЬ ПЕРЕЧЕНЬ «ОПАСНЫХ» ЖЕЛЕЗНОДОРОЖНЫХ ОБЪЕКТОВ</w:t>
      </w:r>
      <w:bookmarkEnd w:id="11"/>
      <w:r>
        <w:rPr>
          <w:rFonts w:ascii="Times New Roman" w:hAnsi="Times New Roman"/>
          <w:sz w:val="24"/>
          <w:szCs w:val="24"/>
        </w:rPr>
        <w:t xml:space="preserve"> </w:t>
      </w:r>
    </w:p>
    <w:p w:rsidR="00320D58" w:rsidRDefault="00320D58" w:rsidP="00320D58">
      <w:pPr>
        <w:jc w:val="both"/>
        <w:rPr>
          <w:szCs w:val="24"/>
        </w:rPr>
      </w:pPr>
      <w:r>
        <w:t>В Госдуму внесён законопроект о пересмотре перечня особо опасных и технически сложных объектов железнодорожной инфраструктуры</w:t>
      </w:r>
    </w:p>
    <w:p w:rsidR="00320D58" w:rsidRDefault="00320D58" w:rsidP="00320D58">
      <w:pPr>
        <w:jc w:val="both"/>
      </w:pPr>
      <w:r>
        <w:t xml:space="preserve">Законопроект «О внесении изменений в отдельные законодательные акты РФ в части уточнения объектов инфраструктуры воздушного и железнодорожного транспорта, относящихся к особо опасным, технически сложным объектам» разработали специалисты </w:t>
      </w:r>
      <w:r>
        <w:rPr>
          <w:b/>
        </w:rPr>
        <w:t>Минтранса</w:t>
      </w:r>
      <w:r>
        <w:t xml:space="preserve"> России. 26 октября он был рассмотрен и одобрен на заседании правительства </w:t>
      </w:r>
      <w:r>
        <w:lastRenderedPageBreak/>
        <w:t>РФ. В случае его принятия затраты на строительство объектов железнодорожного транспорта могут быть сокращены.</w:t>
      </w:r>
    </w:p>
    <w:p w:rsidR="00320D58" w:rsidRDefault="00320D58" w:rsidP="00320D58">
      <w:pPr>
        <w:jc w:val="both"/>
      </w:pPr>
      <w:r>
        <w:t>Сегодня в соответствии с Градостроительным кодексом РФ все инфраструктурные объекты железнодорожного и авиационного транспорта относятся к категории особо опасных, даже если они реально таковыми не являются. Так, формально к «опасной» категории павильоны билетных касс, навесы для защиты пассажиров от дождя и ветра, пандусы для маломобильных групп населения, пункты обогрева монтёров пути отнесены только потому, что подпадают под определение «инфраструктура железнодорожного транспорта общего пользования». В соответствии с ФЗ «Технический регламент о безопасности зданий и сооружений» особо опасные и технически сложные сооружения необходимо проектировать по нормативам с повышенным коэффициентом надёжности и увеличенным запасом прочности. Это влечёт за собой дополнительные строительно-монтажные работы, увеличение затрат на используемые материалы и конструкции.</w:t>
      </w:r>
    </w:p>
    <w:p w:rsidR="00320D58" w:rsidRDefault="00320D58" w:rsidP="00320D58">
      <w:pPr>
        <w:jc w:val="both"/>
      </w:pPr>
      <w:r>
        <w:t>Принятие закона позволит отменить избыточные требования и сократить необоснованные затраты при проектировании и строительстве многих железнодорожных объектов. К примеру, сегодня на всех опасных объектах требуется устанавливать системы мониторинга инженерных систем зданий и сооружений с выводом информации в режиме онлайн на пульты оперативных дежурных региональных управлений МЧС. На это тратятся значительные средства компании, которые можно направить на другие цели.</w:t>
      </w:r>
    </w:p>
    <w:p w:rsidR="00320D58" w:rsidRDefault="00320D58" w:rsidP="00320D58">
      <w:pPr>
        <w:jc w:val="both"/>
      </w:pPr>
      <w:r>
        <w:t>ОАО «РЖД» участвовало в разработке этого законопроекта с декабря 2014 года. В компании считают, что при определении опасности объектов инфраструктуры железнодорожного транспорта необходимо вернуться к ранее существовавшей классификации и большую часть зданий и сооружений строить и эксплуатировать как объекты не повышенного, а нормального уровня ответственности. При этом логично разделить особо опасные и технически сложные объекты на самостоятельные группы.</w:t>
      </w:r>
    </w:p>
    <w:p w:rsidR="00320D58" w:rsidRDefault="00320D58" w:rsidP="00320D58">
      <w:pPr>
        <w:jc w:val="both"/>
      </w:pPr>
      <w:r>
        <w:t>При принятии этого законопроекта будут внесены поправки в Градостроительный кодекс РФ, который представляет собой сборник законодательных актов. По словам первого заместителя начальника Департамента капитального строительства ОАО «РЖД» Виктора Шахова, затраты на обеспечение требований Технического регламента о безопасности зданий и сооружений уменьшатся на 20–30% с учётом местных условий.</w:t>
      </w:r>
    </w:p>
    <w:p w:rsidR="00320D58" w:rsidRDefault="00320D58" w:rsidP="00320D58">
      <w:pPr>
        <w:jc w:val="both"/>
      </w:pPr>
      <w:r>
        <w:t>А президент Союза строителей железных дорог Геннадий Талашкин сообщил, что строители уже обращались в Госдуму с просьбой ускорить принятие законопроекта.</w:t>
      </w:r>
    </w:p>
    <w:p w:rsidR="00320D58" w:rsidRDefault="00320D58" w:rsidP="00320D58">
      <w:pPr>
        <w:jc w:val="both"/>
      </w:pPr>
      <w:r>
        <w:t xml:space="preserve">Сегодня это особенно актуально в связи с проектами развития Восточного полигона, Московского транспортного узла, подходов к черноморским портам. Компания «РЖД» строит и небольшие объекты производственного и социального назначения. И если не исключить сегодня избыточные технические требования ко всем этим объектам, то потребуется ненужная реконструкция тысяч зданий, сооружений и километров железных дорог, что тяжким бременем ляжет на федеральный бюджет и инвестиционную программу компании. </w:t>
      </w:r>
    </w:p>
    <w:p w:rsidR="00320D58" w:rsidRDefault="00320D58" w:rsidP="00320D58">
      <w:pPr>
        <w:pStyle w:val="3"/>
        <w:jc w:val="both"/>
        <w:rPr>
          <w:rFonts w:ascii="Times New Roman" w:hAnsi="Times New Roman"/>
          <w:sz w:val="24"/>
          <w:szCs w:val="24"/>
        </w:rPr>
      </w:pPr>
      <w:bookmarkStart w:id="12" w:name="_Toc497374689"/>
      <w:r>
        <w:rPr>
          <w:rFonts w:ascii="Times New Roman" w:hAnsi="Times New Roman"/>
          <w:sz w:val="24"/>
          <w:szCs w:val="24"/>
        </w:rPr>
        <w:t>ИНТЕРФАКС; 2017.11.01; РОСТ ПАССАЖИРСКИХ ПЕРЕВОЗОК В ПОЕЗДАХ ДАЛЬНЕГО СЛЕДОВАНИЯ В ОКТЯБРЕ УСКОРИЛСЯ ДО 5%</w:t>
      </w:r>
      <w:bookmarkEnd w:id="12"/>
    </w:p>
    <w:p w:rsidR="00320D58" w:rsidRDefault="00320D58" w:rsidP="00320D58">
      <w:pPr>
        <w:jc w:val="both"/>
        <w:rPr>
          <w:szCs w:val="24"/>
        </w:rPr>
      </w:pPr>
      <w:r>
        <w:t>Перевозки пассажиров в поездах дальнего следования в РФ в октябре 2017 года увеличились на 5% по сравнению с тем же месяцем 2016 г., до 7,9 млн человек, сообщило ОАО «Российские железные дороги».</w:t>
      </w:r>
    </w:p>
    <w:p w:rsidR="00320D58" w:rsidRDefault="00320D58" w:rsidP="00320D58">
      <w:pPr>
        <w:jc w:val="both"/>
      </w:pPr>
      <w:r>
        <w:t>Динамика показателя существенно улучшилась: в сентябре увеличение составляло символические 0,5%, а до этого два месяца подряд фиксировался «минус», несмотря на летний пик перевозок (в июле было отправлено на 0,2% меньше пассажиров, чем в том же месяце годом ранее, в августе – на 2,2%).</w:t>
      </w:r>
    </w:p>
    <w:p w:rsidR="00320D58" w:rsidRDefault="00320D58" w:rsidP="00320D58">
      <w:pPr>
        <w:jc w:val="both"/>
      </w:pPr>
      <w:r>
        <w:t xml:space="preserve">В то же время с начала 2017 г. дальние перевозки пассажиров только росли. В частности, в мае и июне они увеличились «месяц к месяцу» на 0,6% (после всплеска до +2,9% в </w:t>
      </w:r>
      <w:r>
        <w:lastRenderedPageBreak/>
        <w:t>апреле в преддверии майских праздников). В марте же, напротив, наблюдался «провал» этого показателя до +0,3%, тогда как в феврале был отмечен его рост – также при более длинном праздничном периоде – в 3,4% (даже несмотря на более короткий месяц по сравнению с февралем високосного 2016 г.).</w:t>
      </w:r>
    </w:p>
    <w:p w:rsidR="00320D58" w:rsidRDefault="00320D58" w:rsidP="00320D58">
      <w:pPr>
        <w:jc w:val="both"/>
      </w:pPr>
      <w:r>
        <w:t>Пассажирооборот в дальнем следовании в сентябре 2017 г. вырос на 1%, до 6,5 млрд пассажиро-километров. По итогам десяти месяцев 2017 г. динамика дальних перевозок вышла в «плюс»: отправлено на 0,1% больше пассажиров, чем в том же периоде 2016 г. (86,8 млн человек), однако пассажирооборот пока на 3,5% ниже (78,7 млрд пассажиро-километров.</w:t>
      </w:r>
    </w:p>
    <w:p w:rsidR="00320D58" w:rsidRDefault="00320D58" w:rsidP="00320D58">
      <w:pPr>
        <w:jc w:val="both"/>
      </w:pPr>
      <w:r>
        <w:t>Пригородные перевозки в октябре увеличились на 3,8%, до 89,96 млн человек, пассажирооборот сократился на 0,1%, до 2,8 млрд пассажиро-километров. С начала 2017 г. перевозки выросли на 9,4%, до 846,1 человек, пассажирооборот – на 3%, до 26,8 млрд пассажиро-километров. Определенное влияние на динамику этого показателя оказывает запуск год назад пассажирских перевозок по Московскому центральному кольцу.</w:t>
      </w:r>
    </w:p>
    <w:p w:rsidR="00320D58" w:rsidRDefault="00320D58" w:rsidP="00320D58">
      <w:pPr>
        <w:jc w:val="both"/>
      </w:pPr>
      <w:r>
        <w:t>В целом в сентябре было отправлено 97,85 млн пассажиров, что на 3,9% больше, чем в том же месяце 2016 г., пассажирооборот увеличился на 0,7%, до 9,23 млрд пассажиро-километров.</w:t>
      </w:r>
    </w:p>
    <w:p w:rsidR="00320D58" w:rsidRDefault="00320D58" w:rsidP="00320D58">
      <w:pPr>
        <w:jc w:val="both"/>
      </w:pPr>
      <w:r>
        <w:t>В январе-октябре в РФ перевезено 932,9 млн человек, что на 8,5% больше, чем за 10 месяцев прошлого года, пассажирооборот снизился на 2%, до 105,5 млрд пассажиро-километров.</w:t>
      </w:r>
    </w:p>
    <w:p w:rsidR="00320D58" w:rsidRDefault="00320D58" w:rsidP="00320D58">
      <w:pPr>
        <w:pStyle w:val="3"/>
        <w:jc w:val="both"/>
        <w:rPr>
          <w:rFonts w:ascii="Times New Roman" w:hAnsi="Times New Roman"/>
          <w:sz w:val="24"/>
          <w:szCs w:val="24"/>
        </w:rPr>
      </w:pPr>
      <w:bookmarkStart w:id="13" w:name="_Toc497374690"/>
      <w:r>
        <w:rPr>
          <w:rFonts w:ascii="Times New Roman" w:hAnsi="Times New Roman"/>
          <w:sz w:val="24"/>
          <w:szCs w:val="24"/>
        </w:rPr>
        <w:t>ИНТЕРФАКС; 2017.11.01; ПОГРУЗКА НА СЕТИ РЖД В ОКТЯБРЕ ВЫРОСЛА НА 4,6%, «В ПЛЮСЕ» УГОЛЬ, ЗЕРНО, УДОБРЕНИЯ</w:t>
      </w:r>
      <w:bookmarkEnd w:id="13"/>
    </w:p>
    <w:p w:rsidR="00320D58" w:rsidRDefault="00320D58" w:rsidP="00320D58">
      <w:pPr>
        <w:jc w:val="both"/>
        <w:rPr>
          <w:szCs w:val="24"/>
        </w:rPr>
      </w:pPr>
      <w:r>
        <w:t>Погрузка на сети ОАО «Российские железные дороги» в октябре 2017 года выросла на 4,6%, до 108,137 млн тонн, сообщила компания.</w:t>
      </w:r>
    </w:p>
    <w:p w:rsidR="00320D58" w:rsidRDefault="00320D58" w:rsidP="00320D58">
      <w:pPr>
        <w:jc w:val="both"/>
      </w:pPr>
      <w:r>
        <w:t>Среднесуточный показатель составил 3 млн 488,3 тыс. тонн, уточнил источник «Интерфакса», знакомый с деятельностью РЖД. Данные являются оперативными и могут быть скорректированы в течение месяца.</w:t>
      </w:r>
    </w:p>
    <w:p w:rsidR="00320D58" w:rsidRDefault="00320D58" w:rsidP="00320D58">
      <w:pPr>
        <w:jc w:val="both"/>
      </w:pPr>
      <w:r>
        <w:t>Ранее источник «Интерфакса» говорил, что на октябрь план работы монополии сверстан исходя из среднесуточной погрузки в 3,44 млн тонн (в целом за месяц это соответствует 106,64 млн тонн), что почти на 3,15% больше, чем в том же месяце 2016 г. Однако в середине октября директор по коммерческой деятельности «Российских железных дорог», глава центра фирменного транспортного обслуживания Алексей Шило заявил, что компания ожидает роста погрузки на 4% (приведенные цифры прогноза – 3,46-3,47 млн тонн в среднем в сутки – говорили об увеличении на 3,7-4%). В конце прошлой же недели он уточнил, что увеличение ожидается на уровне 4,1%.</w:t>
      </w:r>
    </w:p>
    <w:p w:rsidR="00320D58" w:rsidRDefault="00320D58" w:rsidP="00320D58">
      <w:pPr>
        <w:jc w:val="both"/>
      </w:pPr>
      <w:r>
        <w:t>В сентябре погрузка на сети РЖД выросла на 1,8%, до 103,8 млн тонн (в среднесуточном выражении она составила 3 млн 461,1 тыс. тонн). При этом месяцем ранее монополия ожидала увеличения этого показателя только на 1% (до 3,435 млн тонн в сутки). В августе увеличение погрузки оставило 0,4%, план работы РЖД предполагал рост на 0,3%. При этом в предыдущие месяцы отправка грузов увеличивалась более высокими темпами: в мае, например, на 3,5%, в июне – на 2,6%.</w:t>
      </w:r>
    </w:p>
    <w:p w:rsidR="00320D58" w:rsidRDefault="00320D58" w:rsidP="00320D58">
      <w:pPr>
        <w:jc w:val="both"/>
      </w:pPr>
      <w:r>
        <w:t>Грузооборот в октябре увеличился на 5,9%, до 214,8 млрд тонно-километров (с учетом порожних рейсов вагонов – на 5,3%, до 273,8 млрд тонно-километров).</w:t>
      </w:r>
    </w:p>
    <w:p w:rsidR="00320D58" w:rsidRDefault="00320D58" w:rsidP="00320D58">
      <w:pPr>
        <w:jc w:val="both"/>
      </w:pPr>
      <w:r>
        <w:t>По итогам января-октября 2017 г. погрузка на 3% выше, чем за тот же период 2016 г. – более 1,045 млрд тонн. В частности, увеличилась отправка каменного угля – на 9,6% (до 294,2 млн тонн), нефти и нефтепродуктов – на 0,1% (до 194,4 млн тонн), черных металлов – на 2% (до 59,7 млн тонн), их лома – на 3,9% (до 13,1 млн тонн), химических и минеральных удобрений – на 7,9% (до 47,3 млн тонн), химикатов и соды – на 2,6% (до 21,5 млн тонн), промышленного сырья и формовочных материалов – на 5,2% (до 30,6 млн тонн), лесных грузов – на 4,1% (до 36,7 млн тонн), зерна – на 14,5% (до 17,1 млн тонн);</w:t>
      </w:r>
    </w:p>
    <w:p w:rsidR="00320D58" w:rsidRDefault="00320D58" w:rsidP="00320D58">
      <w:pPr>
        <w:jc w:val="both"/>
      </w:pPr>
      <w:r>
        <w:lastRenderedPageBreak/>
        <w:t>В то же время, сократилась погрузка строительных грузов – на 7,8% (до 113,5 млн тонн), цемента – на 0,2% (до 23,6 млн тонн), железной и марганцевой руды – на 0,2% (до 91,3 млн тонн), цветной руды и серного сырья – на 5,1% (до 17 млн тонн), кокса – на 4,3% (до 9,3 млн тонн). Грузооборот с начала 2017 г. вырос на 6,5%, до 2,061 трлн тонно-километров (с учетом порожних рейсов вагонов – на 6,2%, до 2,628 млрд тонно-километров).</w:t>
      </w:r>
    </w:p>
    <w:p w:rsidR="00320D58" w:rsidRDefault="00320D58" w:rsidP="00320D58">
      <w:pPr>
        <w:jc w:val="both"/>
      </w:pPr>
      <w:r>
        <w:t>«По году мы пока показатели не меняем, на ноябрь планируем погрузку в 3,45 млн тонн (в сутки – ИФ), это будет примерно 1,5% роста к уровню прошлого года (в конце октября он озвучил цифру «+1,5-1,6%» – ИФ). Тогда мы по году выйдем на те цифры, которые заявляли ранее. Если и будет (больший – ИФ) рост, то не очень большой. Пока «+2,6%» – это официальная позиция», – говорил в середине октября А.Шило.</w:t>
      </w:r>
    </w:p>
    <w:p w:rsidR="00320D58" w:rsidRDefault="00320D58" w:rsidP="00320D58">
      <w:pPr>
        <w:jc w:val="both"/>
      </w:pPr>
      <w:r>
        <w:t>Однако летом стало известно, что компания пересматривает годовой прогноз, допуская увеличение погрузки на 2,6% – «исходя из складывающейся экономической конъюнктуры» (до 1,254 млрд тонн). Более того, в начале сентября О.Белозеров заявил, что компания допускает рост погрузки в 2017 году выше и 2,6%. «Это те цифры, которые заложены в план. План у нас до конца года помесячно и на каждую группу прописан. И мое внутреннее ощущение, что цифра будет лучше», – пояснял топ-менеджер.</w:t>
      </w:r>
    </w:p>
    <w:p w:rsidR="00320D58" w:rsidRDefault="00320D58" w:rsidP="00320D58">
      <w:pPr>
        <w:jc w:val="both"/>
      </w:pPr>
      <w:r>
        <w:t>«Рост за 9 месяцев свидетельствует о наличии грузовой базы, достаточной для выполнения задания руководства компании по погрузке, даже с учетом принятой корректировки в сторону ее увеличения на 34,7 млн тонн за год, что на 3% выше первоначальных параметров», – отмечало в этой связи корпоративное издание РЖД, ссылаясь на А.Шило, отмечавшего, что в 2017 г. в компании стал «эффективнее использоваться» «тарифный коридор».</w:t>
      </w:r>
    </w:p>
    <w:p w:rsidR="00320D58" w:rsidRDefault="00320D58" w:rsidP="00320D58">
      <w:pPr>
        <w:jc w:val="both"/>
      </w:pPr>
      <w:r>
        <w:t>В 2016 г. погрузка увеличилась на 0,6%, до 1,222 млрд тонн. В 2018 г. «Российские железные дороги» ожидают роста этого показателя в районе от 1,8% (до 1 млрд 275,7 млн тонн) до 3% (до 1 млрд 291,3 млн тонн).</w:t>
      </w:r>
    </w:p>
    <w:p w:rsidR="00320D58" w:rsidRDefault="00320D58" w:rsidP="00320D58">
      <w:pPr>
        <w:pStyle w:val="3"/>
        <w:jc w:val="both"/>
        <w:rPr>
          <w:rFonts w:ascii="Times New Roman" w:hAnsi="Times New Roman"/>
          <w:sz w:val="24"/>
          <w:szCs w:val="24"/>
        </w:rPr>
      </w:pPr>
      <w:bookmarkStart w:id="14" w:name="_Toc497374691"/>
      <w:r>
        <w:rPr>
          <w:rFonts w:ascii="Times New Roman" w:hAnsi="Times New Roman"/>
          <w:sz w:val="24"/>
          <w:szCs w:val="24"/>
        </w:rPr>
        <w:t>ИНТЕРФАКС; 2017.11.01; РЖД УДЕШЕВЛЯЮТ ПОЕЗДКИ В СКОРОСТНЫХ ПОЕЗДАХ ИЗ МОСКВЫ В ПЕТРОЗАВОДСК И В.НОВГОРОД</w:t>
      </w:r>
      <w:bookmarkEnd w:id="14"/>
    </w:p>
    <w:p w:rsidR="00320D58" w:rsidRDefault="00320D58" w:rsidP="00320D58">
      <w:pPr>
        <w:jc w:val="both"/>
        <w:rPr>
          <w:szCs w:val="24"/>
        </w:rPr>
      </w:pPr>
      <w:r>
        <w:t>ОАО «Российские железные дороги» до конца 2017 года снижает стоимость поездки в скоростных поездах из Москвы в Петрозаводск и Великий Новгород.</w:t>
      </w:r>
    </w:p>
    <w:p w:rsidR="00320D58" w:rsidRDefault="00320D58" w:rsidP="00320D58">
      <w:pPr>
        <w:jc w:val="both"/>
      </w:pPr>
      <w:r>
        <w:t>Согласно сообщению РЖД, на этих маршрутах начал действовать специальный тарифный план «Ласточка+», распространяющийся на пассажиров «Сапсанов» Москва – Санкт-Петербург и «Ласточка» Новгород-на-Волхове – Петрозаводск (при заказе единого проездного документа со стыковочной пересадкой на станции Чудово).</w:t>
      </w:r>
    </w:p>
    <w:p w:rsidR="00320D58" w:rsidRDefault="00320D58" w:rsidP="00320D58">
      <w:pPr>
        <w:jc w:val="both"/>
      </w:pPr>
      <w:r>
        <w:t>С учетом акции «1 км = 1 руб.» (действует до 16 декабря) минимальная стоимость билета от Москвы до Петрозаводска теперь составляет 1,594 тыс. руб., до Великого Новгорода 1,278 тыс. руб. «Ранее стоимость поездки от Москвы до Петрозаводска на поездах «Сапсан» и «Ласточка» составляла от 1,847 тыс. руб., до Новгорода – от 1,531 тыс. руб.», – говорится в сообщении.</w:t>
      </w:r>
    </w:p>
    <w:p w:rsidR="00320D58" w:rsidRDefault="00320D58" w:rsidP="00320D58">
      <w:pPr>
        <w:jc w:val="both"/>
      </w:pPr>
      <w:r>
        <w:t>Фактически воспользоваться предложением смогут пассажиры поездов «Ласточка» N819/820 на участке Чудово-Петрозаводск, следующие из Москвы на «Сапсане» N770, отправляющиеся в Москву на «Сапсане» N779 с или до любой станции на маршруте Новгород-на-Волхове – Петрозаводск.</w:t>
      </w:r>
    </w:p>
    <w:p w:rsidR="00320D58" w:rsidRDefault="00320D58" w:rsidP="00320D58">
      <w:pPr>
        <w:pStyle w:val="3"/>
        <w:jc w:val="both"/>
        <w:rPr>
          <w:rFonts w:ascii="Times New Roman" w:hAnsi="Times New Roman"/>
          <w:sz w:val="24"/>
          <w:szCs w:val="24"/>
        </w:rPr>
      </w:pPr>
      <w:bookmarkStart w:id="15" w:name="_Toc497374692"/>
      <w:r>
        <w:rPr>
          <w:rFonts w:ascii="Times New Roman" w:hAnsi="Times New Roman"/>
          <w:sz w:val="24"/>
          <w:szCs w:val="24"/>
        </w:rPr>
        <w:t>ТАСС; 2017.11.01; ФГК ЗА 9 МЕСЯЦЕВ 2017 Г. УВЕЛИЧИЛА ОБЪЕМ ПОГРУЗКИ НА СЕТИ ЮЖНО-УРАЛЬСКОЙ ЖЕЛДОРОГИ НА 20%</w:t>
      </w:r>
      <w:bookmarkEnd w:id="15"/>
    </w:p>
    <w:p w:rsidR="00320D58" w:rsidRDefault="00320D58" w:rsidP="00320D58">
      <w:pPr>
        <w:jc w:val="both"/>
        <w:rPr>
          <w:szCs w:val="24"/>
        </w:rPr>
      </w:pPr>
      <w:r>
        <w:t>Объем погрузки АО «Федеральная грузовая компания» (ФГК) на сети Южно-Уральской железной дороги (ЮУЖД, филиал ОАО «РЖД») в январе-сентябре 2017 года составил 13,5 млн тонн, что на 20% превышает показатель аналогичного периода 2016 года, говорится в сообщении компании.</w:t>
      </w:r>
    </w:p>
    <w:p w:rsidR="00320D58" w:rsidRDefault="00320D58" w:rsidP="00320D58">
      <w:pPr>
        <w:jc w:val="both"/>
      </w:pPr>
      <w:r>
        <w:lastRenderedPageBreak/>
        <w:t>В отчетном периоде перевозки в полувагонах ФГК увеличились на 16%. В том числе, перевозки лома черных металлов выросли на 35%, до 167 тыс. тонн, удобрений – на 27%, до 18,5 тыс. тонн, минерально-строительных грузов – на 21%, до 9,4 млн тонн, чермета – на 11%, до 1,5 млн тонн.</w:t>
      </w:r>
    </w:p>
    <w:p w:rsidR="00320D58" w:rsidRDefault="00320D58" w:rsidP="00320D58">
      <w:pPr>
        <w:jc w:val="both"/>
      </w:pPr>
      <w:r>
        <w:t>В сегменте перевозок в крытых вагонах со станций ЮУЖД выросли перевозки бумаги – в 5 раз, зерна – в 3 раза, продтоваров – в 2 раза, метизов – на 29%.</w:t>
      </w:r>
    </w:p>
    <w:p w:rsidR="00320D58" w:rsidRDefault="00320D58" w:rsidP="00320D58">
      <w:pPr>
        <w:jc w:val="both"/>
      </w:pPr>
      <w:r>
        <w:t>Объем перевозок на платформах увеличился на 33%, в том числе: черные металлы – в 5 раз, строительные грузы – в 3 раза.</w:t>
      </w:r>
    </w:p>
    <w:p w:rsidR="00320D58" w:rsidRDefault="00320D58" w:rsidP="00320D58">
      <w:pPr>
        <w:jc w:val="both"/>
      </w:pPr>
      <w:r>
        <w:t>Перевозки нефтепродуктов в цистернах ФГК за девять месяцев 2017 года выросли в 2,2 раза, до 909 тыс. тонн.</w:t>
      </w:r>
    </w:p>
    <w:p w:rsidR="00320D58" w:rsidRDefault="00320D58" w:rsidP="00320D58">
      <w:pPr>
        <w:pStyle w:val="3"/>
        <w:jc w:val="both"/>
        <w:rPr>
          <w:rFonts w:ascii="Times New Roman" w:hAnsi="Times New Roman"/>
          <w:sz w:val="24"/>
          <w:szCs w:val="24"/>
        </w:rPr>
      </w:pPr>
      <w:bookmarkStart w:id="16" w:name="_Toc497374693"/>
      <w:r>
        <w:rPr>
          <w:rFonts w:ascii="Times New Roman" w:hAnsi="Times New Roman"/>
          <w:sz w:val="24"/>
          <w:szCs w:val="24"/>
        </w:rPr>
        <w:t>ИНТЕРФАКС; 2017.11.02; ПГК ПРЕДЛАГАЕТ УНИФИЦИРОВАТЬ ТАРИФЫ НА ПЕРЕВОЗКУ РАЗНЫХ ГРУЗОВ В КРЫТЫХ ВАГОНАХ</w:t>
      </w:r>
      <w:bookmarkEnd w:id="16"/>
    </w:p>
    <w:p w:rsidR="00320D58" w:rsidRDefault="00320D58" w:rsidP="00320D58">
      <w:pPr>
        <w:jc w:val="both"/>
        <w:rPr>
          <w:szCs w:val="24"/>
        </w:rPr>
      </w:pPr>
      <w:r>
        <w:t>АО «Первая грузовая компания» (ПГК) предлагает унифицировать тарифы на перевозку различных грузов в крытых вагонах, а также в полувагонах с улучшенными техническими характеристиками.</w:t>
      </w:r>
    </w:p>
    <w:p w:rsidR="00320D58" w:rsidRDefault="00320D58" w:rsidP="00320D58">
      <w:pPr>
        <w:jc w:val="both"/>
      </w:pPr>
      <w:r>
        <w:t>«За последние три года крытые вагоны уступили автомобильному транспорту значительную часть своего грузопотока, в том числе – из-за применения разных тарифов к различным классам грузов. На наш взгляд, нужно рассмотреть возможность унификации тарифов на крытые вагоны», – заявил исполнительный директор ПГК Александр Сапронов на прошедшей в Москве ежегодной конференции «Рынок транспортных услуг».</w:t>
      </w:r>
    </w:p>
    <w:p w:rsidR="00320D58" w:rsidRDefault="00320D58" w:rsidP="00320D58">
      <w:pPr>
        <w:jc w:val="both"/>
      </w:pPr>
      <w:r>
        <w:t>«Что касается полувагонов с улучшенными характеристиками, важно понимать, что есть грузы, при перевозке которых вагон реализует не все заложенные в него потребительские свойства. Например, в вагон улучшенной модели входит только 70 тонн кокса, в то время как его грузоподъемность – 75 тонн. При формировании тарифной политики целесообразно соотносить номенклатуру груза и тип вагона», – добавил он.</w:t>
      </w:r>
    </w:p>
    <w:p w:rsidR="00320D58" w:rsidRDefault="00320D58" w:rsidP="00320D58">
      <w:pPr>
        <w:jc w:val="both"/>
      </w:pPr>
      <w:r>
        <w:t>По мнению топ-менеджера, такие меры позволили бы «вернуть баланс парка подвижного состава» и переключить грузовую базу с автомобильного транспорта на железнодорожный.</w:t>
      </w:r>
    </w:p>
    <w:p w:rsidR="00320D58" w:rsidRDefault="00320D58" w:rsidP="00320D58">
      <w:pPr>
        <w:jc w:val="both"/>
      </w:pPr>
      <w:r>
        <w:t>«Первая грузовая компания» – один из крупнейших в России оператор вагонов. Он также работает в странах СНГ, имеет совместное предприятие с железными дорогами Финляндии. ПГК входит в UCL Rail – железнодорожный дивизион группы Universal Cargo Logistics Holding (UCL Holding) Владимира Лисина. Группе принадлежит около 134,6 тыс. вагонов различных типов, большая часть из них – полувагоны. Помимо железнодорожных активов она объединяет стивидорные компании на северо-западе и юге страны и крупные российские судоходные предприятия.</w:t>
      </w:r>
    </w:p>
    <w:p w:rsidR="00320D58" w:rsidRDefault="00320D58" w:rsidP="00320D58">
      <w:pPr>
        <w:pStyle w:val="3"/>
        <w:jc w:val="both"/>
        <w:rPr>
          <w:rFonts w:ascii="Times New Roman" w:hAnsi="Times New Roman"/>
          <w:sz w:val="24"/>
          <w:szCs w:val="24"/>
        </w:rPr>
      </w:pPr>
      <w:bookmarkStart w:id="17" w:name="_Toc497374694"/>
      <w:r>
        <w:rPr>
          <w:rFonts w:ascii="Times New Roman" w:hAnsi="Times New Roman"/>
          <w:sz w:val="24"/>
          <w:szCs w:val="24"/>
        </w:rPr>
        <w:t>РБК; АНДРЕЙ КОРОСТЕЛЁВ; 2017.11.01; СТОИМОСТЬ ВОРОНЕЖСКОГО МЕТРО ВЫРОСЛА ДО 44 МИЛЛИАРДОВ РУБЛЕЙ</w:t>
      </w:r>
      <w:bookmarkEnd w:id="17"/>
    </w:p>
    <w:p w:rsidR="00320D58" w:rsidRDefault="00320D58" w:rsidP="00320D58">
      <w:pPr>
        <w:jc w:val="both"/>
        <w:rPr>
          <w:szCs w:val="24"/>
        </w:rPr>
      </w:pPr>
      <w:r>
        <w:t>Тем временем власти назвали возможного инвестора строительства подземки</w:t>
      </w:r>
    </w:p>
    <w:p w:rsidR="00320D58" w:rsidRDefault="00320D58" w:rsidP="00320D58">
      <w:pPr>
        <w:jc w:val="both"/>
      </w:pPr>
      <w:r>
        <w:t>Проектная стоимость строительства первого участка метро протяженностью 20 километров в Воронеже оценивается в 43,7 миллиарда рублей. Об этом в рамках межрегионального форума «Строительство и ЖКХ» рассказал директор компании «Киносарг», которая занимается разработкой проекта, Игорь Березин. Ранее первый вице-мэр Воронежа Вадим Кстенин оценивал строительство первой очереди подземки в 35 миллиардов рублей. Таким образом, стоимость проекта выросла на 8,7 миллиарда рублей.</w:t>
      </w:r>
    </w:p>
    <w:p w:rsidR="00320D58" w:rsidRDefault="00320D58" w:rsidP="00320D58">
      <w:pPr>
        <w:jc w:val="both"/>
      </w:pPr>
      <w:r>
        <w:t xml:space="preserve">Компания завершила работу над технико-экономическим обоснованием проекта, он будет направлен на экспертизу для согласования с </w:t>
      </w:r>
      <w:r>
        <w:rPr>
          <w:b/>
        </w:rPr>
        <w:t>Минтрансом</w:t>
      </w:r>
      <w:r>
        <w:t xml:space="preserve"> и Минстроем.</w:t>
      </w:r>
    </w:p>
    <w:p w:rsidR="00320D58" w:rsidRDefault="00320D58" w:rsidP="00320D58">
      <w:pPr>
        <w:jc w:val="both"/>
      </w:pPr>
      <w:r>
        <w:t>Предполагается, что первая линия метро пройдёт от спорткомплекса «Олимпик» до воронежского авиазавода на левом берегу через Московский проспект, мимо ВГТУ (бывший ВГАСУ) и далее по будущему метромосту рядом с ВоГРЭСовским мостом.</w:t>
      </w:r>
    </w:p>
    <w:p w:rsidR="00320D58" w:rsidRDefault="00320D58" w:rsidP="00320D58">
      <w:pPr>
        <w:jc w:val="both"/>
      </w:pPr>
      <w:r>
        <w:lastRenderedPageBreak/>
        <w:t>Вторую линию планируют проложить от гипермаркета Metro на левом берегу Воронежа до улицы Южно-Моравской через Северный мост и центр города.</w:t>
      </w:r>
    </w:p>
    <w:p w:rsidR="00320D58" w:rsidRDefault="00320D58" w:rsidP="00320D58">
      <w:pPr>
        <w:jc w:val="both"/>
      </w:pPr>
      <w:r>
        <w:t>Третью – от улицы 9 Января через улицу Кольцовскую мимо железнодорожного вокзала «Воронеж 1» до улицы Димитрова.</w:t>
      </w:r>
    </w:p>
    <w:p w:rsidR="00320D58" w:rsidRDefault="00320D58" w:rsidP="00320D58">
      <w:pPr>
        <w:jc w:val="both"/>
      </w:pPr>
      <w:r>
        <w:t>Тем временем мэр Александр Гусев назвал одного из возможных инвесторов строительства воронежского метро. По словам градоначальника им может стать Российский фонд прямых инвестиций (РФПИ), созданный правительством России в 2011 году. По словам градоначальника, «на сегодняшний день мы как никогда близки к началу реализации этого проекта».</w:t>
      </w:r>
    </w:p>
    <w:p w:rsidR="00320D58" w:rsidRDefault="00320D58" w:rsidP="00320D58">
      <w:pPr>
        <w:pStyle w:val="3"/>
        <w:jc w:val="both"/>
        <w:rPr>
          <w:rFonts w:ascii="Times New Roman" w:hAnsi="Times New Roman"/>
          <w:sz w:val="24"/>
          <w:szCs w:val="24"/>
        </w:rPr>
      </w:pPr>
      <w:bookmarkStart w:id="18" w:name="_Toc497374696"/>
      <w:r>
        <w:rPr>
          <w:rFonts w:ascii="Times New Roman" w:hAnsi="Times New Roman"/>
          <w:sz w:val="24"/>
          <w:szCs w:val="24"/>
        </w:rPr>
        <w:t>ИНТЕРФАКС; 2017.11.01; РОСМОРПОРТ В НОЯБРЕ ВЫБЕРЕТ ГЕНПОДРЯДЧИКА СТРОИТЕЛЬСТВА ИНФРАСТРУКТУРЫ В ПОРТУ КАЛИНИНГРАДА ЗА 7,4 МЛРД РУБ.</w:t>
      </w:r>
      <w:bookmarkEnd w:id="18"/>
    </w:p>
    <w:p w:rsidR="00320D58" w:rsidRDefault="00320D58" w:rsidP="00320D58">
      <w:pPr>
        <w:jc w:val="both"/>
        <w:rPr>
          <w:szCs w:val="24"/>
        </w:rPr>
      </w:pPr>
      <w:r>
        <w:t>ФГУП «</w:t>
      </w:r>
      <w:r>
        <w:rPr>
          <w:b/>
        </w:rPr>
        <w:t>Росморпорт</w:t>
      </w:r>
      <w:r>
        <w:t>» объявило конкурс с ограниченным участием на заключение госконтракта по строительству портовой инфраструктуры круизного и грузопассажирского терминала в морском порту Калининграда в г.Пионерский, следует из материалов, размещенных на сайте госзакупок.</w:t>
      </w:r>
    </w:p>
    <w:p w:rsidR="00320D58" w:rsidRDefault="00320D58" w:rsidP="00320D58">
      <w:pPr>
        <w:jc w:val="both"/>
      </w:pPr>
      <w:r>
        <w:t>Начальная (максимальная) стоимость контракта 7,388 млрд рублей (с учетом НДС). Заявки от претендентов принимаются до 20 ноября, дата рассмотрения и оценки заявок – 24 ноября. Размер обеспечения конкурсной заявки составляет 73,8 млн руб. Работы финансируются за счет средств федерального бюджета.</w:t>
      </w:r>
    </w:p>
    <w:p w:rsidR="00320D58" w:rsidRDefault="00320D58" w:rsidP="00320D58">
      <w:pPr>
        <w:jc w:val="both"/>
      </w:pPr>
      <w:r>
        <w:t>Согласно документации закупки, срок завершения работ – октябрь 2019 года. В частности, в перечне работ указаны строительство причалов грузопассажирского терминала и портофлота, новых гидротехнических сооружений, создание искусственных земельных участков и акватории порта, дноуглубительные работы, а также строительство объектов инженерного обеспечения и пункта пропуска.</w:t>
      </w:r>
    </w:p>
    <w:p w:rsidR="00320D58" w:rsidRDefault="00320D58" w:rsidP="00320D58">
      <w:pPr>
        <w:jc w:val="both"/>
      </w:pPr>
      <w:r>
        <w:t>В конце октября премьер-министр РФ Дмитрий Медведев подписал распоряжение об особенностях госфинансирования работ по строительству инфраструктурных объектов в морском порту Калининграда. В соответствии с документом, строительство морской портовой инфраструктуры в Калининграде осуществляется на основе госконтракта и предусматривает заключение инвестиционного соглашения с генеральным подрядчиком работ. Отмечается, что генподрядчик осуществляет строительство здания пассажирского терминала в за счет собственных или привлеченных средств.</w:t>
      </w:r>
    </w:p>
    <w:p w:rsidR="00320D58" w:rsidRDefault="00320D58" w:rsidP="00320D58">
      <w:pPr>
        <w:jc w:val="both"/>
      </w:pPr>
      <w:r>
        <w:t>В мае ФГУП «</w:t>
      </w:r>
      <w:r>
        <w:rPr>
          <w:b/>
        </w:rPr>
        <w:t>Росморпорт</w:t>
      </w:r>
      <w:r>
        <w:t>» признало несостоявшимся открытый конкурс на строительство здания круизного терминала в морском порту Калининграда в городе Пионерский. Начальная (максимальная) цена контракта составляла 855,9 млн руб., включая НДС. Согласно документам тендера, речь шла о строительстве зданий пассажирского терминала и административных помещений для Роспотребнадзора, Россельхознадзора, таможенной и пограничной служб, а также администрации морского порта.</w:t>
      </w:r>
    </w:p>
    <w:p w:rsidR="00320D58" w:rsidRDefault="00320D58" w:rsidP="00320D58">
      <w:pPr>
        <w:jc w:val="both"/>
      </w:pPr>
      <w:r>
        <w:t>Как сообщалось, общая стоимость затрат по строительству международного морского терминала для приема круизных и грузопассажирских судов в г.Пионерский составляет 9,78 млрд руб. с учетом НДС. Строительство морской портовой инфраструктуры реализуется в рамках подпрограммы «Морской транспорт» ФЦП «Развитие транспортной системы (2010-2020 годы)». Терминал в Пионерском должен быть готов к вводу в эксплуатацию до июня 2018 года.</w:t>
      </w:r>
    </w:p>
    <w:p w:rsidR="00320D58" w:rsidRDefault="00320D58" w:rsidP="00320D58">
      <w:pPr>
        <w:jc w:val="both"/>
      </w:pPr>
      <w:r>
        <w:t>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судозаходах паромов в год.</w:t>
      </w:r>
    </w:p>
    <w:p w:rsidR="00320D58" w:rsidRDefault="00320D58" w:rsidP="00320D58">
      <w:pPr>
        <w:jc w:val="both"/>
      </w:pPr>
      <w:r>
        <w:br w:type="page"/>
      </w:r>
    </w:p>
    <w:p w:rsidR="00320D58" w:rsidRDefault="00320D58" w:rsidP="00320D58">
      <w:pPr>
        <w:pStyle w:val="3"/>
        <w:jc w:val="both"/>
        <w:rPr>
          <w:rFonts w:ascii="Times New Roman" w:hAnsi="Times New Roman"/>
          <w:sz w:val="24"/>
          <w:szCs w:val="24"/>
        </w:rPr>
      </w:pPr>
      <w:bookmarkStart w:id="19" w:name="_Toc497374697"/>
      <w:r>
        <w:rPr>
          <w:rFonts w:ascii="Times New Roman" w:hAnsi="Times New Roman"/>
          <w:sz w:val="24"/>
          <w:szCs w:val="24"/>
        </w:rPr>
        <w:t>RG.RU; ИНЕССА ДОЦЕНКО; 2017.11.02; МЕЖДУ САХАЛИНОМ И КУРИЛАМИ ДО КОНЦА ГОДА ПРЕРВЕТСЯ МОРСКОЕ СООБЩЕНИЕ</w:t>
      </w:r>
      <w:bookmarkEnd w:id="19"/>
    </w:p>
    <w:p w:rsidR="00320D58" w:rsidRDefault="00320D58" w:rsidP="00320D58">
      <w:pPr>
        <w:jc w:val="both"/>
        <w:rPr>
          <w:szCs w:val="24"/>
        </w:rPr>
      </w:pPr>
      <w:r>
        <w:t>Из-за планового ремонта, на который отправится в ближайшее время теплоход «Игорь Фархутдинов», регулярное морское пассажирское сообщение между Сахалином и островами Итуруп, Кунашир и Шикотан не будет осуществляться в течение двух месяцев.</w:t>
      </w:r>
    </w:p>
    <w:p w:rsidR="00320D58" w:rsidRDefault="00320D58" w:rsidP="00320D58">
      <w:pPr>
        <w:jc w:val="both"/>
      </w:pPr>
      <w:r>
        <w:t>Об этом «РГ» сообщили в пресс-службе правительства Сахалинской области, добавив, что теперь основная нагрузка ляжет на воздушный транспорт.</w:t>
      </w:r>
    </w:p>
    <w:p w:rsidR="00320D58" w:rsidRDefault="00320D58" w:rsidP="00320D58">
      <w:pPr>
        <w:jc w:val="both"/>
      </w:pPr>
      <w:r>
        <w:t>В особенно сложном положении окажутся жители Шикотана, ведь этот остров не имеет регулярной воздушной связи с Сахалином. С аэропортом Менделеево соседнего Кунашира его будут связывать только плашкоут и вертолет, а такое сообщение из-за переменчивой погоды остается недостаточно надежным. Поэтому выбраться отсюда в областной центр, а тем более в города других регионов России, весьма проблематично.</w:t>
      </w:r>
    </w:p>
    <w:p w:rsidR="00320D58" w:rsidRDefault="00320D58" w:rsidP="00320D58">
      <w:pPr>
        <w:jc w:val="both"/>
      </w:pPr>
      <w:r>
        <w:t>Губернатор области Олег Кожемяко, совершивший на этих днях рабочую поездку в Южно-Курильский район, напомнил членам правительства региона, что теплоход «Поларис», приобретенный в 2013-м за счет областного бюджета для регулярного сообщения с Курилами, с прошлого года из-за серьезной поломки находится в порту корейского города Пусан. Вокруг судна 1968 года постройки ведется судебное разбирательство.</w:t>
      </w:r>
    </w:p>
    <w:p w:rsidR="00320D58" w:rsidRDefault="00320D58" w:rsidP="00320D58">
      <w:pPr>
        <w:jc w:val="both"/>
      </w:pPr>
      <w:r>
        <w:t>Губернатор поручил провести служебную проверку, чтобы выяснить, по чьей вине на линию Сахалин – Курилы не был привлечен еще один теплоход, почему за все это время независимая экспертная комиссия не провела обследование «Полариса». Оно должно было дать ответ на ряд вопросов: возможен ли ремонт теплохода и его дальнейшая эксплуатация, насколько велики будут затраты и целесообразны ли они.</w:t>
      </w:r>
    </w:p>
    <w:p w:rsidR="00320D58" w:rsidRDefault="00320D58" w:rsidP="00320D58">
      <w:pPr>
        <w:pStyle w:val="3"/>
        <w:jc w:val="both"/>
        <w:rPr>
          <w:rFonts w:ascii="Times New Roman" w:hAnsi="Times New Roman"/>
          <w:sz w:val="24"/>
          <w:szCs w:val="24"/>
        </w:rPr>
      </w:pPr>
      <w:bookmarkStart w:id="20" w:name="_Toc497374698"/>
      <w:r>
        <w:rPr>
          <w:rFonts w:ascii="Times New Roman" w:hAnsi="Times New Roman"/>
          <w:sz w:val="24"/>
          <w:szCs w:val="24"/>
        </w:rPr>
        <w:t>ТАСС; 2017.11.01; «ПОРТ ВЫСОЦКИЙ» ЗА 10 МЕСЯЦЕВ УВЕЛИЧИЛ ПЕРЕВАЛКУ УГЛЯ НА 13%, ДО 6 МЛН ТОНН</w:t>
      </w:r>
      <w:bookmarkEnd w:id="20"/>
    </w:p>
    <w:p w:rsidR="00320D58" w:rsidRDefault="00320D58" w:rsidP="00320D58">
      <w:pPr>
        <w:jc w:val="both"/>
        <w:rPr>
          <w:szCs w:val="24"/>
        </w:rPr>
      </w:pPr>
      <w:r>
        <w:t>Стивидорная компания «Порт Высоцкий» (порт Высоцк, Ленобласть) в январе-октябре 2017 года отгрузила на экспорт 5,79 млн тонн угля, что на 13,4% превышает показатель аналогичного периода прошлого года, сообщает пресс-служба компании.</w:t>
      </w:r>
    </w:p>
    <w:p w:rsidR="00320D58" w:rsidRDefault="00320D58" w:rsidP="00320D58">
      <w:pPr>
        <w:jc w:val="both"/>
      </w:pPr>
      <w:r>
        <w:t>В октябре 2017 года объем перевалки составил 602,7 тыс. тонн угля (+2% к октябрю 2016 года).</w:t>
      </w:r>
    </w:p>
    <w:p w:rsidR="00320D58" w:rsidRDefault="00320D58" w:rsidP="00320D58">
      <w:pPr>
        <w:jc w:val="both"/>
      </w:pPr>
      <w:r>
        <w:t>ООО «Порт Высоцкий» образовано в 2004 году. Компания оказывает услуги в морском порту Высоцк (Ленинградская область). Специализируется на перевалке российского энергетического угля. Грузооборот компании в 2016 году составил 6,14 млн тонн (+8,2% к 2015 году).</w:t>
      </w:r>
    </w:p>
    <w:p w:rsidR="00320D58" w:rsidRDefault="00320D58" w:rsidP="00320D58">
      <w:pPr>
        <w:pStyle w:val="3"/>
        <w:jc w:val="both"/>
        <w:rPr>
          <w:rFonts w:ascii="Times New Roman" w:hAnsi="Times New Roman"/>
          <w:sz w:val="24"/>
          <w:szCs w:val="24"/>
        </w:rPr>
      </w:pPr>
      <w:bookmarkStart w:id="21" w:name="_Toc497374699"/>
      <w:r>
        <w:rPr>
          <w:rFonts w:ascii="Times New Roman" w:hAnsi="Times New Roman"/>
          <w:sz w:val="24"/>
          <w:szCs w:val="24"/>
        </w:rPr>
        <w:t>ИНТЕРФАКС; 2017.11.01; МОРПОРТ «АЗОВ» В ЯНВАРЕ-ОКТЯБРЕ УВЕЛИЧИЛ ПЕРЕВАЛКУ ГРУЗОВ НА 7%</w:t>
      </w:r>
      <w:bookmarkEnd w:id="21"/>
    </w:p>
    <w:p w:rsidR="00320D58" w:rsidRDefault="00320D58" w:rsidP="00320D58">
      <w:pPr>
        <w:jc w:val="both"/>
        <w:rPr>
          <w:szCs w:val="24"/>
        </w:rPr>
      </w:pPr>
      <w:r>
        <w:t>Морской порт «Азов» в январе-октябре 2017 года увеличил перевалку грузов на 7,1% по сравнению с показателем аналогичного периода 2016 года – до 8,9 млн тонн, сообщил «Интерфаксу» заместитель капитана порта Олег Недорубов.</w:t>
      </w:r>
    </w:p>
    <w:p w:rsidR="00320D58" w:rsidRDefault="00320D58" w:rsidP="00320D58">
      <w:pPr>
        <w:jc w:val="both"/>
      </w:pPr>
      <w:r>
        <w:t>Объем перевалки экспортных грузов снизился на 12,5%, до 3 млн тонн, импортных – вырос на 41,5%, до 287,2 тыс. тонн. Каботажных грузов обработано 3,4 млн тонн (рост в 1,8 раза), транзитных – 2,2 млн тонн (снижение на 20,7%).</w:t>
      </w:r>
    </w:p>
    <w:p w:rsidR="00320D58" w:rsidRDefault="00320D58" w:rsidP="00320D58">
      <w:pPr>
        <w:jc w:val="both"/>
      </w:pPr>
      <w:r>
        <w:t>Объем перевалки грузов на терминалах стивидорных компаний, действующих в порту, составил 6,7 млн тонн (рост на 21,5%).</w:t>
      </w:r>
    </w:p>
    <w:p w:rsidR="00320D58" w:rsidRDefault="00320D58" w:rsidP="00320D58">
      <w:pPr>
        <w:jc w:val="both"/>
      </w:pPr>
      <w:r>
        <w:t>Через акваторию порта за 10 месяцев проследовало 13 тыс. 98 судов (рост на 3,9%).</w:t>
      </w:r>
    </w:p>
    <w:p w:rsidR="00320D58" w:rsidRDefault="00320D58" w:rsidP="00320D58">
      <w:pPr>
        <w:jc w:val="both"/>
      </w:pPr>
      <w:r>
        <w:t>Как сообщалось, в 2016 году порт увеличил перевалку грузов на 0,8% по сравнению с показателем 2015 года, до 9,8 млн тонн.</w:t>
      </w:r>
    </w:p>
    <w:p w:rsidR="00320D58" w:rsidRDefault="00320D58" w:rsidP="00320D58">
      <w:pPr>
        <w:jc w:val="both"/>
      </w:pPr>
      <w:r>
        <w:lastRenderedPageBreak/>
        <w:t>Порт «Азов» расположен на линии 9-го интермодального коридора, предназначенного для переброски грузов с севера на юг и работы с грузопотоками Балкано-Дунайского и Средиземноморского направлений. Порт работает в условиях круглогодичной навигации, принимает суда типа «река-море» грузоподъемностью до 5 тыс. тонн.</w:t>
      </w:r>
    </w:p>
    <w:p w:rsidR="00320D58" w:rsidRDefault="00320D58" w:rsidP="00320D58">
      <w:pPr>
        <w:jc w:val="both"/>
      </w:pPr>
      <w:r>
        <w:t>В настоящее время в морском порту «Азов» действуют 10 стивидорных компаний, крупнейшей из которых является ООО «Азовский морской порт».</w:t>
      </w:r>
    </w:p>
    <w:p w:rsidR="00320D58" w:rsidRDefault="00320D58" w:rsidP="00320D58">
      <w:pPr>
        <w:pStyle w:val="3"/>
        <w:jc w:val="both"/>
        <w:rPr>
          <w:rFonts w:ascii="Times New Roman" w:hAnsi="Times New Roman"/>
          <w:sz w:val="24"/>
          <w:szCs w:val="24"/>
        </w:rPr>
      </w:pPr>
      <w:bookmarkStart w:id="22" w:name="_Toc497374701"/>
      <w:r>
        <w:rPr>
          <w:rFonts w:ascii="Times New Roman" w:hAnsi="Times New Roman"/>
          <w:sz w:val="24"/>
          <w:szCs w:val="24"/>
        </w:rPr>
        <w:t>ТАСС; 2017.11.01; ОБЪЕМ ПЕРЕВОЗОК СУДАМИ «ВОЛЖСКОГО ПАРОХОДСТВА» ЗА 9 МЕСЯЦЕВ УВЕЛИЧИЛСЯ НА 26%</w:t>
      </w:r>
      <w:bookmarkEnd w:id="22"/>
    </w:p>
    <w:p w:rsidR="00320D58" w:rsidRDefault="00320D58" w:rsidP="00320D58">
      <w:pPr>
        <w:jc w:val="both"/>
        <w:rPr>
          <w:szCs w:val="24"/>
        </w:rPr>
      </w:pPr>
      <w:r>
        <w:t>Объем перевозок судами «Волжского пароходства» (входит в UCL Holding) в январе-сентябре 2017 года составил 5,4 млн тонн грузов, что на 26% превышает показатель аналогичного периода прошлого года, говорится в сообщении компании.</w:t>
      </w:r>
    </w:p>
    <w:p w:rsidR="00320D58" w:rsidRDefault="00320D58" w:rsidP="00320D58">
      <w:pPr>
        <w:jc w:val="both"/>
      </w:pPr>
      <w:r>
        <w:t>Экспортные грузы составили 3,2 млн тонн (59% перевезенного объема), внутренние перевозки – 2,2 млн тонн (41%).</w:t>
      </w:r>
    </w:p>
    <w:p w:rsidR="00320D58" w:rsidRDefault="00320D58" w:rsidP="00320D58">
      <w:pPr>
        <w:jc w:val="both"/>
      </w:pPr>
      <w:r>
        <w:t>Основная номенклатура грузов – зерно, сера и щебень. В отчетный период теплоходы пароходства перевезли около 4 млн тонн этих грузов.</w:t>
      </w:r>
    </w:p>
    <w:p w:rsidR="00320D58" w:rsidRDefault="00320D58" w:rsidP="00320D58">
      <w:pPr>
        <w:jc w:val="both"/>
      </w:pPr>
      <w:r>
        <w:t>АО «Судоходная компания «Волжское пароходство» – одна из крупнейших судоходных компаний России. В период навигации работают более 200 судов компании, из них 74 теплохода для перевозки грузов по рекам России типа «Волго-Дон», 10 теплоходов проекта RSD44, 50 буксиров-толкачей и 78 несамоходных судов (барж). Объем перевозок «Волжского пароходства» в 2016 году составил 5,2 млн тонн.</w:t>
      </w:r>
    </w:p>
    <w:p w:rsidR="00320D58" w:rsidRDefault="00320D58" w:rsidP="00320D58">
      <w:pPr>
        <w:jc w:val="both"/>
      </w:pPr>
      <w:r>
        <w:t>Компания входит в VBTH – судоходный дивизион международной транспортной группы UCL Holding, консолидирующей железнодорожные, стивидорные, судоходные и логистические компании. В состав дивизиона также входит «Северо-Западное пароходство», компания «В.Ф. Танкер», ряд судостроительных активов.</w:t>
      </w:r>
    </w:p>
    <w:p w:rsidR="00320D58" w:rsidRDefault="00320D58" w:rsidP="00320D58">
      <w:pPr>
        <w:pStyle w:val="3"/>
        <w:jc w:val="both"/>
        <w:rPr>
          <w:rFonts w:ascii="Times New Roman" w:hAnsi="Times New Roman"/>
          <w:sz w:val="24"/>
          <w:szCs w:val="24"/>
        </w:rPr>
      </w:pPr>
      <w:bookmarkStart w:id="23" w:name="_Toc497374702"/>
      <w:r>
        <w:rPr>
          <w:rFonts w:ascii="Times New Roman" w:hAnsi="Times New Roman"/>
          <w:sz w:val="24"/>
          <w:szCs w:val="24"/>
        </w:rPr>
        <w:t>ТАСС; 2017.11.01; В ХАБАРОВСКОМ КРАЕ ЗАВЕРШИЛАСЬ РЕЧНАЯ ПАССАЖИРСКАЯ НАВИГАЦИЯ</w:t>
      </w:r>
      <w:bookmarkEnd w:id="23"/>
    </w:p>
    <w:p w:rsidR="00320D58" w:rsidRDefault="00320D58" w:rsidP="00320D58">
      <w:pPr>
        <w:jc w:val="both"/>
        <w:rPr>
          <w:szCs w:val="24"/>
        </w:rPr>
      </w:pPr>
      <w:r>
        <w:t>Речная пассажирская навигация, которая началась 29 апреля, завершилась в Хабаровском крае. За это время было перевезено 320 тыс. пассажиров, что на 5% больше уровня прошлого года, сообщила в среду пресс-служба краевого правительства.</w:t>
      </w:r>
    </w:p>
    <w:p w:rsidR="00320D58" w:rsidRDefault="00320D58" w:rsidP="00320D58">
      <w:pPr>
        <w:jc w:val="both"/>
      </w:pPr>
      <w:r>
        <w:t>«В крае подвели итоги речной пассажирской навигации 2017 года. В период с 29 апреля по 31 октября было перевезено более 320 тыс. пассажиров, что составляет 105% к уровню прошлого года», – говорится в сообщении.</w:t>
      </w:r>
    </w:p>
    <w:p w:rsidR="00320D58" w:rsidRDefault="00320D58" w:rsidP="00320D58">
      <w:pPr>
        <w:jc w:val="both"/>
      </w:pPr>
      <w:r>
        <w:t>Как сообщил, начальник управления транспортной инфраструктуры министерства промышленности и транспорта края Артем Сердюков, обстановка на Амуре позволила открыть навигацию на два дня раньше обычного. Рейсы выполнялись по расписанию, жалоб от пассажиров на качество обслуживания практически не было. Предприятиям на организацию регулярных пассажирских перевозок на межмуниципальных маршрутах из краевого бюджета было выделено более 80 млн руб. субсидий.</w:t>
      </w:r>
    </w:p>
    <w:p w:rsidR="00320D58" w:rsidRDefault="00320D58" w:rsidP="00320D58">
      <w:pPr>
        <w:jc w:val="both"/>
      </w:pPr>
      <w:r>
        <w:t>В свою первую навигацию вышло в этом году судно «70 лет Победы», построенное на АО «Хабаровский судостроительный завод». Теплоход выполнял международные рейсы по маршруту Хабаровск – Фуюань и с мая по октябрь 2017 года перевёз более 10 тыс. пассажиров. Сейчас в цехах предприятия достраивают еще два судна проекта А45. Кроме того, корабелы Хабаровска к весне планируют сдать уникальное судно на воздушной подушке СВП-50 вместимостью 50 человек. Оно будет работать на маршруте Хабаровск – Победа.</w:t>
      </w:r>
    </w:p>
    <w:p w:rsidR="00320D58" w:rsidRDefault="00320D58" w:rsidP="00320D58">
      <w:pPr>
        <w:jc w:val="both"/>
      </w:pPr>
      <w:r>
        <w:br w:type="page"/>
      </w:r>
    </w:p>
    <w:p w:rsidR="00320D58" w:rsidRDefault="00320D58" w:rsidP="00320D58">
      <w:pPr>
        <w:pStyle w:val="3"/>
        <w:jc w:val="both"/>
        <w:rPr>
          <w:rFonts w:ascii="Times New Roman" w:hAnsi="Times New Roman"/>
          <w:sz w:val="24"/>
          <w:szCs w:val="24"/>
        </w:rPr>
      </w:pPr>
      <w:bookmarkStart w:id="24" w:name="_Toc497374704"/>
      <w:r>
        <w:rPr>
          <w:rFonts w:ascii="Times New Roman" w:hAnsi="Times New Roman"/>
          <w:sz w:val="24"/>
          <w:szCs w:val="24"/>
        </w:rPr>
        <w:t>КОММЕРСАНТ; ЕЛИЗАВЕТА КУЗНЕЦОВА; 2017.11.02; НАД МОСКВОЙ СТОЛКНУЛИСЬ КОНЦЕПЦИИ</w:t>
      </w:r>
      <w:bookmarkEnd w:id="24"/>
    </w:p>
    <w:p w:rsidR="00320D58" w:rsidRDefault="00320D58" w:rsidP="00320D58">
      <w:pPr>
        <w:jc w:val="both"/>
        <w:rPr>
          <w:szCs w:val="24"/>
        </w:rPr>
      </w:pPr>
      <w:r>
        <w:t>Для города придумали две структуры воздушного движения</w:t>
      </w:r>
    </w:p>
    <w:p w:rsidR="00320D58" w:rsidRDefault="00320D58" w:rsidP="00320D58">
      <w:pPr>
        <w:jc w:val="both"/>
      </w:pPr>
      <w:r>
        <w:t xml:space="preserve">Реформирование структуры воздушного движения над Москвой вышло на государственный уровень: в ноябре проект, разработанный при участии Boeing, «Аэрофлота» и Внуково, будет обсуждаться на совещании у вице-премьера Аркадия </w:t>
      </w:r>
      <w:r>
        <w:rPr>
          <w:b/>
        </w:rPr>
        <w:t>Дворкович</w:t>
      </w:r>
      <w:r>
        <w:t>а. Но во ФГУП «ГК по организации воздушного движения» (ГК по ОрВД) настаивают, что сами оптимизируют полеты над Москвой, и увеличивают пропускную способность.</w:t>
      </w:r>
    </w:p>
    <w:p w:rsidR="00320D58" w:rsidRDefault="00320D58" w:rsidP="00320D58">
      <w:pPr>
        <w:jc w:val="both"/>
      </w:pPr>
      <w:r>
        <w:t xml:space="preserve">Вчера Boeing представил предварительные итоги работы с «Аэрофлотом» и Внуково по реформе движения в Московском авиаузле (МАУ). О том, что компании готовят предложения, стало известно в июле (см. “Ъ” от 11 июля). Финальные результаты должны появиться в середине ноября. Источник “Ъ”, знакомый с ситуацией, говорит, что вице-премьер Аркадий </w:t>
      </w:r>
      <w:r>
        <w:rPr>
          <w:b/>
        </w:rPr>
        <w:t>Дворкович</w:t>
      </w:r>
      <w:r>
        <w:t xml:space="preserve"> уже поручил </w:t>
      </w:r>
      <w:r>
        <w:rPr>
          <w:b/>
        </w:rPr>
        <w:t>Росавиаци</w:t>
      </w:r>
      <w:r>
        <w:t xml:space="preserve">и, </w:t>
      </w:r>
      <w:r>
        <w:rPr>
          <w:b/>
        </w:rPr>
        <w:t>Минтрансу</w:t>
      </w:r>
      <w:r>
        <w:t xml:space="preserve"> и авиакомпаниям рассмотреть проект (представитель вице-премьера подтвердила это “Ъ”). В </w:t>
      </w:r>
      <w:r>
        <w:rPr>
          <w:b/>
        </w:rPr>
        <w:t>Минтрансе</w:t>
      </w:r>
      <w:r>
        <w:t xml:space="preserve"> на запрос не ответили.</w:t>
      </w:r>
    </w:p>
    <w:p w:rsidR="00320D58" w:rsidRDefault="00320D58" w:rsidP="00320D58">
      <w:pPr>
        <w:jc w:val="both"/>
      </w:pPr>
      <w:r>
        <w:t>Через МАУ идет почти 60% полетов в России (1,9 тыс. в сутки), структура движения в нем, рассчитанная на единого перевозчика, существует с 1970-х годов. Здесь есть и аэродромы ведомств, что приводит к конфликтам схем взлета и захода на посадку и пересечению потоков самолетов. Ситуация усугубляется наличием зон ограничения полетов (150 штук) и запретных зон.</w:t>
      </w:r>
    </w:p>
    <w:p w:rsidR="00320D58" w:rsidRDefault="00320D58" w:rsidP="00320D58">
      <w:pPr>
        <w:jc w:val="both"/>
      </w:pPr>
      <w:r>
        <w:t>По словам директора по работе с государственными и отраслевыми организациями в России и СНГ Boeing Global Services Владимира Нартова, предпосылки работы – «неудовлетворенность пользователей использованием воздушного пространства». Он отметил, что взяты данные крупнейших аэропортов (Шереметьево, Домодедово, Внуково) без Жуковского – из-за «ограниченности ресурсов и времени». Топ-менеджер пояснил, что за счет предлагаемой структуры повысится безопасность полетов, их предсказуемость, будут исключены конфликты траекторий, сократится нагрузка на пилотов и диспетчеров. Реализация проекта позволит сократить срок введения новой структуры с двух до полутора лет. Господин Нартов отметил, что проблема, связанная с полетами госавиации, также «вполне решаема».</w:t>
      </w:r>
    </w:p>
    <w:p w:rsidR="00320D58" w:rsidRDefault="00320D58" w:rsidP="00320D58">
      <w:pPr>
        <w:jc w:val="both"/>
      </w:pPr>
      <w:r>
        <w:t>По его словам, Внуково сейчас может обслужить 35–40 взлетно-посадочных операций (ВПО) в час, проект увеличил бы их число до 70–90. Если не будет решен вопрос запретной зоны в районе аэродрома Чкаловский, то после ввода третьей полосы в Шереметьево количество ВПО здесь увеличится минимально – с 45 до 60 в час. Ввод третьей ВПП позволит достичь порядка 90 ВПО в час, уточнили в Шереметьево. В аэропорту “Ъ” привели в пример 19 сентября, когда суточная интенсивность составила 62 ВПО в час с двух полос. Рабочая группа, говорят в Шереметьево, разработала сценарии по количеству ВПО: их максимум достигается при коэффициенте сцепления более 0,5 и простых метеоусловиях. По данным “Ъ”, «Аэрофлот» считает, что воздушная зона «давно требует модификации». В других компаниях от комментариев отказались.</w:t>
      </w:r>
    </w:p>
    <w:p w:rsidR="00320D58" w:rsidRDefault="00320D58" w:rsidP="00320D58">
      <w:pPr>
        <w:jc w:val="both"/>
      </w:pPr>
      <w:r>
        <w:t xml:space="preserve">В ГК по ОрВД сообщили “Ъ”, что позиция Boeing Russia «хорошо известна», но для увеличения пропускной способности в МАУ ФГУП уже само «проводит комплекс мероприятий» под руководством </w:t>
      </w:r>
      <w:r>
        <w:rPr>
          <w:b/>
        </w:rPr>
        <w:t>Минтранса</w:t>
      </w:r>
      <w:r>
        <w:t xml:space="preserve"> и </w:t>
      </w:r>
      <w:r>
        <w:rPr>
          <w:b/>
        </w:rPr>
        <w:t>Росавиаци</w:t>
      </w:r>
      <w:r>
        <w:t>и при участии ГосНИИ ГА, аэропортов и авиакомпаний. В октябре введен новый Центр управления воздушным движением (см. “Ъ” от 10 октября), модернизируются наземные технические средства, строится третья ВПП Шереметьево, что позволяет заметно увеличить пропускную способность зоны.</w:t>
      </w:r>
    </w:p>
    <w:p w:rsidR="00320D58" w:rsidRDefault="00320D58" w:rsidP="00320D58">
      <w:pPr>
        <w:jc w:val="both"/>
      </w:pPr>
      <w:r>
        <w:lastRenderedPageBreak/>
        <w:t>Главный эксперт Института экономики транспорта и транспортной политики НИУ ВШЭ Федор Борисов говорит, что структура движения в МАУ давно нуждается в серьезной модернизации. По его мнению, внедрение новых технологий и процедур и гибкое использование воздушного пространства, в том числе запретных зон, позволят дать экономический эффект, измеряемый десятками миллиардов рублей.</w:t>
      </w:r>
    </w:p>
    <w:p w:rsidR="00320D58" w:rsidRDefault="00320D58" w:rsidP="00320D58">
      <w:pPr>
        <w:pStyle w:val="3"/>
        <w:jc w:val="both"/>
      </w:pPr>
      <w:bookmarkStart w:id="25" w:name="_Toc497374705"/>
      <w:r>
        <w:rPr>
          <w:rFonts w:ascii="Times New Roman" w:hAnsi="Times New Roman"/>
          <w:sz w:val="24"/>
          <w:szCs w:val="24"/>
        </w:rPr>
        <w:t>ИЗВЕСТИЯ; ЕВГЕНИЙ ДЕВЯТЬЯРОВ; 2017.11.02; В РОССИИ ОТКРОЮТ НОВЫЕ ЗОНЫ ДЛЯ ПОЛЕТА АВИАЦИИ</w:t>
      </w:r>
      <w:bookmarkEnd w:id="25"/>
    </w:p>
    <w:p w:rsidR="00320D58" w:rsidRDefault="00320D58" w:rsidP="00320D58">
      <w:pPr>
        <w:jc w:val="both"/>
      </w:pPr>
      <w:r>
        <w:t>Гражданским самолетам разрешат летать над военными полигонами</w:t>
      </w:r>
    </w:p>
    <w:p w:rsidR="00320D58" w:rsidRDefault="00320D58" w:rsidP="00320D58">
      <w:pPr>
        <w:jc w:val="both"/>
      </w:pPr>
      <w:r>
        <w:t xml:space="preserve">Гражданская авиация в скором времени сможет летать в запретных зонах и зонах ограничения полетов. Российские авиационные власти намерены составить новые маршруты полетов и сделать требования к зонам воздушного пространства менее строгими. Используемое для специальных целей воздушное пространство перестанут держать в режиме вечно закрытого, а начнут перекрывать только, например, на период стрельб над испытательным полигоном или на время полетов военной авиации. Такое поручение </w:t>
      </w:r>
      <w:r>
        <w:rPr>
          <w:b/>
        </w:rPr>
        <w:t>Минтрансу</w:t>
      </w:r>
      <w:r>
        <w:t xml:space="preserve"> дано правительственной комиссией по транспорту. По мнению экспертов, инициатива по введению новых зон легко осуществима, поскольку не потребует вложений в модернизацию оборудования.</w:t>
      </w:r>
    </w:p>
    <w:p w:rsidR="00320D58" w:rsidRDefault="00320D58" w:rsidP="00320D58">
      <w:pPr>
        <w:jc w:val="both"/>
      </w:pPr>
      <w:r>
        <w:t xml:space="preserve">Правительственная комиссия по транспорту, возглавляемая вице-премьером Аркадием </w:t>
      </w:r>
      <w:r>
        <w:rPr>
          <w:b/>
        </w:rPr>
        <w:t>Дворкович</w:t>
      </w:r>
      <w:r>
        <w:t xml:space="preserve">ем, поручила </w:t>
      </w:r>
      <w:r>
        <w:rPr>
          <w:b/>
        </w:rPr>
        <w:t>Минтрансу</w:t>
      </w:r>
      <w:r>
        <w:t xml:space="preserve"> России подготовить предложения о внесении в действующее законодательство описания и критериев для пяти новых зон воздушного пространства, а также ввести понятие временных маршрутов полетов. Такое поручение содержится в протоколе заседания комиссии (копия документа есть у «Известий»).</w:t>
      </w:r>
    </w:p>
    <w:p w:rsidR="00320D58" w:rsidRDefault="00320D58" w:rsidP="00320D58">
      <w:pPr>
        <w:jc w:val="both"/>
      </w:pPr>
      <w:r>
        <w:t xml:space="preserve">В пресс-службе </w:t>
      </w:r>
      <w:r>
        <w:rPr>
          <w:b/>
        </w:rPr>
        <w:t>Минтранса</w:t>
      </w:r>
      <w:r>
        <w:t xml:space="preserve"> подтвердили работу над подготовкой проекта постановления правительства РФ о внесении соответствующих изменений в Федеральные правила использования воздушного пространства РФ.</w:t>
      </w:r>
    </w:p>
    <w:p w:rsidR="00320D58" w:rsidRDefault="00320D58" w:rsidP="00320D58">
      <w:pPr>
        <w:jc w:val="both"/>
      </w:pPr>
      <w:r>
        <w:t xml:space="preserve">– Проект документа находится в стадии межведомственного согласования. Говорить о сроках окончательной подготовки пока рано, – заявил «Известиям» представитель </w:t>
      </w:r>
      <w:r>
        <w:rPr>
          <w:b/>
        </w:rPr>
        <w:t>Минтранса</w:t>
      </w:r>
      <w:r>
        <w:t>.</w:t>
      </w:r>
    </w:p>
    <w:p w:rsidR="00320D58" w:rsidRDefault="00320D58" w:rsidP="00320D58">
      <w:pPr>
        <w:jc w:val="both"/>
      </w:pPr>
      <w:r>
        <w:t>В Государственной корпорации по организации воздушного движения на момент подготовки публикации не ответили на запрос «Известий».</w:t>
      </w:r>
    </w:p>
    <w:p w:rsidR="00320D58" w:rsidRDefault="00320D58" w:rsidP="00320D58">
      <w:pPr>
        <w:jc w:val="both"/>
      </w:pPr>
      <w:r>
        <w:t>Временные маршруты полетов CDR (conditional route) станут новыми элементами сети маршрутов организации воздушного движения, которые смогут планироваться и использоваться в соответствии со специально определенными условиями. Маршруты CDR позволят спрямлять утвержденные постоянные маршруты, направляя гражданские воздушные суда через различные зоны ограничения полетов. Они открываются на период деактивации зоны ограничений. При определенных условиях такие маршруты открыты для планирования.</w:t>
      </w:r>
    </w:p>
    <w:p w:rsidR="00320D58" w:rsidRDefault="00320D58" w:rsidP="00320D58">
      <w:pPr>
        <w:jc w:val="both"/>
      </w:pPr>
      <w:r>
        <w:t>Создаваемые новые зоны по своей сути являются дополнительными разновидностями уже привычных зон ограничения полетов и запретных зон. Их основные отличия – это меняющийся статус, определяемый порядком их использования. Действующие правила не позволяют планировать полеты через установленные зоны ограничений даже в период, когда они не активны и не создают угрозу полетам. Внедрение различной классификации зон ограничений повысит гибкость их использования и даст возможность авиакомпаниям и частным пилотам планировать полеты через некоторые из них.</w:t>
      </w:r>
    </w:p>
    <w:p w:rsidR="00320D58" w:rsidRDefault="00320D58" w:rsidP="00320D58">
      <w:pPr>
        <w:jc w:val="both"/>
      </w:pPr>
      <w:r>
        <w:t xml:space="preserve">Все зоны воздушного пространства имеют специальные обозначения, принятые в Международной организации гражданской авиации (ICAO). В России было решено ввести временно сегрегированные (то есть выделенные для отдельной категории пользователей) зоны TSA (temporary segregated area), временно зарезервированные зоны TRA (temporary reserved area), зоны предварительной координации PCA (prior coordination airspace), зоны </w:t>
      </w:r>
      <w:r>
        <w:lastRenderedPageBreak/>
        <w:t>ограниченной координации RCA (reduced coordination airspace) и приграничные зоны CBA (cross-border area).</w:t>
      </w:r>
    </w:p>
    <w:p w:rsidR="00320D58" w:rsidRDefault="00320D58" w:rsidP="00320D58">
      <w:pPr>
        <w:jc w:val="both"/>
      </w:pPr>
      <w:r>
        <w:t>Заместитель директора по инфраструктуре организации воздушного движения Международной ассоциации воздушного транспорта (IATA) Дмитрий Косолапов считает, что само по себе внедрение новых зон принципиально ничего не меняет, однако является первым шагом к повышению гибкости использования воздушного пространства.</w:t>
      </w:r>
    </w:p>
    <w:p w:rsidR="00320D58" w:rsidRDefault="00320D58" w:rsidP="00320D58">
      <w:pPr>
        <w:jc w:val="both"/>
      </w:pPr>
      <w:r>
        <w:t>– Многое будет зависеть от критериев установления и использования воздушного пространства этих зон, которые должны быть разработаны в соответствии с поручением правительственной комиссии, – заявил «Известиям» Дмитрий Косолапов.</w:t>
      </w:r>
    </w:p>
    <w:p w:rsidR="00320D58" w:rsidRDefault="00320D58" w:rsidP="00320D58">
      <w:pPr>
        <w:jc w:val="both"/>
      </w:pPr>
      <w:r>
        <w:t>По словам директора компании Strategy Partners Group Вадима Гинзбурга, для выполнения поручения правительства потребуется приятие лишь ряда управленческих решений. При этом никакие серьезные вложения в аэронавигационное оборудование в данном случае не нужны.</w:t>
      </w:r>
    </w:p>
    <w:p w:rsidR="00320D58" w:rsidRDefault="00320D58" w:rsidP="00320D58">
      <w:pPr>
        <w:jc w:val="both"/>
      </w:pPr>
      <w:r>
        <w:t>Как ранее писали «Известия», появлению зон свободного воздушного пространства дали зеленый свет на правительственном уровне.</w:t>
      </w:r>
    </w:p>
    <w:p w:rsidR="00320D58" w:rsidRDefault="00320D58" w:rsidP="00320D58">
      <w:pPr>
        <w:pStyle w:val="3"/>
        <w:jc w:val="both"/>
        <w:rPr>
          <w:rFonts w:ascii="Times New Roman" w:hAnsi="Times New Roman"/>
          <w:sz w:val="24"/>
          <w:szCs w:val="24"/>
        </w:rPr>
      </w:pPr>
      <w:bookmarkStart w:id="26" w:name="_Toc497374706"/>
      <w:r>
        <w:rPr>
          <w:rFonts w:ascii="Times New Roman" w:hAnsi="Times New Roman"/>
          <w:sz w:val="24"/>
          <w:szCs w:val="24"/>
        </w:rPr>
        <w:t>ВЕДОМОСТИ; АЛЕКСАНДР ВОРОБЬЕВ; 2017.11.01; АРЕСТОВАНЫ ЗАРУБЕЖНЫЕ АКТИВЫ СОВЛАДЕЛЬЦА АВИАКОМПАНИИ «ВИМ-АВИА»</w:t>
      </w:r>
      <w:bookmarkEnd w:id="26"/>
    </w:p>
    <w:p w:rsidR="00320D58" w:rsidRDefault="00320D58" w:rsidP="00320D58">
      <w:pPr>
        <w:jc w:val="both"/>
        <w:rPr>
          <w:szCs w:val="24"/>
        </w:rPr>
      </w:pPr>
      <w:r>
        <w:t>«Волга-Днепр» взыскивает с Рашида Мурсекаева 4 млн евро</w:t>
      </w:r>
    </w:p>
    <w:p w:rsidR="00320D58" w:rsidRDefault="00320D58" w:rsidP="00320D58">
      <w:pPr>
        <w:jc w:val="both"/>
      </w:pPr>
      <w:r>
        <w:t>Во вторник 31 октября Высокий суд Ирландии постановил наложить арест на активы Мурсекаева в этой стране, сообщили Irish Times и Irish Examiner. По требованию американской компании Volga-Dnepr Unique Air Cargo Inc (входит в группу грузовых перевозчиков «Волга-Днепр» Алексея Исайкина) назначен временный управляющий в три авиализинговые компании: Fastway Leasing, Avion Leasing и City Leasing. Также выбранный группой «Волга-Днепр» юрист будет управлять владельцем двух из этих компаний – ирландской Orpheus Shareholder. Суд также запретил любые операции с долями авиализинговых компаний.</w:t>
      </w:r>
    </w:p>
    <w:p w:rsidR="00320D58" w:rsidRDefault="00320D58" w:rsidP="00320D58">
      <w:pPr>
        <w:jc w:val="both"/>
      </w:pPr>
      <w:r>
        <w:t>Структура группы «Волга-Днепр» предоставила в долг 4 млн евро немецкой авиакомпании ACG Air Cargo, которая обанкротилась в 2013 г. и не расплатилась. Мурсекаев был поручителем по кредиту. В 2016 г. кредитор взыскал эту сумму в немецких судах, но «Волга-Днепр» не смогла уведомить его об этом решении в Москве, пишут Irish Times и Irish Examiner. Теперь кредитор решил срочно взыскивать долг в Ирландии и арестовывать активы Мурсекаева, так как опасается, что они будут утрачены. «Мурсекаев – беглый российский бизнесмен, обвиняется в России в мошенничестве, его местонахождение неизвестно», – цитируют представителей Volga-Dnepr Unique ирландские газеты.</w:t>
      </w:r>
    </w:p>
    <w:p w:rsidR="00320D58" w:rsidRDefault="00320D58" w:rsidP="00320D58">
      <w:pPr>
        <w:jc w:val="both"/>
      </w:pPr>
      <w:r>
        <w:t>Владельцы недавно разорившейся «ВИМ-авиа» – супруги Рашид (1%) и Светлана (99%) Мурсекаевы – 27 сентября уехали из России. В середине октября Следственный комитет (СКР) возбудил уголовное дело по факту преднамеренного банкротства «ВИМ-авиа» (ст. 196 Уголовного кодекса, до шести лет лишения свободы): руководители и собственники «ВИМ-авиа» заключали в 2016 и 2017 гг. явно невыгодные для нее сделки, направленные на вывод активов за рубеж в пользу аффилированных организаций, сообщал СКР.</w:t>
      </w:r>
    </w:p>
    <w:p w:rsidR="00320D58" w:rsidRDefault="00320D58" w:rsidP="00320D58">
      <w:pPr>
        <w:jc w:val="both"/>
      </w:pPr>
      <w:r>
        <w:t xml:space="preserve">Ирландия – одна из двух основных юрисдикций в мире, где регистрируются гражданские самолеты, дочерние структуры здесь имеют все авиализинговые компании, в том числе российские. Эти лизинговые компании самолеты «ВИМ-авиа» не поставляли, говорят два человека, близких к «ВИМ-авиа» и </w:t>
      </w:r>
      <w:r>
        <w:rPr>
          <w:b/>
        </w:rPr>
        <w:t>Минтрансу</w:t>
      </w:r>
      <w:r>
        <w:t xml:space="preserve"> России.</w:t>
      </w:r>
    </w:p>
    <w:p w:rsidR="00320D58" w:rsidRDefault="00320D58" w:rsidP="00320D58">
      <w:pPr>
        <w:jc w:val="both"/>
      </w:pPr>
      <w:r>
        <w:t>По данным ресурса корпоративной информации duedil, Fastway Leasing существует с 2005 г., Avion Leasing – с 2008 г., обе компании действующие. Оборот Avion в 2016 г. составил 7,8 млн евро, операционная прибыль – 622 000 евро, дивиденды – 512 000 евро.</w:t>
      </w:r>
    </w:p>
    <w:p w:rsidR="00320D58" w:rsidRDefault="00320D58" w:rsidP="00320D58">
      <w:pPr>
        <w:jc w:val="both"/>
      </w:pPr>
      <w:r>
        <w:lastRenderedPageBreak/>
        <w:t>Активы компании на конец года оценивались в 8,9 млн евро. У Fastway на конец 2015 г. активы составляли 30,1 млн евро, в том числе 2,1 млн – на счетах. Данных о City Leasing «Ведомостям» найти не удалось.</w:t>
      </w:r>
    </w:p>
    <w:p w:rsidR="00320D58" w:rsidRDefault="00320D58" w:rsidP="00320D58">
      <w:pPr>
        <w:jc w:val="both"/>
      </w:pPr>
      <w:r>
        <w:t>Топ-менеджер лизинговой компании говорит, что никогда не слышал названий структур Мурсекаева. Но этому может быть объяснение. Ведь в авиализинге часто отдельная структура создается под один самолет. Поэтому, особенно если судно старое, ее активы могут быть невелики, добавляет собеседник. До покупки «ВИМ-авиа» в начале 2000-х гг. Мурсекаев занимался авиализингом и не оставил этот бизнес, рассказали два его знакомых.</w:t>
      </w:r>
    </w:p>
    <w:p w:rsidR="00320D58" w:rsidRDefault="00320D58" w:rsidP="00320D58">
      <w:pPr>
        <w:jc w:val="both"/>
      </w:pPr>
      <w:r>
        <w:t xml:space="preserve">У «ВИМ-авиа» в России есть «дочка» «АэроБратск» (аэропорт в Иркутской области с авиационным сертификатом эксплуатанта). Сертификат эксплуатанта самой «ВИМ-авиа» приостановлен с 27 октября. Бизнесмен Борис Карлов хочет возобновить работу «ВИМ-авиа» (или дочернего «АэроБратска») с акцентом на перевозки в Китай и на Дальний Восток. Его план, представленный </w:t>
      </w:r>
      <w:r>
        <w:rPr>
          <w:b/>
        </w:rPr>
        <w:t>Минтрансу</w:t>
      </w:r>
      <w:r>
        <w:t>, предполагает выкуп у Мурсекаева «ВИМ-авиа» или «АэроБратска».</w:t>
      </w:r>
    </w:p>
    <w:p w:rsidR="00320D58" w:rsidRDefault="00320D58" w:rsidP="00320D58">
      <w:pPr>
        <w:jc w:val="both"/>
      </w:pPr>
      <w:r>
        <w:t>Арестовать и продать активы Мурсекаева в России за немецкий долг будет непросто. Между Россией и Германией нет договора о взаимном признании судебных решений по гражданским делам, говорит старший юрист практики разрешения споров Debevoise &amp; Plimpton Евгений Самойлов. «В практике судов Германии есть примеры признания и исполнения российских судебных решений, но в России почти все попытки признать и исполнить решения государственных судов Германии до сих пор были безуспешными», – добавляет Самойлов.</w:t>
      </w:r>
    </w:p>
    <w:p w:rsidR="00320D58" w:rsidRDefault="00320D58" w:rsidP="00320D58">
      <w:pPr>
        <w:jc w:val="both"/>
      </w:pPr>
      <w:r>
        <w:t xml:space="preserve"> «Российские активы не могут быть арестованы просто на основании решения иностранного суда. Это решение необходимо легализовать в РФ, заново доказать суду те же факты», – согласна юрист правового департамента Heads Consulting Анастасия Худякова. Временный управляющий ирландских компаний должен будет выявить их активы, определить план погашения задолженности – при этом руководители самих компаний сохранят свои полномочия, управляющий будет действовать независимо от них, добавляет Худякова.</w:t>
      </w:r>
    </w:p>
    <w:p w:rsidR="00320D58" w:rsidRDefault="00320D58" w:rsidP="00320D58">
      <w:pPr>
        <w:jc w:val="both"/>
      </w:pPr>
      <w:r>
        <w:t>Связаться с Мурсекаевым «Ведомостям» не удалось. Представитель группы «Волга-Днепр» на запрос «Ведомостей» не ответил.</w:t>
      </w:r>
    </w:p>
    <w:p w:rsidR="00320D58" w:rsidRDefault="00320D58" w:rsidP="00320D58">
      <w:pPr>
        <w:pStyle w:val="3"/>
        <w:jc w:val="both"/>
        <w:rPr>
          <w:rFonts w:ascii="Times New Roman" w:hAnsi="Times New Roman"/>
          <w:sz w:val="24"/>
          <w:szCs w:val="24"/>
        </w:rPr>
      </w:pPr>
      <w:bookmarkStart w:id="27" w:name="_Toc497374707"/>
      <w:r>
        <w:rPr>
          <w:rFonts w:ascii="Times New Roman" w:hAnsi="Times New Roman"/>
          <w:sz w:val="24"/>
          <w:szCs w:val="24"/>
        </w:rPr>
        <w:t>RG.RU; ТАТЬЯНА ШАДРИНА; 2017.11.01; «ВИМ-АВИА» ЛИШИЛАСЬ ПРАВ НА ПОЛЕТЫ В АМСТЕРДАМ, ТЕЛЬ-АВИВ И ГЯНДЖУ</w:t>
      </w:r>
      <w:bookmarkEnd w:id="27"/>
    </w:p>
    <w:p w:rsidR="00320D58" w:rsidRDefault="00320D58" w:rsidP="00320D58">
      <w:pPr>
        <w:jc w:val="both"/>
        <w:rPr>
          <w:szCs w:val="24"/>
        </w:rPr>
      </w:pPr>
      <w:r>
        <w:t>Авиакомпания «ВИМ-Авиа» лишилась прав на полеты в Амстердам (Голландия), Тель-Авив (Израиль) и Гянджу (Азербайджан). Основанием стало то, что авиакомпания не выполнила ни одного полета в эти города в рамках летнего расписания.</w:t>
      </w:r>
    </w:p>
    <w:p w:rsidR="00320D58" w:rsidRDefault="00320D58" w:rsidP="00320D58">
      <w:pPr>
        <w:jc w:val="both"/>
      </w:pPr>
      <w:r>
        <w:rPr>
          <w:b/>
        </w:rPr>
        <w:t>Минтранс</w:t>
      </w:r>
      <w:r>
        <w:t xml:space="preserve"> заявил об отсутствии плана спасения «ВИМ-Авиа»</w:t>
      </w:r>
    </w:p>
    <w:p w:rsidR="00320D58" w:rsidRDefault="00320D58" w:rsidP="00320D58">
      <w:pPr>
        <w:jc w:val="both"/>
      </w:pPr>
      <w:r>
        <w:t xml:space="preserve">Кроме того, перевозчику отказано в выдаче 16 разрешений на международные полеты, в том числе из аэропорта города Жуковского. Такое решение принято Межведомственной комиссией при </w:t>
      </w:r>
      <w:r>
        <w:rPr>
          <w:b/>
        </w:rPr>
        <w:t>Минтрансе</w:t>
      </w:r>
      <w:r>
        <w:t xml:space="preserve"> РФ. Решение закреплено приказом </w:t>
      </w:r>
      <w:r>
        <w:rPr>
          <w:b/>
        </w:rPr>
        <w:t>Росавиаци</w:t>
      </w:r>
      <w:r>
        <w:t>и.</w:t>
      </w:r>
    </w:p>
    <w:p w:rsidR="00320D58" w:rsidRDefault="00320D58" w:rsidP="00320D58">
      <w:pPr>
        <w:jc w:val="both"/>
      </w:pPr>
      <w:r>
        <w:t>В приказе не только решения по полетам «ВИМ-Авиа», но и других авиакомпаний. Например, «Ямал» лишилась допусков на регулярные рейсы из подмосковного аэропорта «Жуковский» в Душанбе и Худжанд (Таджикистан).</w:t>
      </w:r>
    </w:p>
    <w:p w:rsidR="00320D58" w:rsidRDefault="00320D58" w:rsidP="00320D58">
      <w:pPr>
        <w:jc w:val="both"/>
      </w:pPr>
      <w:r>
        <w:t>В практике авиакомпаний запрашивать – резервировать допуски на полеты в другие страны, а потом выбирать из них наиболее выгодные и востребованные, отмечают эксперты.</w:t>
      </w:r>
    </w:p>
    <w:p w:rsidR="00320D58" w:rsidRDefault="00320D58" w:rsidP="00320D58">
      <w:pPr>
        <w:jc w:val="both"/>
      </w:pPr>
      <w:r>
        <w:br w:type="page"/>
      </w:r>
    </w:p>
    <w:p w:rsidR="00320D58" w:rsidRDefault="00320D58" w:rsidP="00320D58">
      <w:pPr>
        <w:pStyle w:val="3"/>
        <w:jc w:val="both"/>
        <w:rPr>
          <w:rFonts w:ascii="Times New Roman" w:hAnsi="Times New Roman"/>
          <w:sz w:val="24"/>
          <w:szCs w:val="24"/>
        </w:rPr>
      </w:pPr>
      <w:bookmarkStart w:id="28" w:name="_Toc497374708"/>
      <w:r>
        <w:rPr>
          <w:rFonts w:ascii="Times New Roman" w:hAnsi="Times New Roman"/>
          <w:sz w:val="24"/>
          <w:szCs w:val="24"/>
        </w:rPr>
        <w:t>ИНТЕРФАКС; 2017.11.01; МИНТРАНС РФ ОТКАЗАЛ «ПОБЕДЕ» В НОВЫХ ДОПУСКАХ НА РЕЙСЫ В ЕВРОПУ</w:t>
      </w:r>
      <w:bookmarkEnd w:id="28"/>
    </w:p>
    <w:p w:rsidR="00320D58" w:rsidRDefault="00320D58" w:rsidP="00320D58">
      <w:pPr>
        <w:jc w:val="both"/>
        <w:rPr>
          <w:szCs w:val="24"/>
        </w:rPr>
      </w:pPr>
      <w:r>
        <w:t xml:space="preserve">Межведомственная комиссия (МВК) при </w:t>
      </w:r>
      <w:r>
        <w:rPr>
          <w:b/>
        </w:rPr>
        <w:t>Минтрансе</w:t>
      </w:r>
      <w:r>
        <w:t xml:space="preserve"> РФ отказала авиакомпании «Победа» (низкобюджетный перевозчик «Аэрофлота» (MOEX: AFLT)) в новых допусках на рейсы в Европу, следует из материалов, опубликованных </w:t>
      </w:r>
      <w:r>
        <w:rPr>
          <w:b/>
        </w:rPr>
        <w:t>Росавиаци</w:t>
      </w:r>
      <w:r>
        <w:t>ей в среду.</w:t>
      </w:r>
    </w:p>
    <w:p w:rsidR="00320D58" w:rsidRDefault="00320D58" w:rsidP="00320D58">
      <w:pPr>
        <w:jc w:val="both"/>
      </w:pPr>
      <w:r>
        <w:t>Речь идет о допусках на выполнение регулярных полетов в немецкий Лейпциг, а также итальянские Кальяри и Бари.</w:t>
      </w:r>
    </w:p>
    <w:p w:rsidR="00320D58" w:rsidRDefault="00320D58" w:rsidP="00320D58">
      <w:pPr>
        <w:jc w:val="both"/>
      </w:pPr>
      <w:r>
        <w:t xml:space="preserve">Ранее сообщалось, что «Победа» подала в суд на </w:t>
      </w:r>
      <w:r>
        <w:rPr>
          <w:b/>
        </w:rPr>
        <w:t>Минтранс</w:t>
      </w:r>
      <w:r>
        <w:t xml:space="preserve"> и </w:t>
      </w:r>
      <w:r>
        <w:rPr>
          <w:b/>
        </w:rPr>
        <w:t>Росавиаци</w:t>
      </w:r>
      <w:r>
        <w:t>ю в связи с тем, что в августе МВК отказала перевозчику в допусках на рейсы из Махачкалы в Стамбул и из Краснодара в Тбилиси. Источник «Интерфакса» утверждал, что «Победа» была единственной компанией, претендовавшей на эти маршруты, однако «комиссия не просто отказала в допуске, но даже не представила никаких обоснований отказа».</w:t>
      </w:r>
    </w:p>
    <w:p w:rsidR="00320D58" w:rsidRDefault="00320D58" w:rsidP="00320D58">
      <w:pPr>
        <w:jc w:val="both"/>
      </w:pPr>
      <w:r>
        <w:t xml:space="preserve">Согласно материалам на сайте </w:t>
      </w:r>
      <w:r>
        <w:rPr>
          <w:b/>
        </w:rPr>
        <w:t>Росавиаци</w:t>
      </w:r>
      <w:r>
        <w:t>и, на том же августовском заседании комиссии «Победе» также было отказано в допусках на регулярные рейсы из Москвы в итальянские Рим, Милан и Бари. Их поделили между собой авиакомпании «Глобус», «Сибирь» (обе входят в группу S7) и «ЮТэйр» (MOEX: UTAR).</w:t>
      </w:r>
    </w:p>
    <w:p w:rsidR="00320D58" w:rsidRDefault="00320D58" w:rsidP="00320D58">
      <w:pPr>
        <w:pStyle w:val="3"/>
        <w:jc w:val="both"/>
        <w:rPr>
          <w:rFonts w:ascii="Times New Roman" w:hAnsi="Times New Roman"/>
          <w:sz w:val="24"/>
          <w:szCs w:val="24"/>
        </w:rPr>
      </w:pPr>
      <w:bookmarkStart w:id="29" w:name="_Toc497374709"/>
      <w:r>
        <w:rPr>
          <w:rFonts w:ascii="Times New Roman" w:hAnsi="Times New Roman"/>
          <w:sz w:val="24"/>
          <w:szCs w:val="24"/>
        </w:rPr>
        <w:t>ТАСС; ВИТАЛИЙ ЧУГИН; 2017.11.02; KLM И AIR BRIDGE CARGO ВЕДУТ ПЕРЕГОВОРЫ ПО РАЗРЕШЕНИЯМ НА ПОСАДКУ</w:t>
      </w:r>
      <w:bookmarkEnd w:id="29"/>
    </w:p>
    <w:p w:rsidR="00320D58" w:rsidRDefault="00320D58" w:rsidP="00320D58">
      <w:pPr>
        <w:jc w:val="both"/>
        <w:rPr>
          <w:szCs w:val="24"/>
        </w:rPr>
      </w:pPr>
      <w:r>
        <w:t>Голландский авиаперевозчик KLM и российская транспортная компания Air Bridge Cargo (ABC) ведут переговоры по разрешениям на посадку. Об этом сообщил в среду в беседе с ТАСС официальный представитель министерства инфраструктуры и управления водными ресурсами Нидерландов Рул Винкен.</w:t>
      </w:r>
    </w:p>
    <w:p w:rsidR="00320D58" w:rsidRDefault="00320D58" w:rsidP="00320D58">
      <w:pPr>
        <w:jc w:val="both"/>
      </w:pPr>
      <w:r>
        <w:t>«KLM и ABC в настоящее время ведут переговоры и пытаются прийти к соглашению по вопросу нехватки разрешений на посадку [в голландском аэропорту Схипхол] для российского грузового перевозчика, – отметил он. – Мы надеемся на положительный результат этих переговоров, что российское воздушное пространство останется открытым для голландских компаний и что для российской компании будет достаточно аэропортовых слотов».</w:t>
      </w:r>
    </w:p>
    <w:p w:rsidR="00320D58" w:rsidRDefault="00320D58" w:rsidP="00320D58">
      <w:pPr>
        <w:jc w:val="both"/>
      </w:pPr>
      <w:r>
        <w:t xml:space="preserve">«Мы не участвуем напрямую в данных переговорах, но, конечно, мы находимся в постоянном контакте с </w:t>
      </w:r>
      <w:r>
        <w:rPr>
          <w:b/>
        </w:rPr>
        <w:t>Министерством транспорта</w:t>
      </w:r>
      <w:r>
        <w:t xml:space="preserve"> РФ. Мы заинтересованы в том, чтобы помочь участвующим в переговорах сторонам прийти к взаимовыгодному соглашению», – подчеркнул представитель министерства.</w:t>
      </w:r>
    </w:p>
    <w:p w:rsidR="00320D58" w:rsidRDefault="00320D58" w:rsidP="00320D58">
      <w:pPr>
        <w:jc w:val="both"/>
      </w:pPr>
      <w:r>
        <w:t>В свою очередь официальный представитель KLM Бастиан Вервей заявил, что компания «не комментирует ход данных переговоров».</w:t>
      </w:r>
    </w:p>
    <w:p w:rsidR="00320D58" w:rsidRDefault="00320D58" w:rsidP="00320D58">
      <w:pPr>
        <w:jc w:val="both"/>
      </w:pPr>
      <w:r>
        <w:t xml:space="preserve">Ранее голландская газета De Telegraaf сообщила о том, что российская сторона намеревается закрыть небо для голландских авиакомпаний в связи с аннулированием разрешений на посадку в Схипхоле для ABC. При этом, по данным издания, главным пострадавшим в данной ситуации с голландской стороны станет KLM, поскольку компания не сможет совершать рейсы в Москву и Санкт-Петербург, а время перелета в Японию, Китай и Южную Корею увеличится на 3-5 часов, что приведет к увеличению затрат авиаперевозчика на €300-500 на пассажира. Позже </w:t>
      </w:r>
      <w:r>
        <w:rPr>
          <w:b/>
        </w:rPr>
        <w:t>Минтранс</w:t>
      </w:r>
      <w:r>
        <w:t xml:space="preserve"> РФ сообщил, что KLM намерена поделиться своими слотами с ABC в Схипхоле, чтобы российское воздушное пространство оставалось открытым.</w:t>
      </w:r>
    </w:p>
    <w:p w:rsidR="00320D58" w:rsidRDefault="00320D58" w:rsidP="00320D58">
      <w:pPr>
        <w:pStyle w:val="3"/>
        <w:jc w:val="both"/>
        <w:rPr>
          <w:rFonts w:ascii="Times New Roman" w:hAnsi="Times New Roman"/>
          <w:sz w:val="24"/>
          <w:szCs w:val="24"/>
        </w:rPr>
      </w:pPr>
      <w:bookmarkStart w:id="30" w:name="_Toc497374710"/>
      <w:r>
        <w:rPr>
          <w:rFonts w:ascii="Times New Roman" w:hAnsi="Times New Roman"/>
          <w:sz w:val="24"/>
          <w:szCs w:val="24"/>
        </w:rPr>
        <w:t>РИА НОВОСТИ; 2017.11.01; АВИАКОМПАНИЯ «ЯМАЛ» ЛИШИЛАСЬ ДОПУСКОВ ИЗ «ЖУКОВСКОГО» В ТАДЖИКИСТАН</w:t>
      </w:r>
      <w:bookmarkEnd w:id="30"/>
    </w:p>
    <w:p w:rsidR="00320D58" w:rsidRDefault="00320D58" w:rsidP="00320D58">
      <w:pPr>
        <w:jc w:val="both"/>
        <w:rPr>
          <w:szCs w:val="24"/>
        </w:rPr>
      </w:pPr>
      <w:r>
        <w:t xml:space="preserve">Авиакомпания «Ямал» лишилась допусков на регулярные рейсы из подмосковного аэропорта «Жуковский» в Душанбе и Худжанд, следует из материалов </w:t>
      </w:r>
      <w:r>
        <w:rPr>
          <w:b/>
        </w:rPr>
        <w:t>Росавиаци</w:t>
      </w:r>
      <w:r>
        <w:t>и.</w:t>
      </w:r>
    </w:p>
    <w:p w:rsidR="00320D58" w:rsidRDefault="00320D58" w:rsidP="00320D58">
      <w:pPr>
        <w:jc w:val="both"/>
      </w:pPr>
      <w:r>
        <w:lastRenderedPageBreak/>
        <w:t>Как указывается в документе, причина отзыва допусков – «невыполнение полетов в течение сезона расписания ИАТА, следующего за сезоном, в котором был выдан допуск».</w:t>
      </w:r>
    </w:p>
    <w:p w:rsidR="00320D58" w:rsidRDefault="00320D58" w:rsidP="00320D58">
      <w:pPr>
        <w:jc w:val="both"/>
      </w:pPr>
      <w:r>
        <w:t>Кроме того перевозчик лишился допусков на рейсы из «Жуковского» в Ош, Бишкек, Прагу и Астану.</w:t>
      </w:r>
    </w:p>
    <w:p w:rsidR="00320D58" w:rsidRDefault="00320D58" w:rsidP="00320D58">
      <w:pPr>
        <w:jc w:val="both"/>
      </w:pPr>
      <w:r>
        <w:t>Аэропорт «Жуковский» в конце прошлого года стал причиной конфликта между авиационными властями Таджикистана и России. Изначально «Ямал» подал заявку на выполнение четырех рейсов в Душанбе и трех рейсов в Худжанд из подмосковной воздушной гавани. Однако авиационные власти Таджикистана не в полном объеме подтвердили заявку перевозчика на указанные маршруты. Россия в свою очередь ввела ограничения на полеты таджикской «Сомон Эйр». В конце апреля авиавласти РФ и Таджикистана урегулировали вопросы воздушного сообщения между государствами.</w:t>
      </w:r>
    </w:p>
    <w:p w:rsidR="00320D58" w:rsidRDefault="00320D58" w:rsidP="00320D58">
      <w:pPr>
        <w:jc w:val="both"/>
      </w:pPr>
      <w:r>
        <w:t>Позже начало выполнения полетов «Ямала» из «Жуковского» неоднократно переносилось. Компания намеревалась приступить к выполнению рейсов летом, но так и не начала летать из подмосковного аэропорта.</w:t>
      </w:r>
    </w:p>
    <w:p w:rsidR="00320D58" w:rsidRDefault="00320D58" w:rsidP="00320D58">
      <w:pPr>
        <w:pStyle w:val="3"/>
        <w:jc w:val="both"/>
        <w:rPr>
          <w:rFonts w:ascii="Times New Roman" w:hAnsi="Times New Roman"/>
          <w:sz w:val="24"/>
          <w:szCs w:val="24"/>
        </w:rPr>
      </w:pPr>
      <w:bookmarkStart w:id="31" w:name="_Toc497374711"/>
      <w:r>
        <w:rPr>
          <w:rFonts w:ascii="Times New Roman" w:hAnsi="Times New Roman"/>
          <w:sz w:val="24"/>
          <w:szCs w:val="24"/>
        </w:rPr>
        <w:t>ИНТЕРФАКС; 2017.11.01; АВИАКОМПАНИЯ «СИБИРЬ» ЛЕТОМ 2018 Г НАЧНЕТ ЛЕТАТЬ ИЗ МОСКВЫ НА САРДИНИЮ</w:t>
      </w:r>
      <w:bookmarkEnd w:id="31"/>
    </w:p>
    <w:p w:rsidR="00320D58" w:rsidRDefault="00320D58" w:rsidP="00320D58">
      <w:pPr>
        <w:jc w:val="both"/>
        <w:rPr>
          <w:szCs w:val="24"/>
        </w:rPr>
      </w:pPr>
      <w:r>
        <w:t>Авиакомпания «Сибирь», наряду с «Глобусом» входящая в группу S7, с июня 2018 года начнет выполнять полеты из Москвы на остров Сардиния (Италия) – в города Кальяри и Ольбия.</w:t>
      </w:r>
    </w:p>
    <w:p w:rsidR="00320D58" w:rsidRDefault="00320D58" w:rsidP="00320D58">
      <w:pPr>
        <w:jc w:val="both"/>
      </w:pPr>
      <w:r>
        <w:t>Как говорится в сообщении группы, рейсы будут выполняться на самолетах A320.</w:t>
      </w:r>
    </w:p>
    <w:p w:rsidR="00320D58" w:rsidRDefault="00320D58" w:rsidP="00320D58">
      <w:pPr>
        <w:jc w:val="both"/>
      </w:pPr>
      <w:r>
        <w:t>Полеты в Ольбию будут выполняться со 2 июня 2018 года по вторникам, четвергам и субботам. Вылет из аэропорта «Домодедово» запланирован на 10:55, прилет в аэропорт Ольбии – в 14:10 местного времени. Обратный рейс будет отправляется в 15:05 и прибывать в Москву в 20:15.</w:t>
      </w:r>
    </w:p>
    <w:p w:rsidR="00320D58" w:rsidRDefault="00320D58" w:rsidP="00320D58">
      <w:pPr>
        <w:jc w:val="both"/>
      </w:pPr>
      <w:r>
        <w:t>Полеты в город Кальяри будет осуществляться с 3 июня по средам и воскресеньям в то же время, что и в Ольбию.</w:t>
      </w:r>
    </w:p>
    <w:p w:rsidR="00320D58" w:rsidRDefault="00320D58" w:rsidP="00320D58">
      <w:pPr>
        <w:jc w:val="both"/>
      </w:pPr>
      <w:r>
        <w:t>В настоящее время S7 выполняет прямые регулярные рейсы из Москвы в Верону, Геную, Пизу, Турин, Неаполь и Катанию, а в декабре начинаются полеты в Рим. Кроме того, в зимнем расписании S7 будут осуществляться рейсы из Санкт-Петербурга в Верону и Турин.</w:t>
      </w:r>
    </w:p>
    <w:p w:rsidR="00320D58" w:rsidRDefault="00320D58" w:rsidP="00320D58">
      <w:pPr>
        <w:jc w:val="both"/>
      </w:pPr>
      <w:r>
        <w:t>Авиакомпания «Сибирь» по итогам 9 месяцев 2017 года заняла 3-е место по объему пассажирских авиаперевозок в РФ, «Глобус» – 6-е место. Группа S7 принадлежит супругам Владиславу и Наталии Филевым.</w:t>
      </w:r>
    </w:p>
    <w:p w:rsidR="00320D58" w:rsidRDefault="00320D58" w:rsidP="00320D58">
      <w:pPr>
        <w:pStyle w:val="3"/>
        <w:jc w:val="both"/>
        <w:rPr>
          <w:rFonts w:ascii="Times New Roman" w:hAnsi="Times New Roman"/>
          <w:sz w:val="24"/>
          <w:szCs w:val="24"/>
        </w:rPr>
      </w:pPr>
      <w:bookmarkStart w:id="32" w:name="_Toc497374712"/>
      <w:r>
        <w:rPr>
          <w:rFonts w:ascii="Times New Roman" w:hAnsi="Times New Roman"/>
          <w:sz w:val="24"/>
          <w:szCs w:val="24"/>
        </w:rPr>
        <w:t>ТАСС; 2017.11.01; ИЗ МИНЕРАЛЬНЫХ ВОД ОТКРЫЛИ РЕГУЛЯРНЫЙ ПРЯМОЙ АВИАРЕЙС В ТЕЛЬ-АВИВ</w:t>
      </w:r>
      <w:bookmarkEnd w:id="32"/>
    </w:p>
    <w:p w:rsidR="00320D58" w:rsidRDefault="00320D58" w:rsidP="00320D58">
      <w:pPr>
        <w:jc w:val="both"/>
        <w:rPr>
          <w:szCs w:val="24"/>
        </w:rPr>
      </w:pPr>
      <w:r>
        <w:t>Авиакомпания «Уральские авиалинии» начала в среду выполнять регулярные прямые авиарейсы из Минеральных Вод (Ставропольский край) в Тель-Авив (Израиль). Об этом ТАСС сообщили в аэропорту Минеральных Вод.</w:t>
      </w:r>
    </w:p>
    <w:p w:rsidR="00320D58" w:rsidRDefault="00320D58" w:rsidP="00320D58">
      <w:pPr>
        <w:jc w:val="both"/>
      </w:pPr>
      <w:r>
        <w:t>«Около ста пассажиров на комфортабельном A320 вылетели 1 ноября прямым рейсом Минеральные Воды – Тель-Авив, который имеет статус регулярного. Основной заказчик рейса – израильская туристическая компания R-way Group Israel LTD – поздравила первых пассажиров, вручив им фирменные подарки», – сообщили в аэропорту.</w:t>
      </w:r>
    </w:p>
    <w:p w:rsidR="00320D58" w:rsidRDefault="00320D58" w:rsidP="00320D58">
      <w:pPr>
        <w:jc w:val="both"/>
      </w:pPr>
      <w:r>
        <w:t>Представитель аэропорта сообщил, что время полета составляет 2 часа 55 минут, рейс будет осуществляться раз в неделю, по средам.</w:t>
      </w:r>
    </w:p>
    <w:p w:rsidR="00320D58" w:rsidRDefault="00320D58" w:rsidP="00320D58">
      <w:pPr>
        <w:pStyle w:val="3"/>
        <w:jc w:val="both"/>
        <w:rPr>
          <w:rFonts w:ascii="Times New Roman" w:hAnsi="Times New Roman"/>
          <w:sz w:val="24"/>
          <w:szCs w:val="24"/>
        </w:rPr>
      </w:pPr>
      <w:bookmarkStart w:id="33" w:name="_Toc497374713"/>
      <w:r>
        <w:rPr>
          <w:rFonts w:ascii="Times New Roman" w:hAnsi="Times New Roman"/>
          <w:sz w:val="24"/>
          <w:szCs w:val="24"/>
        </w:rPr>
        <w:t>ТАСС; 2017.11.01; РЕЖИМ СВОБОДНОГО ПОРТА ПОЗВОЛИЛ АЭРОПОРТУ ВЛАДИВОСТОК НАРАСТИТЬ ПАССАЖИРОПОТОК НА 17%</w:t>
      </w:r>
      <w:bookmarkEnd w:id="33"/>
    </w:p>
    <w:p w:rsidR="00320D58" w:rsidRDefault="00320D58" w:rsidP="00320D58">
      <w:pPr>
        <w:jc w:val="both"/>
        <w:rPr>
          <w:szCs w:val="24"/>
        </w:rPr>
      </w:pPr>
      <w:r>
        <w:t xml:space="preserve">Режим свободного порта Владивосток позволил аэропорту столицы Приморья за девять месяцев 2017 года увеличить пассажиропоток на 17%, а число пассажиров на </w:t>
      </w:r>
      <w:r>
        <w:lastRenderedPageBreak/>
        <w:t>международных линиях на 37%, сообщил в интервью ТАСС директор по авиационной коммерции международного аэропорта Владивосток Александр Бобров.</w:t>
      </w:r>
    </w:p>
    <w:p w:rsidR="00320D58" w:rsidRDefault="00320D58" w:rsidP="00320D58">
      <w:pPr>
        <w:jc w:val="both"/>
      </w:pPr>
      <w:r>
        <w:t>«С 2016 года международный аэропорт Владивосток является абсолютным лидером среди дальневосточных аэропортов по общему прямому пассажиропотоку, а по показателю международного пассажиропотока опережает аэропорты как на Дальнем Востоке, так и в Восточной Сибири. В прошлом году общий пассажиропоток рос на 9%, а международный – на 24%. При этом за девять месяцев текущего года прирост общего пассажиропотока составил 17%, а на международных линиях количество пассажиров увеличилось на 37%», – сказал Бобров.</w:t>
      </w:r>
    </w:p>
    <w:p w:rsidR="00320D58" w:rsidRDefault="00320D58" w:rsidP="00320D58">
      <w:pPr>
        <w:jc w:val="both"/>
      </w:pPr>
      <w:r>
        <w:t>По его словам, аэропорт по итогам 2017 года планирует обслужить более 2 млн пассажиров. Он отметил, что за два года в аэропорт Владивосток пришли новые авиакомпании, такие как «Россия», «Ангара», «Саратовские авиалинии», Royal Flight, Tianjin Airlines, China Eastern Airlines, Sichuan Airlines, JEJUair. Был открыт ряд новых направлений, в том числе Шанхай, Осака, Чхонджу, Санья, Шэньян, Тяньцзинь, Улан-Удэ, Комсомольск-на-Амуре, а также были серьезно увеличены провозные емкости в Сеул, Токио, Пусан, Харбин, Чанчунь.</w:t>
      </w:r>
    </w:p>
    <w:p w:rsidR="00320D58" w:rsidRDefault="00320D58" w:rsidP="00320D58">
      <w:pPr>
        <w:jc w:val="both"/>
      </w:pPr>
      <w:r>
        <w:t>«Доля международных пассажиров на сегодняшний день достигла 35% от общего пассажиропотока аэропорта Владивосток. Только в Китай из Владивостока на регулярной основе выполняется до 10 различных маршрутов, частота рейсов в Республику Корея в среднем составляет 5 вылетов ежедневно, а количество рейсов в Японию в 2017 году выросло более чем в 2 раза. Это связано с ростом привлекательности Владивостока и Приморья для туристов из стран Восточной Азии и повышенным интересом со стороны как российских, так и иностранных авиакомпаний к развитию международных авиаперевозок в/из Владивостока», – отметил Бобров.</w:t>
      </w:r>
    </w:p>
    <w:p w:rsidR="00320D58" w:rsidRDefault="00320D58" w:rsidP="00320D58">
      <w:pPr>
        <w:jc w:val="both"/>
      </w:pPr>
      <w:r>
        <w:t>Ранее сообщалось, что президент РФ Владимир Путин поручил распространить режим свободного порта Владивосток на международные воздушные гавани Дальневосточного федерального округа.</w:t>
      </w:r>
    </w:p>
    <w:p w:rsidR="00320D58" w:rsidRDefault="00320D58" w:rsidP="00320D58">
      <w:pPr>
        <w:jc w:val="both"/>
      </w:pPr>
      <w:r>
        <w:t>Федеральный закон о Свободном порте Владивосток вступил в силу в октябре 2015 года. Свободный порт включает 16 муниципальных образований Приморского края, Ванинский район Хабаровского края, Корсаковский городской округ Сахалинской области, городской округ Петропавловск– Камчатский Камчатского края и городской округ Певек Чукотки.</w:t>
      </w:r>
    </w:p>
    <w:p w:rsidR="00320D58" w:rsidRDefault="00320D58" w:rsidP="00320D58">
      <w:pPr>
        <w:pStyle w:val="3"/>
        <w:jc w:val="both"/>
        <w:rPr>
          <w:rFonts w:ascii="Times New Roman" w:hAnsi="Times New Roman"/>
          <w:sz w:val="24"/>
          <w:szCs w:val="24"/>
        </w:rPr>
      </w:pPr>
      <w:bookmarkStart w:id="34" w:name="_Toc497374714"/>
      <w:r>
        <w:rPr>
          <w:rFonts w:ascii="Times New Roman" w:hAnsi="Times New Roman"/>
          <w:sz w:val="24"/>
          <w:szCs w:val="24"/>
        </w:rPr>
        <w:t>ТАСС; 2017.11.01; ПРЯМОЕ АВИАСООБЩЕНИЕ МЕЖДУ МИНСКОМ И НОВОСИБИРСКОМ ОТКРОЕТСЯ В МАЕ 2018 ГОДА</w:t>
      </w:r>
      <w:bookmarkEnd w:id="34"/>
    </w:p>
    <w:p w:rsidR="00320D58" w:rsidRDefault="00320D58" w:rsidP="00320D58">
      <w:pPr>
        <w:jc w:val="both"/>
        <w:rPr>
          <w:szCs w:val="24"/>
        </w:rPr>
      </w:pPr>
      <w:r>
        <w:t>Прямой авиарейс между Минском и Новосибирском будет открыт с момента вступления в силу летнего расписания 2018 года. Об этом сообщил в среду журналистам генеральный директор Национального аэропорта Минск Дмитрий Меликян.</w:t>
      </w:r>
    </w:p>
    <w:p w:rsidR="00320D58" w:rsidRDefault="00320D58" w:rsidP="00320D58">
      <w:pPr>
        <w:jc w:val="both"/>
      </w:pPr>
      <w:r>
        <w:t>«Что касается Новосибирска – рейс будет открываться с летнего расписания, и это совместная работа Национального аэропорта, «Белавиа» и авиакомпании S7 (Сибирь). Полеты будет выполнять S7 – решение ими принято», – сказал Меликян. Он уточнил, что рейс откроется с мая следующего года.</w:t>
      </w:r>
    </w:p>
    <w:p w:rsidR="00320D58" w:rsidRDefault="00320D58" w:rsidP="00320D58">
      <w:pPr>
        <w:jc w:val="both"/>
      </w:pPr>
      <w:r>
        <w:t>Он также сообщил, что в ближайшее время может появиться и прямой авиарейс Минск – Казань. «По линии авиационных властей заявок от авиакомпаний пока нет, но официально ведутся переговоры с «ЮВТ Аэро» [Россия, Татарстан] об организации полетов из Казани в Минск и обратно», – сказал Меликян.</w:t>
      </w:r>
    </w:p>
    <w:p w:rsidR="00320D58" w:rsidRDefault="00320D58" w:rsidP="00320D58">
      <w:pPr>
        <w:jc w:val="both"/>
      </w:pPr>
      <w:r>
        <w:t>Со своей стороны гендиректор «Белавиа» Анатолий Гусаров отметил, что если даже «не полетит российская авиакомпания, то полетят сами белорусы». «Мы очень внимательно рассматриваем это направление в связи с тем, что Казань – один из городов, где будет проходить чемпионат мира по футболу», – сказал он.</w:t>
      </w:r>
    </w:p>
    <w:p w:rsidR="00320D58" w:rsidRDefault="00320D58" w:rsidP="00320D58">
      <w:pPr>
        <w:jc w:val="both"/>
      </w:pPr>
      <w:r>
        <w:lastRenderedPageBreak/>
        <w:t>Кроме того, белорусская сторона рассматривает организацию рейсов в Ростов, уже практически принято решение об открытии авиасообщения на летний период в Анапу, ведутся переговоры с российскими авиакомпаниями «Саратовские линии» и «Нордавиа».</w:t>
      </w:r>
    </w:p>
    <w:p w:rsidR="00320D58" w:rsidRDefault="00320D58" w:rsidP="00320D58">
      <w:pPr>
        <w:pStyle w:val="3"/>
        <w:jc w:val="both"/>
        <w:rPr>
          <w:rFonts w:ascii="Times New Roman" w:hAnsi="Times New Roman"/>
          <w:sz w:val="24"/>
          <w:szCs w:val="24"/>
        </w:rPr>
      </w:pPr>
      <w:bookmarkStart w:id="35" w:name="_Toc497374715"/>
      <w:r>
        <w:rPr>
          <w:rFonts w:ascii="Times New Roman" w:hAnsi="Times New Roman"/>
          <w:sz w:val="24"/>
          <w:szCs w:val="24"/>
        </w:rPr>
        <w:t>ТАСС; 2017.11.01; АЭРОПОРТ ДОМОДЕДОВО И АЭРОПОРТ МЮНХЕНА ДОГОВОРИЛИСЬ О ПАРТНЕРСТВЕ</w:t>
      </w:r>
      <w:bookmarkEnd w:id="35"/>
    </w:p>
    <w:p w:rsidR="00320D58" w:rsidRDefault="00320D58" w:rsidP="00320D58">
      <w:pPr>
        <w:jc w:val="both"/>
        <w:rPr>
          <w:szCs w:val="24"/>
        </w:rPr>
      </w:pPr>
      <w:r>
        <w:t>Московский аэропорт Домодедово и международный аэропорт Мюнхена заключили соглашение о партнерстве, которое предусматривает программы обмена опытом и кадрами. Об этом говорится в сообщении пресс-службы российского аэропорта.</w:t>
      </w:r>
    </w:p>
    <w:p w:rsidR="00320D58" w:rsidRDefault="00320D58" w:rsidP="00320D58">
      <w:pPr>
        <w:jc w:val="both"/>
      </w:pPr>
      <w:r>
        <w:t>«Партнерство носит стратегический характер и направлено на обмен знаниями и лучшими практиками в следующих направлениях аэропортового бизнеса: наземное обслуживание, транспортная безопасность, информационные технологии, финансовый менеджмент, кадровая политика, а также планирование и управление терминальными мощностями, – отмечается в сообщении. – В рамках соглашения специалисты компаний будут на регулярной основе участвовать в программах обмена».</w:t>
      </w:r>
    </w:p>
    <w:p w:rsidR="00320D58" w:rsidRDefault="00320D58" w:rsidP="00320D58">
      <w:pPr>
        <w:jc w:val="both"/>
      </w:pPr>
      <w:r>
        <w:t>Домодедово стал седьмым аэропортом, который заключил соглашение о сотрудничестве с немецкой воздушной гаванью. Среди других партнеров Мюнхена аэропорты Денвера, Сингапура, Пекина и другие.</w:t>
      </w:r>
    </w:p>
    <w:p w:rsidR="00320D58" w:rsidRDefault="00320D58" w:rsidP="00320D58">
      <w:pPr>
        <w:pStyle w:val="3"/>
        <w:jc w:val="both"/>
        <w:rPr>
          <w:rFonts w:ascii="Times New Roman" w:hAnsi="Times New Roman"/>
          <w:sz w:val="24"/>
          <w:szCs w:val="24"/>
        </w:rPr>
      </w:pPr>
      <w:bookmarkStart w:id="36" w:name="_Toc497374716"/>
      <w:r>
        <w:rPr>
          <w:rFonts w:ascii="Times New Roman" w:hAnsi="Times New Roman"/>
          <w:sz w:val="24"/>
          <w:szCs w:val="24"/>
        </w:rPr>
        <w:t>ТАСС; 2017.11.01; АВИАКОМПАНИЯ «АЛРОСА» ЗАПУСТИЛА РЕГУЛЯРНОЕ СООБЩЕНИЕ МЕЖДУ НОВОСИБИРСКОМ И ЧУКОТКОЙ</w:t>
      </w:r>
      <w:bookmarkEnd w:id="36"/>
    </w:p>
    <w:p w:rsidR="00320D58" w:rsidRDefault="00320D58" w:rsidP="00320D58">
      <w:pPr>
        <w:jc w:val="both"/>
        <w:rPr>
          <w:szCs w:val="24"/>
        </w:rPr>
      </w:pPr>
      <w:r>
        <w:t>Авиакомпания «Алроса» начала выполнять регулярные рейсы из Новосибирска в самый северный город России Певек в Чукотском автономном округе, сообщила пресс-служба аэропорта Толмачево.</w:t>
      </w:r>
    </w:p>
    <w:p w:rsidR="00320D58" w:rsidRDefault="00320D58" w:rsidP="00320D58">
      <w:pPr>
        <w:jc w:val="both"/>
      </w:pPr>
      <w:r>
        <w:t>«Авиакомпания «Алроса» приступила к выполнению рейсов по маршруту Новосибирск – Певек – Новосибирск. Рейсы в самый северный город России, расположенный в Чукотском автономном округе, будут выполнятся еженедельно на воздушных судах Boeing 737. Ранее прямое пассажирское авиасообщение между Новосибирском и Чукотским автономным округом отсутствовало», – говорится в сообщении.</w:t>
      </w:r>
    </w:p>
    <w:p w:rsidR="00320D58" w:rsidRDefault="00320D58" w:rsidP="00320D58">
      <w:pPr>
        <w:jc w:val="both"/>
      </w:pPr>
      <w:r>
        <w:t>Рейсы будут выполняться с 8 ноября каждую среду.</w:t>
      </w:r>
    </w:p>
    <w:p w:rsidR="00320D58" w:rsidRDefault="00320D58" w:rsidP="00320D58">
      <w:pPr>
        <w:jc w:val="both"/>
      </w:pPr>
      <w:r>
        <w:t>Авиакомпания «Алроса», образованная на базе Мирнинского авиапредприятия, выполняет регулярные и чартерные рейсы по России и имеет разветвленную маршрутную сеть в Якутии.</w:t>
      </w:r>
    </w:p>
    <w:p w:rsidR="00320D58" w:rsidRDefault="00320D58" w:rsidP="00320D58">
      <w:pPr>
        <w:pStyle w:val="3"/>
        <w:jc w:val="both"/>
        <w:rPr>
          <w:rFonts w:ascii="Times New Roman" w:hAnsi="Times New Roman"/>
          <w:sz w:val="24"/>
          <w:szCs w:val="24"/>
        </w:rPr>
      </w:pPr>
      <w:bookmarkStart w:id="37" w:name="_Toc497374717"/>
      <w:r>
        <w:rPr>
          <w:rFonts w:ascii="Times New Roman" w:hAnsi="Times New Roman"/>
          <w:sz w:val="24"/>
          <w:szCs w:val="24"/>
        </w:rPr>
        <w:t>ТАСС; 2017.11.01; МЕЖДУ ДАГЕСТАНОМ И ОАЭ НАЛАЖЕНО ПРЯМОЕ АВИАСООБЩЕНИЕ</w:t>
      </w:r>
      <w:bookmarkEnd w:id="37"/>
    </w:p>
    <w:p w:rsidR="00320D58" w:rsidRDefault="00320D58" w:rsidP="00320D58">
      <w:pPr>
        <w:jc w:val="both"/>
        <w:rPr>
          <w:szCs w:val="24"/>
        </w:rPr>
      </w:pPr>
      <w:r>
        <w:t>Прямой авиарейс между Махачкалой и Дубаем (Объединенные Арабские Эмираты) запущен в среду, сообщила ТАСС представитель махачкалинского аэропорта Имара Абумислимова.</w:t>
      </w:r>
    </w:p>
    <w:p w:rsidR="00320D58" w:rsidRDefault="00320D58" w:rsidP="00320D58">
      <w:pPr>
        <w:jc w:val="both"/>
      </w:pPr>
      <w:r>
        <w:t>«Сегодня, 1 ноября, открылось прямое авиасообщение между Махачкалой и Дубаем (Объединенные Арабские Эмираты). Первый рейс по маршруту Дубай-Махачкала-Дубай уже состоялся, рейсы выполняет авиакомпания FlyDubai», – сказала Абумислимова.</w:t>
      </w:r>
    </w:p>
    <w:p w:rsidR="00320D58" w:rsidRDefault="00320D58" w:rsidP="00320D58">
      <w:pPr>
        <w:jc w:val="both"/>
      </w:pPr>
      <w:r>
        <w:t>По ее словам, авиарейсы из Махачкалы будут выполняться в ночь со вторника на среду и с пятницы на субботу, обратно – по вторникам и пятницам. «Авиарейсы будут выполняться на воздушных судах Boeing 737-800», – добавила собеседница агентства.</w:t>
      </w:r>
    </w:p>
    <w:p w:rsidR="00320D58" w:rsidRDefault="00320D58" w:rsidP="00320D58">
      <w:pPr>
        <w:jc w:val="both"/>
      </w:pPr>
      <w:r>
        <w:t>Аэропорт улучшает показатели</w:t>
      </w:r>
    </w:p>
    <w:p w:rsidR="00320D58" w:rsidRDefault="00320D58" w:rsidP="00320D58">
      <w:pPr>
        <w:jc w:val="both"/>
      </w:pPr>
      <w:r>
        <w:t>Аэропорт Махачкалы после реконструкции взлетно– посадочной полосы в 2014 году с каждым годом улучшает основные показатели. По итогам 2016 года пассажиропоток авиаузла увеличился на 23% по сравнению с показателем 2015 года и составил более 869 тыс. человек. За первые шесть месяцев 2017 года пассажиропоток вырос на 17% по сравнению с аналогичным периодом 2016 года.</w:t>
      </w:r>
    </w:p>
    <w:p w:rsidR="00320D58" w:rsidRDefault="00320D58" w:rsidP="00320D58">
      <w:pPr>
        <w:jc w:val="both"/>
      </w:pPr>
      <w:r>
        <w:lastRenderedPageBreak/>
        <w:t>С мая аэропорт получил допуск к приему и выпуску широкофюзеляжных самолетов Boeing-767-200, Boeing-767-200ER, Boeing-767-300 и Boeing-767-300ER, а также Airbus A-330-200 и их модификаций.</w:t>
      </w:r>
    </w:p>
    <w:p w:rsidR="00320D58" w:rsidRDefault="00320D58" w:rsidP="00320D58">
      <w:pPr>
        <w:jc w:val="both"/>
      </w:pPr>
      <w:r>
        <w:t>Единственный аэропорт Дагестана к 2019 году планирует увеличить пассажиропоток до 1 млн человек в год. Сейчас пропускная способность авиаузла на внутренних рейсах – 200 пассажиров в час, на международных – 60 пассажиров.</w:t>
      </w:r>
    </w:p>
    <w:p w:rsidR="00320D58" w:rsidRDefault="00320D58" w:rsidP="00320D58">
      <w:pPr>
        <w:jc w:val="both"/>
      </w:pPr>
      <w:r>
        <w:t>Ежедневно из Махачкалы вылетает восемь-десять самолетов в Москву, совершаются ежедневные рейсы в Санкт-Петербург. Из Махачкалы можно отправиться в Сургут, Ростов-на Дону, Сочи и Минеральные Воды, выполняются рейсы в Казахстан и Турцию.</w:t>
      </w:r>
    </w:p>
    <w:p w:rsidR="00320D58" w:rsidRDefault="00320D58" w:rsidP="00320D58">
      <w:pPr>
        <w:pStyle w:val="3"/>
        <w:jc w:val="both"/>
        <w:rPr>
          <w:rFonts w:ascii="Times New Roman" w:hAnsi="Times New Roman"/>
          <w:sz w:val="24"/>
          <w:szCs w:val="24"/>
        </w:rPr>
      </w:pPr>
      <w:bookmarkStart w:id="38" w:name="_Toc497374718"/>
      <w:r>
        <w:rPr>
          <w:rFonts w:ascii="Times New Roman" w:hAnsi="Times New Roman"/>
          <w:sz w:val="24"/>
          <w:szCs w:val="24"/>
        </w:rPr>
        <w:t>ИНТЕРФАКС; 2017.11.01; «АЭРОФЛОТ» ОТКАЗАЛСЯ ОТ ДОПУСКОВ НА КОД-ШЕРИНГОВЫЕ РЕЙСЫ В АВСТРАЛИЮ И НОВУЮ ЗЕЛАНДИЮ</w:t>
      </w:r>
      <w:bookmarkEnd w:id="38"/>
    </w:p>
    <w:p w:rsidR="00320D58" w:rsidRDefault="00320D58" w:rsidP="00320D58">
      <w:pPr>
        <w:jc w:val="both"/>
        <w:rPr>
          <w:szCs w:val="24"/>
        </w:rPr>
      </w:pPr>
      <w:r>
        <w:t xml:space="preserve">Авиакомпания «Аэрофлот» (MOEX: AFLT) отказалась от допусков на регулярные рейсы из Москвы в Сидней, Мельбурн (Австралия) и Окленд (Новая Зеландия), следует из материалов, опубликованных </w:t>
      </w:r>
      <w:r>
        <w:rPr>
          <w:b/>
        </w:rPr>
        <w:t>Росавиаци</w:t>
      </w:r>
      <w:r>
        <w:t>ей в среду.</w:t>
      </w:r>
    </w:p>
    <w:p w:rsidR="00320D58" w:rsidRDefault="00320D58" w:rsidP="00320D58">
      <w:pPr>
        <w:jc w:val="both"/>
      </w:pPr>
      <w:r>
        <w:t>Соответствующие допуски (с частотой один раз в неделю) «Аэрофлот» получил в марте этого года. В компании тогда поясняли, что они необходимы для выполнения полетов по код-шеринговым соглашениям с «компаниями-партнерами», с какими именно – не уточнялось.</w:t>
      </w:r>
    </w:p>
    <w:p w:rsidR="00320D58" w:rsidRDefault="00320D58" w:rsidP="00320D58">
      <w:pPr>
        <w:jc w:val="both"/>
      </w:pPr>
      <w:r>
        <w:t xml:space="preserve">Из материалов </w:t>
      </w:r>
      <w:r>
        <w:rPr>
          <w:b/>
        </w:rPr>
        <w:t>Росавиаци</w:t>
      </w:r>
      <w:r>
        <w:t>и также следует, что низкобюджетная «дочка» «Аэрофлота» – «Победа» отказалась от допусков на регулярные рейсы из Москвы в Гомель, из Ростова-на-Дону в Баку, а также из Астрахани и Екатеринбурга в Гоа.</w:t>
      </w:r>
    </w:p>
    <w:p w:rsidR="00320D58" w:rsidRDefault="00320D58" w:rsidP="00320D58">
      <w:pPr>
        <w:pStyle w:val="3"/>
        <w:jc w:val="both"/>
        <w:rPr>
          <w:rFonts w:ascii="Times New Roman" w:hAnsi="Times New Roman"/>
          <w:sz w:val="24"/>
          <w:szCs w:val="24"/>
        </w:rPr>
      </w:pPr>
      <w:bookmarkStart w:id="39" w:name="_Toc497374719"/>
      <w:r>
        <w:rPr>
          <w:rFonts w:ascii="Times New Roman" w:hAnsi="Times New Roman"/>
          <w:sz w:val="24"/>
          <w:szCs w:val="24"/>
        </w:rPr>
        <w:t>ТАСС; 2017.11.01; NORDWIND ОТКРЫЛА ПРЯМОЙ РЕЙС ИЗ АЭРОПОРТА МИНЕРАЛЬНЫЕ ВОДЫ В ЕКАТЕРИНБУРГ</w:t>
      </w:r>
      <w:bookmarkEnd w:id="39"/>
    </w:p>
    <w:p w:rsidR="00320D58" w:rsidRDefault="00320D58" w:rsidP="00320D58">
      <w:pPr>
        <w:jc w:val="both"/>
        <w:rPr>
          <w:szCs w:val="24"/>
        </w:rPr>
      </w:pPr>
      <w:r>
        <w:t>Около 100 пассажиров отправлены в среду первым прямым рейсом авиакомпании Nordwind из международного аэропорта Минеральные Воды в Екатеринбург. Об этом сообщила ТАСС коммерческий директор аэропорта Минеральные Воды Ангелина Евдокимова.</w:t>
      </w:r>
    </w:p>
    <w:p w:rsidR="00320D58" w:rsidRDefault="00320D58" w:rsidP="00320D58">
      <w:pPr>
        <w:jc w:val="both"/>
      </w:pPr>
      <w:r>
        <w:t>«Данное направление интересно пассажирам, в регион прилетает достаточно большое количество отдыхающих из Екатеринбурга, у рейса хорошая перспектива по увеличению коммерческой загрузки», – сказала она, уточнив, что рейсы в Екатеринбург с 1 ноября авиакомпания будет совершать по средам.</w:t>
      </w:r>
    </w:p>
    <w:p w:rsidR="00320D58" w:rsidRDefault="00320D58" w:rsidP="00320D58">
      <w:pPr>
        <w:jc w:val="both"/>
      </w:pPr>
      <w:r>
        <w:t>Nordwind приготовила для пассажиров первого рейса сюрприз – в стерильной зоне для них состоялся розыгрыш бесплатного билета. Победительницей стала Елена Суворова, которая сможет совершить полет рейсом авиакомпании из Минеральных Вод в Екатеринбург, Санкт-Петербург или в Москву по своему выбору в удобное время.</w:t>
      </w:r>
    </w:p>
    <w:p w:rsidR="00320D58" w:rsidRDefault="00320D58" w:rsidP="00320D58">
      <w:pPr>
        <w:jc w:val="both"/>
      </w:pPr>
      <w:r>
        <w:t>Обратный рейс из Екатеринбурга прибудет в Минеральные Воды в среду вечером. «Ему тоже приготовлена торжественная встреча, лайнер на аэродроме будут по традиции встречать триумфальной водяной аркой из брандспойтов пожарных машин», – рассказали в аэропорту.</w:t>
      </w:r>
    </w:p>
    <w:p w:rsidR="00320D58" w:rsidRDefault="00320D58" w:rsidP="00320D58">
      <w:pPr>
        <w:jc w:val="both"/>
      </w:pPr>
      <w:r>
        <w:t>Крупнейший на Северном Кавказе международный аэропорт Минеральные Воды за январь-август 2017 года обслужил более 1,46 млн пассажиров (на 30% больше, чем за аналогичный период 2016 года). В конце ноября аэропорт планирует встретить двухмиллионного с начала года пассажира – впервые за 29 лет.</w:t>
      </w:r>
    </w:p>
    <w:p w:rsidR="00320D58" w:rsidRDefault="00320D58" w:rsidP="00320D58">
      <w:pPr>
        <w:jc w:val="both"/>
      </w:pPr>
      <w:r>
        <w:t>Авиакомпания Nordwind создана в 2008 году, количество перевезенных пассажиров на регулярных рейсах за девять месяцев 2017 года по сравнению с аналогичным периодом 2016 года увеличилось в четыре раза. Базовый аэропорт авиакомпании – Шереметьево, география полетов включает более 200 направлений, еженедельно выполняется 500 рейсов, перевозится 100 тыс. пассажиров в 59 городов 12 стран.</w:t>
      </w:r>
    </w:p>
    <w:p w:rsidR="00320D58" w:rsidRDefault="00320D58" w:rsidP="00320D58">
      <w:pPr>
        <w:jc w:val="both"/>
      </w:pPr>
      <w:r>
        <w:br w:type="page"/>
      </w:r>
    </w:p>
    <w:p w:rsidR="00320D58" w:rsidRDefault="00320D58" w:rsidP="00320D58">
      <w:pPr>
        <w:pStyle w:val="3"/>
        <w:jc w:val="both"/>
      </w:pPr>
      <w:bookmarkStart w:id="40" w:name="_Toc497374720"/>
      <w:r>
        <w:rPr>
          <w:rFonts w:ascii="Times New Roman" w:hAnsi="Times New Roman"/>
          <w:sz w:val="24"/>
          <w:szCs w:val="24"/>
        </w:rPr>
        <w:t>РОССИЙСКАЯ ГАЗЕТА – НЕДЕЛЯ; ЯДВИГА ЮФЕРОВА; 2017.11.01; ДЕНЬ «ПОБЕДЫ» В БАДЕН-БАДЕНЕ</w:t>
      </w:r>
      <w:bookmarkEnd w:id="40"/>
    </w:p>
    <w:p w:rsidR="00320D58" w:rsidRDefault="00320D58" w:rsidP="00320D58">
      <w:pPr>
        <w:jc w:val="both"/>
      </w:pPr>
      <w:r>
        <w:t>Новый международный авиамаршрут связал два знаменитых курорта</w:t>
      </w:r>
    </w:p>
    <w:p w:rsidR="00320D58" w:rsidRDefault="00320D58" w:rsidP="00320D58">
      <w:pPr>
        <w:jc w:val="both"/>
      </w:pPr>
      <w:r>
        <w:t>Две пожарные машины мощными струями образуют арку. В нее-то и вкатывается приземлившийся на немецкой земле самолет российской авиакомпании «Победа». Такая традиция – надо обмыть первый рейс. В прямом смысле. И в переносном – и русские, и немцы знают толк не только в шнапсе и водке: местное баден-баденское вино легко конкурирует с краснодарским... Но пока о смысле прямом.</w:t>
      </w:r>
    </w:p>
    <w:p w:rsidR="00320D58" w:rsidRDefault="00320D58" w:rsidP="00320D58">
      <w:pPr>
        <w:jc w:val="both"/>
      </w:pPr>
      <w:r>
        <w:t>По торжественному поводу открытия прямого авиасообщения между городами-побратимами Сочи и Баден-Баденом произносились речи прямо в аэропорту на импровизированном митинге. Мэры городов Баден-Бадена Маргарет Мерген и Карлсруэ (побратимствует с Краснодаром) – Франк Ментруп, председатель городского собрания города Сочи Виктор Филонов правильно говорили о том, что на земле нужны реалисты, которые обеспечивают летную погоду вопреки резолюциям витающих в облаках политиков.</w:t>
      </w:r>
    </w:p>
    <w:p w:rsidR="00320D58" w:rsidRDefault="00320D58" w:rsidP="00320D58">
      <w:pPr>
        <w:jc w:val="both"/>
      </w:pPr>
      <w:r>
        <w:t>Они стояли дружной командой вместе с теми, кто сделал возможным этот воздушный мост, – немцы и россияне, русские немцы, наши соотечественники, которые нашли в Германии еще одну родину. Стояли одним фронтом, на котором выгодно дружить и торговать, а не воевать и ненавидеть. Как известно, от дружбы еще никто не умер, от ненависти гибли целые цивилизации.</w:t>
      </w:r>
    </w:p>
    <w:p w:rsidR="00320D58" w:rsidRDefault="00320D58" w:rsidP="00320D58">
      <w:pPr>
        <w:jc w:val="both"/>
      </w:pPr>
      <w:r>
        <w:t>Ну да, речи были похожи на тосты. И вызывали аплодисменты. Я тоже аплодировала: в эпоху санкций земля Баден-Вюртемберг увеличила на 40 процентов торговый оборот с Россией.</w:t>
      </w:r>
    </w:p>
    <w:p w:rsidR="00320D58" w:rsidRDefault="00320D58" w:rsidP="00320D58">
      <w:pPr>
        <w:jc w:val="both"/>
      </w:pPr>
      <w:r>
        <w:t>Конечно, открытие нового международного рейса лоукостера всегда риск. Генеральный директор «Победы» Андрей Калмыков считает, что рискует убедительно. За последние годы наработаны колоссальные связи между Краснодарским краем и землей Баден-Вюртемберг. Под Краснодаром появилась «Немецкая деревня» по европейским лекалам. Сотни российских медиков прошли стажировку в немецких клиниках. Развлекательный Сочи-парк украсил столицу зимней Олимпиады... Со времен Федора Михайловича Достоевского люди ездят в Баден-Баден не только на воды, но и в казино, где великий писатель проиграл даже шубу жены... Немцы же теперь знают, что такое курорт «Красная Поляна», где есть не только горные лыжи, но и казино...</w:t>
      </w:r>
    </w:p>
    <w:p w:rsidR="00320D58" w:rsidRDefault="00320D58" w:rsidP="00320D58">
      <w:pPr>
        <w:jc w:val="both"/>
      </w:pPr>
      <w:r>
        <w:t>Кирилл Андросов, который последние годы возглавлял совет директоров компании «Аэрофлот» и был в этот торжественный момент в команде реально почетных гостей, тоже верит в «Победу». Самолеты компании в сутки бывают 15 часов воздухе, это мощный показатель. Пассажир платит всего 140 евро за удобный билет из Сочи в Баден-Баден через Москву, потому что дорогие стоянки в аэропортах сведены до минимума. Да, на борту не кормят, но это значит и то, что команды уборщиков не поднимаются на борт, команда бортпроводников справляется со всем сама.</w:t>
      </w:r>
    </w:p>
    <w:p w:rsidR="00320D58" w:rsidRDefault="00320D58" w:rsidP="00320D58">
      <w:pPr>
        <w:jc w:val="both"/>
      </w:pPr>
      <w:r>
        <w:t>Ну а вечером звучали реальные тосты. За победу Игоря Михайловича Ротманна (фамилия его в переводе значит «красный человек»), который две страны объединил. Он один из трех тысяч русских, не просто живущих в Баден-Бадене, а со своей компанией уже 20 лет реально строящий культурные, деловые и экономические и – главное! – человеческие связи между нашими странами.</w:t>
      </w:r>
    </w:p>
    <w:p w:rsidR="00320D58" w:rsidRDefault="00320D58" w:rsidP="00320D58">
      <w:pPr>
        <w:jc w:val="both"/>
      </w:pPr>
      <w:r>
        <w:t>Многие годы он уговаривал, убеждал, доказывал, почему нужен прямой рейс в Баден-Баден. И вот случилось – прямо в его день рождения. Всем бы такой талант – делать такие подарки другим.</w:t>
      </w:r>
    </w:p>
    <w:p w:rsidR="00320D58" w:rsidRDefault="00320D58" w:rsidP="00320D58">
      <w:pPr>
        <w:jc w:val="both"/>
      </w:pPr>
      <w:r>
        <w:t>Его любимая присказка: если дышите на ладан – приезжайте в Баден-Баден; если дышите легко – приезжайте все равно. Или летите в Сочи. Это немцу теперь выгодно и хорошо.</w:t>
      </w:r>
    </w:p>
    <w:p w:rsidR="00320D58" w:rsidRDefault="00320D58" w:rsidP="00320D58">
      <w:pPr>
        <w:jc w:val="both"/>
      </w:pPr>
      <w:r>
        <w:br w:type="page"/>
      </w:r>
    </w:p>
    <w:p w:rsidR="00320D58" w:rsidRDefault="00320D58" w:rsidP="00320D58">
      <w:pPr>
        <w:pStyle w:val="3"/>
        <w:jc w:val="both"/>
        <w:rPr>
          <w:rFonts w:ascii="Times New Roman" w:hAnsi="Times New Roman"/>
          <w:sz w:val="24"/>
          <w:szCs w:val="24"/>
        </w:rPr>
      </w:pPr>
      <w:bookmarkStart w:id="41" w:name="_Toc497374721"/>
      <w:r>
        <w:rPr>
          <w:rFonts w:ascii="Times New Roman" w:hAnsi="Times New Roman"/>
          <w:sz w:val="24"/>
          <w:szCs w:val="24"/>
        </w:rPr>
        <w:t>ТАСС; 2017.11.01; АВИАКОМПАНИЯ «АЗИМУТ» НАЧАЛА ВЫПОЛНЯТЬ ПОЛЕТЫ ИЗ МАХАЧКАЛЫ В КРАСНОДАР</w:t>
      </w:r>
      <w:bookmarkEnd w:id="41"/>
    </w:p>
    <w:p w:rsidR="00320D58" w:rsidRDefault="00320D58" w:rsidP="00320D58">
      <w:pPr>
        <w:jc w:val="both"/>
        <w:rPr>
          <w:szCs w:val="24"/>
        </w:rPr>
      </w:pPr>
      <w:r>
        <w:t>Авиакомпания «Азимут» начала выполнять полеты из Махачкалы в Краснодар, первый рейс состоялся в среду.</w:t>
      </w:r>
    </w:p>
    <w:p w:rsidR="00320D58" w:rsidRDefault="00320D58" w:rsidP="00320D58">
      <w:pPr>
        <w:jc w:val="both"/>
      </w:pPr>
      <w:r>
        <w:t>«Сегодня авиакомпания «Азимут» начала выполнять полеты из Махачкалы в Краснодар. Первый рейс выполнил самолет Sukhoi Superjet 100 улучшенной модификации. Полеты будут выполняться по средам и воскресеньям», – сообщила ТАСС представитель махачкалинского аэропорта Имара Абумислимова. По ее словам, из Махачкалы в Краснодар рейсы будут отправляться в 12:30 мск, обратно – в 15:00 мск.</w:t>
      </w:r>
    </w:p>
    <w:p w:rsidR="00320D58" w:rsidRDefault="00320D58" w:rsidP="00320D58">
      <w:pPr>
        <w:jc w:val="both"/>
      </w:pPr>
      <w:r>
        <w:t>Увеличить частоту рейсов</w:t>
      </w:r>
    </w:p>
    <w:p w:rsidR="00320D58" w:rsidRDefault="00320D58" w:rsidP="00320D58">
      <w:pPr>
        <w:jc w:val="both"/>
      </w:pPr>
      <w:r>
        <w:t>Как сообщил ТАСС исполнительный директор авиакомпании «Азимут» Эдуард Теплицкий, в дальнейшем «Азимут» планирует увеличить частоту полетов в Дагестан.</w:t>
      </w:r>
    </w:p>
    <w:p w:rsidR="00320D58" w:rsidRDefault="00320D58" w:rsidP="00320D58">
      <w:pPr>
        <w:jc w:val="both"/>
      </w:pPr>
      <w:r>
        <w:t>«Сегодня мы запустили [авиарейсы] из Ростова-на-Дону в Махачкалу и из Махачкалы в Краснодар. Сейчас у нас стадия формирования летнего расписания. Конечно, мы будем рассматривать возможность увеличения частоты [рейсов]. Первые рейсы показывают, что загрузка на этих направлениях хорошая – более 80%», – сказал Теплицкий.</w:t>
      </w:r>
    </w:p>
    <w:p w:rsidR="00320D58" w:rsidRDefault="00320D58" w:rsidP="00320D58">
      <w:pPr>
        <w:jc w:val="both"/>
      </w:pPr>
      <w:r>
        <w:t>Авиакомпания «Азимут» – новый перевозчик юга России, он станет базовым для строящегося в Ростове-на-Дону аэропорта Платов, открытие которого запланировано на 1 декабря. Авиакомпания принадлежит председателю совета директоров аэропорта Внуково Виталию Ванцеву.</w:t>
      </w:r>
    </w:p>
    <w:p w:rsidR="00320D58" w:rsidRDefault="00320D58" w:rsidP="00320D58">
      <w:pPr>
        <w:jc w:val="both"/>
      </w:pPr>
      <w:r>
        <w:t>Востребованные направления</w:t>
      </w:r>
    </w:p>
    <w:p w:rsidR="00320D58" w:rsidRDefault="00320D58" w:rsidP="00320D58">
      <w:pPr>
        <w:jc w:val="both"/>
      </w:pPr>
      <w:r>
        <w:t>По словам генерального директора аэропорта Махачкалы Арсена Пирмагомедова, новые направления «очень востребованные», тем более что «благодаря реактивному самолету продолжительность полета составляет 1 час 20 минут».</w:t>
      </w:r>
    </w:p>
    <w:p w:rsidR="00320D58" w:rsidRDefault="00320D58" w:rsidP="00320D58">
      <w:pPr>
        <w:jc w:val="both"/>
      </w:pPr>
      <w:r>
        <w:t>«Мы благодарны авиакомпании «Азимут» за то, что одними из первых в их сетке полетов появились рейсы из Махачкалы в Краснодар и Ростов-на-Дону. Уверен, сеть авиаперелетов из Дагестана будет расширяться. Мы для этого создаем все необходимые условия. Если говорить о ближайших планах аэропорта, то это направления на Новый Уренгой, Тюмень, Казань и Екатеринбург. Дополнительно хотим увеличить частоты на Сургут и прорабатываем направление на Нижневартовск», – сообщил Пирмагомедов.</w:t>
      </w:r>
    </w:p>
    <w:p w:rsidR="00320D58" w:rsidRDefault="00320D58" w:rsidP="00320D58">
      <w:pPr>
        <w:jc w:val="both"/>
      </w:pPr>
      <w:r>
        <w:t>Еще два новых рейса</w:t>
      </w:r>
    </w:p>
    <w:p w:rsidR="00320D58" w:rsidRDefault="00320D58" w:rsidP="00320D58">
      <w:pPr>
        <w:jc w:val="both"/>
      </w:pPr>
      <w:r>
        <w:t>Как сообщал ТАСС ранее сегодня, в среду «Азимут» также начал выполнять полеты из Ростова-на-Дону в Махачкалу. Самолет авиакомпании вылетел из аэропорта Ростов-на-Дону в 10:10 мск, на борту было 84 пассажира, сообщила ТАСС официальный представитель авиакомпании Екатерина Скляренко.</w:t>
      </w:r>
    </w:p>
    <w:p w:rsidR="00320D58" w:rsidRDefault="00320D58" w:rsidP="00320D58">
      <w:pPr>
        <w:jc w:val="both"/>
      </w:pPr>
      <w:r>
        <w:t>Кроме того, 1 ноября открылось прямое авиасообщение между Махачкалой и Дубаем [Объединенные Арабские Эмираты]. Рейсы выполняет авиакомпания FlyDubai, сообщила ТАСС представитель аэропорта Махачкалы Имара Абумислимова.</w:t>
      </w:r>
    </w:p>
    <w:p w:rsidR="00320D58" w:rsidRDefault="00320D58" w:rsidP="00320D58">
      <w:pPr>
        <w:jc w:val="both"/>
      </w:pPr>
      <w:r>
        <w:t>По ее словам, авиарейсы из Махачкалы будут выполняться на воздушных судах Boeing 737-800 в ночь со вторника на среду и с пятницы на субботу, обратно – по вторникам и пятницам.</w:t>
      </w:r>
    </w:p>
    <w:p w:rsidR="00320D58" w:rsidRDefault="00320D58" w:rsidP="00320D58">
      <w:pPr>
        <w:jc w:val="both"/>
      </w:pPr>
      <w:r>
        <w:t>Аэропорт улучшает показатели</w:t>
      </w:r>
    </w:p>
    <w:p w:rsidR="00320D58" w:rsidRDefault="00320D58" w:rsidP="00320D58">
      <w:pPr>
        <w:jc w:val="both"/>
      </w:pPr>
      <w:r>
        <w:t>Аэропорт Махачкалы после реконструкции взлетно– посадочной полосы в 2014 году с каждым годом улучшает основные показатели. По итогам 2016 года пассажиропоток авиаузла увеличился на 23% по сравнению с показателем 2015 года и составил более 869 тыс. человек. За первые шесть месяцев 2017 года пассажиропоток вырос на 17% по сравнению с аналогичным периодом 2016 года.</w:t>
      </w:r>
    </w:p>
    <w:p w:rsidR="00320D58" w:rsidRDefault="00320D58" w:rsidP="00320D58">
      <w:pPr>
        <w:jc w:val="both"/>
      </w:pPr>
      <w:r>
        <w:lastRenderedPageBreak/>
        <w:t>С мая аэропорт получил допуск к приему и выпуску широкофюзеляжных самолетов Boeing-767-200, Boeing-767-200ER, Boeing-767-300 и Boeing-767-300ER, а также Airbus A-330-200 и их модификаций.</w:t>
      </w:r>
    </w:p>
    <w:p w:rsidR="00320D58" w:rsidRDefault="00320D58" w:rsidP="00320D58">
      <w:pPr>
        <w:jc w:val="both"/>
      </w:pPr>
      <w:r>
        <w:t>Единственный аэропорт Дагестана к 2019 году планирует увеличить пассажиропоток до 1 млн человек в год. Сейчас пропускная способность авиаузла на внутренних рейсах – 200 пассажиров в час, на международных – 60 пассажиров.</w:t>
      </w:r>
    </w:p>
    <w:p w:rsidR="00320D58" w:rsidRDefault="00320D58" w:rsidP="00320D58">
      <w:pPr>
        <w:jc w:val="both"/>
      </w:pPr>
      <w:r>
        <w:t>Ежедневно из Махачкалы вылетает восемь-десять самолетов в Москву, совершаются ежедневные рейсы в Санкт-Петербург. Из Махачкалы можно отправиться в Сургут, Ростов-на Дону, Сочи и Минеральные Воды, выполняются рейсы в Казахстан и Турцию.</w:t>
      </w:r>
    </w:p>
    <w:p w:rsidR="00320D58" w:rsidRDefault="00320D58" w:rsidP="00320D58">
      <w:pPr>
        <w:pStyle w:val="3"/>
        <w:jc w:val="both"/>
        <w:rPr>
          <w:rFonts w:ascii="Times New Roman" w:hAnsi="Times New Roman"/>
          <w:sz w:val="24"/>
          <w:szCs w:val="24"/>
        </w:rPr>
      </w:pPr>
      <w:bookmarkStart w:id="42" w:name="_Toc497374722"/>
      <w:r>
        <w:rPr>
          <w:rFonts w:ascii="Times New Roman" w:hAnsi="Times New Roman"/>
          <w:sz w:val="24"/>
          <w:szCs w:val="24"/>
        </w:rPr>
        <w:t>РИА НОВОСТИ; 2017.11.02; ВЛАСТИ ПРИНЯЛИ ДВА ПОСТАНОВЛЕНИЯ ПО ПОДДЕРЖКЕ АВИАСТРОЕНИЯ И МАЛОЙ АВИАЦИИ</w:t>
      </w:r>
      <w:bookmarkEnd w:id="42"/>
    </w:p>
    <w:p w:rsidR="00320D58" w:rsidRDefault="00320D58" w:rsidP="00320D58">
      <w:pPr>
        <w:jc w:val="both"/>
        <w:rPr>
          <w:szCs w:val="24"/>
        </w:rPr>
      </w:pPr>
      <w:r>
        <w:t>Правительство России приняло два постановления, поддерживающих авиастроение и малую авиацию, документы опубликованы на сайте кабинета.</w:t>
      </w:r>
    </w:p>
    <w:p w:rsidR="00320D58" w:rsidRDefault="00320D58" w:rsidP="00320D58">
      <w:pPr>
        <w:jc w:val="both"/>
      </w:pPr>
      <w:r>
        <w:t>«Предоставление бюджетных инвестиций будет способствовать загрузке производства и сохранению рабочих мест в АО «Уральский завод гражданской авиации», производящем самолёты Л-410, и на предприятиях АО «Вертолёты России», участвующих в производстве вертолётов Ми-8 и «Ансат». Цель принятых решений – поддержка отечественного авиастроения, серийного производства и сборки воздушных судов, развитие рынка малой авиации», – поясняет правительство.</w:t>
      </w:r>
    </w:p>
    <w:p w:rsidR="00AF32A2" w:rsidRDefault="00320D58" w:rsidP="002D4AB4">
      <w:pPr>
        <w:jc w:val="both"/>
      </w:pPr>
      <w:r>
        <w:t xml:space="preserve">Из федерального бюджета на 2017 год </w:t>
      </w:r>
      <w:r>
        <w:rPr>
          <w:b/>
        </w:rPr>
        <w:t>Минтрансу</w:t>
      </w:r>
      <w:r>
        <w:t xml:space="preserve"> России предусмотрены 5,3 миллиардов рублей в качестве взноса в уставный капитал Государственной транспортной лизинговой компании для пополнения парка воздушных судов российских авиакомпаний: 1 миллиард рублей – для закупки пяти самолётов Л-410 и 4,3 миллиарда – для закупки 31 вертолёта.</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0D58">
      <w:rPr>
        <w:rStyle w:val="a5"/>
        <w:noProof/>
      </w:rPr>
      <w:t>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20D5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320D58">
      <w:rPr>
        <w:szCs w:val="24"/>
      </w:rPr>
      <w:fldChar w:fldCharType="begin"/>
    </w:r>
    <w:r w:rsidR="00320D58">
      <w:rPr>
        <w:szCs w:val="24"/>
      </w:rPr>
      <w:instrText xml:space="preserve"> </w:instrText>
    </w:r>
    <w:r w:rsidR="00320D58">
      <w:rPr>
        <w:szCs w:val="24"/>
      </w:rPr>
      <w:instrText>INCLUDEPICTURE  "http://www.mintrans.ru/pressa/header/flag_i_gerb.jpg" \* MERGEFORMATINET</w:instrText>
    </w:r>
    <w:r w:rsidR="00320D58">
      <w:rPr>
        <w:szCs w:val="24"/>
      </w:rPr>
      <w:instrText xml:space="preserve"> </w:instrText>
    </w:r>
    <w:r w:rsidR="00320D58">
      <w:rPr>
        <w:szCs w:val="24"/>
      </w:rPr>
      <w:fldChar w:fldCharType="separate"/>
    </w:r>
    <w:r w:rsidR="00320D5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20D58">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0D58"/>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70F23A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47796597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9A14-BEB3-4DA1-A178-376EEAFE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26</Pages>
  <Words>12830</Words>
  <Characters>73136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2017-11-02T05:44:00Z</dcterms:created>
  <dcterms:modified xsi:type="dcterms:W3CDTF">2017-11-02T05:44:00Z</dcterms:modified>
</cp:coreProperties>
</file>