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065671" w:rsidP="002848CB">
      <w:pPr>
        <w:jc w:val="center"/>
        <w:rPr>
          <w:b/>
          <w:color w:val="0000FF"/>
          <w:sz w:val="32"/>
          <w:szCs w:val="32"/>
        </w:rPr>
      </w:pPr>
      <w:r>
        <w:rPr>
          <w:b/>
          <w:color w:val="0000FF"/>
          <w:sz w:val="32"/>
          <w:szCs w:val="32"/>
        </w:rPr>
        <w:t>1</w:t>
      </w:r>
      <w:r w:rsidR="00813F19">
        <w:rPr>
          <w:b/>
          <w:color w:val="0000FF"/>
          <w:sz w:val="32"/>
          <w:szCs w:val="32"/>
        </w:rPr>
        <w:t>8</w:t>
      </w:r>
      <w:r w:rsidR="00953FC2">
        <w:rPr>
          <w:b/>
          <w:color w:val="0000FF"/>
          <w:sz w:val="32"/>
          <w:szCs w:val="32"/>
        </w:rPr>
        <w:t xml:space="preserve"> </w:t>
      </w:r>
      <w:r w:rsidR="003D7574">
        <w:rPr>
          <w:b/>
          <w:color w:val="0000FF"/>
          <w:sz w:val="32"/>
          <w:szCs w:val="32"/>
        </w:rPr>
        <w:t>ОКТЯБРЯ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bookmarkStart w:id="1" w:name="_GoBack"/>
      <w:bookmarkEnd w:id="1"/>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813F19" w:rsidRPr="00197C38" w:rsidRDefault="00813F19" w:rsidP="00813F19">
      <w:pPr>
        <w:pStyle w:val="3"/>
        <w:jc w:val="both"/>
        <w:rPr>
          <w:rFonts w:ascii="Times New Roman" w:hAnsi="Times New Roman"/>
          <w:sz w:val="24"/>
          <w:szCs w:val="24"/>
        </w:rPr>
      </w:pPr>
      <w:bookmarkStart w:id="2" w:name="_Toc496078626"/>
      <w:r w:rsidRPr="00197C38">
        <w:rPr>
          <w:rFonts w:ascii="Times New Roman" w:hAnsi="Times New Roman"/>
          <w:sz w:val="24"/>
          <w:szCs w:val="24"/>
        </w:rPr>
        <w:t xml:space="preserve">ТАСС; 2017.10.17; </w:t>
      </w:r>
      <w:r w:rsidRPr="00CF064F">
        <w:rPr>
          <w:rFonts w:ascii="Times New Roman" w:hAnsi="Times New Roman"/>
          <w:sz w:val="24"/>
          <w:szCs w:val="24"/>
        </w:rPr>
        <w:t>МИНТРАНС</w:t>
      </w:r>
      <w:r w:rsidRPr="00197C38">
        <w:rPr>
          <w:rFonts w:ascii="Times New Roman" w:hAnsi="Times New Roman"/>
          <w:sz w:val="24"/>
          <w:szCs w:val="24"/>
        </w:rPr>
        <w:t>: ВОССТАНОВЛЕНИЕ АВТОДОРОГ ВЫПОЛНЕНО НА 90% ОТ ЗАПЛАНИРОВАННОГО ОБЪЕМА</w:t>
      </w:r>
      <w:bookmarkEnd w:id="2"/>
    </w:p>
    <w:p w:rsidR="00813F19" w:rsidRDefault="00813F19" w:rsidP="00813F19">
      <w:pPr>
        <w:jc w:val="both"/>
      </w:pPr>
      <w:r>
        <w:t xml:space="preserve">Восстановление российских автомобильных дорог по состоянию на середину октября выполнено на 90% от запланированного объема. Об этом сообщает пресс-служба </w:t>
      </w:r>
      <w:r w:rsidRPr="00CF064F">
        <w:rPr>
          <w:b/>
        </w:rPr>
        <w:t>Минтранса</w:t>
      </w:r>
      <w:r>
        <w:t xml:space="preserve"> по итогам селекторного совещания о ходе реализации приоритетного проекта «Безопасные и качественные дороги».</w:t>
      </w:r>
    </w:p>
    <w:p w:rsidR="00813F19" w:rsidRDefault="00813F19" w:rsidP="00813F19">
      <w:pPr>
        <w:jc w:val="both"/>
      </w:pPr>
      <w:r>
        <w:t>«По состоянию на 16 октября 2017 года фактически выполнены работы по восстановлению покрытия автомобильных дорог в отношении почти 90% от общего объема запланированных работ, а также ликвидации более 1 тыс. мест концентрации ДТП. Исполнение бюджета приоритетного проекта на указанную дату составляет 44,797 млрд руб. (67,95%)», – говорится в сообщении.</w:t>
      </w:r>
    </w:p>
    <w:p w:rsidR="00813F19" w:rsidRDefault="00813F19" w:rsidP="00813F19">
      <w:pPr>
        <w:jc w:val="both"/>
      </w:pPr>
      <w:r>
        <w:t xml:space="preserve">По информации пресс-службы, на совещании </w:t>
      </w:r>
      <w:r w:rsidRPr="00CF064F">
        <w:rPr>
          <w:b/>
        </w:rPr>
        <w:t>министр транспорта</w:t>
      </w:r>
      <w:r>
        <w:t xml:space="preserve"> Максим </w:t>
      </w:r>
      <w:r w:rsidRPr="00CF064F">
        <w:rPr>
          <w:b/>
        </w:rPr>
        <w:t>Соколов</w:t>
      </w:r>
      <w:r>
        <w:t xml:space="preserve"> призвал в реализации проекта уделять особое внимание вопросам полного соблюдения нормативов по обеспечению «безбарьерной среды» для лиц с ограниченными возможностями, а также поручил регионам расширить мероприятия по развитию общественного транспорта с учетом пригородных перевозок.</w:t>
      </w:r>
    </w:p>
    <w:p w:rsidR="00813F19" w:rsidRDefault="00813F19" w:rsidP="00813F19">
      <w:pPr>
        <w:jc w:val="both"/>
      </w:pPr>
      <w:r>
        <w:t>Федеральная программа «Безопасные и качественные дороги России» начала реализовываться в 2017 году и рассчитана до 2025 года. Она предусматривает повышение числа дорог, соответствующих нормам, и снижение количества ДТП. В этом году сумма финансирования проекта составила более 65 млрд рублей, из которых 31 млрд рублей выделен из федерального бюджета и 34 млрд рублей из бюджетов агломераций.</w:t>
      </w:r>
    </w:p>
    <w:p w:rsidR="00813F19" w:rsidRPr="00197C38" w:rsidRDefault="00813F19" w:rsidP="00813F19">
      <w:pPr>
        <w:pStyle w:val="3"/>
        <w:jc w:val="both"/>
        <w:rPr>
          <w:rFonts w:ascii="Times New Roman" w:hAnsi="Times New Roman"/>
          <w:sz w:val="24"/>
          <w:szCs w:val="24"/>
        </w:rPr>
      </w:pPr>
      <w:bookmarkStart w:id="3" w:name="_Toc496078627"/>
      <w:r w:rsidRPr="00197C38">
        <w:rPr>
          <w:rFonts w:ascii="Times New Roman" w:hAnsi="Times New Roman"/>
          <w:sz w:val="24"/>
          <w:szCs w:val="24"/>
        </w:rPr>
        <w:t xml:space="preserve">ТАСС; 2017.10.18; ПЛАН РЕМОНТА ПО ПРОГРАММЕ </w:t>
      </w:r>
      <w:r>
        <w:rPr>
          <w:rFonts w:ascii="Times New Roman" w:hAnsi="Times New Roman"/>
          <w:sz w:val="24"/>
          <w:szCs w:val="24"/>
        </w:rPr>
        <w:t>«</w:t>
      </w:r>
      <w:r w:rsidRPr="00197C38">
        <w:rPr>
          <w:rFonts w:ascii="Times New Roman" w:hAnsi="Times New Roman"/>
          <w:sz w:val="24"/>
          <w:szCs w:val="24"/>
        </w:rPr>
        <w:t>БЕЗОПАСНЫЕ И КАЧЕСТВЕННЫЕ ДОРОГИ</w:t>
      </w:r>
      <w:r>
        <w:rPr>
          <w:rFonts w:ascii="Times New Roman" w:hAnsi="Times New Roman"/>
          <w:sz w:val="24"/>
          <w:szCs w:val="24"/>
        </w:rPr>
        <w:t>»</w:t>
      </w:r>
      <w:r w:rsidRPr="00197C38">
        <w:rPr>
          <w:rFonts w:ascii="Times New Roman" w:hAnsi="Times New Roman"/>
          <w:sz w:val="24"/>
          <w:szCs w:val="24"/>
        </w:rPr>
        <w:t xml:space="preserve"> В ПРИМОРЬЕ ВЫПОЛНЕН НА 82%</w:t>
      </w:r>
      <w:bookmarkEnd w:id="3"/>
    </w:p>
    <w:p w:rsidR="00813F19" w:rsidRDefault="00813F19" w:rsidP="00813F19">
      <w:pPr>
        <w:jc w:val="both"/>
      </w:pPr>
      <w:r>
        <w:t xml:space="preserve">Приморский край выполнил работы по проекту «Безопасные и качественные дороги» на 82%, все выполненные работы планируется принять до 1 ноября, сообщает пресс-служба администрации края по итогам селекторного совещания по вопросам реализации проекта под председательством </w:t>
      </w:r>
      <w:r w:rsidRPr="00CF064F">
        <w:rPr>
          <w:b/>
        </w:rPr>
        <w:t>министра транспорта</w:t>
      </w:r>
      <w:r>
        <w:t xml:space="preserve"> РФ Максима </w:t>
      </w:r>
      <w:r w:rsidRPr="00CF064F">
        <w:rPr>
          <w:b/>
        </w:rPr>
        <w:t>Соколов</w:t>
      </w:r>
      <w:r>
        <w:t>а.</w:t>
      </w:r>
    </w:p>
    <w:p w:rsidR="00813F19" w:rsidRDefault="00813F19" w:rsidP="00813F19">
      <w:pPr>
        <w:jc w:val="both"/>
      </w:pPr>
      <w:r>
        <w:t>«По нашей агломерации заключен 41 государственный контракт по выполнению работ на 137 объектах, на сегодняшний день фактическое выполнение работ – 82% от плана, принятое выполнение составляет 26%. Существенная разница между фактически выполненными и принятыми работами вызвана большим объемом лабораторных испытаний асфальтобетонного покрытия, работы не могут быть приняты без наличия их результатов. Также это связано с тем, что у нас был режим ЧС, очень много сил было задействовано на ликвидации последствий стихии, в том числе по дорогам. Планируется принять все выполненные работы в срок до 1 ноября», – сказал на совещании врио губернатора края Андрей Тарасенко, слова которого приводит пресс-служба.</w:t>
      </w:r>
    </w:p>
    <w:p w:rsidR="00813F19" w:rsidRDefault="00813F19" w:rsidP="00813F19">
      <w:pPr>
        <w:jc w:val="both"/>
      </w:pPr>
      <w:r>
        <w:t xml:space="preserve">Первый заместитель </w:t>
      </w:r>
      <w:r w:rsidRPr="00CF064F">
        <w:rPr>
          <w:b/>
        </w:rPr>
        <w:t>министра транспорта</w:t>
      </w:r>
      <w:r>
        <w:t xml:space="preserve"> РФ Евгений </w:t>
      </w:r>
      <w:r w:rsidRPr="00CF064F">
        <w:rPr>
          <w:b/>
        </w:rPr>
        <w:t>Дитрих</w:t>
      </w:r>
      <w:r>
        <w:t xml:space="preserve"> отметил, что 1 ноября все проектные команды должны отчитаться о завершении мероприятий 2017 года.</w:t>
      </w:r>
    </w:p>
    <w:p w:rsidR="00813F19" w:rsidRDefault="00813F19" w:rsidP="00813F19">
      <w:pPr>
        <w:jc w:val="both"/>
      </w:pPr>
      <w:r>
        <w:t xml:space="preserve">«Наша цель – к началу декабря иметь утвержденные планы работ на 2018 год, чтобы приступить к формированию графика торгов и другим процедурам. К этому сроку планируется также выход акта правительства о распределении трансфертов по проекту на 2018 год. Соответственно, к 1 января мы планируем, чтобы будут заключены соглашения </w:t>
      </w:r>
      <w:r>
        <w:lastRenderedPageBreak/>
        <w:t xml:space="preserve">с </w:t>
      </w:r>
      <w:r w:rsidRPr="00CF064F">
        <w:rPr>
          <w:b/>
        </w:rPr>
        <w:t>Росавтодор</w:t>
      </w:r>
      <w:r>
        <w:t xml:space="preserve">ом о предоставлении этих трансфертов, чтобы сразу после новогодних праздников начать расторговывать объемы работ», – сказал </w:t>
      </w:r>
      <w:r w:rsidRPr="00CF064F">
        <w:rPr>
          <w:b/>
        </w:rPr>
        <w:t>Дитрих</w:t>
      </w:r>
      <w:r>
        <w:t>, слова которого приводятся в сообщении.</w:t>
      </w:r>
    </w:p>
    <w:p w:rsidR="00813F19" w:rsidRDefault="00813F19" w:rsidP="00813F19">
      <w:pPr>
        <w:jc w:val="both"/>
      </w:pPr>
      <w:r>
        <w:t>По его словам, в 2017 году планируется внедрить общественно доступную информационно-аналитическую систему контроля за эффективностью использования бюджетных средств и системой мониторинга качества и уровня аварийности дорог. Пользователи смогут загружать в эту систему фотографии и видео, которые фиксируют нарушения правил дорожного движения, и вносить данные об аварийно-опасных участках дорог.</w:t>
      </w:r>
    </w:p>
    <w:p w:rsidR="00813F19" w:rsidRDefault="00813F19" w:rsidP="00813F19">
      <w:pPr>
        <w:jc w:val="both"/>
      </w:pPr>
      <w:r>
        <w:t>Приморский край вошел в число 38 субъектов РФ, выигравших грант на реализацию проекта «Безопасные и качественные дороги», предполагающего модернизацию дорожной сети четырех муниципальных образований Владивостокской агломерации. На финансирование программы только в этом году направлено 1,4 млрд рублей: 625 млн – федерального, 720 млн – краевого, 97 млн рублей – местных бюджетов. На эти средства планируется выполнить ремонт 102 км дорог.</w:t>
      </w:r>
    </w:p>
    <w:p w:rsidR="00813F19" w:rsidRDefault="00813F19" w:rsidP="00813F19">
      <w:pPr>
        <w:pStyle w:val="3"/>
        <w:jc w:val="both"/>
        <w:rPr>
          <w:rFonts w:ascii="Times New Roman" w:hAnsi="Times New Roman"/>
          <w:sz w:val="24"/>
          <w:szCs w:val="24"/>
        </w:rPr>
      </w:pPr>
      <w:bookmarkStart w:id="4" w:name="_Toc496078628"/>
      <w:r w:rsidRPr="00CF064F">
        <w:rPr>
          <w:rFonts w:ascii="Times New Roman" w:hAnsi="Times New Roman"/>
          <w:sz w:val="24"/>
          <w:szCs w:val="24"/>
        </w:rPr>
        <w:t>MK.RU ОМСК; 2017.10.18; БУРКОВ ОТЧИТАЛСЯ ФЕДЕРАЛЬНОМУ МИНИСТРУ О БЕЗОПАСНЫХ И КАЧЕСТВЕННЫХ ОМСКИХ ДОРОГАХ</w:t>
      </w:r>
      <w:bookmarkEnd w:id="4"/>
    </w:p>
    <w:p w:rsidR="00813F19" w:rsidRDefault="00813F19" w:rsidP="00813F19">
      <w:pPr>
        <w:jc w:val="both"/>
      </w:pPr>
      <w:r>
        <w:t xml:space="preserve">Вчера, 17 октября, </w:t>
      </w:r>
      <w:r w:rsidRPr="00CF064F">
        <w:rPr>
          <w:b/>
        </w:rPr>
        <w:t>министр транспорта РФ</w:t>
      </w:r>
      <w:r>
        <w:t xml:space="preserve"> Максим </w:t>
      </w:r>
      <w:r w:rsidRPr="00CF064F">
        <w:rPr>
          <w:b/>
        </w:rPr>
        <w:t>Соколов</w:t>
      </w:r>
      <w:r>
        <w:t xml:space="preserve"> провел совещание по видеоконференцсвязи с регионами. Спикером от Омской области был временно исполняющий обязанности губернатора Александр Бурков.</w:t>
      </w:r>
    </w:p>
    <w:p w:rsidR="00813F19" w:rsidRDefault="00813F19" w:rsidP="00813F19">
      <w:pPr>
        <w:jc w:val="both"/>
      </w:pPr>
      <w:r>
        <w:t>Александр Бурков участвовал в совещании с министром транспорта РФ Фото: omskportal.ru</w:t>
      </w:r>
    </w:p>
    <w:p w:rsidR="00813F19" w:rsidRDefault="00813F19" w:rsidP="00813F19">
      <w:pPr>
        <w:jc w:val="both"/>
      </w:pPr>
      <w:r>
        <w:t>Главной темой совещания стала реализация в регионах стартовавшей в 2017 году федеральной программы «Безопасные и качественные дороги», направленной на увеличение объема дорожной сети и уменьшение количества ДТП.</w:t>
      </w:r>
    </w:p>
    <w:p w:rsidR="00813F19" w:rsidRDefault="00813F19" w:rsidP="00813F19">
      <w:pPr>
        <w:jc w:val="both"/>
      </w:pPr>
      <w:r>
        <w:t>В рамках программы из федерального бюджета в Омскую область направили один миллиард рублей, такую же сумму вложил регион. Работы велись на 46 дорожных объектах в самом Омске и в 50 километрах от его границы, общая протяженность составила 244 километра.</w:t>
      </w:r>
    </w:p>
    <w:p w:rsidR="00813F19" w:rsidRDefault="00813F19" w:rsidP="00813F19">
      <w:pPr>
        <w:jc w:val="both"/>
      </w:pPr>
      <w:r>
        <w:t>Александр Бурков сообщил следующее: в Омской области программа выполнена на 98%, два процента – это разметка дороги и еще не досыпанные обочины на четырех объектах. Но эти работы выполнят до 20 октября. Большую часть объектов уже приняли в эксплуатацию.</w:t>
      </w:r>
    </w:p>
    <w:p w:rsidR="00813F19" w:rsidRDefault="00813F19" w:rsidP="00813F19">
      <w:pPr>
        <w:jc w:val="both"/>
      </w:pPr>
      <w:r>
        <w:t>Врио губернатора подчеркнул, что в Омском регионе реализация программы находится на общественном контроле и в ближайшее время состоится общественное обсуждение результатов проекта и планов на будущее. В 2018 году на проект «Безопасные и качественные дороги» также выделят по 1 миллиарду рублей из федерального и областного бюджетов.</w:t>
      </w:r>
    </w:p>
    <w:p w:rsidR="00813F19" w:rsidRDefault="00813F19" w:rsidP="00813F19">
      <w:pPr>
        <w:jc w:val="both"/>
      </w:pPr>
      <w:r>
        <w:t xml:space="preserve">Обсудили во время совещания и реализацию проекта «Комплексное развитие моногородов». Ее участником от Омской области стал поселок Красный Яр Любинского района – единственный в нашем регионе моногород. В нем также </w:t>
      </w:r>
      <w:r w:rsidRPr="00CF064F">
        <w:t>отремонтировали центральные улицы за счет средств областного и местного бюджетов.</w:t>
      </w:r>
    </w:p>
    <w:p w:rsidR="00813F19" w:rsidRPr="00673735" w:rsidRDefault="00813F19" w:rsidP="00813F19">
      <w:pPr>
        <w:pStyle w:val="3"/>
        <w:jc w:val="both"/>
        <w:rPr>
          <w:rFonts w:ascii="Times New Roman" w:hAnsi="Times New Roman"/>
          <w:sz w:val="24"/>
          <w:szCs w:val="24"/>
        </w:rPr>
      </w:pPr>
      <w:bookmarkStart w:id="5" w:name="_Toc496024413"/>
      <w:bookmarkStart w:id="6" w:name="_Toc496078629"/>
      <w:r w:rsidRPr="00673735">
        <w:rPr>
          <w:rFonts w:ascii="Times New Roman" w:hAnsi="Times New Roman"/>
          <w:sz w:val="24"/>
          <w:szCs w:val="24"/>
        </w:rPr>
        <w:t xml:space="preserve">SM-NEWS; 2017.10.17; </w:t>
      </w:r>
      <w:r w:rsidRPr="00D156DC">
        <w:rPr>
          <w:rFonts w:ascii="Times New Roman" w:hAnsi="Times New Roman"/>
          <w:sz w:val="24"/>
          <w:szCs w:val="24"/>
        </w:rPr>
        <w:t>СОКОЛОВ</w:t>
      </w:r>
      <w:r w:rsidRPr="00673735">
        <w:rPr>
          <w:rFonts w:ascii="Times New Roman" w:hAnsi="Times New Roman"/>
          <w:sz w:val="24"/>
          <w:szCs w:val="24"/>
        </w:rPr>
        <w:t xml:space="preserve"> ОБСУДИЛ ВОПРОС ВНЕДРЕНИЯ ИНТЕЛЛЕКТУАЛЬНОГО ТРАНСПОРТА С КОЛЛЕГОЙ ИЗ ФИНЛЯНДИИ</w:t>
      </w:r>
      <w:bookmarkEnd w:id="5"/>
      <w:bookmarkEnd w:id="6"/>
    </w:p>
    <w:p w:rsidR="00813F19" w:rsidRDefault="00813F19" w:rsidP="00813F19">
      <w:pPr>
        <w:jc w:val="both"/>
      </w:pPr>
      <w:r>
        <w:t xml:space="preserve">Вопросу развития транспортных систем в России и Финляндии сегодня были посвящены переговоры главы </w:t>
      </w:r>
      <w:r w:rsidRPr="00D156DC">
        <w:rPr>
          <w:b/>
        </w:rPr>
        <w:t>Минтранса</w:t>
      </w:r>
      <w:r>
        <w:t xml:space="preserve"> Максима </w:t>
      </w:r>
      <w:r w:rsidRPr="00D156DC">
        <w:rPr>
          <w:b/>
        </w:rPr>
        <w:t>Соколов</w:t>
      </w:r>
      <w:r>
        <w:t>а и его финской коллеги – Анны Бернер. Встреча состоялась сегодня в российской столице.</w:t>
      </w:r>
    </w:p>
    <w:p w:rsidR="00813F19" w:rsidRDefault="00813F19" w:rsidP="00813F19">
      <w:pPr>
        <w:jc w:val="both"/>
      </w:pPr>
      <w:r>
        <w:lastRenderedPageBreak/>
        <w:t>Особое внимание было уделено интеллектуальному транспорту. Этому вопросу финская сторона придает особое значение. Тема экологии также была заострена в ходе дискуссии. Речь идет о снижении вредных выбросов, развитие велосипедного спорта в городах.</w:t>
      </w:r>
    </w:p>
    <w:p w:rsidR="00813F19" w:rsidRDefault="00813F19" w:rsidP="00813F19">
      <w:pPr>
        <w:jc w:val="both"/>
      </w:pPr>
      <w:r w:rsidRPr="00D156DC">
        <w:rPr>
          <w:b/>
        </w:rPr>
        <w:t>Соколов</w:t>
      </w:r>
      <w:r>
        <w:t xml:space="preserve"> пригласил Бернер на встречу «Северного измерения» – заседание высокого уровня в области транспорта и логистики. Оно состоится 8 декабря.</w:t>
      </w:r>
    </w:p>
    <w:p w:rsidR="00813F19" w:rsidRDefault="00813F19" w:rsidP="00813F19">
      <w:pPr>
        <w:jc w:val="both"/>
      </w:pPr>
      <w:r>
        <w:t>Финский министр также проинформировала своего российского коллегу о проработке проекта по прокладке телекоммуникационного кабеля вдоль трассы Северного морского пути, который должен будет обеспечить новые каналы связи между Европой и Азией.</w:t>
      </w:r>
    </w:p>
    <w:p w:rsidR="00813F19" w:rsidRPr="00673735" w:rsidRDefault="00813F19" w:rsidP="00813F19">
      <w:pPr>
        <w:pStyle w:val="3"/>
        <w:jc w:val="both"/>
        <w:rPr>
          <w:rFonts w:ascii="Times New Roman" w:hAnsi="Times New Roman"/>
          <w:sz w:val="24"/>
          <w:szCs w:val="24"/>
        </w:rPr>
      </w:pPr>
      <w:bookmarkStart w:id="7" w:name="_Toc496024414"/>
      <w:bookmarkStart w:id="8" w:name="_Toc496078630"/>
      <w:r w:rsidRPr="00673735">
        <w:rPr>
          <w:rFonts w:ascii="Times New Roman" w:hAnsi="Times New Roman"/>
          <w:sz w:val="24"/>
          <w:szCs w:val="24"/>
        </w:rPr>
        <w:t xml:space="preserve">ТАСС; 2017.10.17; </w:t>
      </w:r>
      <w:r w:rsidRPr="00D156DC">
        <w:rPr>
          <w:rFonts w:ascii="Times New Roman" w:hAnsi="Times New Roman"/>
          <w:sz w:val="24"/>
          <w:szCs w:val="24"/>
        </w:rPr>
        <w:t>ДВОРКОВИЧ</w:t>
      </w:r>
      <w:r w:rsidRPr="00673735">
        <w:rPr>
          <w:rFonts w:ascii="Times New Roman" w:hAnsi="Times New Roman"/>
          <w:sz w:val="24"/>
          <w:szCs w:val="24"/>
        </w:rPr>
        <w:t xml:space="preserve">: </w:t>
      </w:r>
      <w:r>
        <w:rPr>
          <w:rFonts w:ascii="Times New Roman" w:hAnsi="Times New Roman"/>
          <w:sz w:val="24"/>
          <w:szCs w:val="24"/>
        </w:rPr>
        <w:t>«</w:t>
      </w:r>
      <w:r w:rsidRPr="00673735">
        <w:rPr>
          <w:rFonts w:ascii="Times New Roman" w:hAnsi="Times New Roman"/>
          <w:sz w:val="24"/>
          <w:szCs w:val="24"/>
        </w:rPr>
        <w:t>ВИМ-АВИА</w:t>
      </w:r>
      <w:r>
        <w:rPr>
          <w:rFonts w:ascii="Times New Roman" w:hAnsi="Times New Roman"/>
          <w:sz w:val="24"/>
          <w:szCs w:val="24"/>
        </w:rPr>
        <w:t>»</w:t>
      </w:r>
      <w:r w:rsidRPr="00673735">
        <w:rPr>
          <w:rFonts w:ascii="Times New Roman" w:hAnsi="Times New Roman"/>
          <w:sz w:val="24"/>
          <w:szCs w:val="24"/>
        </w:rPr>
        <w:t xml:space="preserve"> МОЖЕТ СТАТЬ БАНКРОТОМ, ЕСЛИ В БЛИЖАЙШЕЕ ВРЕМЯ НЕ НАЙДЕТСЯ ИНВЕСТОР</w:t>
      </w:r>
      <w:bookmarkEnd w:id="7"/>
      <w:bookmarkEnd w:id="8"/>
    </w:p>
    <w:p w:rsidR="00813F19" w:rsidRDefault="00813F19" w:rsidP="00813F19">
      <w:pPr>
        <w:jc w:val="both"/>
      </w:pPr>
      <w:r>
        <w:t xml:space="preserve">Авиакомпания «ВИМ-Авиа» будет признана банкротом, если в ближайшее время не будет найден инвестор, заявил в эфире телеканала «Россия 24» вице-премьер РФ Аркадий </w:t>
      </w:r>
      <w:r w:rsidRPr="00D156DC">
        <w:rPr>
          <w:b/>
        </w:rPr>
        <w:t>Дворкович</w:t>
      </w:r>
      <w:r>
        <w:t>.</w:t>
      </w:r>
    </w:p>
    <w:p w:rsidR="00813F19" w:rsidRDefault="00813F19" w:rsidP="00813F19">
      <w:pPr>
        <w:jc w:val="both"/>
      </w:pPr>
      <w:r>
        <w:t>«Ели быстро не найдется инвестор, который готов выкупить эти активы (авиакомпании «ВИМ-Авиа» – прим. ТАСС), компания пройдет через обычную, нормальную процедуру банкротства, и ее активы будут использованы в соответствии с нормами законодательства и установленными процедурами», – отметил он.</w:t>
      </w:r>
    </w:p>
    <w:p w:rsidR="00813F19" w:rsidRDefault="00813F19" w:rsidP="00813F19">
      <w:pPr>
        <w:jc w:val="both"/>
      </w:pPr>
      <w:r w:rsidRPr="00D156DC">
        <w:rPr>
          <w:b/>
        </w:rPr>
        <w:t>Дворкович</w:t>
      </w:r>
      <w:r>
        <w:t xml:space="preserve"> также подчеркнул, что основная задача – возвращение туристов, пострадавших из-за ситуации с «ВИМ-Авиа» – была выполнена. «Мы именно на это определенные ресурсы направили, мы не направляли какие-либо ресурсы на поддержку самой компании «ВИМ-Авиа», которая находится фактически в банкротном состоянии», – пояснил он.</w:t>
      </w:r>
    </w:p>
    <w:p w:rsidR="00813F19" w:rsidRDefault="00813F19" w:rsidP="00813F19">
      <w:pPr>
        <w:jc w:val="both"/>
      </w:pPr>
      <w:r>
        <w:t xml:space="preserve">Авиакомпания «ВИМ-Авиа» 25 сентября заявила о прекращении всех чартерных программ из-за нехватки оборотных средств и приостановки обслуживания в аэропортах. Президент Владимир Путин в связи с ситуацией объявил о неполном служебном соответствии министру транспорта Максиму </w:t>
      </w:r>
      <w:r w:rsidRPr="00D156DC">
        <w:rPr>
          <w:b/>
        </w:rPr>
        <w:t>Соколов</w:t>
      </w:r>
      <w:r>
        <w:t xml:space="preserve">у, а также заявил вице-премьеру Аркадию </w:t>
      </w:r>
      <w:r w:rsidRPr="00D156DC">
        <w:rPr>
          <w:b/>
        </w:rPr>
        <w:t>Дворкович</w:t>
      </w:r>
      <w:r>
        <w:t>у, что он недостаточно внимания уделяет транспортной отрасли.</w:t>
      </w:r>
    </w:p>
    <w:p w:rsidR="00813F19" w:rsidRDefault="00813F19" w:rsidP="00813F19">
      <w:pPr>
        <w:jc w:val="both"/>
      </w:pPr>
      <w:r>
        <w:t>Следственный комитет РФ возбудил уголовное дело по факту преднамеренного банкротства авиакомпании «ВИМ-Авиа».</w:t>
      </w:r>
    </w:p>
    <w:p w:rsidR="00813F19" w:rsidRPr="00F41DB7" w:rsidRDefault="00813F19" w:rsidP="00813F19">
      <w:pPr>
        <w:pStyle w:val="3"/>
        <w:jc w:val="both"/>
        <w:rPr>
          <w:rFonts w:ascii="Times New Roman" w:hAnsi="Times New Roman"/>
          <w:sz w:val="24"/>
          <w:szCs w:val="24"/>
        </w:rPr>
      </w:pPr>
      <w:bookmarkStart w:id="9" w:name="_Toc496024416"/>
      <w:bookmarkStart w:id="10" w:name="_Toc496078631"/>
      <w:r w:rsidRPr="00F41DB7">
        <w:rPr>
          <w:rFonts w:ascii="Times New Roman" w:hAnsi="Times New Roman"/>
          <w:sz w:val="24"/>
          <w:szCs w:val="24"/>
        </w:rPr>
        <w:t>ТАСС; 2017.10.17; КОНКУРС НА СТРОИТЕЛЬСТВО МОСТА ЧЕРЕЗ ЧУСОВУЮ В ПЕРМСКОМ КРАЕ ОБЪЯВЯТ ДО КОНЦА ГОДА</w:t>
      </w:r>
      <w:bookmarkEnd w:id="9"/>
      <w:bookmarkEnd w:id="10"/>
    </w:p>
    <w:p w:rsidR="00813F19" w:rsidRDefault="00813F19" w:rsidP="00813F19">
      <w:pPr>
        <w:jc w:val="both"/>
      </w:pPr>
      <w:r>
        <w:t>Конкурс на строительство моста через реку Чусовую в Пермском крае объявят до конца года, сообщил журналистам во вторник губернатор Максим Решетников.</w:t>
      </w:r>
    </w:p>
    <w:p w:rsidR="00813F19" w:rsidRDefault="00813F19" w:rsidP="00813F19">
      <w:pPr>
        <w:jc w:val="both"/>
      </w:pPr>
      <w:r>
        <w:t>«Мы выходим на финишную прямую в реализации проекта Восточного обхода Перми. До конца года мы объявим конкурс на строительство участка 9-4 км Восточного обхода и участка 0-4 км вместе со второй очередью моста через Чусовую и капитальным ремонтом действующего моста. Это предмет концессионного соглашения, которое на сегодняшний день заключено и будет реализовано. У нас есть перспектива в пятилетку закончить Восточный обход Перми так, как он и задумывался», – сообщил Решетников.</w:t>
      </w:r>
    </w:p>
    <w:p w:rsidR="00813F19" w:rsidRDefault="00813F19" w:rsidP="00813F19">
      <w:pPr>
        <w:jc w:val="both"/>
      </w:pPr>
      <w:r>
        <w:t>В июне текущего года губернатор Пермского края и старший вице-президент Банка ВТБ Юрий Молчанов подписали концессионное соглашение о строительстве нового моста через Чусовую. В рамках соглашения «Пермская концессионное компания», которая входит в группу ВТБ, должна построить новый мост через Чусовую, провести капремонт существующего моста, построить и реконструировать существующие подъезды к мостовым переходам. Как отмечается, это будет современная скоростная дорога с расчетной скоростью движения по мосту 100 км в час. Построенный объект останется на содержании концессионера на период действия соглашения – в течение 15 лет.</w:t>
      </w:r>
    </w:p>
    <w:p w:rsidR="00813F19" w:rsidRDefault="00813F19" w:rsidP="00813F19">
      <w:pPr>
        <w:jc w:val="both"/>
      </w:pPr>
      <w:r>
        <w:t xml:space="preserve">По словам </w:t>
      </w:r>
      <w:r w:rsidRPr="00D156DC">
        <w:rPr>
          <w:b/>
        </w:rPr>
        <w:t>министра транспорта</w:t>
      </w:r>
      <w:r>
        <w:t xml:space="preserve"> РФ Максима </w:t>
      </w:r>
      <w:r w:rsidRPr="00D156DC">
        <w:rPr>
          <w:b/>
        </w:rPr>
        <w:t>Соколов</w:t>
      </w:r>
      <w:r>
        <w:t xml:space="preserve">а, подписание этого соглашения – знаковое событие для всей транспортной отрасли, поскольку, несмотря на то, что это </w:t>
      </w:r>
      <w:r>
        <w:lastRenderedPageBreak/>
        <w:t xml:space="preserve">региональная дорога и региональный проект, обеспечение связи и комфортный транспортный выход в сторону Ханты-Мансийска и Томска – федеральные задачи. Этот проект реализуется на принципах государственно-частного партнерства (ГЧП), именно таким проектам, по словам </w:t>
      </w:r>
      <w:r w:rsidRPr="00D156DC">
        <w:rPr>
          <w:b/>
        </w:rPr>
        <w:t>Соколов</w:t>
      </w:r>
      <w:r>
        <w:t>а, будет в первую очередь оказываться поддержка правительства РФ.</w:t>
      </w:r>
    </w:p>
    <w:p w:rsidR="00813F19" w:rsidRDefault="00813F19" w:rsidP="00813F19">
      <w:pPr>
        <w:jc w:val="both"/>
      </w:pPr>
      <w:r>
        <w:t>По данным администрации Пермского края, общая стоимость строительства нового и реконструкции старого мостов – более 14 млрд рублей. Из этой суммы 9,6 млрд рублей планируется выделить из федерального бюджета, 3 млрд вложит концессионер, а еще часть средств будет выделена из краевого бюджета. Планируется, что новый мост через Чусовую будет построен к 2022 году.</w:t>
      </w:r>
    </w:p>
    <w:p w:rsidR="00813F19" w:rsidRPr="00D31401" w:rsidRDefault="00813F19" w:rsidP="00813F19">
      <w:pPr>
        <w:pStyle w:val="3"/>
        <w:jc w:val="both"/>
        <w:rPr>
          <w:rFonts w:ascii="Times New Roman" w:hAnsi="Times New Roman"/>
          <w:sz w:val="24"/>
          <w:szCs w:val="24"/>
        </w:rPr>
      </w:pPr>
      <w:bookmarkStart w:id="11" w:name="_Toc496078634"/>
      <w:r w:rsidRPr="00D31401">
        <w:rPr>
          <w:rFonts w:ascii="Times New Roman" w:hAnsi="Times New Roman"/>
          <w:sz w:val="24"/>
          <w:szCs w:val="24"/>
        </w:rPr>
        <w:t xml:space="preserve">RNS; 2017.10.17; </w:t>
      </w:r>
      <w:r w:rsidRPr="00CF064F">
        <w:rPr>
          <w:rFonts w:ascii="Times New Roman" w:hAnsi="Times New Roman"/>
          <w:sz w:val="24"/>
          <w:szCs w:val="24"/>
        </w:rPr>
        <w:t>МИНТРАНС</w:t>
      </w:r>
      <w:r w:rsidRPr="00D31401">
        <w:rPr>
          <w:rFonts w:ascii="Times New Roman" w:hAnsi="Times New Roman"/>
          <w:sz w:val="24"/>
          <w:szCs w:val="24"/>
        </w:rPr>
        <w:t xml:space="preserve"> ЗАВЕРШАЕТ ПОДГОТОВКУ К ПЕРЕДАЧЕ ЛИЗИНГОДАТЕЛЯМ ПЯТИ САМОЛЕТОВ </w:t>
      </w:r>
      <w:r>
        <w:rPr>
          <w:rFonts w:ascii="Times New Roman" w:hAnsi="Times New Roman"/>
          <w:sz w:val="24"/>
          <w:szCs w:val="24"/>
        </w:rPr>
        <w:t>«</w:t>
      </w:r>
      <w:r w:rsidRPr="00D31401">
        <w:rPr>
          <w:rFonts w:ascii="Times New Roman" w:hAnsi="Times New Roman"/>
          <w:sz w:val="24"/>
          <w:szCs w:val="24"/>
        </w:rPr>
        <w:t>ВИМ-АВИА</w:t>
      </w:r>
      <w:r>
        <w:rPr>
          <w:rFonts w:ascii="Times New Roman" w:hAnsi="Times New Roman"/>
          <w:sz w:val="24"/>
          <w:szCs w:val="24"/>
        </w:rPr>
        <w:t>»</w:t>
      </w:r>
      <w:bookmarkEnd w:id="11"/>
    </w:p>
    <w:p w:rsidR="00813F19" w:rsidRDefault="00813F19" w:rsidP="00813F19">
      <w:pPr>
        <w:jc w:val="both"/>
      </w:pPr>
      <w:r w:rsidRPr="00CF064F">
        <w:rPr>
          <w:b/>
        </w:rPr>
        <w:t>Минтранс</w:t>
      </w:r>
      <w:r>
        <w:t xml:space="preserve"> завершил работу по подготовке к возврату лизингодателям трёх воздушных судов «ВИМ-Авиа», работа по ещё пяти самолетам близка к завершению, сообщил RNS зам</w:t>
      </w:r>
      <w:r w:rsidRPr="00CF064F">
        <w:rPr>
          <w:b/>
        </w:rPr>
        <w:t>министра транспорта</w:t>
      </w:r>
      <w:r>
        <w:t xml:space="preserve"> Валерий </w:t>
      </w:r>
      <w:r w:rsidRPr="00CF064F">
        <w:rPr>
          <w:b/>
        </w:rPr>
        <w:t>Окулов</w:t>
      </w:r>
      <w:r>
        <w:t>. По его словам, ситуация с возвратом долга «ВИМ-Авиа» перед аэропортом Домодедово будет решаться в рамках банкротства авиакомпании.</w:t>
      </w:r>
    </w:p>
    <w:p w:rsidR="00813F19" w:rsidRDefault="00813F19" w:rsidP="00813F19">
      <w:pPr>
        <w:jc w:val="both"/>
      </w:pPr>
      <w:r>
        <w:t>«Уже подготовлены на несколько самолётов таможенные декларации, подобрана техническая документация. Это довольно обширная, трудоёмкая, кропотливая работа – собрать все файлы технической документации. В отношении нескольких самолетов такая работа уже проведена, сейчас мы занимаемся как раз тем, чтобы возвращать самолеты лизингодателям. В отношении трех самолетов полностью работа готова, и ещё в отношении пяти она близка к завершению», – сказал он. Сколько судов может быть передано в ближайшее время, он не уточнил.</w:t>
      </w:r>
    </w:p>
    <w:p w:rsidR="00813F19" w:rsidRDefault="00813F19" w:rsidP="00813F19">
      <w:pPr>
        <w:jc w:val="both"/>
      </w:pPr>
      <w:r>
        <w:t xml:space="preserve">Ранее аэропорт Домодедово сообщал, что удерживает семь судов «ВИМ-Авиа» из-за долга в 521 млн руб. В аэропорту было 12 воздушных судов авиакомпании. Ранее глава </w:t>
      </w:r>
      <w:r w:rsidRPr="00CF064F">
        <w:rPr>
          <w:b/>
        </w:rPr>
        <w:t>Росавиаци</w:t>
      </w:r>
      <w:r>
        <w:t xml:space="preserve">и Александр </w:t>
      </w:r>
      <w:r w:rsidRPr="00CF064F">
        <w:rPr>
          <w:b/>
        </w:rPr>
        <w:t>Нерадько</w:t>
      </w:r>
      <w:r>
        <w:t xml:space="preserve"> говорил, что у авиакомпании всего было 29 самолётов. </w:t>
      </w:r>
      <w:r w:rsidRPr="00CF064F">
        <w:rPr>
          <w:b/>
        </w:rPr>
        <w:t>Минтранс</w:t>
      </w:r>
      <w:r>
        <w:t xml:space="preserve"> договорился с Домодедово о допуске технического персонала к обслуживанию самолётов, чтобы вернуть их лизингодателям, сообщал </w:t>
      </w:r>
      <w:r w:rsidRPr="00CF064F">
        <w:rPr>
          <w:b/>
        </w:rPr>
        <w:t>Минтранс</w:t>
      </w:r>
      <w:r>
        <w:t xml:space="preserve"> 12 октября.</w:t>
      </w:r>
    </w:p>
    <w:p w:rsidR="00813F19" w:rsidRDefault="00813F19" w:rsidP="00813F19">
      <w:pPr>
        <w:jc w:val="both"/>
      </w:pPr>
      <w:r>
        <w:t xml:space="preserve">«Нам задача была поставлена с тем, чтобы организовать вывоз пассажиров как из-за рубежа, так и пассажиров, у которых есть на руках билеты «ВИМ-Авиа» по России, прежде всего Дальний Восток. И вопросы той накопленной задолженности, которая имеются у «ВИМ-Авиа», будут решаться уже в соответствии с законом о банкротстве», – сказал </w:t>
      </w:r>
      <w:r w:rsidRPr="00CF064F">
        <w:rPr>
          <w:b/>
        </w:rPr>
        <w:t>Окулов</w:t>
      </w:r>
      <w:r>
        <w:t>.</w:t>
      </w:r>
    </w:p>
    <w:p w:rsidR="00813F19" w:rsidRDefault="00813F19" w:rsidP="00813F19">
      <w:pPr>
        <w:jc w:val="both"/>
      </w:pPr>
      <w:r>
        <w:t xml:space="preserve">Ранее сегодня вице-премьер Аркадий </w:t>
      </w:r>
      <w:r w:rsidRPr="00CF064F">
        <w:rPr>
          <w:b/>
        </w:rPr>
        <w:t>Дворкович</w:t>
      </w:r>
      <w:r>
        <w:t xml:space="preserve"> сообщил, что компания находится «фактически в банкротском состоянии» и пройдёт через обычную процедуру банкротства, если не найдётся готового выкупить ее активы инвестора.</w:t>
      </w:r>
    </w:p>
    <w:p w:rsidR="00813F19" w:rsidRPr="00197C38" w:rsidRDefault="00813F19" w:rsidP="00813F19">
      <w:pPr>
        <w:pStyle w:val="3"/>
        <w:jc w:val="both"/>
        <w:rPr>
          <w:rFonts w:ascii="Times New Roman" w:hAnsi="Times New Roman"/>
          <w:sz w:val="24"/>
          <w:szCs w:val="24"/>
        </w:rPr>
      </w:pPr>
      <w:bookmarkStart w:id="12" w:name="_Toc496078636"/>
      <w:r w:rsidRPr="00197C38">
        <w:rPr>
          <w:rFonts w:ascii="Times New Roman" w:hAnsi="Times New Roman"/>
          <w:sz w:val="24"/>
          <w:szCs w:val="24"/>
        </w:rPr>
        <w:t xml:space="preserve">РИА НОВОСТИ; 2017.10.17; </w:t>
      </w:r>
      <w:r w:rsidRPr="00CF064F">
        <w:rPr>
          <w:rFonts w:ascii="Times New Roman" w:hAnsi="Times New Roman"/>
          <w:sz w:val="24"/>
          <w:szCs w:val="24"/>
        </w:rPr>
        <w:t>РОСАВТОДОР</w:t>
      </w:r>
      <w:r w:rsidRPr="00197C38">
        <w:rPr>
          <w:rFonts w:ascii="Times New Roman" w:hAnsi="Times New Roman"/>
          <w:sz w:val="24"/>
          <w:szCs w:val="24"/>
        </w:rPr>
        <w:t xml:space="preserve"> В 2018 ГОДУ ПРОФИНАНСИРУЕТ ПРИОРИТЕТНЫЕ ПРОЕКТЫ В ПЕРМСКОМ КРАЕ</w:t>
      </w:r>
      <w:bookmarkEnd w:id="12"/>
    </w:p>
    <w:p w:rsidR="00813F19" w:rsidRDefault="00813F19" w:rsidP="00813F19">
      <w:pPr>
        <w:jc w:val="both"/>
      </w:pPr>
      <w:r w:rsidRPr="00CF064F">
        <w:rPr>
          <w:b/>
        </w:rPr>
        <w:t>Росавтодор</w:t>
      </w:r>
      <w:r>
        <w:t xml:space="preserve"> окажет финансовую поддержку ключевых проектов строительства и ремонта дорожной сети Пермского края в следующем году, говорится в сообщении пресс-службы правительства региона по итогам рабочей встречи главы </w:t>
      </w:r>
      <w:r w:rsidRPr="00CF064F">
        <w:rPr>
          <w:b/>
        </w:rPr>
        <w:t>Росавтодор</w:t>
      </w:r>
      <w:r>
        <w:t xml:space="preserve">а Романа </w:t>
      </w:r>
      <w:r w:rsidRPr="00CF064F">
        <w:rPr>
          <w:b/>
        </w:rPr>
        <w:t>Старовойт</w:t>
      </w:r>
      <w:r>
        <w:t>а и губернатора края Максима Решетникова по вопросам финансирования транспортной инфраструктуры.</w:t>
      </w:r>
    </w:p>
    <w:p w:rsidR="00813F19" w:rsidRDefault="00813F19" w:rsidP="00813F19">
      <w:pPr>
        <w:jc w:val="both"/>
      </w:pPr>
      <w:r>
        <w:t xml:space="preserve">Почти половину целевых трансфертов, около 1 миллиарда рублей, из дорожного фонда России предполагается выделить Пермскому краю на продолжение реализации проекта «Безопасные и качественные дороги» в 2018 году. Данная сумма на принципах паритетного финансирования будет удвоена за счет регионального бюджета. В течение ноября на пермском портале «Управляем вместе» пройдут общественные обсуждения </w:t>
      </w:r>
      <w:r>
        <w:lastRenderedPageBreak/>
        <w:t>списка дорог и улиц для ремонта по данной программе в следующем сезоне. Жители края смогут выбрать приоритетность объектов, а также предложить необходимые дополнения и корректировки адресного перечня.</w:t>
      </w:r>
    </w:p>
    <w:p w:rsidR="00813F19" w:rsidRDefault="00813F19" w:rsidP="00813F19">
      <w:pPr>
        <w:jc w:val="both"/>
      </w:pPr>
      <w:r>
        <w:t>По словам Решетникова, благодаря запуску проекта «Безопасные и качественные дороги» за сезон удалось отремонтировать беспрецедентные объемы – более 138 километров трасс на территории края. В результате в нормативное состояние приведено 56% дорог Пермской агломерации. При этом качество выполненных работ подтверждено лабораторным контролем.</w:t>
      </w:r>
    </w:p>
    <w:p w:rsidR="00813F19" w:rsidRDefault="00813F19" w:rsidP="00813F19">
      <w:pPr>
        <w:jc w:val="both"/>
      </w:pPr>
      <w:r>
        <w:t xml:space="preserve">Как отметил </w:t>
      </w:r>
      <w:r w:rsidRPr="00CF064F">
        <w:rPr>
          <w:b/>
        </w:rPr>
        <w:t>Старовойт</w:t>
      </w:r>
      <w:r>
        <w:t xml:space="preserve"> на встрече, помимо ремонта дорог в 2018 году будет поддержано и новое строительство. Для этого 150 миллиона рублей из федерального бюджета предусмотрено на создание объездной дороги вокруг города Чусового. Кроме того, в рамках бюджетных корректировок обсуждается возможность предоставления Пермскому краю софинансирования инвестиционного проекта по строительству моста через реку Чусовая в размере 1,5 миллиарда рублей. Как сообщалось, в рамках концессионного соглашения в период 2018-2020 гг. общий объем федеральной поддержки на возведение моста составит 9,577 миллиарда рублей.</w:t>
      </w:r>
    </w:p>
    <w:p w:rsidR="00813F19" w:rsidRDefault="00813F19" w:rsidP="00813F19">
      <w:pPr>
        <w:jc w:val="both"/>
      </w:pPr>
      <w:r>
        <w:t xml:space="preserve">На обустройство новых дорог в сельских поселениях в следующем году </w:t>
      </w:r>
      <w:r w:rsidRPr="00CF064F">
        <w:rPr>
          <w:b/>
        </w:rPr>
        <w:t>Росавтодор</w:t>
      </w:r>
      <w:r>
        <w:t xml:space="preserve"> предоставит Пермскому краю 200 миллиона рублей. Еще 376 миллионов рублей из федерального фонда будет выделено на региональные сельские дороги в 2019-2020 гг. Для увеличения объемов ввода нового строительства </w:t>
      </w:r>
      <w:r w:rsidRPr="00CF064F">
        <w:rPr>
          <w:b/>
        </w:rPr>
        <w:t>Росавтодор</w:t>
      </w:r>
      <w:r>
        <w:t xml:space="preserve"> также разработал новые нормативы для дорог с низкой интенсивностью движения с оптимальными геометрическими параметрами, организацией разъездных карманов и другими техническими решениями, которые позволяют сократить стоимость строительства такой дороги до 5 миллионов рублей за километр.</w:t>
      </w:r>
    </w:p>
    <w:p w:rsidR="00813F19" w:rsidRDefault="00813F19" w:rsidP="00813F19">
      <w:pPr>
        <w:jc w:val="both"/>
      </w:pPr>
      <w:r>
        <w:t xml:space="preserve">Кроме того, по словам главы </w:t>
      </w:r>
      <w:r w:rsidRPr="00CF064F">
        <w:rPr>
          <w:b/>
        </w:rPr>
        <w:t>Росавтодор</w:t>
      </w:r>
      <w:r>
        <w:t>а, летом следующего года будет введен в эксплуатацию участок от Лобаново до Кояново (20 – 27 км) с расширением проезжей части. Кроме того, уже разработана проектная документация на реконструкцию трассы с 47-го по 85-й километр. Первый этап работ с 47-го по 58-й километр планируется сдать в эксплуатацию в 2020 году.</w:t>
      </w:r>
    </w:p>
    <w:p w:rsidR="00813F19" w:rsidRPr="00D156DC" w:rsidRDefault="00813F19" w:rsidP="00813F19">
      <w:pPr>
        <w:pStyle w:val="3"/>
        <w:jc w:val="both"/>
        <w:rPr>
          <w:rFonts w:ascii="Times New Roman" w:hAnsi="Times New Roman"/>
          <w:sz w:val="24"/>
          <w:szCs w:val="24"/>
        </w:rPr>
      </w:pPr>
      <w:bookmarkStart w:id="13" w:name="_Toc496024419"/>
      <w:bookmarkStart w:id="14" w:name="_Toc496078638"/>
      <w:r w:rsidRPr="00D156DC">
        <w:rPr>
          <w:rFonts w:ascii="Times New Roman" w:hAnsi="Times New Roman"/>
          <w:sz w:val="24"/>
          <w:szCs w:val="24"/>
        </w:rPr>
        <w:t>РИА НОВОСТИ; 2017.10.17; ДВОРКОВИЧ ОЖИДАЕТ УЛУЧШЕНИЯ СОСТОЯНИЯ ТРАНСПОРТНОЙ СИСТЕМЫ В РОССИИ</w:t>
      </w:r>
      <w:bookmarkEnd w:id="13"/>
      <w:bookmarkEnd w:id="14"/>
    </w:p>
    <w:p w:rsidR="00813F19" w:rsidRDefault="00813F19" w:rsidP="00813F19">
      <w:pPr>
        <w:jc w:val="both"/>
      </w:pPr>
      <w:r>
        <w:t xml:space="preserve">Вице-премьер Аркадий </w:t>
      </w:r>
      <w:r w:rsidRPr="00D156DC">
        <w:rPr>
          <w:b/>
        </w:rPr>
        <w:t>Дворкович</w:t>
      </w:r>
      <w:r>
        <w:t xml:space="preserve"> ожидает улучшения состояния транспортной системы в РФ благодаря цифровизации экономики страны.</w:t>
      </w:r>
    </w:p>
    <w:p w:rsidR="00813F19" w:rsidRDefault="00813F19" w:rsidP="00813F19">
      <w:pPr>
        <w:jc w:val="both"/>
      </w:pPr>
      <w:r>
        <w:t xml:space="preserve">«Мне кажется цифровизация транспорта – это очень хорошо, это может изменить нашу транспортную систему очень серьезно. Ожидаю другого качества услуг, другого уровня безопасности, эффективности расходов на транспортную инфраструктуру, потому что это позволит оптимизировать межремонтные сроки, ускорить движение пассажиров и грузов», – заявил </w:t>
      </w:r>
      <w:r w:rsidRPr="00D156DC">
        <w:rPr>
          <w:b/>
        </w:rPr>
        <w:t>Дворкович</w:t>
      </w:r>
      <w:r>
        <w:t xml:space="preserve"> РИА Новости в кулуарах форума «Открытые инновации».</w:t>
      </w:r>
    </w:p>
    <w:p w:rsidR="00813F19" w:rsidRDefault="00813F19" w:rsidP="00813F19">
      <w:pPr>
        <w:jc w:val="both"/>
      </w:pPr>
      <w:r>
        <w:t>В Москве 16-18 октября проходит форум «Открытые инновации», главной темой которого заявлена «Цифровая экономика. Вызовы глобальной трансформации». МИА «Россия сегодня» выступает генеральным информационным партнером форума.</w:t>
      </w:r>
    </w:p>
    <w:p w:rsidR="00813F19" w:rsidRPr="00A505BD" w:rsidRDefault="00813F19" w:rsidP="00813F19">
      <w:pPr>
        <w:pStyle w:val="3"/>
        <w:jc w:val="both"/>
        <w:rPr>
          <w:rFonts w:ascii="Times New Roman" w:hAnsi="Times New Roman"/>
          <w:sz w:val="24"/>
          <w:szCs w:val="24"/>
        </w:rPr>
      </w:pPr>
      <w:bookmarkStart w:id="15" w:name="_Toc496024420"/>
      <w:bookmarkStart w:id="16" w:name="_Toc496078639"/>
      <w:r w:rsidRPr="00A505BD">
        <w:rPr>
          <w:rFonts w:ascii="Times New Roman" w:hAnsi="Times New Roman"/>
          <w:sz w:val="24"/>
          <w:szCs w:val="24"/>
        </w:rPr>
        <w:t>ТАСС; 2017.10.17; ФАС ИЗМЕНИТ ОПРЕДЕЛЕНИЕ ЕСТЕСТВЕННЫХ МОНОПОЛИЙ</w:t>
      </w:r>
      <w:bookmarkEnd w:id="15"/>
      <w:bookmarkEnd w:id="16"/>
    </w:p>
    <w:p w:rsidR="00813F19" w:rsidRDefault="00813F19" w:rsidP="00813F19">
      <w:pPr>
        <w:jc w:val="both"/>
      </w:pPr>
      <w:r>
        <w:t>Федеральная антимонопольная служба (ФАС) России намерена изменить определение естественных монополий для увеличения конкуренции на рынке и инвестиционной привлекательности компаний, сообщил глава ведомства Игорь Артемьев в ходе конференции о тарифном регулировании.</w:t>
      </w:r>
    </w:p>
    <w:p w:rsidR="00813F19" w:rsidRDefault="00813F19" w:rsidP="00813F19">
      <w:pPr>
        <w:jc w:val="both"/>
      </w:pPr>
      <w:r>
        <w:t xml:space="preserve">«Мы хотим изменить базовое определение естественной монополии. Мы больше не хотим, чтобы признавались естественными монополиями те компании, которые </w:t>
      </w:r>
      <w:r>
        <w:lastRenderedPageBreak/>
        <w:t>осуществляют определенный вид деятельности. Мы очень хорошо понимаем, что многие порты, аэропорты не являются в определенном смысле естественными монополиями, а, как сумасшедшие, конкурируют друг с другом. И во многих условиях закон о естественных монополиях сдерживает этот переход из естественно-монопольного в конкурентное состояние целых отраслей. Это приводит к засилью государственной экономики», – сказал Артемьев.</w:t>
      </w:r>
    </w:p>
    <w:p w:rsidR="00813F19" w:rsidRDefault="00813F19" w:rsidP="00813F19">
      <w:pPr>
        <w:jc w:val="both"/>
      </w:pPr>
      <w:r>
        <w:t>По его словам, ФАС намерена дать определение естественным монополиям как многосетевой монополии.</w:t>
      </w:r>
    </w:p>
    <w:p w:rsidR="00813F19" w:rsidRDefault="00813F19" w:rsidP="00813F19">
      <w:pPr>
        <w:jc w:val="both"/>
      </w:pPr>
      <w:r>
        <w:t>«Для электроэнергетики это будут сети, но не генерация, для «Газпрома» – труба, но не добыча. И так будет во всем. Должна происходить либерализация соответствующих отраслей с постепенным переходным периодом сокращения, ограничения или полного отказа от тарифного регулирования в тех системах, где уже существует конкуренция», – добавил глава ведомства.</w:t>
      </w:r>
    </w:p>
    <w:p w:rsidR="00813F19" w:rsidRDefault="00813F19" w:rsidP="00813F19">
      <w:pPr>
        <w:jc w:val="both"/>
      </w:pPr>
      <w:r>
        <w:t>По его словам, данные меры позволят избежать стремительного роста цен в случае тарифного регулирования в той или иной отрасли, а также приведут к «сумасшедшей инвестиционной привлекательности в этих секторах».</w:t>
      </w:r>
    </w:p>
    <w:p w:rsidR="00813F19" w:rsidRDefault="00813F19" w:rsidP="00813F19">
      <w:pPr>
        <w:jc w:val="both"/>
      </w:pPr>
      <w:r>
        <w:t>Кроме того он добавил, что до 1 декабря текущего года все отраслевые ведомства должны подготовить дорожные карты развития конкуренции. «Соответственно, по каждому ведомству должны быть представлены ясные совершенно меры по демонополизации этих сфер и развитию конкуренции», – добавил он.</w:t>
      </w:r>
    </w:p>
    <w:p w:rsidR="00813F19" w:rsidRDefault="00813F19" w:rsidP="00813F19">
      <w:pPr>
        <w:jc w:val="both"/>
      </w:pPr>
      <w:r>
        <w:t xml:space="preserve">Ранее Артемьев говорил, что ФАС России выступает за постепенное снятие с морских портов статуса естественных монополий. Ранее вице-премьер РФ Аркадий </w:t>
      </w:r>
      <w:r w:rsidRPr="00D156DC">
        <w:rPr>
          <w:b/>
        </w:rPr>
        <w:t>Дворкович</w:t>
      </w:r>
      <w:r>
        <w:t xml:space="preserve"> поручил </w:t>
      </w:r>
      <w:r w:rsidRPr="00D156DC">
        <w:rPr>
          <w:b/>
        </w:rPr>
        <w:t>Минтрансу</w:t>
      </w:r>
      <w:r>
        <w:t xml:space="preserve"> и ФАС провести анализ конкурентной среды в российских портах в 2015-2017 годах, на основе которого необходимо подготовить предложения по отмене госрегулирования в морских портах, в том числе путем отмены тарифного регулирования.</w:t>
      </w:r>
    </w:p>
    <w:p w:rsidR="00813F19" w:rsidRPr="000F1772" w:rsidRDefault="00813F19" w:rsidP="00813F19">
      <w:pPr>
        <w:pStyle w:val="3"/>
        <w:jc w:val="both"/>
        <w:rPr>
          <w:rFonts w:ascii="Times New Roman" w:hAnsi="Times New Roman"/>
          <w:sz w:val="24"/>
          <w:szCs w:val="24"/>
        </w:rPr>
      </w:pPr>
      <w:bookmarkStart w:id="17" w:name="_Toc496078641"/>
      <w:r w:rsidRPr="000F1772">
        <w:rPr>
          <w:rFonts w:ascii="Times New Roman" w:hAnsi="Times New Roman"/>
          <w:sz w:val="24"/>
          <w:szCs w:val="24"/>
        </w:rPr>
        <w:t>ВЕДОМОСТИ; ОЛЬГА АДАМЧУК; ДАРЬЯ БЕЛОГЛАЗОВА; 2017.10.18; СКОРОСТНАЯ ДОРОГА ДО КАЗАНИ МОЖЕТ ПРИТОРМОЗИТЬ ВО ВЛАДИМИРЕ</w:t>
      </w:r>
      <w:bookmarkEnd w:id="17"/>
    </w:p>
    <w:p w:rsidR="00813F19" w:rsidRDefault="00813F19" w:rsidP="00813F19">
      <w:pPr>
        <w:jc w:val="both"/>
      </w:pPr>
      <w:r>
        <w:t>Высокоскоростная магистраль потребует вложений из бюджета. Затраты на ее строительство до Казани оценены в 1,3 трлн рублей</w:t>
      </w:r>
    </w:p>
    <w:p w:rsidR="00813F19" w:rsidRDefault="00813F19" w:rsidP="00813F19">
      <w:pPr>
        <w:jc w:val="both"/>
      </w:pPr>
      <w:r>
        <w:t xml:space="preserve">Участники сентябрьского совещания у зампреда правительства Аркадия </w:t>
      </w:r>
      <w:r w:rsidRPr="00CF064F">
        <w:rPr>
          <w:b/>
        </w:rPr>
        <w:t>Дворкович</w:t>
      </w:r>
      <w:r>
        <w:t>а пришли к выводу, что сначала необходимо построить высокоскоростную магистраль (ВСМ) до Владимира, а по поводу остальной части ВСМ, до Казани, принять решение потом. Если дорога будет востребованной и окупаемой, говорят два человека, близких к РЖД.</w:t>
      </w:r>
    </w:p>
    <w:p w:rsidR="00813F19" w:rsidRDefault="00813F19" w:rsidP="00813F19">
      <w:pPr>
        <w:jc w:val="both"/>
      </w:pPr>
      <w:r>
        <w:t>Министр открытого правительства Михаил Абызов подтвердил, что такой вариант сейчас рассматривается и переговоры участников проекта продолжаются. Первоначально планируется ВСМ Москва – Владимир, подтвердил и представитель РЖД: строительство будет завершено уже к 2023 г.</w:t>
      </w:r>
    </w:p>
    <w:p w:rsidR="00813F19" w:rsidRDefault="00813F19" w:rsidP="00813F19">
      <w:pPr>
        <w:jc w:val="both"/>
      </w:pPr>
      <w:r>
        <w:t>Будущее ВСМ от Владимира до Казани становится все менее определенным, говорят три человека, участвующих в обсуждении и подготовке проекта: надежда сохраняется, но риск, что строительство будет отложено или не состоится, увеличился. Для правительства приоритет – дорога до Казани, но возможна реализация проекта этапами, говорит Абызов.</w:t>
      </w:r>
    </w:p>
    <w:p w:rsidR="00813F19" w:rsidRDefault="00813F19" w:rsidP="00813F19">
      <w:pPr>
        <w:jc w:val="both"/>
      </w:pPr>
      <w:r>
        <w:t>В концессионное соглашение пока планируется включить лишь участок Москва – Владимир, сообщил человек, близкий к РЖД, и подтвердил представитель компании. В концессии будут описаны условия, при которых ВСМ будет продолжена до Казани, говорит человек, близкий к РЖД, в том числе трафик, выручка от билетов и макроэкономические показатели, знает он, перечень прорабатывается.</w:t>
      </w:r>
    </w:p>
    <w:p w:rsidR="00813F19" w:rsidRDefault="00813F19" w:rsidP="00813F19">
      <w:pPr>
        <w:jc w:val="both"/>
      </w:pPr>
      <w:r>
        <w:lastRenderedPageBreak/>
        <w:t>План меняется – проекту не хватает денег, в том числе бюджетных, отмечает человек, участвовавший в подготовке проекта. Капитальные затраты на ВСМ до Казани оценены в 1,3 трлн руб. без НДС.</w:t>
      </w:r>
    </w:p>
    <w:p w:rsidR="00813F19" w:rsidRDefault="00813F19" w:rsidP="00813F19">
      <w:pPr>
        <w:jc w:val="both"/>
      </w:pPr>
      <w:r>
        <w:t>Сейчас поезд идет от Москвы до Владимира 1 ч 39 мин, ВСМ позволит уложиться в 56 мин, а до Казани доехать за 3 ч 17 мин, знает представитель РЖД.</w:t>
      </w:r>
    </w:p>
    <w:p w:rsidR="00813F19" w:rsidRDefault="00813F19" w:rsidP="00813F19">
      <w:pPr>
        <w:jc w:val="both"/>
      </w:pPr>
      <w:r>
        <w:t>Финансирование всегда было главным препятствием для ВСМ в России, но в 2014 г. первый вице-президент РЖД Александр Мишарин заявил, что проблема решена – банки Китая готовы вложить 400 млрд руб.: «В правительстве говорили: а где вы возьмете остальную часть денег? Вот мы их нашли».</w:t>
      </w:r>
    </w:p>
    <w:p w:rsidR="00813F19" w:rsidRDefault="00813F19" w:rsidP="00813F19">
      <w:pPr>
        <w:jc w:val="both"/>
      </w:pPr>
      <w:r>
        <w:t>Интерес к проекту проявили китайские и немецкие инвесторы, а также банки, проектированием магистрали занялся консорциум в составе ОАО «Мосгипротранс», ОАО «Нижегородметропроект» и ООО «Китайская инженерная железнодорожная корпорация «Эр юань».</w:t>
      </w:r>
    </w:p>
    <w:p w:rsidR="00813F19" w:rsidRDefault="00813F19" w:rsidP="00813F19">
      <w:pPr>
        <w:jc w:val="both"/>
      </w:pPr>
      <w:r>
        <w:t>Сейчас концессия не предусматривает платы концедента (возмещение расходов на строительство инфраструктуры концессионеру из бюджета), в расчет пассажиропотока был заложен рост популярности направления – с 16 млн пассажиров в 2016 г. до 23,6 млн в 2050 г. Господдержка состоит в минимальном гарантированном доходе на этапе эксплуатации.</w:t>
      </w:r>
    </w:p>
    <w:p w:rsidR="00813F19" w:rsidRDefault="00813F19" w:rsidP="00813F19">
      <w:pPr>
        <w:jc w:val="both"/>
      </w:pPr>
      <w:r>
        <w:t xml:space="preserve">РЖД, исполняя поручение </w:t>
      </w:r>
      <w:r w:rsidRPr="00CF064F">
        <w:rPr>
          <w:b/>
        </w:rPr>
        <w:t>Дворкович</w:t>
      </w:r>
      <w:r>
        <w:t>а, предложила чиновникам два варианта, говорит участник обсуждения. По одному ВСМ будет построена сразу до Казани, но тогда проекту нужен капитальный грант – инвестиции государства на стадии строительства; по второму достаточно инвестиций РЖД и привлеченных инвесторов, но тогда дорога дойдет только до Владимира, а государству придется платить компенсации инвесторам, если трафик будет ниже того, что в концессионном соглашении.</w:t>
      </w:r>
    </w:p>
    <w:p w:rsidR="00813F19" w:rsidRDefault="00813F19" w:rsidP="00813F19">
      <w:pPr>
        <w:jc w:val="both"/>
      </w:pPr>
      <w:r>
        <w:t>Вариант строить дорогу сразу до Казани чиновники не поддержали, продолжает он, преимущество ВСМ до Владимира – не нужен капитальный грант от государства. Представитель РЖД это не комментирует.</w:t>
      </w:r>
    </w:p>
    <w:p w:rsidR="00813F19" w:rsidRDefault="00813F19" w:rsidP="00813F19">
      <w:pPr>
        <w:jc w:val="both"/>
      </w:pPr>
      <w:r>
        <w:t>Всего, по словам представителя РЖД, компания направит на ВСМ 200 млрд руб., привлечет средства российских и международных инвесторов, кредиты банков и банков развития. Общая стоимость ВСМ до Владимира – не менее 459,5 млрд руб. (без НДС), говорит человек, близкий к РЖД, около 255 млрд – сторонние инвестиции. Примерно 104 млрд руб. вложит китайский фонд «Шелковый путь», около 200 млрд руб. должно быть обеспечено выпуском инфраструктурных облигаций, говорит сотрудник одного из министерств.</w:t>
      </w:r>
    </w:p>
    <w:p w:rsidR="00813F19" w:rsidRDefault="00813F19" w:rsidP="00813F19">
      <w:pPr>
        <w:jc w:val="both"/>
      </w:pPr>
      <w:r>
        <w:t xml:space="preserve">Представитель Минфина переадресовал запрос в </w:t>
      </w:r>
      <w:r w:rsidRPr="00CF064F">
        <w:rPr>
          <w:b/>
        </w:rPr>
        <w:t>Минтранс</w:t>
      </w:r>
      <w:r>
        <w:t xml:space="preserve">. Финансовая модель ВСМ не утверждена, ни о каких капитальных грантах речи не идет, говорит представитель </w:t>
      </w:r>
      <w:r w:rsidRPr="00CF064F">
        <w:rPr>
          <w:b/>
        </w:rPr>
        <w:t>Дворкович</w:t>
      </w:r>
      <w:r>
        <w:t>а, предложения о пилотном участке дороги вице-премьеру пока не поступили.</w:t>
      </w:r>
    </w:p>
    <w:p w:rsidR="00813F19" w:rsidRDefault="00813F19" w:rsidP="00813F19">
      <w:pPr>
        <w:jc w:val="both"/>
      </w:pPr>
      <w:r>
        <w:t>Было бы логично строить высокоскоростную магистраль сразу до Нижнего Новгорода, считают три человека, участвующих в обсуждении проекта: вариант разбить строительство на два этапа – от Москвы до Нижнего Новгорода, а от Нижнего Новгорода до Казани – рассматривался, его поддерживали и банки. «Во всех высокотехнологичных проектах лучше вложить поменьше, сделать пилот, а потом можно строить и вторую, и третью очередь», – пояснил логику такого предложения один из банкиров.</w:t>
      </w:r>
    </w:p>
    <w:p w:rsidR="00813F19" w:rsidRDefault="00813F19" w:rsidP="00813F19">
      <w:pPr>
        <w:jc w:val="both"/>
      </w:pPr>
      <w:r>
        <w:t>Но полноценная магистраль до Нижнего Новгорода обошлась бы дороже – в строительство пришлось бы вложить более 700 млрд руб., поясняет один из присутствовавших на совещании. К тому же до сих пор по участку Москва – Нижний Новгород не готова проектная документация, констатирует участник правительственных обсуждений.</w:t>
      </w:r>
    </w:p>
    <w:p w:rsidR="00813F19" w:rsidRDefault="00813F19" w:rsidP="00813F19">
      <w:pPr>
        <w:jc w:val="both"/>
      </w:pPr>
      <w:r>
        <w:t xml:space="preserve">Изменение концессии связано с тем, что полностью проектная документация готова только для участка Москва – Владимир, настаивает человек, знакомый с протоколом совещания у </w:t>
      </w:r>
      <w:r w:rsidRPr="00CF064F">
        <w:rPr>
          <w:b/>
        </w:rPr>
        <w:t>Дворкович</w:t>
      </w:r>
      <w:r>
        <w:t xml:space="preserve">а. Наличие проектной документации для запуска концессионной </w:t>
      </w:r>
      <w:r>
        <w:lastRenderedPageBreak/>
        <w:t>инициативы необязательно, она может готовиться параллельно, говорит руководительница российской инфраструктурной практики Herbert Smith Freehills Ольга Ревзина.</w:t>
      </w:r>
    </w:p>
    <w:p w:rsidR="00813F19" w:rsidRDefault="00813F19" w:rsidP="00813F19">
      <w:pPr>
        <w:jc w:val="both"/>
      </w:pPr>
      <w:r>
        <w:t>Главный риск новой модели концессии в том, что до Владимира не просчитан пассажиропоток: если направление до Владимира будет менее популярно у пассажиров, чем заложено в концессионной документации, доплачивать придется из бюджета, опасается человек, близкий к РЖД. По данным туристических ассоциаций, Владимир – туристически популярное направление.</w:t>
      </w:r>
    </w:p>
    <w:p w:rsidR="00813F19" w:rsidRDefault="00813F19" w:rsidP="00813F19">
      <w:pPr>
        <w:jc w:val="both"/>
      </w:pPr>
      <w:r>
        <w:t xml:space="preserve">Представители Минэкономразвития, </w:t>
      </w:r>
      <w:r w:rsidRPr="00CF064F">
        <w:rPr>
          <w:b/>
        </w:rPr>
        <w:t>Минтранса</w:t>
      </w:r>
      <w:r>
        <w:t>, немецкого консорциума «Новое качество дорог» (компании Siemens, Deutsche Bank, Deutsche Bahn) и китайской China Railway Group Limited, претендовавших на строительство, на запросы не ответили.</w:t>
      </w:r>
    </w:p>
    <w:p w:rsidR="00813F19" w:rsidRDefault="00813F19" w:rsidP="00813F19">
      <w:pPr>
        <w:jc w:val="both"/>
      </w:pPr>
      <w:r>
        <w:t>Все большие проекты делили на части – ЦКАД, Москва – Петербург, так проще привлекать финансирование, уверен советник Dentons Илья Скрипников. Пилотный участок позволит проверить расчеты пассажиропотока и четкость финансовой модели – важно, чтобы дорогу начали строить, пусть даже до Владимира, заключает он.</w:t>
      </w:r>
    </w:p>
    <w:p w:rsidR="00813F19" w:rsidRPr="00B43D5A" w:rsidRDefault="00813F19" w:rsidP="00813F19">
      <w:pPr>
        <w:pStyle w:val="3"/>
        <w:jc w:val="both"/>
        <w:rPr>
          <w:rFonts w:ascii="Times New Roman" w:hAnsi="Times New Roman"/>
          <w:sz w:val="24"/>
          <w:szCs w:val="24"/>
        </w:rPr>
      </w:pPr>
      <w:bookmarkStart w:id="18" w:name="_Toc496078642"/>
      <w:r w:rsidRPr="00B43D5A">
        <w:rPr>
          <w:rFonts w:ascii="Times New Roman" w:hAnsi="Times New Roman"/>
          <w:sz w:val="24"/>
          <w:szCs w:val="24"/>
        </w:rPr>
        <w:t xml:space="preserve">ИЗВЕСТИЯ; ТИМУР ХАСАНОВ; 2017.10.18; ЗА МУСОРОМ ПРОСЛЕДИТ </w:t>
      </w:r>
      <w:r>
        <w:rPr>
          <w:rFonts w:ascii="Times New Roman" w:hAnsi="Times New Roman"/>
          <w:sz w:val="24"/>
          <w:szCs w:val="24"/>
        </w:rPr>
        <w:t>«</w:t>
      </w:r>
      <w:r w:rsidRPr="00B43D5A">
        <w:rPr>
          <w:rFonts w:ascii="Times New Roman" w:hAnsi="Times New Roman"/>
          <w:sz w:val="24"/>
          <w:szCs w:val="24"/>
        </w:rPr>
        <w:t>ПЛАТОН</w:t>
      </w:r>
      <w:r>
        <w:rPr>
          <w:rFonts w:ascii="Times New Roman" w:hAnsi="Times New Roman"/>
          <w:sz w:val="24"/>
          <w:szCs w:val="24"/>
        </w:rPr>
        <w:t>»</w:t>
      </w:r>
      <w:bookmarkEnd w:id="18"/>
    </w:p>
    <w:p w:rsidR="00813F19" w:rsidRDefault="00813F19" w:rsidP="00813F19">
      <w:pPr>
        <w:jc w:val="both"/>
      </w:pPr>
      <w:r>
        <w:t>Новый функционал системы контроля за большегрузами закрепят постановлением правительства</w:t>
      </w:r>
    </w:p>
    <w:p w:rsidR="00813F19" w:rsidRDefault="00813F19" w:rsidP="00813F19">
      <w:pPr>
        <w:jc w:val="both"/>
      </w:pPr>
      <w:r>
        <w:t xml:space="preserve">Правительство России подготовило проект поправок (есть в распоряжении «Известий») в правила работы системы «Платон». Предполагается, что, кроме взимания платы с фур, она будет отслеживать все мусоровозы, перевозящие твердые коммунальные отходы (ТКО). Цель – препятствовать созданию нелегальных свалок. Экологи отмечают, что только в Московском регионе еженедельно выявляется свыше тысячи мест незаконного сброса мусора. </w:t>
      </w:r>
    </w:p>
    <w:p w:rsidR="00813F19" w:rsidRDefault="00813F19" w:rsidP="00813F19">
      <w:pPr>
        <w:jc w:val="both"/>
      </w:pPr>
      <w:r>
        <w:t>Проект поправок в постановление правительства от 14 июня 2013 года «О взимании платы в счет возмещения вреда, причиняемого автомобильным дорогам...» подготовлен по поручению зампреда правительства России Александра Хлопонина.</w:t>
      </w:r>
    </w:p>
    <w:p w:rsidR="00813F19" w:rsidRDefault="00813F19" w:rsidP="00813F19">
      <w:pPr>
        <w:jc w:val="both"/>
      </w:pPr>
      <w:r>
        <w:t>«Система будет обеспечивать сбор информации о перемещении твердых коммунальных отходов на основе приема мониторинговых данных от бортовых устройств, установленных на транспортных средствах... Разработка поправок обусловлена отсутствием контроля за перевозкой и размещением (хранением) твердых коммунальных отходов, что оказывает негативное влияние на экологическую обстановку на территории РФ», – говорится в пояснительной записке к документу.</w:t>
      </w:r>
    </w:p>
    <w:p w:rsidR="00813F19" w:rsidRDefault="00813F19" w:rsidP="00813F19">
      <w:pPr>
        <w:jc w:val="both"/>
      </w:pPr>
      <w:r>
        <w:t>В компании «РТ-Инвест» (эксплуатирует систему «Платон») подчеркивают, что нововведение не создаст существенных проблем для перевозчиков мусора.</w:t>
      </w:r>
    </w:p>
    <w:p w:rsidR="00813F19" w:rsidRDefault="00813F19" w:rsidP="00813F19">
      <w:pPr>
        <w:jc w:val="both"/>
      </w:pPr>
      <w:r>
        <w:t>– Использование действующей инфраструктуры и программного обеспечения системы для этой цели технически возможно, – сообщили «Известиям» в пресс-службе «РТ-Инвест». – Это позволит снизить расходы и сэкономить время при контроле за перемещением ТКО. Всего в России эксплуатируется примерно 12 тыс. мусоровозов. Более 80% из них – двенадцатитонники, которые уже оснащены бесплатными бортовыми устройствами госсистемы «Платон» на базе ГЛОНАСС. При этом перевозчикам ТКО не придется производить дополнительное оснащение автопарка.</w:t>
      </w:r>
    </w:p>
    <w:p w:rsidR="00813F19" w:rsidRDefault="00813F19" w:rsidP="00813F19">
      <w:pPr>
        <w:jc w:val="both"/>
      </w:pPr>
      <w:r>
        <w:t>Как сообщили в компании, система «Платон» обладает стационарным и мобильным контролем – для этого используется 100 автомобилей и более 480 рамок.</w:t>
      </w:r>
    </w:p>
    <w:p w:rsidR="00813F19" w:rsidRDefault="00813F19" w:rsidP="00813F19">
      <w:pPr>
        <w:jc w:val="both"/>
      </w:pPr>
      <w:r>
        <w:t xml:space="preserve">Сейчас в масштабах всей России не существует обязательных систем контроля за местами разгрузки мусоровозов. Департаменты ЖКХ Москвы и Подмосковье используют для этой цели Автоматизированную систему обработки данных (АСОД). Но установка этого оборудования обязательна лишь для компаний, которые хотят работать с </w:t>
      </w:r>
      <w:r>
        <w:lastRenderedPageBreak/>
        <w:t>государственными и муниципальными учреждениями. Зачастую конторы, предлагающие, к примеру, вывоз мусора большими контейнерами, работают без такого оборудования.</w:t>
      </w:r>
    </w:p>
    <w:p w:rsidR="00813F19" w:rsidRDefault="00813F19" w:rsidP="00813F19">
      <w:pPr>
        <w:jc w:val="both"/>
      </w:pPr>
      <w:r>
        <w:t>Регулирование мусорной отрасли – здравая идея, но это новшество не должно ухудшить бизнес мусорщиков, считает вице-президент НКО «Союзресурс» (объединяет столичные компании, работающие с отходами) Александр Никольский.</w:t>
      </w:r>
    </w:p>
    <w:p w:rsidR="00813F19" w:rsidRDefault="00813F19" w:rsidP="00813F19">
      <w:pPr>
        <w:jc w:val="both"/>
      </w:pPr>
      <w:r>
        <w:t>– Когда вводилась система отслеживания сбора мусора в Москве, были большие проблемы. Года полтора она работала с катастрофическими сбоями. Без подтверждения движения мусоровозов подрядчикам не оплачивали работы. Очень не хотелось бы, чтобы нечто подобное повторилось, – заявил Никольский.</w:t>
      </w:r>
    </w:p>
    <w:p w:rsidR="00813F19" w:rsidRDefault="00813F19" w:rsidP="00813F19">
      <w:pPr>
        <w:jc w:val="both"/>
      </w:pPr>
      <w:r>
        <w:t>Хуже всего с нелегальными свалками дела обстоят в регионах, отмечает независимый правозащитник-эколог Марина Цветкова.</w:t>
      </w:r>
    </w:p>
    <w:p w:rsidR="00813F19" w:rsidRDefault="00813F19" w:rsidP="00813F19">
      <w:pPr>
        <w:jc w:val="both"/>
      </w:pPr>
      <w:r>
        <w:t>– Надо понимать, что выявление мест сброса мусора – это не пресечение. Мусорщики быстро находят новые точки. Проблема в том, что государство практически не регулирует этот бизнес. Сейчас любой человек, имея хотя бы «Газель», может предлагать услуги по вывозу мусора – откройте поисковик и убедитесь. – рассказала Марина Цветкова. – В регионах нарушения сплошь и рядом. Незаконные полигоны, просто свалки в оврагах и лесах. И это касается не только бытовых отходов, но также строительных и производственных. И зачастую местная администрация просто закрывает на это глаза.</w:t>
      </w:r>
    </w:p>
    <w:p w:rsidR="00813F19" w:rsidRDefault="00813F19" w:rsidP="00813F19">
      <w:pPr>
        <w:jc w:val="both"/>
      </w:pPr>
      <w:r>
        <w:t>В масштабах страны не ведется статистика незаконного сброса мусора. Оценить масштабы этого явления помогут результаты проверок в одном регионе. Госадмтехнадзор Московской области только за прошедшую неделю выявил на территории региона 1119 свалок и навалов мусора (разовый сброс) общим объемом 17 332 кубометра.</w:t>
      </w:r>
    </w:p>
    <w:p w:rsidR="00813F19" w:rsidRPr="00BA1C4F" w:rsidRDefault="00813F19" w:rsidP="00813F19">
      <w:pPr>
        <w:pStyle w:val="3"/>
        <w:jc w:val="both"/>
        <w:rPr>
          <w:rFonts w:ascii="Times New Roman" w:hAnsi="Times New Roman"/>
          <w:sz w:val="24"/>
          <w:szCs w:val="24"/>
        </w:rPr>
      </w:pPr>
      <w:bookmarkStart w:id="19" w:name="_Toc496024422"/>
      <w:bookmarkStart w:id="20" w:name="_Toc496078643"/>
      <w:r w:rsidRPr="00BA1C4F">
        <w:rPr>
          <w:rFonts w:ascii="Times New Roman" w:hAnsi="Times New Roman"/>
          <w:sz w:val="24"/>
          <w:szCs w:val="24"/>
        </w:rPr>
        <w:t xml:space="preserve">ИНТЕРФАКС; 2017.10.17; </w:t>
      </w:r>
      <w:r w:rsidRPr="00D156DC">
        <w:rPr>
          <w:rFonts w:ascii="Times New Roman" w:hAnsi="Times New Roman"/>
          <w:sz w:val="24"/>
          <w:szCs w:val="24"/>
        </w:rPr>
        <w:t>МИНТРАНСУ</w:t>
      </w:r>
      <w:r w:rsidRPr="00BA1C4F">
        <w:rPr>
          <w:rFonts w:ascii="Times New Roman" w:hAnsi="Times New Roman"/>
          <w:sz w:val="24"/>
          <w:szCs w:val="24"/>
        </w:rPr>
        <w:t xml:space="preserve"> И МВД ПРЕДЛАГАЮТ ВЫЯСНИТЬ, НА КАКИХ ЖЕЛЕЗНОДОРОЖНЫХ ПЕРЕЕЗДАХ В РФ НЕОБХОДИМЫ ДВУХУРОВНЕВЫЕ ПУТЕПРОВОДЫ</w:t>
      </w:r>
      <w:bookmarkEnd w:id="19"/>
      <w:bookmarkEnd w:id="20"/>
    </w:p>
    <w:p w:rsidR="00813F19" w:rsidRDefault="00813F19" w:rsidP="00813F19">
      <w:pPr>
        <w:jc w:val="both"/>
      </w:pPr>
      <w:r>
        <w:t xml:space="preserve">После аварии автобуса во Владимирской области с большим количеством жертв комитет Госдумы по транспорту и строительству попросил </w:t>
      </w:r>
      <w:r w:rsidRPr="00D156DC">
        <w:rPr>
          <w:b/>
        </w:rPr>
        <w:t>Минтранс</w:t>
      </w:r>
      <w:r>
        <w:t xml:space="preserve"> и МВД выявить наиболее опасные в плане ДТП железнодорожные переезды, чтобы с 2019 года начать строить на этих участках двухуровневые путепроводы.</w:t>
      </w:r>
    </w:p>
    <w:p w:rsidR="00813F19" w:rsidRDefault="00813F19" w:rsidP="00813F19">
      <w:pPr>
        <w:jc w:val="both"/>
      </w:pPr>
      <w:r>
        <w:t>«После аварии во Владимирской области я сделал официальный запрос министру транспорта поднять (информацию – ИФ) вместе с МВД по всем железнодорожным переездам, где были происшествия по 2015-2017 годам», – сказал председатель комитета Госдумы по транспорту и строительству Евгений Москвичев во вторник на заседании комитета, где рассматривается к первому чтению проект закона о федеральном бюджете на 2018 год и плановые 2019-2020 годы.</w:t>
      </w:r>
    </w:p>
    <w:p w:rsidR="00813F19" w:rsidRDefault="00813F19" w:rsidP="00813F19">
      <w:pPr>
        <w:jc w:val="both"/>
      </w:pPr>
      <w:r>
        <w:t xml:space="preserve">Е.Москвичев добавил, что «после этого будем с </w:t>
      </w:r>
      <w:r w:rsidRPr="00D156DC">
        <w:rPr>
          <w:b/>
        </w:rPr>
        <w:t>Минтрансом</w:t>
      </w:r>
      <w:r>
        <w:t xml:space="preserve"> работать, а не просто на дачу кому-то строить такие переезды, этого не будет».</w:t>
      </w:r>
    </w:p>
    <w:p w:rsidR="00813F19" w:rsidRDefault="00813F19" w:rsidP="00813F19">
      <w:pPr>
        <w:jc w:val="both"/>
      </w:pPr>
      <w:r>
        <w:t xml:space="preserve">По его словам, сейчас регионам дается сигнал о том, чтобы они начали работать с </w:t>
      </w:r>
      <w:r w:rsidRPr="00D156DC">
        <w:rPr>
          <w:b/>
        </w:rPr>
        <w:t>министерством транспорта</w:t>
      </w:r>
      <w:r>
        <w:t>. «Приходите, делайте типовой проект, если у вас есть деньги, но чтобы он «золотым» не стал», – сказал глава комитета.</w:t>
      </w:r>
    </w:p>
    <w:p w:rsidR="00813F19" w:rsidRDefault="00813F19" w:rsidP="00813F19">
      <w:pPr>
        <w:jc w:val="both"/>
      </w:pPr>
      <w:r>
        <w:t>В свою очередь зам</w:t>
      </w:r>
      <w:r w:rsidRPr="00D156DC">
        <w:rPr>
          <w:b/>
        </w:rPr>
        <w:t>министра транспорта</w:t>
      </w:r>
      <w:r>
        <w:t xml:space="preserve"> Евгений </w:t>
      </w:r>
      <w:r w:rsidRPr="00D156DC">
        <w:rPr>
          <w:b/>
        </w:rPr>
        <w:t>Дитрих</w:t>
      </w:r>
      <w:r>
        <w:t xml:space="preserve"> отметил, что «те компактные прекрасные проекты, которые у нас были по прошлому году, укладывались в 350 млн рублей».</w:t>
      </w:r>
    </w:p>
    <w:p w:rsidR="00813F19" w:rsidRDefault="00813F19" w:rsidP="00813F19">
      <w:pPr>
        <w:jc w:val="both"/>
      </w:pPr>
      <w:r>
        <w:t>«Мы сейчас должны определить точки какие-то, где это наиболее остро. В 2018 спокойно, делать по ним документацию, а с 2019 года начать фиксирование», – сказал Е.</w:t>
      </w:r>
      <w:r w:rsidRPr="00D156DC">
        <w:rPr>
          <w:b/>
        </w:rPr>
        <w:t>Дитрих</w:t>
      </w:r>
      <w:r>
        <w:t>.</w:t>
      </w:r>
    </w:p>
    <w:p w:rsidR="00813F19" w:rsidRDefault="00813F19" w:rsidP="00813F19">
      <w:pPr>
        <w:jc w:val="both"/>
      </w:pPr>
      <w:r>
        <w:t>Замглавы комитета по транспорту и строительству Сергей Бидонько («Единая Россия»), в свою очередь, отметил, что в настоящее время необходимость строить двухуровневые переезды запускается «пока понятийно». Обращаясь к региональным властям, он заявил: «Готовьтесь, в 2019 какие-то деньги будут».</w:t>
      </w:r>
    </w:p>
    <w:p w:rsidR="00813F19" w:rsidRDefault="00813F19" w:rsidP="00813F19">
      <w:pPr>
        <w:jc w:val="both"/>
      </w:pPr>
      <w:r>
        <w:lastRenderedPageBreak/>
        <w:t>Как сообщалось, в ночь на 6 октября в Петушинском районе Владимирской области на железнодорожном переезде в районе станции Покров пассажирский поезд врезался в автобус, застрявший на рельсах.</w:t>
      </w:r>
    </w:p>
    <w:p w:rsidR="00813F19" w:rsidRDefault="00813F19" w:rsidP="00813F19">
      <w:pPr>
        <w:jc w:val="both"/>
      </w:pPr>
      <w:r>
        <w:t>Всего в автобусе находились 58 человек, в том числе два водителя. Оба водителя, один из которых погиб, – граждане Казахстана. Все пассажиры – граждане Узбекистана.</w:t>
      </w:r>
    </w:p>
    <w:p w:rsidR="00813F19" w:rsidRDefault="00813F19" w:rsidP="00813F19">
      <w:pPr>
        <w:jc w:val="both"/>
      </w:pPr>
      <w:r>
        <w:t>По последним данным, в аварии погибли 17 человек, трое находятся в больнице.</w:t>
      </w:r>
    </w:p>
    <w:p w:rsidR="00813F19" w:rsidRDefault="00813F19" w:rsidP="00813F19">
      <w:pPr>
        <w:jc w:val="both"/>
      </w:pPr>
      <w:r>
        <w:t>7 октября граждане Узбекистана, не пострадавшие в этом ДТП, а также тела погибших, были отправлены самолетом на родину.</w:t>
      </w:r>
    </w:p>
    <w:p w:rsidR="00813F19" w:rsidRPr="003A23F9" w:rsidRDefault="00813F19" w:rsidP="00813F19">
      <w:pPr>
        <w:pStyle w:val="3"/>
        <w:jc w:val="both"/>
        <w:rPr>
          <w:rFonts w:ascii="Times New Roman" w:hAnsi="Times New Roman"/>
          <w:sz w:val="24"/>
          <w:szCs w:val="24"/>
        </w:rPr>
      </w:pPr>
      <w:bookmarkStart w:id="21" w:name="_Toc496024423"/>
      <w:bookmarkStart w:id="22" w:name="_Toc496078644"/>
      <w:r w:rsidRPr="003A23F9">
        <w:rPr>
          <w:rFonts w:ascii="Times New Roman" w:hAnsi="Times New Roman"/>
          <w:sz w:val="24"/>
          <w:szCs w:val="24"/>
        </w:rPr>
        <w:t>ТАСС; 2017.10.17; КОМИТЕТ ДУМЫ РЕКОМЕНДОВАЛ ДОПОЛНИТЕЛЬНО ВЫДЕЛИТЬ 10 МЛРД РУБ. НА БЕЗОПАСНОСТЬ ДОРОГ</w:t>
      </w:r>
      <w:bookmarkEnd w:id="21"/>
      <w:bookmarkEnd w:id="22"/>
    </w:p>
    <w:p w:rsidR="00813F19" w:rsidRDefault="00813F19" w:rsidP="00813F19">
      <w:pPr>
        <w:jc w:val="both"/>
      </w:pPr>
      <w:r>
        <w:t>Профильный комитет Госдумы по транспорту и строительству считает необходимым в 2018 году выделить дополнительные 10 млрд рублей из бюджета на реализацию приоритетного федерального проекта «Безопасные и качественные дороги» (БКД). Об этом говорится в заключении думского комитета по проекту федерального бюджета на 2018 и на плановый период 2019-2020 годы.</w:t>
      </w:r>
    </w:p>
    <w:p w:rsidR="00813F19" w:rsidRDefault="00813F19" w:rsidP="00813F19">
      <w:pPr>
        <w:jc w:val="both"/>
      </w:pPr>
      <w:r>
        <w:t>В документе отмечается, что на проект БКД в 2018 году предусмотрено 31,2 млрд рублей средств федерального бюджета.</w:t>
      </w:r>
    </w:p>
    <w:p w:rsidR="00813F19" w:rsidRDefault="00813F19" w:rsidP="00813F19">
      <w:pPr>
        <w:jc w:val="both"/>
      </w:pPr>
      <w:r>
        <w:t>«По мнению комитета, на реализацию мероприятий в рамках приоритетного проекта «Безопасные и качественные дороги» должно быть дополнительно выделено не менее 10 млрд рублей», – заявил на заседании во вторник глава думского комитета Евгений Москвичев.</w:t>
      </w:r>
    </w:p>
    <w:p w:rsidR="00813F19" w:rsidRDefault="00813F19" w:rsidP="00813F19">
      <w:pPr>
        <w:jc w:val="both"/>
      </w:pPr>
      <w:r>
        <w:t>Комитет также выступил с инициативой «о ежегодном выделении средств объемом не менее 15 млрд рублей, полученных от сборов акцизов на топливо, на реализацию мероприятий, связанных с ликвидацией железнодорожных переездов, пересекающих автомобильные дороги на одном уровне». Как заявил ранее ТАСС Москвичев, по всей России должны быть возведены путепроводы по типовым проектам.</w:t>
      </w:r>
    </w:p>
    <w:p w:rsidR="00813F19" w:rsidRDefault="00813F19" w:rsidP="00813F19">
      <w:pPr>
        <w:jc w:val="both"/>
      </w:pPr>
      <w:r>
        <w:t>Представленный проект федерального бюджета «удовлетворяет планам развития транспортной системы РФ» и может быть рекомендован Госдуме к принятию в первом чтении, заключили в думском комитете по транспорту и строительству.</w:t>
      </w:r>
    </w:p>
    <w:p w:rsidR="00813F19" w:rsidRDefault="00813F19" w:rsidP="00813F19">
      <w:pPr>
        <w:jc w:val="both"/>
      </w:pPr>
      <w:r>
        <w:t>Федеральная программа «Безопасные и качественные дороги России» начала реализовываться в этом году и рассчитана до 2025 года. Она предусматривает повышение числа дорог, соответствующих нормам, и снижение количества ДТП. В этом году сумма финансирования проекта составила более 65 млрд рублей, из которых 31 млрд рублей выделен из федерального бюджета и 34 млрд рублей из бюджетов агломераций.</w:t>
      </w:r>
    </w:p>
    <w:p w:rsidR="00813F19" w:rsidRPr="00F41DB7" w:rsidRDefault="00813F19" w:rsidP="00813F19">
      <w:pPr>
        <w:pStyle w:val="3"/>
        <w:jc w:val="both"/>
        <w:rPr>
          <w:rFonts w:ascii="Times New Roman" w:hAnsi="Times New Roman"/>
          <w:sz w:val="24"/>
          <w:szCs w:val="24"/>
        </w:rPr>
      </w:pPr>
      <w:bookmarkStart w:id="23" w:name="_Toc496024424"/>
      <w:bookmarkStart w:id="24" w:name="_Toc496078645"/>
      <w:r w:rsidRPr="00F41DB7">
        <w:rPr>
          <w:rFonts w:ascii="Times New Roman" w:hAnsi="Times New Roman"/>
          <w:sz w:val="24"/>
          <w:szCs w:val="24"/>
        </w:rPr>
        <w:t>ТАСС; 2017.10.17; САМЫЙ ПРОТЯЖЕННЫЙ В ЧЕЧНЕ МОСТ ОТКРОЮТ ПОСЛЕ РЕКОНСТРУКЦИИ В 2018 ГОДУ</w:t>
      </w:r>
      <w:bookmarkEnd w:id="23"/>
      <w:bookmarkEnd w:id="24"/>
    </w:p>
    <w:p w:rsidR="00813F19" w:rsidRDefault="00813F19" w:rsidP="00813F19">
      <w:pPr>
        <w:jc w:val="both"/>
      </w:pPr>
      <w:r>
        <w:t>Мост через реку Терек, протяженностью почти 300 метров, откроют в Чечне в следующем году после реконструкции, на восстановление объекта до конца 2017 года выделят 380 млн рублей из федерального бюджета и 20 млн рублей – из республиканского, сообщил ТАСС министр автомобильных дорог Чечни Абубакар Тумхаджиев.</w:t>
      </w:r>
    </w:p>
    <w:p w:rsidR="00813F19" w:rsidRDefault="00813F19" w:rsidP="00813F19">
      <w:pPr>
        <w:jc w:val="both"/>
      </w:pPr>
      <w:r>
        <w:t>«Длина шестипролетного моста на четвертом километре автодороги Ищерская – Грозный составляет 293 метра, ширина – 15 метров. Существовавший на данном участке дороги мост был признан аварийным, в связи с чем в феврале 2016 года было ограничено движение по нему грузового автотранспорта. Работы ведутся в рамках госпрограммы «Развитие дорожной отрасли Чеченской Республики на 2014-2018 годы». Ввод объекта запланирован на 2018 год», – отметил Тумхаджиев.</w:t>
      </w:r>
    </w:p>
    <w:p w:rsidR="00813F19" w:rsidRDefault="00813F19" w:rsidP="00813F19">
      <w:pPr>
        <w:jc w:val="both"/>
      </w:pPr>
      <w:r>
        <w:t>По его словам, в республике также реконструируется автодорога Серноводск – Грозный. На увеличение ее пропускной способности выделено 12,4 млн рублей из федерального бюджета и более 50 млн – из республиканского.</w:t>
      </w:r>
    </w:p>
    <w:p w:rsidR="00813F19" w:rsidRDefault="00813F19" w:rsidP="00813F19">
      <w:pPr>
        <w:jc w:val="both"/>
      </w:pPr>
      <w:r>
        <w:lastRenderedPageBreak/>
        <w:t>«Автодорога Серноводск – Грозный является важной частью дорожной сети Чеченской Республики, она связывает ее западную и центральную части. Ее реконструкция делает более безопасным и экономичным проезд из Грозного к населенным пунктам Сунженского, Ачхой-Мартановского и Грозненского районов Чечни, а также в Ингушетию. Ее реконструкция позволила максимально разгрузить федеральную трассу «Кавказ» на участке, проходящем по территории региона», – сказал министр.</w:t>
      </w:r>
    </w:p>
    <w:p w:rsidR="00813F19" w:rsidRDefault="00813F19" w:rsidP="00813F19">
      <w:pPr>
        <w:jc w:val="both"/>
      </w:pPr>
      <w:r>
        <w:t>В 2017 году в ходе поэтапной реконструкции автодороги Серноводск – Грозный Минавтодор Чечни сдал участок протяженностью 14 километров.</w:t>
      </w:r>
    </w:p>
    <w:p w:rsidR="00813F19" w:rsidRPr="00A505BD" w:rsidRDefault="00813F19" w:rsidP="00813F19">
      <w:pPr>
        <w:pStyle w:val="3"/>
        <w:jc w:val="both"/>
        <w:rPr>
          <w:rFonts w:ascii="Times New Roman" w:hAnsi="Times New Roman"/>
          <w:sz w:val="24"/>
          <w:szCs w:val="24"/>
        </w:rPr>
      </w:pPr>
      <w:bookmarkStart w:id="25" w:name="_Toc496024425"/>
      <w:bookmarkStart w:id="26" w:name="_Toc496078646"/>
      <w:r w:rsidRPr="00A505BD">
        <w:rPr>
          <w:rFonts w:ascii="Times New Roman" w:hAnsi="Times New Roman"/>
          <w:sz w:val="24"/>
          <w:szCs w:val="24"/>
        </w:rPr>
        <w:t>ТАСС; 2017.10.17; В ПЕРМИ ОТКРЫТА ВТОРАЯ ОЧЕРЕДЬ ВОСТОЧНОГО ОБХОДА ГОРОДА</w:t>
      </w:r>
      <w:bookmarkEnd w:id="25"/>
      <w:bookmarkEnd w:id="26"/>
    </w:p>
    <w:p w:rsidR="00813F19" w:rsidRDefault="00813F19" w:rsidP="00813F19">
      <w:pPr>
        <w:jc w:val="both"/>
      </w:pPr>
      <w:r>
        <w:t>Строительство второй очереди Восточного обхода Перми завершено в городе. Новый участок дороги протяженностью 5 км, формирующей транспортный коридор на север Прикамья, запустил во вторник губернатор Пермского края Максим Решетников.</w:t>
      </w:r>
    </w:p>
    <w:p w:rsidR="00813F19" w:rsidRDefault="00813F19" w:rsidP="00813F19">
      <w:pPr>
        <w:jc w:val="both"/>
      </w:pPr>
      <w:r>
        <w:t>«Это очень значимый для всех, кто живёт в Пермской агломерации, участок дороги. Это продолжение большого проекта расширения Восточного обхода. Он значим как и для жителей Перми, так и для жителей Пермского района, для тех, кто имеет тут дачный сектор, большой объем индивидуального жилищного строительства. Но важно и то, что очень много транзита идет, потому что это транспортный коридор, который идёт на север Пермского края, и это часть транзитного коридора, который выходит в Свердловскую область», – сообщил журналистам Решетников после церемонии запуска участка дороги.</w:t>
      </w:r>
    </w:p>
    <w:p w:rsidR="00813F19" w:rsidRDefault="00813F19" w:rsidP="00813F19">
      <w:pPr>
        <w:jc w:val="both"/>
      </w:pPr>
      <w:r>
        <w:t>По его словам, в перспективе этот коридор будет расширяться: с окончанием строительства Восточного обхода, со строительством второй нитки моста через реку Чусовую, со строительством обхода города Чусового и с расширением межрегиональных связей, которые год от года растут. «Это очень важный для края объект», – подытожил губернатор Прикамья.</w:t>
      </w:r>
    </w:p>
    <w:p w:rsidR="00813F19" w:rsidRDefault="00813F19" w:rsidP="00813F19">
      <w:pPr>
        <w:jc w:val="both"/>
      </w:pPr>
      <w:r>
        <w:t>Строительство Восточного обхода Перми входит в федеральную программу «Безопасные и качественные дороги» и началось в феврале текущего года. В состав пускового комплекса входит строительство транспортной двухуровневой развязки на пересечении с дорогой Пермь-Жебреи. На строительство второй очереди объекта из федерального и краевого бюджетов направлено более 724 млн рублей. Обход признан самой длинной улицей России, ее протяженность составляет 22,6 км.</w:t>
      </w:r>
    </w:p>
    <w:p w:rsidR="00813F19" w:rsidRDefault="00813F19" w:rsidP="00813F19">
      <w:pPr>
        <w:jc w:val="both"/>
      </w:pPr>
      <w:r>
        <w:t>Всего на ремонт и строительство дорог из бюджетов всех уровней в 2017 году выделено порядка 12 млрд рублей. Проект нацелен на снижение количества аварийно-опасных участков на дорогах крупнейших городских агломераций до 2018 года не менее, чем на 50% и не менее, чем на 85% до 2025 года.</w:t>
      </w:r>
    </w:p>
    <w:p w:rsidR="00813F19" w:rsidRDefault="00813F19" w:rsidP="00813F19">
      <w:pPr>
        <w:jc w:val="both"/>
      </w:pPr>
      <w:r>
        <w:t>В Пермском крае в рамках проекта «Безопасные и качественные дороги» на 2017 год запланировано отремонтировать 87 дорог в Пермской городской агломерации, в том числе два федеральных объекта. Из 87 дорог сейчас работы ведутся на 11 объектах, на 69 дорогах все работы завершены. К концу октября все запланированные объекты будут сданы в эксплуатацию.</w:t>
      </w:r>
    </w:p>
    <w:p w:rsidR="00813F19" w:rsidRPr="00A505BD" w:rsidRDefault="00813F19" w:rsidP="00813F19">
      <w:pPr>
        <w:pStyle w:val="3"/>
        <w:jc w:val="both"/>
        <w:rPr>
          <w:rFonts w:ascii="Times New Roman" w:hAnsi="Times New Roman"/>
          <w:sz w:val="24"/>
          <w:szCs w:val="24"/>
        </w:rPr>
      </w:pPr>
      <w:bookmarkStart w:id="27" w:name="_Toc496024426"/>
      <w:bookmarkStart w:id="28" w:name="_Toc496078647"/>
      <w:r w:rsidRPr="00A505BD">
        <w:rPr>
          <w:rFonts w:ascii="Times New Roman" w:hAnsi="Times New Roman"/>
          <w:sz w:val="24"/>
          <w:szCs w:val="24"/>
        </w:rPr>
        <w:t>ТАСС; 2017.10.17; ВЫДЕЛЕНИЕ ФЕДЕРАЛЬНОГО ГРАНТА НА ЧЕТВЕРТЫЙ МОСТ В НОВОСИБИРСКЕ СДВИГАЕТСЯ НА ГОД</w:t>
      </w:r>
      <w:bookmarkEnd w:id="27"/>
      <w:bookmarkEnd w:id="28"/>
    </w:p>
    <w:p w:rsidR="00813F19" w:rsidRDefault="00813F19" w:rsidP="00813F19">
      <w:pPr>
        <w:jc w:val="both"/>
      </w:pPr>
      <w:r>
        <w:t>Выделение федерального гранта на строительство четвертого моста в Новосибирске в объеме 26 миллиардов рублей сдвигается примерно на один год из-за нехватки ресурсов в бюджете. Об этом сообщил во вторник на слушаниях, посвященных бюджету Новосибирской области на 2018 и плановый период 2019-20 годов министр финансов и налоговой политики региона Виталий Голубенко.</w:t>
      </w:r>
    </w:p>
    <w:p w:rsidR="00813F19" w:rsidRDefault="00813F19" w:rsidP="00813F19">
      <w:pPr>
        <w:jc w:val="both"/>
      </w:pPr>
      <w:r>
        <w:t xml:space="preserve">«Как у министра финансов у меня есть информация: в этом году ... федеральный бюджет не имеет в полном объеме ресурсов для поддержания трех отобранных по конкурсу </w:t>
      </w:r>
      <w:r>
        <w:lastRenderedPageBreak/>
        <w:t xml:space="preserve">проектов, среди которых – четвертый мост в Новосибирске. По данным </w:t>
      </w:r>
      <w:r w:rsidRPr="00D156DC">
        <w:rPr>
          <w:b/>
        </w:rPr>
        <w:t>Минтранса</w:t>
      </w:r>
      <w:r>
        <w:t xml:space="preserve"> РФ, сроки предоставления гранта сдвигаются примерно на один год», – сказал Голубенко.</w:t>
      </w:r>
    </w:p>
    <w:p w:rsidR="00813F19" w:rsidRDefault="00813F19" w:rsidP="00813F19">
      <w:pPr>
        <w:jc w:val="both"/>
      </w:pPr>
      <w:r>
        <w:t>Четвертый мост через Обь должен соединить центральную часть Новосибирска с одним из самых оживленных районов левого берега. Проект предполагает строительство транспортных развязок на двух берегах реки для его подключения к дорожной сети города, а также строительство тоннелей под железнодорожными путями. Мост обеспечит выходы на федеральные трассы «Байкал», Чуйский тракт и «Сибирь».</w:t>
      </w:r>
    </w:p>
    <w:p w:rsidR="00813F19" w:rsidRDefault="00813F19" w:rsidP="00813F19">
      <w:pPr>
        <w:jc w:val="both"/>
      </w:pPr>
      <w:r>
        <w:t>Мост будет строиться на условиях концессии. Стоимость проекта определена в размере около 35 миллиардов рублей. Федеральный бюджет должен выделить на строительные работы 26 миллиардов рублей, 3,8 миллиарда рублей на подготовку площадки будет направлено из бюджета региона, остальное обеспечат средства концессионера.</w:t>
      </w:r>
    </w:p>
    <w:p w:rsidR="00813F19" w:rsidRDefault="00813F19" w:rsidP="00813F19">
      <w:pPr>
        <w:jc w:val="both"/>
      </w:pPr>
      <w:r>
        <w:t>Ранее также сообщалось, что в бюджете Новосибирской области на 2018 год средства на подготовку площадки под строительство моста заложены в объеме 2,2 миллиарда рублей. Под снос в месте строительства попадает около 300 объектов, 74 из них – жилые здания.</w:t>
      </w:r>
    </w:p>
    <w:p w:rsidR="00813F19" w:rsidRDefault="00813F19" w:rsidP="00813F19">
      <w:pPr>
        <w:jc w:val="both"/>
      </w:pPr>
      <w:r>
        <w:t>Чтобы обеспечить доход концессионера, проезд по мосту будет платным. Ранее региональные власти провели предварительный конкурс для инвесторов. Его победителем стала «Сибирская концессионная компания», принадлежащая дочерней структуре Газпромбанка.</w:t>
      </w:r>
    </w:p>
    <w:p w:rsidR="00813F19" w:rsidRPr="000B0F19" w:rsidRDefault="00813F19" w:rsidP="00813F19">
      <w:pPr>
        <w:pStyle w:val="3"/>
        <w:jc w:val="both"/>
        <w:rPr>
          <w:rFonts w:ascii="Times New Roman" w:hAnsi="Times New Roman"/>
          <w:sz w:val="24"/>
          <w:szCs w:val="24"/>
        </w:rPr>
      </w:pPr>
      <w:bookmarkStart w:id="29" w:name="_Toc496078650"/>
      <w:r w:rsidRPr="000B0F19">
        <w:rPr>
          <w:rFonts w:ascii="Times New Roman" w:hAnsi="Times New Roman"/>
          <w:sz w:val="24"/>
          <w:szCs w:val="24"/>
        </w:rPr>
        <w:t xml:space="preserve">ВЕДОМОСТИ; ДАРЬЯ БЕЛОГЛАЗОВА; 2017.10.18; ФГК ВЕРНЕТ ВАГОНЫ </w:t>
      </w:r>
      <w:r>
        <w:rPr>
          <w:rFonts w:ascii="Times New Roman" w:hAnsi="Times New Roman"/>
          <w:sz w:val="24"/>
          <w:szCs w:val="24"/>
        </w:rPr>
        <w:t>«</w:t>
      </w:r>
      <w:r w:rsidRPr="000B0F19">
        <w:rPr>
          <w:rFonts w:ascii="Times New Roman" w:hAnsi="Times New Roman"/>
          <w:sz w:val="24"/>
          <w:szCs w:val="24"/>
        </w:rPr>
        <w:t>УВЗ ЛОГИСТИКИ</w:t>
      </w:r>
      <w:r>
        <w:rPr>
          <w:rFonts w:ascii="Times New Roman" w:hAnsi="Times New Roman"/>
          <w:sz w:val="24"/>
          <w:szCs w:val="24"/>
        </w:rPr>
        <w:t>»</w:t>
      </w:r>
      <w:bookmarkEnd w:id="29"/>
    </w:p>
    <w:p w:rsidR="00813F19" w:rsidRDefault="00813F19" w:rsidP="00813F19">
      <w:pPr>
        <w:jc w:val="both"/>
      </w:pPr>
      <w:r>
        <w:t>Парк ФГК потеряет 26,7% всех полувагонов, компании сейчас придется искать транспорт</w:t>
      </w:r>
    </w:p>
    <w:p w:rsidR="00813F19" w:rsidRDefault="00813F19" w:rsidP="00813F19">
      <w:pPr>
        <w:jc w:val="both"/>
      </w:pPr>
      <w:r>
        <w:t xml:space="preserve"> «УВЗ логистике» (подконтрольна «Уралвагонзаводу», входит в «Ростех») теперь больше не грозят крупные штрафы и суды от «дочки» РЖД – Федеральной грузовой компании (ФГК). «УВЗ логистика» рисковала получить их за досрочное расторжение договоров аренды 27 200 полувагонов. ФГК вернет полувагоны «УВЗ логистике» без штрафных санкций, передал гендиректор госкорпорации «Ростех» Сергей Чемезов через представителя. Решение было одобрено на внеочередном собрании акционеров ФГК 13 октября, добавил представитель РЖД. По словам последнего, после передачи парка доля полувагонов ФГК на российском рынке снизится до 18,8% (сейчас 23%, см. график).</w:t>
      </w:r>
    </w:p>
    <w:p w:rsidR="00813F19" w:rsidRDefault="00813F19" w:rsidP="00813F19">
      <w:pPr>
        <w:jc w:val="both"/>
      </w:pPr>
      <w:r>
        <w:t>ФГК взяла вагоны в аренду в 2015 г., разрешение компания получала у ФАС. Тогда оператор заключил контракт до 2019 г. Но в середине 2017 г. Чемезов попросил президента РЖД Олега Белозерова вернуть полувагоны «УВЗ логистике» до конца года. Договор надо было прекратить досрочно: «У ФГК есть определенные обязательства по ряду контрактов – они должны их исполнить» и после этого они смогли бы «освободить вагоны», говорил Чемезов («Интерфакс»). Компания, по его словам, «хорошо заработала на этих вагонах». Вероятный претендент на парк «УВЗ логистики» – Первая нерудная компания Артема Чайки, говорят несколько источников «Ведомостей» в компаниях-грузоотправителях, представитель компании не ответил на вопросы.</w:t>
      </w:r>
    </w:p>
    <w:p w:rsidR="00813F19" w:rsidRDefault="00813F19" w:rsidP="00813F19">
      <w:pPr>
        <w:jc w:val="both"/>
      </w:pPr>
      <w:r>
        <w:t>Теперь ФГК придется искать вагоны для исполнения контрактов, чтобы заместить парк «УВЗ логистики», говорит гендиректор «Infoline-аналитики» Михаил Бурмистров. После возврата вагонов «УВЗ логистике» парк ФГК сократится на 26,7% до 90 000 вагонов. Выручка ФГК за ноябрь – декабрь 2017 г. сократится примерно на 2,5 млрд руб., подсчитал Бурмистров. «Парк ФГК с начала ноября сократится, полувагоны «УВЗ логистики» уже фактически выключены из перевозочного процесса и логистических схем клиентов ФГК, – говорит эксперт. – На их включение в работу и заключение договоров с грузоотправителями «УВЗ логистике» потребуется не менее двух недель». В 2018 г. ФГК сможет немного восстановить парк: компания планирует купить до 20 000 грузовых вагонов, а спишет всего 12 000, говорил ранее «Ведомостям» ее гендиректор Алексей Тайчер.</w:t>
      </w:r>
    </w:p>
    <w:p w:rsidR="00813F19" w:rsidRDefault="00813F19" w:rsidP="00813F19">
      <w:pPr>
        <w:jc w:val="both"/>
      </w:pPr>
      <w:r>
        <w:lastRenderedPageBreak/>
        <w:t>Но теперь вагоны обойдутся ФГК дороже. С 2015 г., когда компании договорились об аренде вагонов, ставки оперирования полувагонами выросли более чем в 3 раза, до 1500–1600 руб. в сутки. В 2016 г. выручка ФГК выросла в 1,5 раза до 73,2 млрд руб., а чистая прибыль составила 5,8 млрд руб. (для сравнения: в 2015 г. компания получила убыток в 8,5 млрд руб.).</w:t>
      </w:r>
    </w:p>
    <w:p w:rsidR="00813F19" w:rsidRDefault="00813F19" w:rsidP="00813F19">
      <w:pPr>
        <w:jc w:val="both"/>
      </w:pPr>
      <w:r>
        <w:t>Разорвать договор с ФГК и досрочно отдать вагоны могло быть выгодно для «УВЗ логистики» – компания могла найти арендатора с более выгодными условиями, считает юрист BGP Litigation Олег Хмелевский. «Если будет установлено нарушение прав третьих лиц, публичных интересов, то соглашение о расторжении договора может быть признано недействительным», – добавил он. «Но суд грозил бы дополнительными финансовыми затратами и потерей времени», – добавляет Игорь Грицай из юрфирмы «Клифф».</w:t>
      </w:r>
    </w:p>
    <w:p w:rsidR="00813F19" w:rsidRPr="00B43D5A" w:rsidRDefault="00813F19" w:rsidP="00813F19">
      <w:pPr>
        <w:pStyle w:val="3"/>
        <w:jc w:val="both"/>
        <w:rPr>
          <w:rFonts w:ascii="Times New Roman" w:hAnsi="Times New Roman"/>
          <w:sz w:val="24"/>
          <w:szCs w:val="24"/>
        </w:rPr>
      </w:pPr>
      <w:bookmarkStart w:id="30" w:name="_Toc496078651"/>
      <w:r w:rsidRPr="00B43D5A">
        <w:rPr>
          <w:rFonts w:ascii="Times New Roman" w:hAnsi="Times New Roman"/>
          <w:sz w:val="24"/>
          <w:szCs w:val="24"/>
        </w:rPr>
        <w:t>КОММЕРСАНТ</w:t>
      </w:r>
      <w:r>
        <w:rPr>
          <w:rFonts w:ascii="Times New Roman" w:hAnsi="Times New Roman"/>
          <w:sz w:val="24"/>
          <w:szCs w:val="24"/>
        </w:rPr>
        <w:t>.</w:t>
      </w:r>
      <w:r>
        <w:rPr>
          <w:rFonts w:ascii="Times New Roman" w:hAnsi="Times New Roman"/>
          <w:sz w:val="24"/>
          <w:szCs w:val="24"/>
          <w:lang w:val="en-US"/>
        </w:rPr>
        <w:t>RU</w:t>
      </w:r>
      <w:r w:rsidRPr="00B43D5A">
        <w:rPr>
          <w:rFonts w:ascii="Times New Roman" w:hAnsi="Times New Roman"/>
          <w:sz w:val="24"/>
          <w:szCs w:val="24"/>
        </w:rPr>
        <w:t>; ДМИТРИЙ КОЗЛОВ; 2017.10.17; КОНТЕЙНЕРЫ ОТЪЕЗЖАЮТ ОТ БЮДЖЕТА</w:t>
      </w:r>
      <w:bookmarkEnd w:id="30"/>
    </w:p>
    <w:p w:rsidR="00813F19" w:rsidRDefault="00813F19" w:rsidP="00813F19">
      <w:pPr>
        <w:jc w:val="both"/>
      </w:pPr>
      <w:r>
        <w:t>Государство не получит всю выручку от продажи «Трансконтейнера»</w:t>
      </w:r>
    </w:p>
    <w:p w:rsidR="00813F19" w:rsidRDefault="00813F19" w:rsidP="00813F19">
      <w:pPr>
        <w:jc w:val="both"/>
      </w:pPr>
      <w:r>
        <w:t>ОАО РЖД поделится с государством не всей суммой, вырученной в случае продажи принадлежащих компании 50% плюс двух акций «Трансконтейнера». Доход от сделки должен пойти в бюджет в виде дивидендов монополии, но, по словам первого вице-премьера Игоря Шувалова, их объем все же будет зависеть от результатов работы ОАО РЖД. Но пока правительство окончательно не определило схему приватизации «Трансконтейнера».</w:t>
      </w:r>
    </w:p>
    <w:p w:rsidR="00813F19" w:rsidRDefault="00813F19" w:rsidP="00813F19">
      <w:pPr>
        <w:jc w:val="both"/>
      </w:pPr>
      <w:r>
        <w:t>Вырученную ОАО РЖД сумму при продаже принадлежащих монополии 50% плюс двух акций «Трансконтейнера» государство не получит в полном объеме, сообщил первый вице-премьер Игорь Шувалов. «Мы не планируем полностью эту сумму изъять в виде дивидендов. Мы будем смотреть на весь итог хозяйственной деятельности общества, и, если будет возможно, мы получим дивиденды»,– пояснил чиновник.</w:t>
      </w:r>
    </w:p>
    <w:p w:rsidR="00813F19" w:rsidRDefault="00813F19" w:rsidP="00813F19">
      <w:pPr>
        <w:jc w:val="both"/>
      </w:pPr>
      <w:r>
        <w:t>Среди кандидатов на пакет в «Трансконтейнере» – группа «Сумма» Зиявудина Магомедова (уже владеет 25,07% акций оператора), Global Ports, UCL Holding Владимира Лисина, ГК «Дело» и РФПИ. По словам собеседников “Ъ”, «Дело» оценивало долю ОАО РЖД в «Трансконтейнере» в 25–35 млрд руб.</w:t>
      </w:r>
    </w:p>
    <w:p w:rsidR="00813F19" w:rsidRDefault="00813F19" w:rsidP="00813F19">
      <w:pPr>
        <w:jc w:val="both"/>
      </w:pPr>
      <w:r>
        <w:t xml:space="preserve">Обсуждение сделки активизировалось весной после предложения правительства проработать тему с учетом анализа перспектив контейнерного рынка РФ, который Аналитический центр (АЦ) при правительстве сделал летом (см. “Ъ” от 3 августа). АЦ и ведомства сошлись на том, что продавать пакет нужно целиком на открытом аукционе, возможно, вместе с 24,5% акций, принадлежащих НПФ «Благосостояние» (близок ОАО РЖД). Но, как сообщал “Ъ”, сейчас в конце сентября вокруг компании снова возник спор – на этот раз о судьбе ее терминалов (около четверти российских мощностей). </w:t>
      </w:r>
      <w:r w:rsidRPr="00CF064F">
        <w:rPr>
          <w:b/>
        </w:rPr>
        <w:t>Минтранс</w:t>
      </w:r>
      <w:r>
        <w:t xml:space="preserve"> требует эти активы продать, Минэкономики против.</w:t>
      </w:r>
    </w:p>
    <w:p w:rsidR="00813F19" w:rsidRPr="00A505BD" w:rsidRDefault="00813F19" w:rsidP="00813F19">
      <w:pPr>
        <w:pStyle w:val="3"/>
        <w:jc w:val="both"/>
        <w:rPr>
          <w:rFonts w:ascii="Times New Roman" w:hAnsi="Times New Roman"/>
          <w:sz w:val="24"/>
          <w:szCs w:val="24"/>
        </w:rPr>
      </w:pPr>
      <w:bookmarkStart w:id="31" w:name="_Toc496024428"/>
      <w:bookmarkStart w:id="32" w:name="_Toc496078652"/>
      <w:r w:rsidRPr="00A505BD">
        <w:rPr>
          <w:rFonts w:ascii="Times New Roman" w:hAnsi="Times New Roman"/>
          <w:sz w:val="24"/>
          <w:szCs w:val="24"/>
        </w:rPr>
        <w:t xml:space="preserve">ТАСС; 2017.10.17; АРТЕМЬЕВ: ФАС ЖДЕТ ТЭО ПО ПРОДАЖЕ ПАКЕТА РЖД В </w:t>
      </w:r>
      <w:r>
        <w:rPr>
          <w:rFonts w:ascii="Times New Roman" w:hAnsi="Times New Roman"/>
          <w:sz w:val="24"/>
          <w:szCs w:val="24"/>
        </w:rPr>
        <w:t>«</w:t>
      </w:r>
      <w:r w:rsidRPr="00A505BD">
        <w:rPr>
          <w:rFonts w:ascii="Times New Roman" w:hAnsi="Times New Roman"/>
          <w:sz w:val="24"/>
          <w:szCs w:val="24"/>
        </w:rPr>
        <w:t>ТРАНСКОНТЕЙНЕРЕ</w:t>
      </w:r>
      <w:r>
        <w:rPr>
          <w:rFonts w:ascii="Times New Roman" w:hAnsi="Times New Roman"/>
          <w:sz w:val="24"/>
          <w:szCs w:val="24"/>
        </w:rPr>
        <w:t>»</w:t>
      </w:r>
      <w:bookmarkEnd w:id="31"/>
      <w:bookmarkEnd w:id="32"/>
    </w:p>
    <w:p w:rsidR="00813F19" w:rsidRDefault="00813F19" w:rsidP="00813F19">
      <w:pPr>
        <w:jc w:val="both"/>
      </w:pPr>
      <w:r>
        <w:t>Федеральная антимонопольная служба (ФАС) ожидает технико-экономическое обоснование (ТЭО) по продаже пакета РЖД в «Трансконтейнере», сообщил журналистам глава ведомства Игорь Артемьев.</w:t>
      </w:r>
    </w:p>
    <w:p w:rsidR="00813F19" w:rsidRDefault="00813F19" w:rsidP="00813F19">
      <w:pPr>
        <w:jc w:val="both"/>
      </w:pPr>
      <w:r>
        <w:t>Отвечая на вопрос, какую форму продажи акций РЖД в операторе ФАС считает оптимальной, он сказал: «Я пока никакую не считаю, потому что я не видел технико-экономического обоснования». «Кавалерийские наскоки отдельных компаний, которые что-то там хотят, я не готов рассматривать, пока мы не сядем все вместе за стол, пока не будет ТЭО, где будет написано, что экономический эффект такой-то, столько-то инвестиций. Должен быть бизнес-план», – добавил он.</w:t>
      </w:r>
    </w:p>
    <w:p w:rsidR="00813F19" w:rsidRDefault="00813F19" w:rsidP="00813F19">
      <w:pPr>
        <w:jc w:val="both"/>
      </w:pPr>
      <w:r>
        <w:lastRenderedPageBreak/>
        <w:t>Ранее сообщалось, что первый вице-премьер РФ Игорь Шувалов поручил определить условия конкурентных процедур по продаже доли РЖД в компании «Трансконтейнер».</w:t>
      </w:r>
    </w:p>
    <w:p w:rsidR="00813F19" w:rsidRDefault="00813F19" w:rsidP="00813F19">
      <w:pPr>
        <w:jc w:val="both"/>
      </w:pPr>
      <w:r>
        <w:t xml:space="preserve">Также ранее Шувалов поручил РЖД и </w:t>
      </w:r>
      <w:r w:rsidRPr="00D156DC">
        <w:rPr>
          <w:b/>
        </w:rPr>
        <w:t>Минтрансу</w:t>
      </w:r>
      <w:r>
        <w:t xml:space="preserve"> подготовить комплексный доклад с экспертизой Минэкономразвития для принятия решения о дальнейшей судьбе 50% акций РЖД в «Трансконтейнере».</w:t>
      </w:r>
    </w:p>
    <w:p w:rsidR="00813F19" w:rsidRDefault="00813F19" w:rsidP="00813F19">
      <w:pPr>
        <w:jc w:val="both"/>
      </w:pPr>
      <w:r>
        <w:t>Интерес к покупке пакета РЖД проявляют несколько компаний, в том числе Первая грузовая компания. Интерес к покупке акций «Трансконтейнера» у РЖД (сейчас пакет находится у Объединенной транспортно-логистической компании) и структур НПФ «Благосостояние» также проявляла группа «Сумма» Зиявудина Магомедова.</w:t>
      </w:r>
    </w:p>
    <w:p w:rsidR="00813F19" w:rsidRDefault="00813F19" w:rsidP="00813F19">
      <w:pPr>
        <w:jc w:val="both"/>
      </w:pPr>
      <w:r>
        <w:t xml:space="preserve">РЖД в случае принятия решения о продаже доли в «Трансконтейнере» считают целесообразным продавать весь пакет (50%) на аукционе. </w:t>
      </w:r>
      <w:r w:rsidRPr="00D156DC">
        <w:rPr>
          <w:b/>
        </w:rPr>
        <w:t>Минтранс</w:t>
      </w:r>
      <w:r>
        <w:t xml:space="preserve"> также выступает за продажу всех 50% акций РЖД в «Трансконтейнере» на открытом аукционе с учетом квалификационных требований.</w:t>
      </w:r>
    </w:p>
    <w:p w:rsidR="00813F19" w:rsidRDefault="00813F19" w:rsidP="00813F19">
      <w:pPr>
        <w:jc w:val="both"/>
      </w:pPr>
      <w:r>
        <w:t>Президент РЖД Олег Белозеров ранее заявлял, что пока продажа акций РЖД в «Трансконтейнере» нецелесообразна. Однако в случае продажи доли в «Трансконтейнере» РЖД хотят получить право на создание аналогичной компании.</w:t>
      </w:r>
    </w:p>
    <w:p w:rsidR="00813F19" w:rsidRDefault="00813F19" w:rsidP="00813F19">
      <w:pPr>
        <w:jc w:val="both"/>
      </w:pPr>
      <w:r>
        <w:t>О компании</w:t>
      </w:r>
    </w:p>
    <w:p w:rsidR="00813F19" w:rsidRDefault="00813F19" w:rsidP="00813F19">
      <w:pPr>
        <w:jc w:val="both"/>
      </w:pPr>
      <w:r>
        <w:t>Трансконтейнер» является ведущим российским оператором контейнерных интермодальных перевозок. 50% плюс две акции оператора принадлежит Объединенной транспортно– логистической компании (ОТЛК, «дочка» РЖД). Группа FESCO (головная компания – ПАО «Дальневосточное морское пароходство», ДВМП), контролируемая «Суммой», владеет 25%. ЗАО «УК «Трансфингрупп» (управляет пенсионными резервами НПФ «Благосостояние», аффилированным с РЖД) принадлежит 24,5%.</w:t>
      </w:r>
    </w:p>
    <w:p w:rsidR="00813F19" w:rsidRDefault="00813F19" w:rsidP="00813F19">
      <w:pPr>
        <w:jc w:val="both"/>
      </w:pPr>
      <w:r>
        <w:t>«Трансконтейнер» располагает 45 собственными терминалами во всех грузообразующих центрах России, а также 19 железнодорожными терминалами в Казахстане (через совместное общество АО «Кедентранссервис», ведущего частного оператора сети железнодорожных терминалов в Казахстане) и управляет контейнерным терминалом «Добра» на границе Словакии и Украины. В собственности компании находится более 24 тыс. фитинговых платформ и около 64,5 тыс. крупнотоннажных контейнеров.</w:t>
      </w:r>
    </w:p>
    <w:p w:rsidR="00813F19" w:rsidRPr="007E6440" w:rsidRDefault="00813F19" w:rsidP="00813F19">
      <w:pPr>
        <w:pStyle w:val="3"/>
        <w:jc w:val="both"/>
        <w:rPr>
          <w:rFonts w:ascii="Times New Roman" w:hAnsi="Times New Roman"/>
          <w:sz w:val="24"/>
          <w:szCs w:val="24"/>
        </w:rPr>
      </w:pPr>
      <w:bookmarkStart w:id="33" w:name="_Toc496024430"/>
      <w:bookmarkStart w:id="34" w:name="_Toc496078653"/>
      <w:r w:rsidRPr="007E6440">
        <w:rPr>
          <w:rFonts w:ascii="Times New Roman" w:hAnsi="Times New Roman"/>
          <w:sz w:val="24"/>
          <w:szCs w:val="24"/>
        </w:rPr>
        <w:t>ИНТЕРФАКС; 2017.10.17; ПАССАЖИРОПОТОК НА МЦК К КОНЦУ ГОДА МОЖЕТ ДОСТИЧЬ 500 ТЫС. ЧЕЛОВЕК В СУТКИ, ПРОГНОЗИРУЮТ В МЭРИИ</w:t>
      </w:r>
      <w:bookmarkEnd w:id="33"/>
      <w:bookmarkEnd w:id="34"/>
    </w:p>
    <w:p w:rsidR="00813F19" w:rsidRDefault="00813F19" w:rsidP="00813F19">
      <w:pPr>
        <w:jc w:val="both"/>
      </w:pPr>
      <w:r>
        <w:t>Ежедневный пассажиропоток на Московском центральном кольце (МЦК) в декабре 2017 года может достичь 450-500 тыс. человек, сообщил заместитель мэра столицы Максим Ликсутов на заседании президиума столичного правительства во вторник.</w:t>
      </w:r>
    </w:p>
    <w:p w:rsidR="00813F19" w:rsidRDefault="00813F19" w:rsidP="00813F19">
      <w:pPr>
        <w:jc w:val="both"/>
      </w:pPr>
      <w:r>
        <w:t>«Ежедневно МЦК пользуется более 400 тысяч пассажиров. Мы ожидаем, что к концу года эта цифра может достичь 450-500 тыс. человек», – сказал он.</w:t>
      </w:r>
    </w:p>
    <w:p w:rsidR="00813F19" w:rsidRDefault="00813F19" w:rsidP="00813F19">
      <w:pPr>
        <w:jc w:val="both"/>
      </w:pPr>
      <w:r>
        <w:t>М.Ликсутов напомнил, что с 1 мая в часы пик интервалы движения поездов на кольце сократились до 5 минут, предполагается, что в 2018 году совместными усилиями с РЖД этот интервал сократится до 4 минут.</w:t>
      </w:r>
    </w:p>
    <w:p w:rsidR="00813F19" w:rsidRDefault="00813F19" w:rsidP="00813F19">
      <w:pPr>
        <w:jc w:val="both"/>
      </w:pPr>
      <w:r>
        <w:t>«Уверен, что эта программа будет выполнена», – подчеркнул он.</w:t>
      </w:r>
    </w:p>
    <w:p w:rsidR="00813F19" w:rsidRPr="007E6440" w:rsidRDefault="00813F19" w:rsidP="00813F19">
      <w:pPr>
        <w:pStyle w:val="3"/>
        <w:jc w:val="both"/>
        <w:rPr>
          <w:rFonts w:ascii="Times New Roman" w:hAnsi="Times New Roman"/>
          <w:sz w:val="24"/>
          <w:szCs w:val="24"/>
        </w:rPr>
      </w:pPr>
      <w:bookmarkStart w:id="35" w:name="_Toc496024431"/>
      <w:bookmarkStart w:id="36" w:name="_Toc496078654"/>
      <w:r w:rsidRPr="007E6440">
        <w:rPr>
          <w:rFonts w:ascii="Times New Roman" w:hAnsi="Times New Roman"/>
          <w:sz w:val="24"/>
          <w:szCs w:val="24"/>
        </w:rPr>
        <w:t>ИНТЕРФАКС; 2017.10.17; РЖД ЖДУТ РОСТА ПОГРУЗКИ НА СВОЕЙ СЕТИ В ОКТЯБРЕ НА 4%, В НОЯБРЕ</w:t>
      </w:r>
      <w:r>
        <w:rPr>
          <w:rFonts w:ascii="Times New Roman" w:hAnsi="Times New Roman"/>
          <w:sz w:val="24"/>
          <w:szCs w:val="24"/>
        </w:rPr>
        <w:t xml:space="preserve"> – </w:t>
      </w:r>
      <w:r w:rsidRPr="007E6440">
        <w:rPr>
          <w:rFonts w:ascii="Times New Roman" w:hAnsi="Times New Roman"/>
          <w:sz w:val="24"/>
          <w:szCs w:val="24"/>
        </w:rPr>
        <w:t>НА 1,5%</w:t>
      </w:r>
      <w:bookmarkEnd w:id="35"/>
      <w:bookmarkEnd w:id="36"/>
    </w:p>
    <w:p w:rsidR="00813F19" w:rsidRDefault="00813F19" w:rsidP="00813F19">
      <w:pPr>
        <w:jc w:val="both"/>
      </w:pPr>
      <w:r>
        <w:t>ОАО «Российские железные дороги» прогнозирует рост погрузки в октябре 2017 года на 4% по сравнению с тем же месяцем 2016 г., в ноябре – на 1,5%.</w:t>
      </w:r>
    </w:p>
    <w:p w:rsidR="00813F19" w:rsidRDefault="00813F19" w:rsidP="00813F19">
      <w:pPr>
        <w:jc w:val="both"/>
      </w:pPr>
      <w:r>
        <w:t>Как сообщил директор по коммерческой деятельности РЖД, глава центра фирменного транспортного обслуживания компании Алексей Шило журналистам во вторник, в октябре компания ожидает среднесуточную погрузку на уровне 3,46-3,47 млн тонн. «4% будет рост к уровню прошлого года», – сказал топ-менеджер в кулуарах Всемирного фестиваля молодежи и студентов.</w:t>
      </w:r>
    </w:p>
    <w:p w:rsidR="00813F19" w:rsidRDefault="00813F19" w:rsidP="00813F19">
      <w:pPr>
        <w:jc w:val="both"/>
      </w:pPr>
      <w:r>
        <w:lastRenderedPageBreak/>
        <w:t>Ранее источник, знакомый с деятельностью компании, сообщал «Интерфаксу», что на октябрь план ее работы сверстан со среднесуточной погрузкой на уровне 3,44 млн тонн (в целом за месяц это соответствует 106,64 млн тонн). То есть прогноз – почти на 3,15% больше, чем в том же месяце годом ранее (тогда она составила примерно 103,386 млн тонн).</w:t>
      </w:r>
    </w:p>
    <w:p w:rsidR="00813F19" w:rsidRDefault="00813F19" w:rsidP="00813F19">
      <w:pPr>
        <w:jc w:val="both"/>
      </w:pPr>
      <w:r>
        <w:t>«По году мы пока показатели не меняем, на ноябрь планируем погрузку в 3,45 млн тонн (в сутки – ИФ), это будет примерно 1,5% роста к уровню прошлого года. Тогда мы по году выйдем на те цифры, которые заявляли ранее. Если и будет (больший – ИФ) рост, то не очень большой. Пока «+2,6%» – это официальная позиция», – отметил во вторник А.Шило.</w:t>
      </w:r>
    </w:p>
    <w:p w:rsidR="00813F19" w:rsidRDefault="00813F19" w:rsidP="00813F19">
      <w:pPr>
        <w:jc w:val="both"/>
      </w:pPr>
      <w:r>
        <w:t>В сентябре погрузка на сети РЖД выросла на 1,8%, до 103,8 млн тонн (в среднесуточном выражении она составила 3 млн 461,1 тыс. тонн). При этом месяцем ранее монополия ожидала увеличения этого показателя только на 1% (до 3,435 млн тонн в сутки), говорил А.Шило.</w:t>
      </w:r>
    </w:p>
    <w:p w:rsidR="00813F19" w:rsidRDefault="00813F19" w:rsidP="00813F19">
      <w:pPr>
        <w:jc w:val="both"/>
      </w:pPr>
      <w:r>
        <w:t>В августе погрузка выросла на 0,4%, до 106,2 млн тонн, среднесуточный показатель составил 3 млн 426,4 тыс. тонн. Итоговый показатель оказался близок к прогнозу, даже несмотря на некоторые проблемы в начале месяца с трафиком в Приморье, где из-за ливневых дождей была повреждена ж/д инфраструктура. План работы РЖД на август предполагал рост погрузки на 0,3%, об этом, в частности, говорил первый вице-президент монополии Анатолий Краснощек. При этом в предыдущие месяцы отправка грузов увеличивалась более высокими темпами: в мае, например, на 3,5%, в июне – на 2,6%.</w:t>
      </w:r>
    </w:p>
    <w:p w:rsidR="00813F19" w:rsidRDefault="00813F19" w:rsidP="00813F19">
      <w:pPr>
        <w:jc w:val="both"/>
      </w:pPr>
      <w:r>
        <w:t>По итогам января-сентября 2017 г. погрузка выросла на 2,8%, до 937,3 млн тонн. В целом по году при формировании финансового плана на 2017 г. «Российские железные дороги» закладывали рост погрузки, близкий к нулевому. При этом президент РЖД Олег Белозеров выражал осторожную уверенность, что может быть увеличение в районе 1% (чуть позднее прогноз был повышен до «+0,6%»).</w:t>
      </w:r>
    </w:p>
    <w:p w:rsidR="00813F19" w:rsidRDefault="00813F19" w:rsidP="00813F19">
      <w:pPr>
        <w:jc w:val="both"/>
      </w:pPr>
      <w:r>
        <w:t>Однако летом стало известно, что компания пересматривает годовой прогноз, допуская увеличение погрузки на 2,6% – «исходя из складывающейся экономической конъюнктуры». «Погрузка в целом по году оценивается в 1,254 млрд тонн», – приводило корпоративное издание перевозчика слова руководителя департамента экономики Ирины Костенец. Более того, в начале сентября О.Белозеров заявил, что компания допускает рост погрузки в 2017 году выше и 2,6%. «Это те цифры, которые заложены в план. План у нас до конца года помесячно и на каждую группу прописан. И мое внутреннее ощущение, что цифра будет лучше», – пояснил топ-менеджер.</w:t>
      </w:r>
    </w:p>
    <w:p w:rsidR="00813F19" w:rsidRDefault="00813F19" w:rsidP="00813F19">
      <w:pPr>
        <w:jc w:val="both"/>
      </w:pPr>
      <w:r>
        <w:t>«Рост за 9 месяцев свидетельствует о наличии грузовой базы, достаточной для выполнения задания руководства компании по погрузке, даже с учетом принятой корректировки в сторону ее увеличения на 34,7 млн тонн за год, что на 3% выше первоначальных параметров», – отмечало корпоративное издание РЖД, ссылаясь на А.Шило, отмечавшего, что в 2017 г. в компании стал «эффективнее использоваться» «тарифный коридор».</w:t>
      </w:r>
    </w:p>
    <w:p w:rsidR="00813F19" w:rsidRDefault="00813F19" w:rsidP="00813F19">
      <w:pPr>
        <w:jc w:val="both"/>
      </w:pPr>
      <w:r>
        <w:t>В 2016 г. погрузка увеличилась на 0,6%, до 1,222 млрд тонн. В 2018 г. «Российские железные дороги» ожидают роста этого показателя в районе от 1,8% (до 1 млрд 275,7 млн тонн) до 3% (до 1 млрд 291,3 млн тонн).</w:t>
      </w:r>
    </w:p>
    <w:p w:rsidR="00813F19" w:rsidRPr="00D31401" w:rsidRDefault="00813F19" w:rsidP="00813F19">
      <w:pPr>
        <w:pStyle w:val="3"/>
        <w:jc w:val="both"/>
        <w:rPr>
          <w:rFonts w:ascii="Times New Roman" w:hAnsi="Times New Roman"/>
          <w:sz w:val="24"/>
          <w:szCs w:val="24"/>
        </w:rPr>
      </w:pPr>
      <w:bookmarkStart w:id="37" w:name="_Toc496078655"/>
      <w:r w:rsidRPr="00D31401">
        <w:rPr>
          <w:rFonts w:ascii="Times New Roman" w:hAnsi="Times New Roman"/>
          <w:sz w:val="24"/>
          <w:szCs w:val="24"/>
        </w:rPr>
        <w:t>ТАСС; 2017.10.17; ЧТПЗ СТАЛА ИНВЕСТОРОМ ВЫСОКОСКОРОСТНОЙ Ж/Д МАГИСТРАЛИ ЧЕЛЯБИНСК</w:t>
      </w:r>
      <w:r>
        <w:rPr>
          <w:rFonts w:ascii="Times New Roman" w:hAnsi="Times New Roman"/>
          <w:sz w:val="24"/>
          <w:szCs w:val="24"/>
        </w:rPr>
        <w:t xml:space="preserve"> – </w:t>
      </w:r>
      <w:r w:rsidRPr="00D31401">
        <w:rPr>
          <w:rFonts w:ascii="Times New Roman" w:hAnsi="Times New Roman"/>
          <w:sz w:val="24"/>
          <w:szCs w:val="24"/>
        </w:rPr>
        <w:t>ЕКАТЕРИНБУРГ</w:t>
      </w:r>
      <w:bookmarkEnd w:id="37"/>
    </w:p>
    <w:p w:rsidR="00813F19" w:rsidRDefault="00813F19" w:rsidP="00813F19">
      <w:pPr>
        <w:jc w:val="both"/>
      </w:pPr>
      <w:r>
        <w:t>Группа ЧТПЗ вступила в состав участников хозяйственного партнерства «Уральская скоростная магистраль», которое реализует проект высокоскоростной железнодорожной магистрали Челябинск – Екатеринбург., сообщили в пресс-службе губернатора Челябинской области во вторник.</w:t>
      </w:r>
    </w:p>
    <w:p w:rsidR="00813F19" w:rsidRDefault="00813F19" w:rsidP="00813F19">
      <w:pPr>
        <w:jc w:val="both"/>
      </w:pPr>
      <w:r>
        <w:lastRenderedPageBreak/>
        <w:t>«К региональному приоритетному проекту строительства высокоскоростной железнодорожной магистрали Челябинск – Екатеринбург, реализуемому по поручению губернатора Челябинской области Бориса Дубровского, подключился новый инвестор – Челябинский трубопрокатный завод. Группа ЧТПЗ вступила в состав участников «Уральской скоростной магистрали». Взнос компании в складочный капитал составил 50 млн рублей», – говорится в сообщении.</w:t>
      </w:r>
    </w:p>
    <w:p w:rsidR="00813F19" w:rsidRDefault="00813F19" w:rsidP="00813F19">
      <w:pPr>
        <w:jc w:val="both"/>
      </w:pPr>
      <w:r>
        <w:t>ТАСС пока не располагает комментарием ЧТПЗ по поводу того, что предполагает делать группа в рамках партнерства, какие компетенции и производственные мощности будут при этом задействованы.</w:t>
      </w:r>
    </w:p>
    <w:p w:rsidR="00813F19" w:rsidRDefault="00813F19" w:rsidP="00813F19">
      <w:pPr>
        <w:jc w:val="both"/>
      </w:pPr>
      <w:r>
        <w:t>Ранее сообщалось, что для подготовки проекта высокоскоростной железнодорожной магистрали Челябинск – Екатеринбург правительством Челябинской области и Федеральным центром проектного финансирования (ФЦПФ, группа ВЭБ) была создана в форме хозяйственного партнерства специальная проектная компания «Уральская скоростная магистраль». Стороны вложили по 50 млн рублей в капитал хозпартнерства на подготовку проекта. В состав участников компании позже вошло правительство Свердловской области.</w:t>
      </w:r>
    </w:p>
    <w:p w:rsidR="00813F19" w:rsidRDefault="00813F19" w:rsidP="00813F19">
      <w:pPr>
        <w:jc w:val="both"/>
      </w:pPr>
      <w:r>
        <w:t>Группа ЧТПЗ является одной из ведущих промышленных групп металлургического комплекса России. Объединяет Челябинский трубопрокатный завод, Первоуральский новотрубный завод, складской комплекс, осуществляющий реализацию трубной продукции группы в регионах, компанию по заготовке и переработке металлолома МЕТА, предприятия по производству магистрального оборудования СОТ, ЭТЕРНО, MSA (Чехия), нефтесервисный бизнес представлен компанией «Римера».</w:t>
      </w:r>
    </w:p>
    <w:p w:rsidR="00813F19" w:rsidRDefault="00813F19" w:rsidP="00813F19">
      <w:pPr>
        <w:jc w:val="both"/>
      </w:pPr>
      <w:r>
        <w:t>Проект высокоскоростной магистрали Челябинск – Екатеринбург предполагает строительство новой двухпутной железнодорожной линии со скоростью движения 250 км/ч, которая соединит столицы двух регионов и сократит время в пути из одного города в другой, по предварительным оценкам, до 1 часа 10 минут с нынешних более чем 5 часов. Проектирование и строительство магистрали будет обеспечиваться за счет собственных средств частного инвестора (концессионера) и привлеченного финансирования. Ожидается, что магистраль начнет работу в конце 2021 года. По предварительным оценкам, объем капитальных затрат составит около 165 млрд рублей.</w:t>
      </w:r>
    </w:p>
    <w:p w:rsidR="00813F19" w:rsidRPr="00B43D5A" w:rsidRDefault="00813F19" w:rsidP="00813F19">
      <w:pPr>
        <w:pStyle w:val="3"/>
        <w:jc w:val="both"/>
        <w:rPr>
          <w:rFonts w:ascii="Times New Roman" w:hAnsi="Times New Roman"/>
          <w:sz w:val="24"/>
          <w:szCs w:val="24"/>
        </w:rPr>
      </w:pPr>
      <w:bookmarkStart w:id="38" w:name="_Toc496078659"/>
      <w:r w:rsidRPr="00B43D5A">
        <w:rPr>
          <w:rFonts w:ascii="Times New Roman" w:hAnsi="Times New Roman"/>
          <w:sz w:val="24"/>
          <w:szCs w:val="24"/>
        </w:rPr>
        <w:t xml:space="preserve">КОММЕРСАНТ; НИКОЛАЙ СЕРГЕЕВ; ЕЛИЗАВЕТА КУЗНЕЦОВА; 2017.10.18; ВЛАДЕЛЬЦЕВ </w:t>
      </w:r>
      <w:r>
        <w:rPr>
          <w:rFonts w:ascii="Times New Roman" w:hAnsi="Times New Roman"/>
          <w:sz w:val="24"/>
          <w:szCs w:val="24"/>
        </w:rPr>
        <w:t>«</w:t>
      </w:r>
      <w:r w:rsidRPr="00B43D5A">
        <w:rPr>
          <w:rFonts w:ascii="Times New Roman" w:hAnsi="Times New Roman"/>
          <w:sz w:val="24"/>
          <w:szCs w:val="24"/>
        </w:rPr>
        <w:t>ВИМ-АВИА</w:t>
      </w:r>
      <w:r>
        <w:rPr>
          <w:rFonts w:ascii="Times New Roman" w:hAnsi="Times New Roman"/>
          <w:sz w:val="24"/>
          <w:szCs w:val="24"/>
        </w:rPr>
        <w:t>»</w:t>
      </w:r>
      <w:r w:rsidRPr="00B43D5A">
        <w:rPr>
          <w:rFonts w:ascii="Times New Roman" w:hAnsi="Times New Roman"/>
          <w:sz w:val="24"/>
          <w:szCs w:val="24"/>
        </w:rPr>
        <w:t xml:space="preserve"> ПРИНЯЛИ В ДЕЛО О БАНКРОТСТВЕ</w:t>
      </w:r>
      <w:bookmarkEnd w:id="38"/>
    </w:p>
    <w:p w:rsidR="00813F19" w:rsidRDefault="00813F19" w:rsidP="00813F19">
      <w:pPr>
        <w:jc w:val="both"/>
      </w:pPr>
      <w:r>
        <w:t>Ущерб от действий топ-менеджеров и хозяев авиакомпании превысил 4,7 млрд руб.</w:t>
      </w:r>
    </w:p>
    <w:p w:rsidR="00813F19" w:rsidRDefault="00813F19" w:rsidP="00813F19">
      <w:pPr>
        <w:jc w:val="both"/>
      </w:pPr>
      <w:r>
        <w:t>Как стало известно “Ъ”, уже в ближайшее время уголовное дело о преднамеренном банкротстве авиакомпании «ВИМ-Авиа» будет передано из Нижнего Новгорода в Москву для его объединения с делом о мошенничестве. В материалах обоих дел фигурируют одни и те же лица: собственники и топ-менеджеры авиакомпании. При этом сумма ущерба в банкротном деле уже превысила 4,7 млрд руб.</w:t>
      </w:r>
    </w:p>
    <w:p w:rsidR="00813F19" w:rsidRDefault="00813F19" w:rsidP="00813F19">
      <w:pPr>
        <w:jc w:val="both"/>
      </w:pPr>
      <w:r>
        <w:t>Уголовное дело о преднамеренном банкротстве (ст. 196 УК, до шести лет заключения) возбудило Приволжское следственное управление на транспорте СКР, расположенное в Нижнем Новгороде. В его основу легли материалы проверки, проведенной Приволжской транспортной прокуратурой в авиаперевозчике, зарегистрированном в Татарстане.</w:t>
      </w:r>
    </w:p>
    <w:p w:rsidR="00813F19" w:rsidRDefault="00813F19" w:rsidP="00813F19">
      <w:pPr>
        <w:jc w:val="both"/>
      </w:pPr>
      <w:r>
        <w:t xml:space="preserve">Поводом для мероприятия послужили «многочисленные нарушения прав пассажиров, вызванные задержками авиарейсов, а также трудовых прав работников» самой авиакомпании. Как установил надзор, а затем и следствие, топ-менеджеры и собственники «ВИМ-Авиа», понимая, что авиакомпания находится в нестабильном финансово-экономическом состоянии, тем не менее заключали в 2016 и 2017 годах явно невыгодные для предприятия сделки, в том числе направленные на вывод активов за рубеж. При этом активы оказывались у аффилированных с ними юрлиц. Так, в ряде договоров, заключенных «ВИМ-Авиа» с иностранными, в том числе офшорными, компаниями, не </w:t>
      </w:r>
      <w:r>
        <w:lastRenderedPageBreak/>
        <w:t>указывалась точная цена сделок, в результате чего выплаченные данным контрагентам суммы многократно увеличивались.</w:t>
      </w:r>
    </w:p>
    <w:p w:rsidR="00813F19" w:rsidRDefault="00813F19" w:rsidP="00813F19">
      <w:pPr>
        <w:jc w:val="both"/>
      </w:pPr>
      <w:r>
        <w:t>В свою очередь, эти контракты, повлекшие «огромные», но еще до конца не подсчитанные финансовые затраты, привели к тому, что «ВИМ-Авиа» не смогла обслуживать ранее полученные в банках кредиты, договора лизинга воздушных судов и проч. В дальнейшем, чтобы создать благоприятные условия для оценки финансового состояния авиакомпании перед новыми кредиторами и уполномоченными государственными органами, гендиректор и собственники «ВИМ-Авиа» поручили работникам своей бухгалтерии внести изменения в показатели отчетности. Высокие показатели кредиторской задолженности в ней скрывались, а прибыль, хотя и небольшая, вместо огромных убытков показывалась за счет выручки от продажи билетов на рейсы, которые еще не были осуществлены.</w:t>
      </w:r>
    </w:p>
    <w:p w:rsidR="00813F19" w:rsidRDefault="00813F19" w:rsidP="00813F19">
      <w:pPr>
        <w:jc w:val="both"/>
      </w:pPr>
      <w:r>
        <w:t>По подсчетам участников проверки и расследования, неправомерные действия руководства и владельцев «ВИМ-Авиа» привели к возникновению на начало этого месяца задолженности перед лизингодателями, банками, а также десятком туристических компаний, которым не были возвращены депозиты за неиспользованные чартерные перевозки, на сумму более 4,7 млрд руб. При этом оказалось, что более половины имущества авиакомпании на общую сумму 2,2 млрд руб. находится в залоге у кредиторов.</w:t>
      </w:r>
    </w:p>
    <w:p w:rsidR="00813F19" w:rsidRDefault="00813F19" w:rsidP="00813F19">
      <w:pPr>
        <w:jc w:val="both"/>
      </w:pPr>
      <w:r>
        <w:t>По данным СПАРК, выручка авиакомпании в 2016 году составила 17,1 млрд руб., чистая прибыль – 89 млн руб. Объем займов и кредитов – 5,8 млрд руб., кредиторская задолженность – 3,1 млрд руб.</w:t>
      </w:r>
    </w:p>
    <w:p w:rsidR="00813F19" w:rsidRDefault="00813F19" w:rsidP="00813F19">
      <w:pPr>
        <w:jc w:val="both"/>
      </w:pPr>
      <w:r>
        <w:t>Действия топ-менеджеров и владельцев «ВИМ-Авиа», посчитал надзор, привели к фактическому банкротству авиакомпании. Обычно расследования по ст. 196 УК начинаются, когда компании уже признаются банкротами по решениям арбитражных судов. Однако в случае с авиаперевозчиком прокуроры решили, что событие преступления уже состоялось, поэтому передали материалы в следственный орган. Возбудив уголовное дело по факту преднамеренного банкротства, Приволжское следственное управление на транспорте СКР направило соответствующее постановление в надзорный орган, и тот с выводами следствия согласился.</w:t>
      </w:r>
    </w:p>
    <w:p w:rsidR="00813F19" w:rsidRDefault="00813F19" w:rsidP="00813F19">
      <w:pPr>
        <w:jc w:val="both"/>
      </w:pPr>
      <w:r>
        <w:t>Предполагается, что в ближайшее время материалы расследования будут направлены в Москву в Главное следственное управление СКР для соединения с уголовным делом о мошенничестве в особо крупном размере (ч. 4 ст. 159 УК). Обвиняемыми по нему проходят гендиректор «ВИМ-Авиа» Александр Кочнев и главный бухгалтер компании Екатерина Пантелеева (они были отправлены судом под домашние аресты, которые обжаловать не стали). Вместе со скрывшимися за границу собственниками авиакомпании супругами Рашидом и Светланой Мурсекаевыми им инкриминируется хищение более 1 млн руб., вырученных за билеты на рейсы, которые не были выполнены в связи с вовремя не оплаченными поставками топлива. Все эти лица фигурируют и в деле о преднамеренном банкротстве.</w:t>
      </w:r>
    </w:p>
    <w:p w:rsidR="00813F19" w:rsidRDefault="00813F19" w:rsidP="00813F19">
      <w:pPr>
        <w:jc w:val="both"/>
      </w:pPr>
      <w:r>
        <w:t>При этом следует отметить, что искаженная бухгалтерская отчетность была и у авиакомпании «Трансаэро», прекратившей полеты в 2015 году из-за накопившейся задолженности около 300 млрд руб. В отчетности за 2014 год по МСФО аудитор РСМ «Русь» пересмотрел финансовые результаты перевозчика начиная с 2012 года. В результате выяснилось, что авиакомпания терпела убытки три года подряд. Положительный капитал удалось поддержать за счет оценки бренда в 59,1 млрд руб. из общей стоимости нематериальных активов в 61,4 млрд руб. После того как «Трансаэро» перестала оценивать бренд в 59 млрд руб., ее капитал по МСФО стал отрицательным – минус 52,6 млрд руб. на конец первого полугодия 2015 года и минус 54,4 млрд руб. на конец 2014 года. В отношении руководства «Трансаэро» столичная полиция возбудила уголовное дело по ч. 4 ст. 159 УК, а с расследованием преднамеренного банкротства компании по разным причинам возникли проблемы.</w:t>
      </w:r>
    </w:p>
    <w:p w:rsidR="00813F19" w:rsidRDefault="00813F19" w:rsidP="00813F19">
      <w:pPr>
        <w:jc w:val="both"/>
      </w:pPr>
      <w:r>
        <w:br w:type="page"/>
      </w:r>
    </w:p>
    <w:p w:rsidR="00813F19" w:rsidRPr="000B0F19" w:rsidRDefault="00813F19" w:rsidP="00813F19">
      <w:pPr>
        <w:pStyle w:val="3"/>
        <w:jc w:val="both"/>
        <w:rPr>
          <w:rFonts w:ascii="Times New Roman" w:hAnsi="Times New Roman"/>
          <w:sz w:val="24"/>
          <w:szCs w:val="24"/>
        </w:rPr>
      </w:pPr>
      <w:bookmarkStart w:id="39" w:name="_Toc496078660"/>
      <w:r w:rsidRPr="000B0F19">
        <w:rPr>
          <w:rFonts w:ascii="Times New Roman" w:hAnsi="Times New Roman"/>
          <w:sz w:val="24"/>
          <w:szCs w:val="24"/>
        </w:rPr>
        <w:t xml:space="preserve">ВЕДОМОСТИ; АЛЕКСАНДР ВОРОБЬЕВ; 2017.10.18; </w:t>
      </w:r>
      <w:r>
        <w:rPr>
          <w:rFonts w:ascii="Times New Roman" w:hAnsi="Times New Roman"/>
          <w:sz w:val="24"/>
          <w:szCs w:val="24"/>
        </w:rPr>
        <w:t>«</w:t>
      </w:r>
      <w:r w:rsidRPr="000B0F19">
        <w:rPr>
          <w:rFonts w:ascii="Times New Roman" w:hAnsi="Times New Roman"/>
          <w:sz w:val="24"/>
          <w:szCs w:val="24"/>
        </w:rPr>
        <w:t>ДОЧКА</w:t>
      </w:r>
      <w:r>
        <w:rPr>
          <w:rFonts w:ascii="Times New Roman" w:hAnsi="Times New Roman"/>
          <w:sz w:val="24"/>
          <w:szCs w:val="24"/>
        </w:rPr>
        <w:t>»</w:t>
      </w:r>
      <w:r w:rsidRPr="000B0F19">
        <w:rPr>
          <w:rFonts w:ascii="Times New Roman" w:hAnsi="Times New Roman"/>
          <w:sz w:val="24"/>
          <w:szCs w:val="24"/>
        </w:rPr>
        <w:t xml:space="preserve"> </w:t>
      </w:r>
      <w:r>
        <w:rPr>
          <w:rFonts w:ascii="Times New Roman" w:hAnsi="Times New Roman"/>
          <w:sz w:val="24"/>
          <w:szCs w:val="24"/>
        </w:rPr>
        <w:t>«</w:t>
      </w:r>
      <w:r w:rsidRPr="000B0F19">
        <w:rPr>
          <w:rFonts w:ascii="Times New Roman" w:hAnsi="Times New Roman"/>
          <w:sz w:val="24"/>
          <w:szCs w:val="24"/>
        </w:rPr>
        <w:t>ВИМ-АВИА</w:t>
      </w:r>
      <w:r>
        <w:rPr>
          <w:rFonts w:ascii="Times New Roman" w:hAnsi="Times New Roman"/>
          <w:sz w:val="24"/>
          <w:szCs w:val="24"/>
        </w:rPr>
        <w:t>»</w:t>
      </w:r>
      <w:r w:rsidRPr="000B0F19">
        <w:rPr>
          <w:rFonts w:ascii="Times New Roman" w:hAnsi="Times New Roman"/>
          <w:sz w:val="24"/>
          <w:szCs w:val="24"/>
        </w:rPr>
        <w:t xml:space="preserve"> МОЖЕТ ПРОДОЛЖИТЬ ПОЛЕТЫ ВМЕСТО МАТЕРИНСКОЙ КОМПАНИИ</w:t>
      </w:r>
      <w:bookmarkEnd w:id="39"/>
    </w:p>
    <w:p w:rsidR="00813F19" w:rsidRDefault="00813F19" w:rsidP="00813F19">
      <w:pPr>
        <w:jc w:val="both"/>
      </w:pPr>
      <w:r>
        <w:t>У разорившейся авиакомпании обнаружилась структура, которая может выполнять полеты</w:t>
      </w:r>
    </w:p>
    <w:p w:rsidR="00813F19" w:rsidRDefault="00813F19" w:rsidP="00813F19">
      <w:pPr>
        <w:jc w:val="both"/>
      </w:pPr>
      <w:r>
        <w:t xml:space="preserve">У владельца «ВИМ-авиа» Рашида Мурсекаева есть еще один сертификат эксплуатанта, рассказал топ-менеджер российской авиакомпании, знающий об этом от профильных чиновников. «ВИМ-авиа», по данным «СПАРК-Интерфакса», владеет 100% акций «Аэропорта Братск» (Иркутская обл., резервный аэродром для Иркутска). В составе «АэроБратска», как и нескольких других небольших аэропортов (Саранск, Оренбург), с советских времен сохранился авиаотряд и есть сертификат эксплуатанта. По данным </w:t>
      </w:r>
      <w:r w:rsidRPr="00CF064F">
        <w:rPr>
          <w:b/>
        </w:rPr>
        <w:t>Росавиаци</w:t>
      </w:r>
      <w:r>
        <w:t>и, в нем два вертолета Ми-8 и два самолета Як-40.</w:t>
      </w:r>
    </w:p>
    <w:p w:rsidR="00813F19" w:rsidRDefault="00813F19" w:rsidP="00813F19">
      <w:pPr>
        <w:jc w:val="both"/>
      </w:pPr>
      <w:r>
        <w:t>Человек, близкий к руководству «ВИМ-авиа», подтвердил, что работа через «АэроБратск» – один из вариантов продолжения деятельности авиакомпании, но рассматривается и дальнейшая работа самой «ВИМ-авиа». У «АэроБратска» устойчивое финансовое положение (основные поступления получает от аэропортовой деятельности, в первом полугодии обслужил 51 000 человек), обсуждается, что он возьмет в лизинг 8–10 самолетов, арендуемых сейчас «ВИМ-авиа» (всего в ее парке 22 лайнера), и наймет часть ее персонала, продолжает собеседник. «АэроБратск» в 2016 г. имел 75 млн руб. чистой прибыли при выручке 900 млн руб., в первом полугодии 2017 г. чистая прибыль была 1,6 млн руб., долг на конец июня – 121 млн руб. (данные «СПАРК-Интерфакса»). «Верится с трудом. Чтобы взять в лизинг широкофюзеляжные суда, «АэроБратску» потребуется дополнительное внешнее финансирование, а чтобы платить зарплаты и [осуществлять] лизинговые платежи, необходимы активные продажи емкостей. Высокий сезон начнется только в мае, а туроператоры предпочтут найти авиакомпании с неиспорченной репутацией», – скептичен профессор ГосНИИ гражданской авиации Александр Фридлянд.</w:t>
      </w:r>
    </w:p>
    <w:p w:rsidR="00813F19" w:rsidRDefault="00813F19" w:rsidP="00813F19">
      <w:pPr>
        <w:jc w:val="both"/>
      </w:pPr>
      <w:r>
        <w:t xml:space="preserve">Нужна и поддержка </w:t>
      </w:r>
      <w:r w:rsidRPr="00CF064F">
        <w:rPr>
          <w:b/>
        </w:rPr>
        <w:t>Росавиаци</w:t>
      </w:r>
      <w:r>
        <w:t xml:space="preserve">и: она должна разрешить «АэроБратску» освоить новый тип судна, согласовать долгосрочный бизнес-план для каждого нового типа, объясняет человек, близкий к </w:t>
      </w:r>
      <w:r w:rsidRPr="00CF064F">
        <w:rPr>
          <w:b/>
        </w:rPr>
        <w:t>Минтрансу</w:t>
      </w:r>
      <w:r>
        <w:t>. Это было бы скандалом, считает топ-менеджер российской авиакомпании: «Как можно позволить им работать с чистого листа после того, как вся отрасль решала проблемы «ВИМ-авиа»?»</w:t>
      </w:r>
    </w:p>
    <w:p w:rsidR="00813F19" w:rsidRDefault="00813F19" w:rsidP="00813F19">
      <w:pPr>
        <w:jc w:val="both"/>
      </w:pPr>
      <w:r>
        <w:t>При любом варианте у проекта сменится собственник, уверяет человек, близкий к руководству «ВИМ-авиа»: инвестору будет предложена или сама авиакомпания, или акции «АэроБратска» – они заложены банку «Зенит» и его предварительное согласие на продажу получено, продолжает собеседник. «Зенит» – крупнейший кредитор «ВИМ-авиа» (долг – 3 млрд руб.), всего она должна банкам 6,5 млрд руб. «Мы ведем диалог с кредиторами компании и госорганами касательно дальнейшей судьбы авиакомпании. Конкретное решение еще не выработано», – ответил представитель банка.</w:t>
      </w:r>
    </w:p>
    <w:p w:rsidR="00813F19" w:rsidRDefault="00813F19" w:rsidP="00813F19">
      <w:pPr>
        <w:jc w:val="both"/>
      </w:pPr>
      <w:r>
        <w:t xml:space="preserve">Владельцы «ВИМ-авиа» – супруги Рашид и Светлана Мурсекаевы – 27 сентября уехали из России. Они могут стать фигурантами уголовного дела, которое Следственный комитет (СКР) возбудил во вторник по факту преднамеренного банкротства «ВИМ-авиа» (ст. 196 Уголовного кодекса). Руководители и собственники «ВИМ-авиа» заключали в 2016 и 2017 гг. явно невыгодные для нее сделки, направленные на вывод активов за рубеж в пользу аффилированных организаций, сообщил СКР. Для обмана кредиторов и регулятора гендиректор (им в это время был и пока остается Александр Кочнев) и собственник поручили бухгалтерии исказить показатели отчетности и скрыть высокую кредиторскую задолженность, отмечает СКР. У «ВИМ-авиа» нет средств на полеты, она совершает только единичные рейсы (финансируется из роялти «Аэрофлота»), но банкротом она пока не стала. «Уголовное дело по ст. 196 Уголовного кодекса возбуждается при наличии в заключении арбитражного управляющего данных о признаках преднамеренности </w:t>
      </w:r>
      <w:r>
        <w:lastRenderedPageBreak/>
        <w:t>банкротства. Следствию будет достаточно сложно доказать вину – практики по подобным делам очень мало», – отмечает руководитель уголовной практики BMS Law Firm Тимур Хутов.</w:t>
      </w:r>
    </w:p>
    <w:p w:rsidR="00813F19" w:rsidRDefault="00813F19" w:rsidP="00813F19">
      <w:pPr>
        <w:jc w:val="both"/>
      </w:pPr>
      <w:r>
        <w:t xml:space="preserve">«Прекращения деятельности не хочет никто: ни коллектив, ни кредиторы, ни лизингодатели. Необходимо принципиальное решение </w:t>
      </w:r>
      <w:r w:rsidRPr="00CF064F">
        <w:rPr>
          <w:b/>
        </w:rPr>
        <w:t>Росавиаци</w:t>
      </w:r>
      <w:r>
        <w:t>и не аннулировать сертификат эксплуатанта или позволить работать «АэроБратску», – говорит человек, близкий к руководству «ВИМ-авиа».</w:t>
      </w:r>
    </w:p>
    <w:p w:rsidR="00813F19" w:rsidRDefault="00813F19" w:rsidP="00813F19">
      <w:pPr>
        <w:jc w:val="both"/>
      </w:pPr>
      <w:r>
        <w:t xml:space="preserve"> «Решение о судьбе «ВИМ-авиа» зависит прежде всего от наличия инвесторов», – говорит представитель </w:t>
      </w:r>
      <w:r w:rsidRPr="00CF064F">
        <w:rPr>
          <w:b/>
        </w:rPr>
        <w:t>Минтранса</w:t>
      </w:r>
      <w:r>
        <w:t xml:space="preserve"> (см. врез). Проверка в «ВИМ-авиа», после которой будет принято решение о сертификате, еще не завершена, говорит представитель </w:t>
      </w:r>
      <w:r w:rsidRPr="00CF064F">
        <w:rPr>
          <w:b/>
        </w:rPr>
        <w:t>Росавиаци</w:t>
      </w:r>
      <w:r>
        <w:t>и. «АэроБратск» не обращался за внесением изменений в свой сертификат, добавил он.</w:t>
      </w:r>
    </w:p>
    <w:p w:rsidR="00813F19" w:rsidRPr="00D31401" w:rsidRDefault="00813F19" w:rsidP="00813F19">
      <w:pPr>
        <w:pStyle w:val="3"/>
        <w:jc w:val="both"/>
        <w:rPr>
          <w:rFonts w:ascii="Times New Roman" w:hAnsi="Times New Roman"/>
          <w:sz w:val="24"/>
          <w:szCs w:val="24"/>
        </w:rPr>
      </w:pPr>
      <w:bookmarkStart w:id="40" w:name="_Toc496078661"/>
      <w:r w:rsidRPr="00D31401">
        <w:rPr>
          <w:rFonts w:ascii="Times New Roman" w:hAnsi="Times New Roman"/>
          <w:sz w:val="24"/>
          <w:szCs w:val="24"/>
        </w:rPr>
        <w:t xml:space="preserve">ТАСС; 2017.10.17; </w:t>
      </w:r>
      <w:r w:rsidRPr="00CF064F">
        <w:rPr>
          <w:rFonts w:ascii="Times New Roman" w:hAnsi="Times New Roman"/>
          <w:sz w:val="24"/>
          <w:szCs w:val="24"/>
        </w:rPr>
        <w:t>ДВОРКОВИЧ</w:t>
      </w:r>
      <w:r w:rsidRPr="00D31401">
        <w:rPr>
          <w:rFonts w:ascii="Times New Roman" w:hAnsi="Times New Roman"/>
          <w:sz w:val="24"/>
          <w:szCs w:val="24"/>
        </w:rPr>
        <w:t xml:space="preserve">: ОБЪЕДИНЕНИЕ </w:t>
      </w:r>
      <w:r>
        <w:rPr>
          <w:rFonts w:ascii="Times New Roman" w:hAnsi="Times New Roman"/>
          <w:sz w:val="24"/>
          <w:szCs w:val="24"/>
        </w:rPr>
        <w:t>«</w:t>
      </w:r>
      <w:r w:rsidRPr="00D31401">
        <w:rPr>
          <w:rFonts w:ascii="Times New Roman" w:hAnsi="Times New Roman"/>
          <w:sz w:val="24"/>
          <w:szCs w:val="24"/>
        </w:rPr>
        <w:t>НОРДАВИА</w:t>
      </w:r>
      <w:r>
        <w:rPr>
          <w:rFonts w:ascii="Times New Roman" w:hAnsi="Times New Roman"/>
          <w:sz w:val="24"/>
          <w:szCs w:val="24"/>
        </w:rPr>
        <w:t>»</w:t>
      </w:r>
      <w:r w:rsidRPr="00D31401">
        <w:rPr>
          <w:rFonts w:ascii="Times New Roman" w:hAnsi="Times New Roman"/>
          <w:sz w:val="24"/>
          <w:szCs w:val="24"/>
        </w:rPr>
        <w:t xml:space="preserve"> И RED WINGS НЕ ПРИВЕДЕТ К ОЛИГОПОЛИИ НА РЫНКЕ</w:t>
      </w:r>
      <w:bookmarkEnd w:id="40"/>
    </w:p>
    <w:p w:rsidR="00813F19" w:rsidRDefault="00813F19" w:rsidP="00813F19">
      <w:pPr>
        <w:jc w:val="both"/>
      </w:pPr>
      <w:r>
        <w:t xml:space="preserve">Вице-премьер РФ Аркадий </w:t>
      </w:r>
      <w:r w:rsidRPr="00CF064F">
        <w:rPr>
          <w:b/>
        </w:rPr>
        <w:t>Дворкович</w:t>
      </w:r>
      <w:r>
        <w:t xml:space="preserve"> считает, что объединение авиакомпаний «Нордавиа» и Red Wings не приведет к монополии или олигополии на российском рынке авиаперевозок. Такое мнение он выразил в интервью телеканалу «Россия 24».</w:t>
      </w:r>
    </w:p>
    <w:p w:rsidR="00813F19" w:rsidRDefault="00813F19" w:rsidP="00813F19">
      <w:pPr>
        <w:jc w:val="both"/>
      </w:pPr>
      <w:r>
        <w:t>«На рынке должны сформироваться несколько конкурентоспособных, достаточно крупных компаний, которые способны обеспечивать весь спектр услуг для пассажиров с соблюдением всех норм безопасности. Надеемся, что это не приведет к монополии, даже олигополии, будет действительно несколько игроков, способных это делать», – сказал он.</w:t>
      </w:r>
    </w:p>
    <w:p w:rsidR="00813F19" w:rsidRDefault="00813F19" w:rsidP="00813F19">
      <w:pPr>
        <w:jc w:val="both"/>
      </w:pPr>
      <w:r>
        <w:t xml:space="preserve">По словам вице-премьера, консолидация позволит сформировать более сильную компанию, эффективнее использовать авиационный парк и качественнее заниматься подготовкой летного состава, то есть «исполнять все те функции, которые должна исполнять любая нормальная авиакомпания». «Мы приветствуем эти процессы», – подчеркнул </w:t>
      </w:r>
      <w:r w:rsidRPr="00CF064F">
        <w:rPr>
          <w:b/>
        </w:rPr>
        <w:t>Дворкович</w:t>
      </w:r>
      <w:r>
        <w:t>.</w:t>
      </w:r>
    </w:p>
    <w:p w:rsidR="00813F19" w:rsidRDefault="00813F19" w:rsidP="00813F19">
      <w:pPr>
        <w:jc w:val="both"/>
      </w:pPr>
      <w:r>
        <w:t>Ранее стало известно, что акционеры авиакомпаний «Нордавиа» и Red Wings приняли решение объединить компании и начали подготовку к процессу консолидации под общим управлением. На базе авиакомпаний планируется создать авиационный холдинг с единой управляющей компанией. Акционерами создаваемого холдинга станут владельцы авиакомпаний. Пассажирооборот авиационного холдинга в 2018 г. может превысить 3,5 млн человек.</w:t>
      </w:r>
    </w:p>
    <w:p w:rsidR="00813F19" w:rsidRDefault="00813F19" w:rsidP="00813F19">
      <w:pPr>
        <w:jc w:val="both"/>
      </w:pPr>
      <w:r>
        <w:t>Авиакомпании «Нордавиа» и Red Wings работают уже более года в рамках авиационного альянса, используя маршрутную сеть друг друга, а также самолетный парк и агентскую сеть по продаже билетов. В течение периода объединения каждая из компаний будет работать под своим брендом, а после его завершения у холдинга появится новое название.</w:t>
      </w:r>
    </w:p>
    <w:p w:rsidR="00813F19" w:rsidRPr="00197C38" w:rsidRDefault="00813F19" w:rsidP="00813F19">
      <w:pPr>
        <w:pStyle w:val="3"/>
        <w:jc w:val="both"/>
        <w:rPr>
          <w:rFonts w:ascii="Times New Roman" w:hAnsi="Times New Roman"/>
          <w:sz w:val="24"/>
          <w:szCs w:val="24"/>
        </w:rPr>
      </w:pPr>
      <w:bookmarkStart w:id="41" w:name="_Toc496078662"/>
      <w:r w:rsidRPr="00197C38">
        <w:rPr>
          <w:rFonts w:ascii="Times New Roman" w:hAnsi="Times New Roman"/>
          <w:sz w:val="24"/>
          <w:szCs w:val="24"/>
        </w:rPr>
        <w:t xml:space="preserve">РИА НОВОСТИ; 2017.10.17; НОВЫЕ ПОКАЗАТЕЛИ ЭФФЕКТИВНОСТИ ДЛЯ </w:t>
      </w:r>
      <w:r w:rsidRPr="00CF064F">
        <w:rPr>
          <w:rFonts w:ascii="Times New Roman" w:hAnsi="Times New Roman"/>
          <w:sz w:val="24"/>
          <w:szCs w:val="24"/>
        </w:rPr>
        <w:t>РОСАВИАЦИ</w:t>
      </w:r>
      <w:r w:rsidRPr="00197C38">
        <w:rPr>
          <w:rFonts w:ascii="Times New Roman" w:hAnsi="Times New Roman"/>
          <w:sz w:val="24"/>
          <w:szCs w:val="24"/>
        </w:rPr>
        <w:t>И БУДУТ ГОТОВЫ В 2018 ГОДУ</w:t>
      </w:r>
      <w:bookmarkEnd w:id="41"/>
    </w:p>
    <w:p w:rsidR="00813F19" w:rsidRDefault="00813F19" w:rsidP="00813F19">
      <w:pPr>
        <w:jc w:val="both"/>
      </w:pPr>
      <w:r>
        <w:t xml:space="preserve">Новая система показателей эффективности для </w:t>
      </w:r>
      <w:r w:rsidRPr="00CF064F">
        <w:rPr>
          <w:b/>
        </w:rPr>
        <w:t>Росавиаци</w:t>
      </w:r>
      <w:r>
        <w:t>и, которые формируются после ситуации с «ВИМ-Авиа», будет представлена в первом квартале 2018 года, сообщил РИА Новости министр Михаил Абызов в кулуарах форума «Открытые инновации».</w:t>
      </w:r>
    </w:p>
    <w:p w:rsidR="00813F19" w:rsidRDefault="00813F19" w:rsidP="00813F19">
      <w:pPr>
        <w:jc w:val="both"/>
      </w:pPr>
      <w:r>
        <w:t xml:space="preserve">В начале октября на заседании проектного комитета по реформированию контрольно-надзорной деятельности было принято решение уделить особое внимание </w:t>
      </w:r>
      <w:r w:rsidRPr="00CF064F">
        <w:rPr>
          <w:b/>
        </w:rPr>
        <w:t>Росавиаци</w:t>
      </w:r>
      <w:r>
        <w:t>и в рамках реформы госконтроля в стране. Подготовить список надзорных органов, которые могли бы присоединиться к реформе, ранее поручил премьер-министр РФ. Сейчас в перечень входят 12 надзорных органов, на которые приходится больше всего проверочных мероприятий.</w:t>
      </w:r>
    </w:p>
    <w:p w:rsidR="00813F19" w:rsidRDefault="00813F19" w:rsidP="00813F19">
      <w:pPr>
        <w:jc w:val="both"/>
      </w:pPr>
      <w:r>
        <w:t xml:space="preserve">«Мы должны будем подготовить для </w:t>
      </w:r>
      <w:r w:rsidRPr="00CF064F">
        <w:rPr>
          <w:b/>
        </w:rPr>
        <w:t>Росавиаци</w:t>
      </w:r>
      <w:r>
        <w:t xml:space="preserve">и паспорт приоритетного проекта, где обозначить цели и задачи по реформе в ведомстве, определить слабые точки и проблемные места, над которыми надо усиленно работать, и определить структуру </w:t>
      </w:r>
      <w:r>
        <w:lastRenderedPageBreak/>
        <w:t>ключевых показателей эффективности, начиная от совершенства нормативно-правовой базы и заканчивая вопросами работы с кадрами в ведомстве», – сказал куратор реформы госконтроля Абызов.</w:t>
      </w:r>
    </w:p>
    <w:p w:rsidR="00813F19" w:rsidRDefault="00813F19" w:rsidP="00813F19">
      <w:pPr>
        <w:jc w:val="both"/>
      </w:pPr>
      <w:r>
        <w:t>«Разработку систем показателей эффективности мы должны завершить в первом квартале», – добавил он.</w:t>
      </w:r>
    </w:p>
    <w:p w:rsidR="00813F19" w:rsidRDefault="00813F19" w:rsidP="00813F19">
      <w:pPr>
        <w:jc w:val="both"/>
      </w:pPr>
      <w:r>
        <w:t>МИА «Россия сегодня» выступает Генеральным информационным партнером форума «Открытые инновации 2017».</w:t>
      </w:r>
    </w:p>
    <w:p w:rsidR="00813F19" w:rsidRPr="00E62E85" w:rsidRDefault="00813F19" w:rsidP="00813F19">
      <w:pPr>
        <w:pStyle w:val="3"/>
        <w:jc w:val="both"/>
        <w:rPr>
          <w:rFonts w:ascii="Times New Roman" w:hAnsi="Times New Roman"/>
          <w:sz w:val="24"/>
          <w:szCs w:val="24"/>
        </w:rPr>
      </w:pPr>
      <w:bookmarkStart w:id="42" w:name="_Toc496024436"/>
      <w:bookmarkStart w:id="43" w:name="_Toc496078663"/>
      <w:r w:rsidRPr="00E62E85">
        <w:rPr>
          <w:rFonts w:ascii="Times New Roman" w:hAnsi="Times New Roman"/>
          <w:sz w:val="24"/>
          <w:szCs w:val="24"/>
        </w:rPr>
        <w:t xml:space="preserve">РИА НОВОСТИ; 2017.10.17; БИЗНЕС-ОМБУДСМЕН ЗАЯВИЛ, ЧТО ПОКА НЕ ПОЛУЧАЛ ОТ </w:t>
      </w:r>
      <w:r>
        <w:rPr>
          <w:rFonts w:ascii="Times New Roman" w:hAnsi="Times New Roman"/>
          <w:sz w:val="24"/>
          <w:szCs w:val="24"/>
        </w:rPr>
        <w:t>«</w:t>
      </w:r>
      <w:r w:rsidRPr="00E62E85">
        <w:rPr>
          <w:rFonts w:ascii="Times New Roman" w:hAnsi="Times New Roman"/>
          <w:sz w:val="24"/>
          <w:szCs w:val="24"/>
        </w:rPr>
        <w:t>ВИМ-АВИА</w:t>
      </w:r>
      <w:r>
        <w:rPr>
          <w:rFonts w:ascii="Times New Roman" w:hAnsi="Times New Roman"/>
          <w:sz w:val="24"/>
          <w:szCs w:val="24"/>
        </w:rPr>
        <w:t>»</w:t>
      </w:r>
      <w:r w:rsidRPr="00E62E85">
        <w:rPr>
          <w:rFonts w:ascii="Times New Roman" w:hAnsi="Times New Roman"/>
          <w:sz w:val="24"/>
          <w:szCs w:val="24"/>
        </w:rPr>
        <w:t xml:space="preserve"> ПРОСЬБЫ О ЗАЩИТЕ</w:t>
      </w:r>
      <w:bookmarkEnd w:id="42"/>
      <w:bookmarkEnd w:id="43"/>
    </w:p>
    <w:p w:rsidR="00813F19" w:rsidRDefault="00813F19" w:rsidP="00813F19">
      <w:pPr>
        <w:jc w:val="both"/>
      </w:pPr>
      <w:r>
        <w:t>Бизнес-омбудсмен РФ Борис Титов заявил, что пока не получал от собственников «ВИМ-Авиа» просьбы о защите, рассмотрит ходатайство, если оно поступит.</w:t>
      </w:r>
    </w:p>
    <w:p w:rsidR="00813F19" w:rsidRDefault="00813F19" w:rsidP="00813F19">
      <w:pPr>
        <w:jc w:val="both"/>
      </w:pPr>
      <w:r>
        <w:t>«Мы ждали обращения от «ВИМ-Авиа», но пока, к сожалению, от собственников и адвокатов обращение нам, пока на сегодняшнюю секунду не поступало. Но если что-то будет, то мы обязательно будем смотреть», – сказал Титов журналистам.</w:t>
      </w:r>
    </w:p>
    <w:p w:rsidR="00813F19" w:rsidRDefault="00813F19" w:rsidP="00813F19">
      <w:pPr>
        <w:jc w:val="both"/>
      </w:pPr>
      <w:r>
        <w:t>По его мнению, ситуация требует всестороннего изучения.</w:t>
      </w:r>
    </w:p>
    <w:p w:rsidR="00813F19" w:rsidRDefault="00813F19" w:rsidP="00813F19">
      <w:pPr>
        <w:jc w:val="both"/>
      </w:pPr>
      <w:r>
        <w:t>«Иногда эти вопросы носят характер быстрых действий против реакции власти. Не часто разбираются с деталями. А иногда в деталях кроется правда и многие вещи всплывают. Надо смотреть всю историю. Почему у «ВИМ-Авиа» случилась эта проблема. Полностью ли государство выполнило обязательства перед «ВИМ-Авиа». Потому что существует такая версия, что не полностью», – добавил он.</w:t>
      </w:r>
    </w:p>
    <w:p w:rsidR="00813F19" w:rsidRDefault="00813F19" w:rsidP="00813F19">
      <w:pPr>
        <w:jc w:val="both"/>
      </w:pPr>
      <w:r>
        <w:t xml:space="preserve">В конце сентября несколько десятков тысяч клиентов перевозчика как в РФ, так и за рубежом столкнулись с массовыми задержками рейсов. Общая кредиторская задолженность «ВИМ-Авиа», по данным </w:t>
      </w:r>
      <w:r w:rsidRPr="00D156DC">
        <w:rPr>
          <w:b/>
        </w:rPr>
        <w:t>Росавиаци</w:t>
      </w:r>
      <w:r>
        <w:t>и, составляет около 10 миллиардов рублей, из которых около 7 миллиардов – перед кредитными организациями, лизингодателями, аэропортами и топливо-заправочными комплексами.</w:t>
      </w:r>
    </w:p>
    <w:p w:rsidR="00813F19" w:rsidRPr="00E62E85" w:rsidRDefault="00813F19" w:rsidP="00813F19">
      <w:pPr>
        <w:pStyle w:val="3"/>
        <w:jc w:val="both"/>
        <w:rPr>
          <w:rFonts w:ascii="Times New Roman" w:hAnsi="Times New Roman"/>
          <w:sz w:val="24"/>
          <w:szCs w:val="24"/>
        </w:rPr>
      </w:pPr>
      <w:bookmarkStart w:id="44" w:name="_Toc496024438"/>
      <w:bookmarkStart w:id="45" w:name="_Toc496078664"/>
      <w:r w:rsidRPr="00E62E85">
        <w:rPr>
          <w:rFonts w:ascii="Times New Roman" w:hAnsi="Times New Roman"/>
          <w:sz w:val="24"/>
          <w:szCs w:val="24"/>
        </w:rPr>
        <w:t>ИНТЕРФАКС; 2017.10.17; АВИАКОМПАНИЯ NORDWIND ОШТРАФОВАНА НА 100 ТЫС. РУБ. ЗА ЗАДЕРЖКИ РЕЙСОВ</w:t>
      </w:r>
      <w:bookmarkEnd w:id="44"/>
      <w:bookmarkEnd w:id="45"/>
    </w:p>
    <w:p w:rsidR="00813F19" w:rsidRDefault="00813F19" w:rsidP="00813F19">
      <w:pPr>
        <w:jc w:val="both"/>
      </w:pPr>
      <w:r>
        <w:t>Московская межрегиональная транспортная прокуратура выявила нарушения лицензионного законодательства, допущенные ООО «Северный Ветер» (Nordwind), по фактам задержек рейсов в период с 16 июня по 3 августа 2017 года, сообщили в надзорном ведомстве.</w:t>
      </w:r>
    </w:p>
    <w:p w:rsidR="00813F19" w:rsidRDefault="00813F19" w:rsidP="00813F19">
      <w:pPr>
        <w:jc w:val="both"/>
      </w:pPr>
      <w:r>
        <w:t>«В связи с выявленными нарушениями прокуратурой возбуждено 2 дела об административных правонарушениях в отношении ООО «Северный Ветер» и его генерального директора по ч. 3 ст.14.1.2 КоАП РФ (осуществление предпринимательской деятельности в области транспорта с нарушением условий, предусмотренных лицензией)», – говорится в сообщении.</w:t>
      </w:r>
    </w:p>
    <w:p w:rsidR="00813F19" w:rsidRDefault="00813F19" w:rsidP="00813F19">
      <w:pPr>
        <w:jc w:val="both"/>
      </w:pPr>
      <w:r>
        <w:t>«Постановлениями мирового судьи судебного участка № 398 района Замоскворечье Москвы виновные лица привлечены к административной ответственности в виде штрафа в размере 100 тыс. рублей и в виде предупреждения», – информирует прокуратура.Как отмечается в сообщении, в ходе проверки установлено, что в указанный период авиакомпанией задержано 33 рейса на срок свыше двух часов.</w:t>
      </w:r>
    </w:p>
    <w:p w:rsidR="00813F19" w:rsidRDefault="00813F19" w:rsidP="00813F19">
      <w:pPr>
        <w:jc w:val="both"/>
      </w:pPr>
      <w:r>
        <w:t>«Тем самым авиакомпанией нарушены требования положения о лицензировании деятельности по перевозкам воздушным транспортом пассажиров, утвержденного постановлением правительства РФ», – подчеркнули в надзорном ведомстве.</w:t>
      </w:r>
    </w:p>
    <w:p w:rsidR="00813F19" w:rsidRPr="007779BC" w:rsidRDefault="00813F19" w:rsidP="00813F19">
      <w:pPr>
        <w:pStyle w:val="3"/>
        <w:jc w:val="both"/>
        <w:rPr>
          <w:rFonts w:ascii="Times New Roman" w:hAnsi="Times New Roman"/>
          <w:sz w:val="24"/>
          <w:szCs w:val="24"/>
        </w:rPr>
      </w:pPr>
      <w:bookmarkStart w:id="46" w:name="_Toc496078665"/>
      <w:r w:rsidRPr="007779BC">
        <w:rPr>
          <w:rFonts w:ascii="Times New Roman" w:hAnsi="Times New Roman"/>
          <w:sz w:val="24"/>
          <w:szCs w:val="24"/>
        </w:rPr>
        <w:t xml:space="preserve">ИНТЕРФАКС; 2017.10.17; ПРОДЛЕНИЕ </w:t>
      </w:r>
      <w:r>
        <w:rPr>
          <w:rFonts w:ascii="Times New Roman" w:hAnsi="Times New Roman"/>
          <w:sz w:val="24"/>
          <w:szCs w:val="24"/>
        </w:rPr>
        <w:t>«</w:t>
      </w:r>
      <w:r w:rsidRPr="007779BC">
        <w:rPr>
          <w:rFonts w:ascii="Times New Roman" w:hAnsi="Times New Roman"/>
          <w:sz w:val="24"/>
          <w:szCs w:val="24"/>
        </w:rPr>
        <w:t>ПЛОСКИХ</w:t>
      </w:r>
      <w:r>
        <w:rPr>
          <w:rFonts w:ascii="Times New Roman" w:hAnsi="Times New Roman"/>
          <w:sz w:val="24"/>
          <w:szCs w:val="24"/>
        </w:rPr>
        <w:t>»</w:t>
      </w:r>
      <w:r w:rsidRPr="007779BC">
        <w:rPr>
          <w:rFonts w:ascii="Times New Roman" w:hAnsi="Times New Roman"/>
          <w:sz w:val="24"/>
          <w:szCs w:val="24"/>
        </w:rPr>
        <w:t xml:space="preserve"> ТАРИФОВ </w:t>
      </w:r>
      <w:r>
        <w:rPr>
          <w:rFonts w:ascii="Times New Roman" w:hAnsi="Times New Roman"/>
          <w:sz w:val="24"/>
          <w:szCs w:val="24"/>
        </w:rPr>
        <w:t>«</w:t>
      </w:r>
      <w:r w:rsidRPr="007779BC">
        <w:rPr>
          <w:rFonts w:ascii="Times New Roman" w:hAnsi="Times New Roman"/>
          <w:sz w:val="24"/>
          <w:szCs w:val="24"/>
        </w:rPr>
        <w:t>АЭРОФЛОТА</w:t>
      </w:r>
      <w:r>
        <w:rPr>
          <w:rFonts w:ascii="Times New Roman" w:hAnsi="Times New Roman"/>
          <w:sz w:val="24"/>
          <w:szCs w:val="24"/>
        </w:rPr>
        <w:t>»</w:t>
      </w:r>
      <w:r w:rsidRPr="007779BC">
        <w:rPr>
          <w:rFonts w:ascii="Times New Roman" w:hAnsi="Times New Roman"/>
          <w:sz w:val="24"/>
          <w:szCs w:val="24"/>
        </w:rPr>
        <w:t xml:space="preserve"> НА ДАЛЬНИЙ ВОСТОК ДО 2025 Г ТРЕБУЕТ РАСЧЕТОВ</w:t>
      </w:r>
      <w:r>
        <w:rPr>
          <w:rFonts w:ascii="Times New Roman" w:hAnsi="Times New Roman"/>
          <w:sz w:val="24"/>
          <w:szCs w:val="24"/>
        </w:rPr>
        <w:t xml:space="preserve"> – </w:t>
      </w:r>
      <w:r w:rsidRPr="007779BC">
        <w:rPr>
          <w:rFonts w:ascii="Times New Roman" w:hAnsi="Times New Roman"/>
          <w:sz w:val="24"/>
          <w:szCs w:val="24"/>
        </w:rPr>
        <w:t>ПОЛУБОЯРИНОВ</w:t>
      </w:r>
      <w:bookmarkEnd w:id="46"/>
    </w:p>
    <w:p w:rsidR="00813F19" w:rsidRDefault="00813F19" w:rsidP="00813F19">
      <w:pPr>
        <w:jc w:val="both"/>
      </w:pPr>
      <w:r>
        <w:t xml:space="preserve">Продление «плоских» тарифов «Аэрофлота» на рейсы из Москвы на Дальний Восток до 2025 г., как предлагает Минвостокразвития, требует расчетов, заявил глава совета </w:t>
      </w:r>
      <w:r>
        <w:lastRenderedPageBreak/>
        <w:t>директоров перевозчика Михаил Полубояринов журналистам в кулуарах форума «Открытые инновации».</w:t>
      </w:r>
    </w:p>
    <w:p w:rsidR="00813F19" w:rsidRDefault="00813F19" w:rsidP="00813F19">
      <w:pPr>
        <w:jc w:val="both"/>
      </w:pPr>
      <w:r>
        <w:t>«Это вопрос цифр. На все государственные задачи «Аэрофлот» смотрит нормально, и сейчас он выполняет полеты по определенным направлениям по «плоским» тарифам», – сказал он.</w:t>
      </w:r>
    </w:p>
    <w:p w:rsidR="00813F19" w:rsidRDefault="00813F19" w:rsidP="00813F19">
      <w:pPr>
        <w:jc w:val="both"/>
      </w:pPr>
      <w:r>
        <w:t>Ранее Минвостокразвития сообщило, что обсуждает с «Аэрофлотом» продление до 2025 года действия «плоских» тарифов по пяти дальневосточным направлениям: во Владивосток, Петропавловск-Камчатский, Хабаровск, Южно-Сахалинск и Магадан.</w:t>
      </w:r>
    </w:p>
    <w:p w:rsidR="00813F19" w:rsidRDefault="00813F19" w:rsidP="00813F19">
      <w:pPr>
        <w:jc w:val="both"/>
      </w:pPr>
      <w:r>
        <w:t>«Плоские» – действующие в течение всего года, без сезонных колебаний – тарифы «Аэрофлот» ввел в 2015 г. Задачей программы было повысить мобильности населения.</w:t>
      </w:r>
    </w:p>
    <w:p w:rsidR="00813F19" w:rsidRPr="007779BC" w:rsidRDefault="00813F19" w:rsidP="00813F19">
      <w:pPr>
        <w:pStyle w:val="3"/>
        <w:jc w:val="both"/>
        <w:rPr>
          <w:rFonts w:ascii="Times New Roman" w:hAnsi="Times New Roman"/>
          <w:sz w:val="24"/>
          <w:szCs w:val="24"/>
        </w:rPr>
      </w:pPr>
      <w:bookmarkStart w:id="47" w:name="_Toc496078666"/>
      <w:r w:rsidRPr="007779BC">
        <w:rPr>
          <w:rFonts w:ascii="Times New Roman" w:hAnsi="Times New Roman"/>
          <w:sz w:val="24"/>
          <w:szCs w:val="24"/>
        </w:rPr>
        <w:t>ИНТЕРФАКС; 2017.10.1</w:t>
      </w:r>
      <w:r>
        <w:rPr>
          <w:rFonts w:ascii="Times New Roman" w:hAnsi="Times New Roman"/>
          <w:sz w:val="24"/>
          <w:szCs w:val="24"/>
        </w:rPr>
        <w:t>7</w:t>
      </w:r>
      <w:r w:rsidRPr="007779BC">
        <w:rPr>
          <w:rFonts w:ascii="Times New Roman" w:hAnsi="Times New Roman"/>
          <w:sz w:val="24"/>
          <w:szCs w:val="24"/>
        </w:rPr>
        <w:t>; АЭРОФЛОТУ НЕ ИНТЕРЕСНЫ САМОЛЕТЫ ВИМ-АВИА В СЛУЧАЕ ЕЕ БАНКРОТСТВА</w:t>
      </w:r>
      <w:r>
        <w:rPr>
          <w:rFonts w:ascii="Times New Roman" w:hAnsi="Times New Roman"/>
          <w:sz w:val="24"/>
          <w:szCs w:val="24"/>
        </w:rPr>
        <w:t xml:space="preserve"> – </w:t>
      </w:r>
      <w:r w:rsidRPr="007779BC">
        <w:rPr>
          <w:rFonts w:ascii="Times New Roman" w:hAnsi="Times New Roman"/>
          <w:sz w:val="24"/>
          <w:szCs w:val="24"/>
        </w:rPr>
        <w:t>ПОЛУБОЯРИНОВ</w:t>
      </w:r>
      <w:bookmarkEnd w:id="47"/>
    </w:p>
    <w:p w:rsidR="00813F19" w:rsidRDefault="00813F19" w:rsidP="00813F19">
      <w:pPr>
        <w:jc w:val="both"/>
      </w:pPr>
      <w:r>
        <w:t>«Аэрофлоту» (MOEX: AFLT) не интересны дальнемагистральные самолеты «ВИМ-Авиа» в случае ее банкротства, заявил глава совета директоров перевозчика Михаил Полубояринов журналистам в кулуарах форума «Открытые инновации».</w:t>
      </w:r>
    </w:p>
    <w:p w:rsidR="00813F19" w:rsidRDefault="00813F19" w:rsidP="00813F19">
      <w:pPr>
        <w:jc w:val="both"/>
      </w:pPr>
      <w:r>
        <w:t xml:space="preserve">«Вопрос к штабу, который заседает сейчас в </w:t>
      </w:r>
      <w:r w:rsidRPr="00CF064F">
        <w:rPr>
          <w:b/>
        </w:rPr>
        <w:t>Минтрансе</w:t>
      </w:r>
      <w:r>
        <w:t>: какая стратегия у «ВИМ-Авиа», будут отбирать лицензию или не будут? Это с одной стороны. С другой стороны, у «ВИМ-Авиа» свои лизинговые обязательства, поэтому что значит, интересно или неинтересно? Нет, я, честно говоря, не думаю, что при банкротстве «ВИМ-Авиа» каким-то образом «Аэрофлот» в чем-то (из активов компании – ИФ) заинтересован», – сказал М.Полубояринов, отвечая на соответствующий вопрос.</w:t>
      </w:r>
    </w:p>
    <w:p w:rsidR="00813F19" w:rsidRDefault="00813F19" w:rsidP="00813F19">
      <w:pPr>
        <w:jc w:val="both"/>
      </w:pPr>
      <w:r>
        <w:t>Парк «ВИМ-Авиа» сформирован из 29 самолетов, в основном дальнемагистральных широкофюзеляжных Boeing.</w:t>
      </w:r>
    </w:p>
    <w:p w:rsidR="00813F19" w:rsidRDefault="00813F19" w:rsidP="00813F19">
      <w:pPr>
        <w:jc w:val="both"/>
      </w:pPr>
      <w:r>
        <w:t>После прекращения деятельности второй крупнейшей авиакомпании РФ «Трансаэро» (MOEX: TAER) «Аэрофлот» согласился взять у «ВТБ Лизинга», «Сбербанк Лизинга» и «ВЭБ-лизинга» самолеты, которые «Трансаэро» эксплуатировало ранее или собиралось принять по новым договорам. Речь шла о 36 лайнерах, большую часть из которых было решено поставить «дочке» «Аэрофлота» – «России». Также «Аэрофлоту» достались допуски его экс-конкурента к 56 наиболее прибыльным международным направлениям из Москвы.</w:t>
      </w:r>
    </w:p>
    <w:p w:rsidR="00813F19" w:rsidRPr="007B17BE" w:rsidRDefault="00813F19" w:rsidP="00813F19">
      <w:pPr>
        <w:pStyle w:val="3"/>
        <w:jc w:val="both"/>
        <w:rPr>
          <w:rFonts w:ascii="Times New Roman" w:hAnsi="Times New Roman"/>
          <w:sz w:val="24"/>
          <w:szCs w:val="24"/>
        </w:rPr>
      </w:pPr>
      <w:bookmarkStart w:id="48" w:name="_Toc496078667"/>
      <w:r w:rsidRPr="007B17BE">
        <w:rPr>
          <w:rFonts w:ascii="Times New Roman" w:hAnsi="Times New Roman"/>
          <w:sz w:val="24"/>
          <w:szCs w:val="24"/>
        </w:rPr>
        <w:t xml:space="preserve">РИА НОВОСТИ; 2017.10.17; </w:t>
      </w:r>
      <w:r>
        <w:rPr>
          <w:rFonts w:ascii="Times New Roman" w:hAnsi="Times New Roman"/>
          <w:sz w:val="24"/>
          <w:szCs w:val="24"/>
        </w:rPr>
        <w:t>«</w:t>
      </w:r>
      <w:r w:rsidRPr="007B17BE">
        <w:rPr>
          <w:rFonts w:ascii="Times New Roman" w:hAnsi="Times New Roman"/>
          <w:sz w:val="24"/>
          <w:szCs w:val="24"/>
        </w:rPr>
        <w:t>ВИМ-АВИА</w:t>
      </w:r>
      <w:r>
        <w:rPr>
          <w:rFonts w:ascii="Times New Roman" w:hAnsi="Times New Roman"/>
          <w:sz w:val="24"/>
          <w:szCs w:val="24"/>
        </w:rPr>
        <w:t>»</w:t>
      </w:r>
      <w:r w:rsidRPr="007B17BE">
        <w:rPr>
          <w:rFonts w:ascii="Times New Roman" w:hAnsi="Times New Roman"/>
          <w:sz w:val="24"/>
          <w:szCs w:val="24"/>
        </w:rPr>
        <w:t xml:space="preserve"> ПЕРЕЧИСЛИЛА 137,3 МИЛЛИОНА РУБЛЕЙ В СЧЕТ ПОГАШЕНИЯ ЗАРПЛАТЫ</w:t>
      </w:r>
      <w:bookmarkEnd w:id="48"/>
    </w:p>
    <w:p w:rsidR="00813F19" w:rsidRDefault="00813F19" w:rsidP="00813F19">
      <w:pPr>
        <w:jc w:val="both"/>
      </w:pPr>
      <w:r>
        <w:t>«ВИМ-Авиа» перечислила 137,3 миллиона рублей своим сотрудникам в счет погашения зарплаты за сентябрь, средства поступили из роялти, получаемых от зарубежных авиакомпаний за пролет по транссибирским трассам, сообщил РИА Новости источник, близкий к руководству перевозчика.</w:t>
      </w:r>
    </w:p>
    <w:p w:rsidR="00813F19" w:rsidRDefault="00813F19" w:rsidP="00813F19">
      <w:pPr>
        <w:jc w:val="both"/>
      </w:pPr>
      <w:r>
        <w:t>«Авиакомпания «ВИМ-Авиа» перечислила 137,3 миллиона рублей своим сотрудникам в счет погашения заработной платы за сентябрь. Текущая задолженность перед работниками погашается в плановом режиме», – сообщил источник.</w:t>
      </w:r>
    </w:p>
    <w:p w:rsidR="00813F19" w:rsidRDefault="00813F19" w:rsidP="00813F19">
      <w:pPr>
        <w:jc w:val="both"/>
      </w:pPr>
      <w:r>
        <w:t xml:space="preserve">Указанные средства, добавил он, поступили по распоряжению </w:t>
      </w:r>
      <w:r w:rsidRPr="00CF064F">
        <w:rPr>
          <w:b/>
        </w:rPr>
        <w:t>Росавиаци</w:t>
      </w:r>
      <w:r>
        <w:t>и из роялти, получаемых от зарубежных авиакомпаний за пролет по транссибирским трассам.</w:t>
      </w:r>
    </w:p>
    <w:p w:rsidR="00813F19" w:rsidRPr="007E6440" w:rsidRDefault="00813F19" w:rsidP="00813F19">
      <w:pPr>
        <w:pStyle w:val="3"/>
        <w:jc w:val="both"/>
        <w:rPr>
          <w:rFonts w:ascii="Times New Roman" w:hAnsi="Times New Roman"/>
          <w:sz w:val="24"/>
          <w:szCs w:val="24"/>
        </w:rPr>
      </w:pPr>
      <w:bookmarkStart w:id="49" w:name="_Toc496024442"/>
      <w:bookmarkStart w:id="50" w:name="_Toc496078669"/>
      <w:r w:rsidRPr="007E6440">
        <w:rPr>
          <w:rFonts w:ascii="Times New Roman" w:hAnsi="Times New Roman"/>
          <w:sz w:val="24"/>
          <w:szCs w:val="24"/>
        </w:rPr>
        <w:t>ИНТЕРФАКС; 2017.10.17; СОВЕТ ДИРЕКТОРОВ АЭРОФЛОТА 26 ОКТЯБРЯ ОБСУДИТ ПРОГНОЗ ПЕРЕВОЗОК В 2018Г И ДИВИДЕНДНУЮ ПОЛИТИКУ</w:t>
      </w:r>
      <w:bookmarkEnd w:id="49"/>
      <w:bookmarkEnd w:id="50"/>
    </w:p>
    <w:p w:rsidR="00813F19" w:rsidRDefault="00813F19" w:rsidP="00813F19">
      <w:pPr>
        <w:jc w:val="both"/>
      </w:pPr>
      <w:r>
        <w:t>Совет директоров «Аэрофлота» на заседании 26 октября намерен обсудить прогноз производственных показателей группы на 2018 год, говорится в сообщении перевозчика.</w:t>
      </w:r>
    </w:p>
    <w:p w:rsidR="00813F19" w:rsidRDefault="00813F19" w:rsidP="00813F19">
      <w:pPr>
        <w:jc w:val="both"/>
      </w:pPr>
      <w:r>
        <w:t xml:space="preserve">Также планируется обсудить дивидендную политику компании (сейчас она предусматривает направление на дивиденды не менее 25% от чистой прибыли по МСФО), </w:t>
      </w:r>
      <w:r>
        <w:lastRenderedPageBreak/>
        <w:t>работу с акционерами и инвестиционным сообществом, развитие программы «Аэрофлот-Бонус».</w:t>
      </w:r>
    </w:p>
    <w:p w:rsidR="00813F19" w:rsidRDefault="00813F19" w:rsidP="00813F19">
      <w:pPr>
        <w:jc w:val="both"/>
      </w:pPr>
      <w:r>
        <w:t>В повестке также вопросы организационной структуры ПАО «Аэрофлот» (MOEX: AFLT) и аудита долгосрочной программы развития группы за 2017 г.</w:t>
      </w:r>
    </w:p>
    <w:p w:rsidR="00813F19" w:rsidRDefault="00813F19" w:rsidP="00813F19">
      <w:pPr>
        <w:jc w:val="both"/>
      </w:pPr>
      <w:r>
        <w:t>«Аэрофлот» – крупнейшая группа авиакомпаний в РФ. Объединяет одноименного перевозчика, работающего в премиальном сегменте, а также дочерние компании «Россия» (средний сегмент), «Победа» (низкобюджетный сегмент) и работающую на Дальнем Востоке «Аврору». Основной акционер – Росимущество (51,2%), 3,5% владеет госкорпорация «Ростех», 5,6% принадлежат физлицам, 0,1% – менеджменту «Аэрофлота», 45,8% находятся в свободном обращении.</w:t>
      </w:r>
    </w:p>
    <w:p w:rsidR="00813F19" w:rsidRDefault="00813F19" w:rsidP="00813F19">
      <w:pPr>
        <w:jc w:val="both"/>
      </w:pPr>
    </w:p>
    <w:p w:rsidR="00813F19" w:rsidRPr="00B43D5A" w:rsidRDefault="00813F19" w:rsidP="00813F19">
      <w:pPr>
        <w:pStyle w:val="3"/>
        <w:jc w:val="both"/>
        <w:rPr>
          <w:rFonts w:ascii="Times New Roman" w:hAnsi="Times New Roman"/>
          <w:sz w:val="24"/>
          <w:szCs w:val="24"/>
        </w:rPr>
      </w:pPr>
      <w:bookmarkStart w:id="51" w:name="_Toc496078670"/>
      <w:r w:rsidRPr="00B43D5A">
        <w:rPr>
          <w:rFonts w:ascii="Times New Roman" w:hAnsi="Times New Roman"/>
          <w:sz w:val="24"/>
          <w:szCs w:val="24"/>
        </w:rPr>
        <w:t>КОММЕРСАНТ.RU САНКТ-ПЕТЕРБУРГ; 2017.10.17; 160 ТЫС. ЧЕЛОВЕК ВОСПОЛЬЗОВАЛИСЬ СУБСИДИРОВАННЫМИ ПЕРЕВОЗКАМИ В КАЛИНИНГРАД</w:t>
      </w:r>
      <w:bookmarkEnd w:id="51"/>
    </w:p>
    <w:p w:rsidR="00813F19" w:rsidRDefault="00813F19" w:rsidP="00813F19">
      <w:pPr>
        <w:jc w:val="both"/>
      </w:pPr>
      <w:r>
        <w:t xml:space="preserve">За период с 15 мая по 15 октября текущего года субсидированными перевозками из Калининграда воспользовались 160 тыс. человек. Авиакомпании, задействованные в реализации программы, полностью израсходовали лимит денежных средств, выделенных на выплату субсидий, в размере 341,5 млн руб. Об этом сообщили в пресс-службе </w:t>
      </w:r>
      <w:r w:rsidRPr="00CF064F">
        <w:rPr>
          <w:b/>
        </w:rPr>
        <w:t>Росавиаци</w:t>
      </w:r>
      <w:r>
        <w:t>и.</w:t>
      </w:r>
    </w:p>
    <w:p w:rsidR="00813F19" w:rsidRDefault="00813F19" w:rsidP="00813F19">
      <w:pPr>
        <w:jc w:val="both"/>
      </w:pPr>
      <w:r>
        <w:t>В дотационной программе участвовали ПАО «Аэрофлот-российские авиалинии», АО «Нордавиа», ОАО «Саратовские авиалинии», ПАО «Авиакомпания «ЮТэйр», ПАО «Авиакомпания «Сибирь», ОАО Авиакомпания «Уральские авиалинии» и АО «Ред Вингс». Перевозки осуществлялись по трем направлениям: Москва – Калининград, Санкт-Петербург – Калининград и Екатеринбург – Калининград.</w:t>
      </w:r>
    </w:p>
    <w:p w:rsidR="00813F19" w:rsidRDefault="00813F19" w:rsidP="00813F19">
      <w:pPr>
        <w:jc w:val="both"/>
      </w:pPr>
      <w:r>
        <w:t>Ранее «Ъ» писал, что с 2018 года правительство ужесточит требования к субсидированию региональных авиаперевозок – авиакомпании могут обязать использовать госдотации полностью.</w:t>
      </w:r>
    </w:p>
    <w:p w:rsidR="00813F19" w:rsidRPr="007B17BE" w:rsidRDefault="00813F19" w:rsidP="00813F19">
      <w:pPr>
        <w:pStyle w:val="3"/>
        <w:jc w:val="both"/>
        <w:rPr>
          <w:rFonts w:ascii="Times New Roman" w:hAnsi="Times New Roman"/>
          <w:sz w:val="24"/>
          <w:szCs w:val="24"/>
        </w:rPr>
      </w:pPr>
      <w:bookmarkStart w:id="52" w:name="_Toc496078671"/>
      <w:r w:rsidRPr="007B17BE">
        <w:rPr>
          <w:rFonts w:ascii="Times New Roman" w:hAnsi="Times New Roman"/>
          <w:sz w:val="24"/>
          <w:szCs w:val="24"/>
        </w:rPr>
        <w:t>РИА НОВОСТИ; 2017.10.17; ЭКСПЕРТЫ ОТМЕТИЛИ, ЧТО БОЛЬШЕ ВСЕГО ПОДОРОЖАЛИ АВИАБИЛЕТЫ НА ДАЛЬНИЙ ВОСТОК</w:t>
      </w:r>
      <w:bookmarkEnd w:id="52"/>
    </w:p>
    <w:p w:rsidR="00813F19" w:rsidRDefault="00813F19" w:rsidP="00813F19">
      <w:pPr>
        <w:jc w:val="both"/>
      </w:pPr>
      <w:r>
        <w:t>Цены на авиабилеты в РФ в текущем году выросли незначительно, а по ряду направлений наблюдается снижение средней стоимости, считают опрошенные РИА Новости эксперты.</w:t>
      </w:r>
    </w:p>
    <w:p w:rsidR="00813F19" w:rsidRDefault="00813F19" w:rsidP="00813F19">
      <w:pPr>
        <w:jc w:val="both"/>
      </w:pPr>
      <w:r>
        <w:t>Ранее Федеральная антимонопольная служба (ФАС) РФ заявила, что обеспокоена резким ростом цен на авиабилеты в Крым, Калининград и на Дальний Восток.</w:t>
      </w:r>
    </w:p>
    <w:p w:rsidR="00813F19" w:rsidRDefault="00813F19" w:rsidP="00813F19">
      <w:pPr>
        <w:jc w:val="both"/>
      </w:pPr>
      <w:r>
        <w:t>«По нашим данным, стоимость перелета в Крым в первом полугодии 2017 года к аналогичному периоду 2016 снизилась на 8%. Стоимость перелета в Калининград увеличилась в среднем на 5%», – отметил директор по развитию OneTwoTrip Аркадий Гинес.</w:t>
      </w:r>
    </w:p>
    <w:p w:rsidR="00813F19" w:rsidRDefault="00813F19" w:rsidP="00813F19">
      <w:pPr>
        <w:jc w:val="both"/>
      </w:pPr>
      <w:r>
        <w:t>Из указанных направлений больше всего изменились цены на Дальний Восток: средняя стоимость перелета за первые шесть месяцев 2017 к аналогичному периоду 2016 года выросла на 10%.</w:t>
      </w:r>
    </w:p>
    <w:p w:rsidR="00813F19" w:rsidRDefault="00813F19" w:rsidP="00813F19">
      <w:pPr>
        <w:jc w:val="both"/>
      </w:pPr>
      <w:r>
        <w:t>«В целом, это соотносится с повышением цены на плоские тарифы «Аэрофлота» на 10%, нововведение вступило в силу в январе 2017 года. Также на уровень цен точно оказало влияние сокращение федеральной программы по субсидированию рейсов», – добавил Гинес.</w:t>
      </w:r>
    </w:p>
    <w:p w:rsidR="00813F19" w:rsidRDefault="00813F19" w:rsidP="00813F19">
      <w:pPr>
        <w:jc w:val="both"/>
      </w:pPr>
      <w:r>
        <w:t>Сервис Туту.ру также фиксирует разнонаправленную динамику цен на билеты: по итогам прошедших девяти месяцев, средние цены авиабилеты из Москвы в Калининград, оформленные на Туту.ру, снизились примерно на 10%, в Симферополь и Хабаровск – на 3%, в Благовещенск – на 12%, в Якутск – на 8%, в Магадан – на 5%.</w:t>
      </w:r>
    </w:p>
    <w:p w:rsidR="00813F19" w:rsidRDefault="00813F19" w:rsidP="00813F19">
      <w:pPr>
        <w:jc w:val="both"/>
      </w:pPr>
      <w:r>
        <w:lastRenderedPageBreak/>
        <w:t>«На уровне прошлого года остались цены на перелет из Москвы во Владивосток и Южно-Сахалинск. Рост цен заметен по направлению Петропавловск-Камчатский: средние цены за первые девять месяцев 2017 года выросли на 16%», – рассказали в Туту.ру.</w:t>
      </w:r>
    </w:p>
    <w:p w:rsidR="00813F19" w:rsidRDefault="00813F19" w:rsidP="00813F19">
      <w:pPr>
        <w:jc w:val="both"/>
      </w:pPr>
      <w:r>
        <w:t>При этом, по данным сервиса, первая половина осени демонстрирует рост средних цен на авиабилеты на Дальний Восток по таким направлениям как «Москва-Благовещенск» (рост на 44%), «Москва-Якутск» (рост на 14%), «Москва-Магадан» (рост на 69%), «Москва-Петропавловск-Камчатский» (рост на 23%), «Москва-Хабаровск» (рост на 5%).</w:t>
      </w:r>
    </w:p>
    <w:p w:rsidR="00813F19" w:rsidRPr="007B17BE" w:rsidRDefault="00813F19" w:rsidP="00813F19">
      <w:pPr>
        <w:pStyle w:val="3"/>
        <w:jc w:val="both"/>
        <w:rPr>
          <w:rFonts w:ascii="Times New Roman" w:hAnsi="Times New Roman"/>
          <w:sz w:val="24"/>
          <w:szCs w:val="24"/>
        </w:rPr>
      </w:pPr>
      <w:bookmarkStart w:id="53" w:name="_Toc496078672"/>
      <w:r w:rsidRPr="007B17BE">
        <w:rPr>
          <w:rFonts w:ascii="Times New Roman" w:hAnsi="Times New Roman"/>
          <w:sz w:val="24"/>
          <w:szCs w:val="24"/>
        </w:rPr>
        <w:t>РИА НОВОСТИ; 2017.10.17; ИЗРАИЛЬ ВОЗОБНОВИЛ ПРОГРАММУ СУБСИДИРОВАНИЯ АВИАПЕРЕЛЕТОВ ИЗ РОССИИ</w:t>
      </w:r>
      <w:bookmarkEnd w:id="53"/>
    </w:p>
    <w:p w:rsidR="00813F19" w:rsidRDefault="00813F19" w:rsidP="00813F19">
      <w:pPr>
        <w:jc w:val="both"/>
      </w:pPr>
      <w:r>
        <w:t>Израиль возобновил прошлогоднюю зимнюю программу по субсидированию авиарейсов в Эйлат, в рамках которой за каждого Российского туриста власти страны выплачивали по 45 евро, ответила на вопрос РИА Новости во вторник директор департамента министерства туризма Израиля в РФ и СНГ Ксения Кобякова.</w:t>
      </w:r>
    </w:p>
    <w:p w:rsidR="00813F19" w:rsidRDefault="00813F19" w:rsidP="00813F19">
      <w:pPr>
        <w:jc w:val="both"/>
      </w:pPr>
      <w:r>
        <w:t>«Я уверена, что правительственная программа по субсидированию чартерных авиарейсов из России сыграла свою положительную роль. На зимний сезон 2017-2018 годов мы возобновили эту программу. Субсидирование каких-то полетов началось ещё в сентябре, но основная часть программы заработает в октябре. Субсидирование осталось на уровне прошлого зимнего сезона, по 45 евро за каждого пассажира, который прилетает в Израиль», – сказала она после открытия фотовыставки под открытым небом «Два города – один отпуск» на Арбате.</w:t>
      </w:r>
    </w:p>
    <w:p w:rsidR="00813F19" w:rsidRDefault="00813F19" w:rsidP="00813F19">
      <w:pPr>
        <w:jc w:val="both"/>
      </w:pPr>
      <w:r>
        <w:t>«Кроме того, у нас есть программа поддержки регулярных полетов в Тель-Авив из тех городов России, откуда пока не было прямой авиаперевозки. В рамках этой программы в прошлом году мы запустили рейс из Самары, а в этом году мы ждём рейс из Минеральных Вод», – добавила Кобякова.</w:t>
      </w:r>
    </w:p>
    <w:p w:rsidR="00813F19" w:rsidRDefault="00813F19" w:rsidP="00813F19">
      <w:pPr>
        <w:jc w:val="both"/>
      </w:pPr>
      <w:r>
        <w:t>Представитель израильского Туризма так же сообщила, что в начинающемся зимнем сезоне из Москвы и Санкт-Петербурга в Эйлат будет летать до 12 авиарейсов в неделю, в то время как год назад было 7-8 рейсов на Красное море.</w:t>
      </w:r>
    </w:p>
    <w:p w:rsidR="00813F19" w:rsidRPr="00D156DC" w:rsidRDefault="00813F19" w:rsidP="00813F19">
      <w:pPr>
        <w:pStyle w:val="3"/>
        <w:jc w:val="both"/>
        <w:rPr>
          <w:rFonts w:ascii="Times New Roman" w:hAnsi="Times New Roman"/>
          <w:sz w:val="24"/>
          <w:szCs w:val="24"/>
        </w:rPr>
      </w:pPr>
      <w:bookmarkStart w:id="54" w:name="_Toc496024440"/>
      <w:bookmarkStart w:id="55" w:name="_Toc496078673"/>
      <w:r w:rsidRPr="00D156DC">
        <w:rPr>
          <w:rFonts w:ascii="Times New Roman" w:hAnsi="Times New Roman"/>
          <w:sz w:val="24"/>
          <w:szCs w:val="24"/>
        </w:rPr>
        <w:t xml:space="preserve">RNS; 2017.10.17; ПАССАЖИРОПОТОК ДОМОДЕДОВО В СЕНТЯБРЕ ВЫРОС НА 7,2% </w:t>
      </w:r>
      <w:r>
        <w:rPr>
          <w:rFonts w:ascii="Times New Roman" w:hAnsi="Times New Roman"/>
          <w:sz w:val="24"/>
          <w:szCs w:val="24"/>
        </w:rPr>
        <w:t>–</w:t>
      </w:r>
      <w:r w:rsidRPr="00D156DC">
        <w:rPr>
          <w:rFonts w:ascii="Times New Roman" w:hAnsi="Times New Roman"/>
          <w:sz w:val="24"/>
          <w:szCs w:val="24"/>
        </w:rPr>
        <w:t xml:space="preserve"> ДО 3,1 МЛН ЧЕЛОВЕК</w:t>
      </w:r>
      <w:bookmarkEnd w:id="54"/>
      <w:bookmarkEnd w:id="55"/>
    </w:p>
    <w:p w:rsidR="00813F19" w:rsidRDefault="00813F19" w:rsidP="00813F19">
      <w:pPr>
        <w:jc w:val="both"/>
      </w:pPr>
      <w:r>
        <w:t>Пассажиропоток Домодедово вырос в сентябре на 7,2% в годовом выражении – до 3,1 млн человек, сообщает пресс-служба столичного аэропорта.</w:t>
      </w:r>
    </w:p>
    <w:p w:rsidR="00813F19" w:rsidRDefault="00813F19" w:rsidP="00813F19">
      <w:pPr>
        <w:jc w:val="both"/>
      </w:pPr>
      <w:r>
        <w:t>За январь-сентябрь услугами аэропорта воспользовались более 24 млн пассажиров, из них 13,2 млн совершили перелеты внутри России.</w:t>
      </w:r>
    </w:p>
    <w:p w:rsidR="00813F19" w:rsidRDefault="00813F19" w:rsidP="00813F19">
      <w:pPr>
        <w:jc w:val="both"/>
      </w:pPr>
      <w:r>
        <w:t>«Лидерство в рейтинге самых быстрорастущих направлений по пассажиропотоку на внутренних воздушных линиях по-прежнему сохраняют Краснодар, Уфа, Калининград и Барнаул», – следует из сообщения.</w:t>
      </w:r>
    </w:p>
    <w:p w:rsidR="00813F19" w:rsidRDefault="00813F19" w:rsidP="00813F19">
      <w:pPr>
        <w:jc w:val="both"/>
      </w:pPr>
      <w:r>
        <w:t>В Домодедово отметили, что за девять месяцев пассажиропоток на международных рейсах вырос на 17,4% в сравнении с аналогичным периодом прошлого года, а самыми популярными направлениями оказались Дубай, Барселона, Вена, Пунта-Кана и Батуми.</w:t>
      </w:r>
    </w:p>
    <w:p w:rsidR="00813F19" w:rsidRDefault="00813F19" w:rsidP="00813F19">
      <w:pPr>
        <w:jc w:val="both"/>
      </w:pPr>
      <w:r>
        <w:t>Грузопоток аэропорта за девять месяцев вырос на 10,8% в годовом выражении и составил более 110,3 тыс. тонн.</w:t>
      </w:r>
    </w:p>
    <w:p w:rsidR="00813F19" w:rsidRPr="00A505BD" w:rsidRDefault="00813F19" w:rsidP="00813F19">
      <w:pPr>
        <w:pStyle w:val="3"/>
        <w:jc w:val="both"/>
        <w:rPr>
          <w:rFonts w:ascii="Times New Roman" w:hAnsi="Times New Roman"/>
          <w:sz w:val="24"/>
          <w:szCs w:val="24"/>
        </w:rPr>
      </w:pPr>
      <w:bookmarkStart w:id="56" w:name="_Toc496024441"/>
      <w:bookmarkStart w:id="57" w:name="_Toc496078674"/>
      <w:r w:rsidRPr="00A505BD">
        <w:rPr>
          <w:rFonts w:ascii="Times New Roman" w:hAnsi="Times New Roman"/>
          <w:sz w:val="24"/>
          <w:szCs w:val="24"/>
        </w:rPr>
        <w:t>РИА НОВОСТИ; 2017.10.17; В БУРЯТИИ ПОЯВИТСЯ НОВАЯ РЕГИОНАЛЬНАЯ АВИАКОМПАНИЯ</w:t>
      </w:r>
      <w:bookmarkEnd w:id="56"/>
      <w:bookmarkEnd w:id="57"/>
    </w:p>
    <w:p w:rsidR="00813F19" w:rsidRDefault="00813F19" w:rsidP="00813F19">
      <w:pPr>
        <w:jc w:val="both"/>
      </w:pPr>
      <w:r>
        <w:t>Региональная авиакомпания появится в Бурятии, планирует эксплуатировать Як-40, сообщили РИА Новости в пресс-службе правительства республики.</w:t>
      </w:r>
    </w:p>
    <w:p w:rsidR="00813F19" w:rsidRDefault="00813F19" w:rsidP="00813F19">
      <w:pPr>
        <w:jc w:val="both"/>
      </w:pPr>
      <w:r>
        <w:t xml:space="preserve">«Правительство Бурятии выступает за создание бурятской региональной авиакомпании для полетов внутри республики и в соседние регионы, в рамках господдержки принято </w:t>
      </w:r>
      <w:r>
        <w:lastRenderedPageBreak/>
        <w:t>решение о приобретении Як-40 для последующей передачи по договору лизинга локальному перевозчику», – сообщили в пресс-службе.</w:t>
      </w:r>
    </w:p>
    <w:p w:rsidR="00813F19" w:rsidRDefault="00813F19" w:rsidP="00813F19">
      <w:pPr>
        <w:jc w:val="both"/>
      </w:pPr>
      <w:r>
        <w:t>Правительство рассмотрело бизнес-план развития «Байкальской авиационной компании» («Байкалавиаком»), зарегистрированной и осуществляющей свою деятельность на территории республики.</w:t>
      </w:r>
    </w:p>
    <w:p w:rsidR="00813F19" w:rsidRDefault="00813F19" w:rsidP="00813F19">
      <w:pPr>
        <w:jc w:val="both"/>
      </w:pPr>
      <w:r>
        <w:t>Глава Бурятии Алексей Цыденов принял решение о приобретении за счет средств республиканского бюджета для авиакомпании воздушного судна Як-40 с последующей финансовой арендой, рассчитанной на 5 лет. Авиакомпания планирует арендовать еще два воздушных судна.</w:t>
      </w:r>
    </w:p>
    <w:p w:rsidR="00813F19" w:rsidRDefault="00813F19" w:rsidP="00813F19">
      <w:pPr>
        <w:jc w:val="both"/>
      </w:pPr>
      <w:r>
        <w:t xml:space="preserve">Сейчас, уточнили в пресс-службе, авиакомпания «Байкалавиаком» готовит пакет документов для подачи в </w:t>
      </w:r>
      <w:r w:rsidRPr="00D156DC">
        <w:rPr>
          <w:b/>
        </w:rPr>
        <w:t>Росавиаци</w:t>
      </w:r>
      <w:r>
        <w:t>ю на получение сертификата эксплуатанта.</w:t>
      </w:r>
    </w:p>
    <w:p w:rsidR="00AF32A2" w:rsidRDefault="00813F19" w:rsidP="002D4AB4">
      <w:pPr>
        <w:jc w:val="both"/>
      </w:pPr>
      <w:r>
        <w:t xml:space="preserve">На данный момент «Байкалавиаком» выполняет лесоавиационные работы, а также пассажирские авиаперевозки на Ан-2 в Баунтовском районе из поселка Багдарин в труднодоступные и удаленные населенные пункты Варваринск, Усть-Джилинда и Уакит. Имеется подготовленный летный состав и </w:t>
      </w:r>
      <w:r>
        <w:t>инженерно-технический персонал.</w:t>
      </w:r>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CE6" w:rsidRDefault="00DD6CE6">
      <w:r>
        <w:separator/>
      </w:r>
    </w:p>
  </w:endnote>
  <w:endnote w:type="continuationSeparator" w:id="0">
    <w:p w:rsidR="00DD6CE6" w:rsidRDefault="00DD6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13F19">
      <w:rPr>
        <w:rStyle w:val="a5"/>
        <w:noProof/>
      </w:rPr>
      <w:t>2</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813F19">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CE6" w:rsidRDefault="00DD6CE6">
      <w:r>
        <w:separator/>
      </w:r>
    </w:p>
  </w:footnote>
  <w:footnote w:type="continuationSeparator" w:id="0">
    <w:p w:rsidR="00DD6CE6" w:rsidRDefault="00DD6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C205D4">
      <w:rPr>
        <w:szCs w:val="24"/>
      </w:rPr>
      <w:fldChar w:fldCharType="begin"/>
    </w:r>
    <w:r w:rsidR="00C205D4">
      <w:rPr>
        <w:szCs w:val="24"/>
      </w:rPr>
      <w:instrText xml:space="preserve"> INCLUDEPICTURE  "http://www.mintrans.ru/pressa/header/flag_i_gerb.jpg" \* MERGEFORMATINET </w:instrText>
    </w:r>
    <w:r w:rsidR="00C205D4">
      <w:rPr>
        <w:szCs w:val="24"/>
      </w:rPr>
      <w:fldChar w:fldCharType="separate"/>
    </w:r>
    <w:r w:rsidR="006D31EC">
      <w:rPr>
        <w:szCs w:val="24"/>
      </w:rPr>
      <w:fldChar w:fldCharType="begin"/>
    </w:r>
    <w:r w:rsidR="006D31EC">
      <w:rPr>
        <w:szCs w:val="24"/>
      </w:rPr>
      <w:instrText xml:space="preserve"> INCLUDEPICTURE  "http://www.mintrans.ru/pressa/header/flag_i_gerb.jpg" \* MERGEFORMATINET </w:instrText>
    </w:r>
    <w:r w:rsidR="006D31EC">
      <w:rPr>
        <w:szCs w:val="24"/>
      </w:rPr>
      <w:fldChar w:fldCharType="separate"/>
    </w:r>
    <w:r w:rsidR="007162C5">
      <w:rPr>
        <w:szCs w:val="24"/>
      </w:rPr>
      <w:fldChar w:fldCharType="begin"/>
    </w:r>
    <w:r w:rsidR="007162C5">
      <w:rPr>
        <w:szCs w:val="24"/>
      </w:rPr>
      <w:instrText xml:space="preserve"> INCLUDEPICTURE  "http://www.mintrans.ru/pressa/header/flag_i_gerb.jpg" \* MERGEFORMATINET </w:instrText>
    </w:r>
    <w:r w:rsidR="007162C5">
      <w:rPr>
        <w:szCs w:val="24"/>
      </w:rPr>
      <w:fldChar w:fldCharType="separate"/>
    </w:r>
    <w:r w:rsidR="00DD6CE6">
      <w:rPr>
        <w:szCs w:val="24"/>
      </w:rPr>
      <w:fldChar w:fldCharType="begin"/>
    </w:r>
    <w:r w:rsidR="00DD6CE6">
      <w:rPr>
        <w:szCs w:val="24"/>
      </w:rPr>
      <w:instrText xml:space="preserve"> INCLUDEPICTURE  "http://www.mintrans.ru/pressa/header/flag_i_gerb.jpg" \* MERGEFORMATINET </w:instrText>
    </w:r>
    <w:r w:rsidR="00DD6CE6">
      <w:rPr>
        <w:szCs w:val="24"/>
      </w:rPr>
      <w:fldChar w:fldCharType="separate"/>
    </w:r>
    <w:r w:rsidR="00813F19">
      <w:rPr>
        <w:szCs w:val="24"/>
      </w:rPr>
      <w:fldChar w:fldCharType="begin"/>
    </w:r>
    <w:r w:rsidR="00813F19">
      <w:rPr>
        <w:szCs w:val="24"/>
      </w:rPr>
      <w:instrText xml:space="preserve"> </w:instrText>
    </w:r>
    <w:r w:rsidR="00813F19">
      <w:rPr>
        <w:szCs w:val="24"/>
      </w:rPr>
      <w:instrText>INCLUDEPICTURE  "http://www.mintrans.ru</w:instrText>
    </w:r>
    <w:r w:rsidR="00813F19">
      <w:rPr>
        <w:szCs w:val="24"/>
      </w:rPr>
      <w:instrText>/pressa/header/flag_i_gerb.jpg" \* MERGEFORMATINET</w:instrText>
    </w:r>
    <w:r w:rsidR="00813F19">
      <w:rPr>
        <w:szCs w:val="24"/>
      </w:rPr>
      <w:instrText xml:space="preserve"> </w:instrText>
    </w:r>
    <w:r w:rsidR="00813F19">
      <w:rPr>
        <w:szCs w:val="24"/>
      </w:rPr>
      <w:fldChar w:fldCharType="separate"/>
    </w:r>
    <w:r w:rsidR="00813F19">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813F19">
      <w:rPr>
        <w:szCs w:val="24"/>
      </w:rPr>
      <w:fldChar w:fldCharType="end"/>
    </w:r>
    <w:r w:rsidR="00DD6CE6">
      <w:rPr>
        <w:szCs w:val="24"/>
      </w:rPr>
      <w:fldChar w:fldCharType="end"/>
    </w:r>
    <w:r w:rsidR="007162C5">
      <w:rPr>
        <w:szCs w:val="24"/>
      </w:rPr>
      <w:fldChar w:fldCharType="end"/>
    </w:r>
    <w:r w:rsidR="006D31EC">
      <w:rPr>
        <w:szCs w:val="24"/>
      </w:rPr>
      <w:fldChar w:fldCharType="end"/>
    </w:r>
    <w:r w:rsidR="00C205D4">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65671"/>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67DEF"/>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AB4"/>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D7574"/>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31EC"/>
    <w:rsid w:val="006D73A5"/>
    <w:rsid w:val="006E6614"/>
    <w:rsid w:val="00701DC8"/>
    <w:rsid w:val="00704660"/>
    <w:rsid w:val="00705A25"/>
    <w:rsid w:val="00707E0A"/>
    <w:rsid w:val="0071233D"/>
    <w:rsid w:val="0071324E"/>
    <w:rsid w:val="007162C5"/>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3F19"/>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05D4"/>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D6CE6"/>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591B4342"/>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D2DA3-6E1B-4479-9011-524E13319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24</Pages>
  <Words>11901</Words>
  <Characters>67842</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79584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2017-10-18T05:47:00Z</dcterms:created>
  <dcterms:modified xsi:type="dcterms:W3CDTF">2017-10-18T05:47:00Z</dcterms:modified>
</cp:coreProperties>
</file>