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r>
        <w:rPr>
          <w:b/>
          <w:color w:val="0000FF"/>
          <w:sz w:val="32"/>
          <w:szCs w:val="32"/>
        </w:rPr>
        <w:t>1</w:t>
      </w:r>
      <w:r w:rsidR="003C03E0">
        <w:rPr>
          <w:b/>
          <w:color w:val="0000FF"/>
          <w:sz w:val="32"/>
          <w:szCs w:val="32"/>
        </w:rPr>
        <w:t>1</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C03E0" w:rsidRPr="00E75545" w:rsidRDefault="003C03E0" w:rsidP="003C03E0">
      <w:pPr>
        <w:pStyle w:val="3"/>
        <w:jc w:val="both"/>
        <w:rPr>
          <w:rFonts w:ascii="Times New Roman" w:hAnsi="Times New Roman"/>
          <w:sz w:val="24"/>
          <w:szCs w:val="24"/>
        </w:rPr>
      </w:pPr>
      <w:bookmarkStart w:id="1" w:name="_Toc495473701"/>
      <w:r w:rsidRPr="00E75545">
        <w:rPr>
          <w:rFonts w:ascii="Times New Roman" w:hAnsi="Times New Roman"/>
          <w:sz w:val="24"/>
          <w:szCs w:val="24"/>
        </w:rPr>
        <w:t xml:space="preserve">ВЕДОМОСТИ; АЛЕКСАНДР ВОРОБЬЕВ; 2017.10.11; ПАССАЖИРОВ РАЗОРИВШИХСЯ АВИАКОМПАНИЙ МОГУТ РАЗВЕЗТИ ЗА СЧЕТ РОЯЛТИ </w:t>
      </w:r>
      <w:r>
        <w:rPr>
          <w:rFonts w:ascii="Times New Roman" w:hAnsi="Times New Roman"/>
          <w:sz w:val="24"/>
          <w:szCs w:val="24"/>
        </w:rPr>
        <w:t>«</w:t>
      </w:r>
      <w:r w:rsidRPr="00E75545">
        <w:rPr>
          <w:rFonts w:ascii="Times New Roman" w:hAnsi="Times New Roman"/>
          <w:sz w:val="24"/>
          <w:szCs w:val="24"/>
        </w:rPr>
        <w:t>АЭРОФЛОТА</w:t>
      </w:r>
      <w:r>
        <w:rPr>
          <w:rFonts w:ascii="Times New Roman" w:hAnsi="Times New Roman"/>
          <w:sz w:val="24"/>
          <w:szCs w:val="24"/>
        </w:rPr>
        <w:t>»</w:t>
      </w:r>
      <w:bookmarkEnd w:id="1"/>
    </w:p>
    <w:p w:rsidR="003C03E0" w:rsidRDefault="003C03E0" w:rsidP="003C03E0">
      <w:pPr>
        <w:jc w:val="both"/>
      </w:pPr>
      <w:r>
        <w:t>Фонд помощи пассажирам обанкротившихся перевозчиков могут наполнить из платежей за перелеты над Сибирью</w:t>
      </w:r>
    </w:p>
    <w:p w:rsidR="003C03E0" w:rsidRDefault="003C03E0" w:rsidP="003C03E0">
      <w:pPr>
        <w:jc w:val="both"/>
      </w:pPr>
      <w:r>
        <w:t xml:space="preserve">Создать фонд, чтобы финансировать вывоз пассажиров разорившихся авиакомпаний, предложил в конце сентября руководитель </w:t>
      </w:r>
      <w:r w:rsidRPr="00C710BE">
        <w:rPr>
          <w:b/>
        </w:rPr>
        <w:t>Росавиаци</w:t>
      </w:r>
      <w:r>
        <w:t xml:space="preserve">и Александр </w:t>
      </w:r>
      <w:r w:rsidRPr="00C710BE">
        <w:rPr>
          <w:b/>
        </w:rPr>
        <w:t>Нерадько</w:t>
      </w:r>
      <w:r>
        <w:t xml:space="preserve">, отчитываясь в Госдуме о ситуации с «ВИМ-авиа». Чтобы наполнить фонд, </w:t>
      </w:r>
      <w:r w:rsidRPr="00C710BE">
        <w:rPr>
          <w:b/>
        </w:rPr>
        <w:t>Нерадько</w:t>
      </w:r>
      <w:r>
        <w:t xml:space="preserve"> предложил установить надбавку в 10 руб. к каждому авиабилету. За год с учетом трафика российских авиакомпаний (в 2017 г. ожидается не менее 100 млн человек) таким образом можно собрать 1 млрд руб., сказал он.</w:t>
      </w:r>
    </w:p>
    <w:p w:rsidR="003C03E0" w:rsidRDefault="003C03E0" w:rsidP="003C03E0">
      <w:pPr>
        <w:jc w:val="both"/>
      </w:pPr>
      <w:r>
        <w:t xml:space="preserve">Но 4 октября председатель комитета Госдумы по транспорту Евгений Москвичев сообщил на совместном брифинге с министром транспорта Максимом </w:t>
      </w:r>
      <w:r w:rsidRPr="00C710BE">
        <w:rPr>
          <w:b/>
        </w:rPr>
        <w:t>Соколов</w:t>
      </w:r>
      <w:r>
        <w:t>ым, что создание страхового фонда не приведет к росту цен на билеты и что он будет сформирован из внебюджетных источников.</w:t>
      </w:r>
    </w:p>
    <w:p w:rsidR="003C03E0" w:rsidRDefault="003C03E0" w:rsidP="003C03E0">
      <w:pPr>
        <w:jc w:val="both"/>
      </w:pPr>
      <w:r>
        <w:t xml:space="preserve">Обсуждается идея сформировать фонд за счет транссибирских роялти «Аэрофлота» (см. график), которые национальный перевозчик еще с советских времен получает от иностранных авиакомпаний за беспосадочные полеты над Сибирью из Европы в Азию, рассказали два человека, близких к </w:t>
      </w:r>
      <w:r w:rsidRPr="00C710BE">
        <w:rPr>
          <w:b/>
        </w:rPr>
        <w:t>Минтрансу</w:t>
      </w:r>
      <w:r>
        <w:t xml:space="preserve">, и два депутата Госдумы из комитета по транспорту. Собеседники, близкие к </w:t>
      </w:r>
      <w:r w:rsidRPr="00C710BE">
        <w:rPr>
          <w:b/>
        </w:rPr>
        <w:t>Минтрансу</w:t>
      </w:r>
      <w:r>
        <w:t>, добавляют, что обсуждается сумма около 2 млрд руб., которая разово наполнит фонд.</w:t>
      </w:r>
    </w:p>
    <w:p w:rsidR="003C03E0" w:rsidRDefault="003C03E0" w:rsidP="003C03E0">
      <w:pPr>
        <w:jc w:val="both"/>
      </w:pPr>
      <w:r>
        <w:t xml:space="preserve">Рабочее название фонда – «Авиапомощь» (по аналогии с фондом «Турпомощь»), средства могут быть просто зарезервированы «Аэрофлотом» и оперативно направляться для решения ситуаций, подобной проблемам с «ВИМ-авиа», это не скажется на стоимости билетов и не потребует бюджетных средств, говорит собеседник, близкий к </w:t>
      </w:r>
      <w:r w:rsidRPr="00C710BE">
        <w:rPr>
          <w:b/>
        </w:rPr>
        <w:t>Минтрансу</w:t>
      </w:r>
      <w:r>
        <w:t>.</w:t>
      </w:r>
    </w:p>
    <w:p w:rsidR="003C03E0" w:rsidRDefault="003C03E0" w:rsidP="003C03E0">
      <w:pPr>
        <w:jc w:val="both"/>
      </w:pPr>
      <w:r>
        <w:t>Фонд нужен, чтобы финансировать полеты разорившихся авиакомпаний. У «ВИМ-авиа» 26 сентября не осталось средств на заправку самолетов, при этом было продано 196 000 билетов, в том числе 39 000 туристов оставались за границей. Массовые задержки и отмены рейсов начались уже 22 сентября, активный развоз пассажиров при помощи других авиакомпаний и бюджета – 28 сентября. Коллапса избежать не удалось: у 14 000 туристов, по оценке Ассоциации туроператоров России, был просрочен обратный вылет в среднем на двое суток, десяткам тысяч пассажиров регулярных рейсов был задержан вылет. Человек, близкий к руководству «ВИМ-авиа», оценивал, что для развоза всех пассажиров с билетами необходимо около 800 млн руб. В 2015 г. «Аэрофлот» на развоз 2 млн пассажиров «Трансаэро» своими и ее бортами потратил 17 млрд руб.</w:t>
      </w:r>
    </w:p>
    <w:p w:rsidR="003C03E0" w:rsidRDefault="003C03E0" w:rsidP="003C03E0">
      <w:pPr>
        <w:jc w:val="both"/>
      </w:pPr>
      <w:r>
        <w:t xml:space="preserve">Дополнительных затрат «Аэрофлот» не понесет – он и так часть роялти перечисляет </w:t>
      </w:r>
      <w:r w:rsidRPr="00C710BE">
        <w:rPr>
          <w:b/>
        </w:rPr>
        <w:t>Росавиаци</w:t>
      </w:r>
      <w:r>
        <w:t xml:space="preserve">и, на фонд возьмут из этой части, уверяет другой человек, близкий к министерству. По словам собеседника, идея весьма симпатична </w:t>
      </w:r>
      <w:r w:rsidRPr="00C710BE">
        <w:rPr>
          <w:b/>
        </w:rPr>
        <w:t>Минтрансу</w:t>
      </w:r>
      <w:r>
        <w:t xml:space="preserve"> и </w:t>
      </w:r>
      <w:r w:rsidRPr="00C710BE">
        <w:rPr>
          <w:b/>
        </w:rPr>
        <w:t>Росавиаци</w:t>
      </w:r>
      <w:r>
        <w:t>и.</w:t>
      </w:r>
    </w:p>
    <w:p w:rsidR="003C03E0" w:rsidRDefault="003C03E0" w:rsidP="003C03E0">
      <w:pPr>
        <w:jc w:val="both"/>
      </w:pPr>
      <w:r>
        <w:t xml:space="preserve">«Данный вопрос прорабатывается рабочей группой на площадке </w:t>
      </w:r>
      <w:r w:rsidRPr="00C710BE">
        <w:rPr>
          <w:b/>
        </w:rPr>
        <w:t>Минтранса</w:t>
      </w:r>
      <w:r>
        <w:t xml:space="preserve">», – ответил представитель министерства на вопросы, каким будет источник фонда и будут ли это роялти «Аэрофлота». Представители </w:t>
      </w:r>
      <w:r w:rsidRPr="00C710BE">
        <w:rPr>
          <w:b/>
        </w:rPr>
        <w:t>Росавиаци</w:t>
      </w:r>
      <w:r>
        <w:t>и и «Аэрофлота» от комментариев воздержались.</w:t>
      </w:r>
    </w:p>
    <w:p w:rsidR="003C03E0" w:rsidRDefault="003C03E0" w:rsidP="003C03E0">
      <w:pPr>
        <w:jc w:val="both"/>
      </w:pPr>
      <w:r>
        <w:t>«Аэрофлот» платежи иностранных перевозчиков в отчетности по МСФО классифицирует как «доходы по соглашениям с авиакомпаниями» в разделе «прочая выручка» – в 2016 г. они составили 35,9 млрд руб. (см. график). «</w:t>
      </w:r>
      <w:r w:rsidRPr="00C710BE">
        <w:rPr>
          <w:b/>
        </w:rPr>
        <w:t>Росавиаци</w:t>
      </w:r>
      <w:r>
        <w:t>я может направить в фонд часть средств от роялти, но за счет чего она будет финансировать свои учебные заведения, их материально-техническую базу?» – рассуждает человек, близкий к группе «Аэрофлот». Сам «Аэрофлот» роялти направляет на поддержку отечественного авиапрома (берет в лизинг самолеты SSJ100 и в перспективе возьмет МС-21) и повышение транспортной доступности – именно за счет роялти компания смогла ввести низкие «плоские» тарифы на Дальний Восток, в Крым и Калининград, добавляет собеседник.</w:t>
      </w:r>
    </w:p>
    <w:p w:rsidR="003C03E0" w:rsidRDefault="003C03E0" w:rsidP="003C03E0">
      <w:pPr>
        <w:jc w:val="both"/>
      </w:pPr>
      <w:r>
        <w:t>Против создания фонда за счет даже небольшой надбавки к цене билетов резко выступают авиакомпании, рассказали топ-менеджеры трех перевозчиков. Такая форма несправедлива по сути: надежные авиакомпании, не ведущие авантюрной политики, в том числе лидеры рынка, оплачивали бы чужие риски, поясняет один из них. Авиаперевозки низкомаржинальны, 10 руб. с билета может оказаться всей прибылью какой-нибудь небольшой авиакомпании, говорит другой собеседник. Действенной мерой был бы не фонд, а реальный контроль за финансово-экономическим состоянием авиакомпаний и персональная ответственность менеджмента и владельцев за такие ситуации, считает собеседник, близкий к группе «Аэрофлот».</w:t>
      </w:r>
    </w:p>
    <w:p w:rsidR="003C03E0" w:rsidRDefault="003C03E0" w:rsidP="003C03E0">
      <w:pPr>
        <w:jc w:val="both"/>
      </w:pPr>
      <w:r>
        <w:t xml:space="preserve">«Аэрофлот» из своих роялти по заявкам </w:t>
      </w:r>
      <w:r w:rsidRPr="00C710BE">
        <w:rPr>
          <w:b/>
        </w:rPr>
        <w:t>Росавиаци</w:t>
      </w:r>
      <w:r>
        <w:t xml:space="preserve">и уже финансирует работу «ВИМ-авиа» – решение об этом было принято 28 сентября. За это время «ВИМ-авиа» перевезла около 15 000 пассажиров, сколько «Аэрофлот» успел потратить, ни он, ни </w:t>
      </w:r>
      <w:r w:rsidRPr="00C710BE">
        <w:rPr>
          <w:b/>
        </w:rPr>
        <w:t>Росавиаци</w:t>
      </w:r>
      <w:r>
        <w:t>я не раскрывают. Перевозка одного пассажира стоит в среднем 5000 руб., оценивал топ-менеджер крупного аэропорта.</w:t>
      </w:r>
    </w:p>
    <w:p w:rsidR="003C03E0" w:rsidRPr="003F2FB3" w:rsidRDefault="003C03E0" w:rsidP="003C03E0">
      <w:pPr>
        <w:pStyle w:val="3"/>
        <w:jc w:val="both"/>
        <w:rPr>
          <w:rFonts w:ascii="Times New Roman" w:hAnsi="Times New Roman"/>
          <w:sz w:val="24"/>
          <w:szCs w:val="24"/>
        </w:rPr>
      </w:pPr>
      <w:bookmarkStart w:id="2" w:name="_Toc495419768"/>
      <w:bookmarkStart w:id="3" w:name="_Toc495419769"/>
      <w:bookmarkStart w:id="4" w:name="_Toc495473702"/>
      <w:r w:rsidRPr="003F2FB3">
        <w:rPr>
          <w:rFonts w:ascii="Times New Roman" w:hAnsi="Times New Roman"/>
          <w:sz w:val="24"/>
          <w:szCs w:val="24"/>
        </w:rPr>
        <w:t>ДОРИНФО; 2017.10.10; В МОСКВЕ НАЧАЛА РАБОТУ ВЫСТАВКА-ФОРУМ ДОРОГАЭКСПО-2017</w:t>
      </w:r>
      <w:bookmarkEnd w:id="3"/>
      <w:bookmarkEnd w:id="4"/>
    </w:p>
    <w:p w:rsidR="003C03E0" w:rsidRDefault="003C03E0" w:rsidP="003C03E0">
      <w:pPr>
        <w:jc w:val="both"/>
      </w:pPr>
      <w:r>
        <w:t>В Москве начала работу VIII международная выставка-форум «ДорогаЭкспо – 2017». В этом году она проходит с 10 по 13 октября в МВЦ «Крокус Экспо», ее участниками стали около 200 компаний из 33 регионов России и зарубежных стран – Китая, Чехии, Украины, Казахстана, Белоруссии, Нидерландов.</w:t>
      </w:r>
    </w:p>
    <w:p w:rsidR="003C03E0" w:rsidRDefault="003C03E0" w:rsidP="003C03E0">
      <w:pPr>
        <w:jc w:val="both"/>
      </w:pPr>
      <w:r>
        <w:t xml:space="preserve">«Дороги – наш безусловный приоритет в развитии транспортной инфраструктуры и транспортной системы РФ. То, как сегодня развивается дорожная отрасль, наши федеральные дороги в первую очередь, уверен, заметно не только в Москве, но и в каждом регионе страны», – сказал на церемонии открытия выставки-форума </w:t>
      </w:r>
      <w:r w:rsidRPr="002B3D48">
        <w:rPr>
          <w:b/>
        </w:rPr>
        <w:t>министр транспорта РФ</w:t>
      </w:r>
      <w:r>
        <w:t xml:space="preserve"> Максим </w:t>
      </w:r>
      <w:r w:rsidRPr="002B3D48">
        <w:rPr>
          <w:b/>
        </w:rPr>
        <w:t>Соколов</w:t>
      </w:r>
      <w:r>
        <w:t>.</w:t>
      </w:r>
    </w:p>
    <w:p w:rsidR="003C03E0" w:rsidRDefault="003C03E0" w:rsidP="003C03E0">
      <w:pPr>
        <w:jc w:val="both"/>
      </w:pPr>
      <w:r>
        <w:t xml:space="preserve">Мероприятие проходит при поддержке </w:t>
      </w:r>
      <w:r w:rsidRPr="002B3D48">
        <w:rPr>
          <w:b/>
        </w:rPr>
        <w:t>Министерства транспорта</w:t>
      </w:r>
      <w:r>
        <w:t xml:space="preserve"> РФ и </w:t>
      </w:r>
      <w:r w:rsidRPr="002B3D48">
        <w:rPr>
          <w:b/>
        </w:rPr>
        <w:t>Федерального дорожного агентства</w:t>
      </w:r>
      <w:r>
        <w:t>. На выставке традиционно будут продемонстрированы инновационные разработки в дорожной сфере и решения по их практическому применению. В рамках деловой программы выставки состоится пленарное заседание, которое посветят приоритетному проекту «Безопасные и качественные дороги», а на круглых столах обсудят развитие технологий производства асфальтобетона, цифровые инновации, безопасность автомобильных дорог, дорожные фонды, проектное управление и многое другое.</w:t>
      </w:r>
    </w:p>
    <w:p w:rsidR="003C03E0" w:rsidRDefault="003C03E0" w:rsidP="003C03E0">
      <w:pPr>
        <w:jc w:val="both"/>
      </w:pPr>
      <w:r>
        <w:t>В этом году выставка знакомит специалистов с достижениями организаций, специализирующихся в создании контрольного оборудования, измерительных систем и программного обеспечения: «РОСДОРНИИ», «СНПЦ «РОСДОРТЕХ», «СКБ Стройприбор» и других. Разнообразные образцы техники для строительства и обслуживания дорожных полотен представляют такие известные игроки рынка, как Astec Industries, «Арктик Машин», «БРИЗ Строительные машины», WIRTGEN INTERNATIONAL, «Дормаш Групп», «Завод Дорожных машин», «КАМАЗ», «Коминвест-АКМТ», «Компания БиЭй Ви», «Коррус-Тех», «Меркатор Холдинг», «СТиМ», «Тверская механическая компания», «Хидрог ТДС».</w:t>
      </w:r>
    </w:p>
    <w:p w:rsidR="003C03E0" w:rsidRDefault="003C03E0" w:rsidP="003C03E0">
      <w:pPr>
        <w:jc w:val="both"/>
      </w:pPr>
      <w:r>
        <w:t xml:space="preserve">Особое место на экспозиции уделено широко используемым в дорожном строительстве материалам – битуму и геосинтетическим разработкам. Новые технологии в данной области представляют нефтяные компании «Роснефть Битум», «Газпронефть – Битумные материалы», «ЛУКОЙЛ». В числе дебютантов проекта крупная мостостроительная компания «Пилон» из Санкт-Петербурга, лидер Северо-Западного региона, а также компании NFLG (Китай) и Speco (Республика Корея), занимающиеся производством асфальтобетонных заводов. </w:t>
      </w:r>
    </w:p>
    <w:p w:rsidR="003C03E0" w:rsidRPr="003F2FB3" w:rsidRDefault="003C03E0" w:rsidP="003C03E0">
      <w:pPr>
        <w:pStyle w:val="3"/>
        <w:jc w:val="both"/>
        <w:rPr>
          <w:rFonts w:ascii="Times New Roman" w:hAnsi="Times New Roman"/>
          <w:sz w:val="24"/>
          <w:szCs w:val="24"/>
        </w:rPr>
      </w:pPr>
      <w:bookmarkStart w:id="5" w:name="_Toc495419770"/>
      <w:bookmarkStart w:id="6" w:name="_Toc495473703"/>
      <w:r w:rsidRPr="003F2FB3">
        <w:rPr>
          <w:rFonts w:ascii="Times New Roman" w:hAnsi="Times New Roman"/>
          <w:sz w:val="24"/>
          <w:szCs w:val="24"/>
        </w:rPr>
        <w:t>ДОРИНФО; 2017.10.10; КЕРЧЕНСКИЙ МОСТ СТРОИТСЯ ПО ГРАФИКУ</w:t>
      </w:r>
      <w:r>
        <w:rPr>
          <w:rFonts w:ascii="Times New Roman" w:hAnsi="Times New Roman"/>
          <w:sz w:val="24"/>
          <w:szCs w:val="24"/>
        </w:rPr>
        <w:t xml:space="preserve"> – </w:t>
      </w:r>
      <w:r w:rsidRPr="003F2FB3">
        <w:rPr>
          <w:rFonts w:ascii="Times New Roman" w:hAnsi="Times New Roman"/>
          <w:sz w:val="24"/>
          <w:szCs w:val="24"/>
        </w:rPr>
        <w:t xml:space="preserve">МАКСИМ </w:t>
      </w:r>
      <w:r w:rsidRPr="002B3D48">
        <w:rPr>
          <w:rFonts w:ascii="Times New Roman" w:hAnsi="Times New Roman"/>
          <w:sz w:val="24"/>
          <w:szCs w:val="24"/>
        </w:rPr>
        <w:t>СОКОЛОВ</w:t>
      </w:r>
      <w:bookmarkEnd w:id="5"/>
      <w:bookmarkEnd w:id="6"/>
    </w:p>
    <w:p w:rsidR="003C03E0" w:rsidRDefault="003C03E0" w:rsidP="003C03E0">
      <w:pPr>
        <w:jc w:val="both"/>
      </w:pPr>
      <w:r>
        <w:t xml:space="preserve">Строительство транспортного перехода между Крымом и Краснодарским краем идет в соответствии с утвержденным графиком, сообщил </w:t>
      </w:r>
      <w:r w:rsidRPr="002B3D48">
        <w:rPr>
          <w:b/>
        </w:rPr>
        <w:t>министр транспорта РФ</w:t>
      </w:r>
      <w:r>
        <w:t xml:space="preserve"> Максим </w:t>
      </w:r>
      <w:r w:rsidRPr="002B3D48">
        <w:rPr>
          <w:b/>
        </w:rPr>
        <w:t>Соколов</w:t>
      </w:r>
      <w:r>
        <w:t xml:space="preserve"> во время открытия выставки-форума «Дорога-Экспо-2017» во вторник, 10 октября, в Москве.</w:t>
      </w:r>
    </w:p>
    <w:p w:rsidR="003C03E0" w:rsidRDefault="003C03E0" w:rsidP="003C03E0">
      <w:pPr>
        <w:jc w:val="both"/>
      </w:pPr>
      <w:r>
        <w:t>По его словам, работы на объекте идут по графику, и нет сомнений, что Крымский мост будет сдан в эксплуатацию в установленный срок. Напомним, рабочее автомобильное движение по мосту в Крым планируют запустить в декабре 2018 года, железнодорожную часть перехода откроют в 2019 году.</w:t>
      </w:r>
    </w:p>
    <w:p w:rsidR="003C03E0" w:rsidRDefault="003C03E0" w:rsidP="003C03E0">
      <w:pPr>
        <w:jc w:val="both"/>
      </w:pPr>
      <w:r>
        <w:t>Также добавим, в конце августа этого года состоялась морская операция по транспортировке и установке железнодорожного арочного пролета Керченского моста в проектное положение, в скором времени планируется доставить к месту монтажа и автодорожный судоходный пролет.</w:t>
      </w:r>
    </w:p>
    <w:p w:rsidR="003C03E0" w:rsidRPr="00440E26" w:rsidRDefault="003C03E0" w:rsidP="003C03E0">
      <w:pPr>
        <w:pStyle w:val="3"/>
        <w:jc w:val="both"/>
        <w:rPr>
          <w:rFonts w:ascii="Times New Roman" w:hAnsi="Times New Roman"/>
          <w:sz w:val="24"/>
          <w:szCs w:val="24"/>
        </w:rPr>
      </w:pPr>
      <w:bookmarkStart w:id="7" w:name="_Toc495419771"/>
      <w:bookmarkStart w:id="8" w:name="_Toc495473704"/>
      <w:bookmarkEnd w:id="2"/>
      <w:r w:rsidRPr="00440E26">
        <w:rPr>
          <w:rFonts w:ascii="Times New Roman" w:hAnsi="Times New Roman"/>
          <w:sz w:val="24"/>
          <w:szCs w:val="24"/>
        </w:rPr>
        <w:t xml:space="preserve">РБК; ВАЛЕРИЯ КОМАРОВА; ВАСИЛИЙ МАРИНИН; 2017.10.10; </w:t>
      </w:r>
      <w:r w:rsidRPr="002B3D48">
        <w:rPr>
          <w:rFonts w:ascii="Times New Roman" w:hAnsi="Times New Roman"/>
          <w:sz w:val="24"/>
          <w:szCs w:val="24"/>
        </w:rPr>
        <w:t>РОСАВИАЦИ</w:t>
      </w:r>
      <w:r w:rsidRPr="00440E26">
        <w:rPr>
          <w:rFonts w:ascii="Times New Roman" w:hAnsi="Times New Roman"/>
          <w:sz w:val="24"/>
          <w:szCs w:val="24"/>
        </w:rPr>
        <w:t>Я ПОПРОСИЛА АВИАКОМПАНИИ СРОЧНО ОТЧИТАТЬСЯ О ДОЛГАХ</w:t>
      </w:r>
      <w:bookmarkEnd w:id="7"/>
      <w:bookmarkEnd w:id="8"/>
    </w:p>
    <w:p w:rsidR="003C03E0" w:rsidRDefault="003C03E0" w:rsidP="003C03E0">
      <w:pPr>
        <w:jc w:val="both"/>
      </w:pPr>
      <w:r>
        <w:t xml:space="preserve">На фоне коллапса авиакомпании «ВИМ-Авиа» </w:t>
      </w:r>
      <w:r w:rsidRPr="002B3D48">
        <w:rPr>
          <w:b/>
        </w:rPr>
        <w:t>Росавиаци</w:t>
      </w:r>
      <w:r>
        <w:t>я запросила у перевозчиков информацию об их долгах. Чтобы предотвратить кризисные ситуации в авиаперевозках, нужен постоянный мониторинг, предупреждают эксперты.</w:t>
      </w:r>
    </w:p>
    <w:p w:rsidR="003C03E0" w:rsidRDefault="003C03E0" w:rsidP="003C03E0">
      <w:pPr>
        <w:jc w:val="both"/>
      </w:pPr>
      <w:r w:rsidRPr="002B3D48">
        <w:rPr>
          <w:b/>
        </w:rPr>
        <w:t>Росавиаци</w:t>
      </w:r>
      <w:r>
        <w:t>я 10 октября разослала авиаперевозчикам официальные письма, где просит предоставить до 12 октября сведения о составе и структуре задолженности по основным затратам по состоянию на 1 октября (копия письма есть у РБК). Информацию об этом подтвердили РБК в пресс-службе авиакомпании «Уральские авиалинии» и источник в одной из авиакомпаний, входящих в топ-10.</w:t>
      </w:r>
    </w:p>
    <w:p w:rsidR="003C03E0" w:rsidRDefault="003C03E0" w:rsidP="003C03E0">
      <w:pPr>
        <w:jc w:val="both"/>
      </w:pPr>
      <w:r>
        <w:t xml:space="preserve">В частности </w:t>
      </w:r>
      <w:r w:rsidRPr="002B3D48">
        <w:rPr>
          <w:b/>
        </w:rPr>
        <w:t>Росавиаци</w:t>
      </w:r>
      <w:r>
        <w:t>я просит указать долги по оплате труда, по аэропортовому обслуживанию, по аренде и лизингу воздушных судов и т.д.</w:t>
      </w:r>
    </w:p>
    <w:p w:rsidR="003C03E0" w:rsidRDefault="003C03E0" w:rsidP="003C03E0">
      <w:pPr>
        <w:jc w:val="both"/>
      </w:pPr>
      <w:r>
        <w:t>В пресс-службе «Уральских авиалиний» пояснили, что авиакомпания не имеет просроченной задолженности на указанную дату. «Кредиторская задолженность, отражаемая в финансовой отчетности авиакомпании, включают в себя суммы за работы, товары и услуги, срок оплаты которых еще не наступил».</w:t>
      </w:r>
    </w:p>
    <w:p w:rsidR="003C03E0" w:rsidRDefault="003C03E0" w:rsidP="003C03E0">
      <w:pPr>
        <w:jc w:val="both"/>
      </w:pPr>
      <w:r>
        <w:t>В пресс-службе UTair сообщили, что не располагают информацией о поступившем письме и пояснили, что перевозчик ежегодно публикует на своем сайте и в открытых источниках аудированную отчетность по МСФО, отчетность по РСБУ и ежеквартальные отчеты, которые позволяют оценить прозрачность финансового положения компании и объем кредиторской задолженности. «На наш взгляд, прозрачная финансовая отчетность является одним из важнейших шагов для повышения финансовой устойчивости авиаотрасли», – говорится в ответе пресс-службе перевозчика.</w:t>
      </w:r>
    </w:p>
    <w:p w:rsidR="003C03E0" w:rsidRDefault="003C03E0" w:rsidP="003C03E0">
      <w:pPr>
        <w:jc w:val="both"/>
      </w:pPr>
      <w:r>
        <w:t xml:space="preserve">Представитель </w:t>
      </w:r>
      <w:r w:rsidRPr="002B3D48">
        <w:rPr>
          <w:b/>
        </w:rPr>
        <w:t>Росавиаци</w:t>
      </w:r>
      <w:r>
        <w:t>и отказался комментировать служебную переписку. В «Победе» и «России» отказались от комментариев.</w:t>
      </w:r>
    </w:p>
    <w:p w:rsidR="003C03E0" w:rsidRDefault="003C03E0" w:rsidP="003C03E0">
      <w:pPr>
        <w:jc w:val="both"/>
      </w:pPr>
      <w:r>
        <w:t xml:space="preserve">Аналитик «ВТБ Капитал» Ольга Болтрукевич считает, что проверки, в случае если они будут регулярными, положительно скажутся на авиаотрасли. По ее словам, </w:t>
      </w:r>
      <w:r w:rsidRPr="002B3D48">
        <w:rPr>
          <w:b/>
        </w:rPr>
        <w:t>Росавиаци</w:t>
      </w:r>
      <w:r>
        <w:t xml:space="preserve">я сможет оперативно отслеживать финансовое положение авиакомпаний. «Годовая отчетность перевозчиков не всегда дает полное представление о ситуации в авиакомпании. Как мы видим по ситуации с «ВИМ-Авиа» положение перевозчика может сильно поменяться в течение года», – говорит она. Аналитик Райффайзенбанка Константин Юминов считает, что таким способом регулятор пытается оценить положение авиакомпаний по различным критериям. «Надо в целом менять подход к мониторингу отрасли, делать его более системным. Например, </w:t>
      </w:r>
      <w:r w:rsidRPr="002B3D48">
        <w:rPr>
          <w:b/>
        </w:rPr>
        <w:t>Росавиаци</w:t>
      </w:r>
      <w:r>
        <w:t>я часто руководствуется отчетностью компании по РСБУ, где не виден размер лизингового долга», – отмечает Юминов. По его словам, также необходимо учитывать низкий сезон, когда большинство авиакомпаний будут убыточными.</w:t>
      </w:r>
    </w:p>
    <w:p w:rsidR="003C03E0" w:rsidRDefault="003C03E0" w:rsidP="003C03E0">
      <w:pPr>
        <w:jc w:val="both"/>
      </w:pPr>
      <w:r>
        <w:t xml:space="preserve">Накануне «Известия» со ссылкой на слова министра по вопросам «открытого правительства» Михаила Абызова сообщили, что </w:t>
      </w:r>
      <w:r w:rsidRPr="002B3D48">
        <w:rPr>
          <w:b/>
        </w:rPr>
        <w:t>Росавиаци</w:t>
      </w:r>
      <w:r>
        <w:t>я изменит метод проверки авиакомпаний. Для того, чтобы избежать ситуации, подобной кризису в «ВИМ-Авиа», ведомство будет использовать риск-ориентированный подход при проверке авиакомпаний. Предприятия будут разделены на шесть категорий в зависимости от степени риска. Первые три категории будут подвергаться регулярным плановым проверкам, четвертую и пятую категории (среднего и умеренного риска) будут проверять не чаще одного раза за установленный нормативами период. Шестая категория, самая безопасная, будет освобождена от проверок.</w:t>
      </w:r>
    </w:p>
    <w:p w:rsidR="003C03E0" w:rsidRDefault="003C03E0" w:rsidP="003C03E0">
      <w:pPr>
        <w:jc w:val="both"/>
      </w:pPr>
      <w:r>
        <w:t xml:space="preserve">Необходимость урегулирования авиационной отрасли возникла после ситуации с «ВИМ-Авиа», которая из-за долгов 26 сентября прекратила полеты и продажу билетов, а ее владельцы, Рашид и Светлана Мурсекаевы уехали за границу. По данным </w:t>
      </w:r>
      <w:r w:rsidRPr="002B3D48">
        <w:rPr>
          <w:b/>
        </w:rPr>
        <w:t>Росавиаци</w:t>
      </w:r>
      <w:r>
        <w:t xml:space="preserve">и, долги перевозчика перед кредиторами составляют около 7 млрд руб. 2 октября на совещании правительства вице-премьер Аркадий </w:t>
      </w:r>
      <w:r w:rsidRPr="002B3D48">
        <w:rPr>
          <w:b/>
        </w:rPr>
        <w:t>Дворкович</w:t>
      </w:r>
      <w:r>
        <w:t xml:space="preserve"> сообщил, что в ближайшие недели будет подготовлен законопроект об ужесточении контроля за деятельностью авиакомпаний. 9 октября </w:t>
      </w:r>
      <w:r w:rsidRPr="002B3D48">
        <w:rPr>
          <w:b/>
        </w:rPr>
        <w:t>Минтранс</w:t>
      </w:r>
      <w:r>
        <w:t xml:space="preserve"> направил на утверждение </w:t>
      </w:r>
      <w:r w:rsidRPr="002B3D48">
        <w:rPr>
          <w:b/>
        </w:rPr>
        <w:t>Дворкович</w:t>
      </w:r>
      <w:r>
        <w:t>у «дорожную карту» мероприятий по усилению ответственности авиаперевозчиков и туроператоров.</w:t>
      </w:r>
    </w:p>
    <w:p w:rsidR="003C03E0" w:rsidRPr="00B02020" w:rsidRDefault="003C03E0" w:rsidP="003C03E0">
      <w:pPr>
        <w:pStyle w:val="3"/>
        <w:jc w:val="both"/>
        <w:rPr>
          <w:rFonts w:ascii="Times New Roman" w:hAnsi="Times New Roman"/>
          <w:sz w:val="24"/>
          <w:szCs w:val="24"/>
        </w:rPr>
      </w:pPr>
      <w:bookmarkStart w:id="9" w:name="_Toc495473705"/>
      <w:r w:rsidRPr="00B02020">
        <w:rPr>
          <w:rFonts w:ascii="Times New Roman" w:hAnsi="Times New Roman"/>
          <w:sz w:val="24"/>
          <w:szCs w:val="24"/>
        </w:rPr>
        <w:t>НОВОСТИ ВОЛГОГРАДА; 2017.10.10; НОВЫЙ МОСТ ЧЕРЕЗ АХТУБУ В СРЕДНЕАХТУБИНСКОМ РАЙОНЕ ОТКРОЮТ ДО КОНЦА ГОДА</w:t>
      </w:r>
      <w:bookmarkEnd w:id="9"/>
      <w:r w:rsidRPr="00B02020">
        <w:rPr>
          <w:rFonts w:ascii="Times New Roman" w:hAnsi="Times New Roman"/>
          <w:sz w:val="24"/>
          <w:szCs w:val="24"/>
        </w:rPr>
        <w:t xml:space="preserve"> </w:t>
      </w:r>
    </w:p>
    <w:p w:rsidR="003C03E0" w:rsidRDefault="003C03E0" w:rsidP="003C03E0">
      <w:pPr>
        <w:jc w:val="both"/>
      </w:pPr>
      <w:r>
        <w:t xml:space="preserve">Открытие второго пускового комплекса моста через Волгу – мостового перехода через Ахтубу – планируется до конца текущего года. Об этом сегодня заявил губернатор Андрей Бочаров, выступая на пленарном заседании международной выставки-форума «ДорогаЭКСПО-2017», которая проводится при поддержке </w:t>
      </w:r>
      <w:r w:rsidRPr="00C710BE">
        <w:rPr>
          <w:b/>
        </w:rPr>
        <w:t>Минтранса</w:t>
      </w:r>
      <w:r>
        <w:t xml:space="preserve"> РФ и </w:t>
      </w:r>
      <w:r w:rsidRPr="00C710BE">
        <w:rPr>
          <w:b/>
        </w:rPr>
        <w:t>Росавтодор</w:t>
      </w:r>
      <w:r>
        <w:t>а.</w:t>
      </w:r>
    </w:p>
    <w:p w:rsidR="003C03E0" w:rsidRDefault="003C03E0" w:rsidP="003C03E0">
      <w:pPr>
        <w:jc w:val="both"/>
      </w:pPr>
      <w:r>
        <w:t xml:space="preserve">Как сообщает ИА «НовостиВолгограда.ру» с ссылкой на пресс-службу губернатора, в масштабном форуме, который прошел в Москве, приняли участие </w:t>
      </w:r>
      <w:r w:rsidRPr="00C710BE">
        <w:rPr>
          <w:b/>
        </w:rPr>
        <w:t>министр транспорта РФ</w:t>
      </w:r>
      <w:r>
        <w:t xml:space="preserve"> Максим </w:t>
      </w:r>
      <w:r w:rsidRPr="00C710BE">
        <w:rPr>
          <w:b/>
        </w:rPr>
        <w:t>Соколов</w:t>
      </w:r>
      <w:r>
        <w:t xml:space="preserve">, глава </w:t>
      </w:r>
      <w:r w:rsidRPr="00C710BE">
        <w:rPr>
          <w:b/>
        </w:rPr>
        <w:t>Федерального дорожного агентства</w:t>
      </w:r>
      <w:r>
        <w:t xml:space="preserve"> (</w:t>
      </w:r>
      <w:r w:rsidRPr="00C710BE">
        <w:rPr>
          <w:b/>
        </w:rPr>
        <w:t>Росавтодор</w:t>
      </w:r>
      <w:r>
        <w:t xml:space="preserve">) </w:t>
      </w:r>
      <w:r w:rsidRPr="00C710BE">
        <w:rPr>
          <w:b/>
        </w:rPr>
        <w:t>Роман Старовойт</w:t>
      </w:r>
      <w:r>
        <w:t>, представители российских регионов и зарубежных стран.</w:t>
      </w:r>
    </w:p>
    <w:p w:rsidR="003C03E0" w:rsidRDefault="003C03E0" w:rsidP="003C03E0">
      <w:pPr>
        <w:jc w:val="both"/>
      </w:pPr>
      <w:r>
        <w:t xml:space="preserve">На пленарном заседании форума глава Волгоградской области представил итоги развития дорожной отрасли региона за последние три года. Среди достижений Андрей Бочаров перечислил значительное увеличение федерального финансирования этой сферы – с 7,2 млрд рублей в 2013 году до 9,8 млрд в 2017-м; возросшие темпы восстановления федеральных трасс – ежегодно всеми видами работ охвачено более 200 километров на всех направлениях; уход от ямочного ремонта и переход на новые технологии – так, на московской трассе вблизи Самофаловки вместо асфальтобетона уложен цементобетон, более прочный и износостойкий. Глава региона обратился к руководству </w:t>
      </w:r>
      <w:r w:rsidRPr="00C710BE">
        <w:rPr>
          <w:b/>
        </w:rPr>
        <w:t>Росавтодор</w:t>
      </w:r>
      <w:r>
        <w:t>а с предложением продолжить реконструкцию московской трассы с применением этой технологии, отметили в пресс-службе губернатора.</w:t>
      </w:r>
    </w:p>
    <w:p w:rsidR="003C03E0" w:rsidRDefault="003C03E0" w:rsidP="003C03E0">
      <w:pPr>
        <w:jc w:val="both"/>
      </w:pPr>
      <w:r>
        <w:t>Также на форуме Андрей Бочаров заявил, что до конца текущего года планируется открытие моста через Ахтубу – второго пускового комплекса мостового перехода через Волгу. Напомним, как и первая очередь, новый мост через Ахтубу – из разряда долгостроев. Его начали возводить еще в 2009 году, ввести в эксплуатацию планировали сначала в 2011, затем – в 2014, далее сроки переносились неоднократно. В 2014 году работы на объекте возобновились. До сегодняшнего дня на строительство направлено более 4,5 миллиардов рублей. Но из-за длительного простоя в некоторые виды работ придется вкладываться повторно: например, сегодня шумозащитные экраны из низкокачественного стекла рушатся буквально на глазах.</w:t>
      </w:r>
    </w:p>
    <w:p w:rsidR="003C03E0" w:rsidRDefault="003C03E0" w:rsidP="003C03E0">
      <w:pPr>
        <w:jc w:val="both"/>
      </w:pPr>
      <w:r>
        <w:t>Сегодня необходимо завершать масштабный проект мостового перехода через Волгу, который включает в себя четыре очереди – губернатор обратил на это внимание в своем выступлении.</w:t>
      </w:r>
    </w:p>
    <w:p w:rsidR="003C03E0" w:rsidRDefault="003C03E0" w:rsidP="003C03E0">
      <w:pPr>
        <w:jc w:val="both"/>
      </w:pPr>
      <w:r>
        <w:t>Всего за три года в Волгоградской области было приведено в порядок почти 1,5 тысячи километров автотрасс. По словам главы региона, таких объемов не было с советских времен. Андрей Бочаров подчеркнул, что это та база, опираясь на которую, надо двигаться дальше.</w:t>
      </w:r>
    </w:p>
    <w:p w:rsidR="003C03E0" w:rsidRPr="00B02020" w:rsidRDefault="003C03E0" w:rsidP="003C03E0">
      <w:pPr>
        <w:pStyle w:val="3"/>
        <w:jc w:val="both"/>
        <w:rPr>
          <w:rFonts w:ascii="Times New Roman" w:hAnsi="Times New Roman"/>
          <w:sz w:val="24"/>
          <w:szCs w:val="24"/>
        </w:rPr>
      </w:pPr>
      <w:bookmarkStart w:id="10" w:name="_Toc495473706"/>
      <w:r w:rsidRPr="00B02020">
        <w:rPr>
          <w:rFonts w:ascii="Times New Roman" w:hAnsi="Times New Roman"/>
          <w:sz w:val="24"/>
          <w:szCs w:val="24"/>
        </w:rPr>
        <w:t xml:space="preserve">БАЙКАЛ ФИНАНС; 2017.10.11; БОЛЕЕ 1 ТЫС ЧЕЛОВЕК ВОСПОЛЬЗОВАЛИСЬ УСЛУГАМИ АВИАКОМПАНИИ </w:t>
      </w:r>
      <w:r>
        <w:rPr>
          <w:rFonts w:ascii="Times New Roman" w:hAnsi="Times New Roman"/>
          <w:sz w:val="24"/>
          <w:szCs w:val="24"/>
        </w:rPr>
        <w:t>«</w:t>
      </w:r>
      <w:r w:rsidRPr="00B02020">
        <w:rPr>
          <w:rFonts w:ascii="Times New Roman" w:hAnsi="Times New Roman"/>
          <w:sz w:val="24"/>
          <w:szCs w:val="24"/>
        </w:rPr>
        <w:t>ПОБЕДА</w:t>
      </w:r>
      <w:r>
        <w:rPr>
          <w:rFonts w:ascii="Times New Roman" w:hAnsi="Times New Roman"/>
          <w:sz w:val="24"/>
          <w:szCs w:val="24"/>
        </w:rPr>
        <w:t>»</w:t>
      </w:r>
      <w:r w:rsidRPr="00B02020">
        <w:rPr>
          <w:rFonts w:ascii="Times New Roman" w:hAnsi="Times New Roman"/>
          <w:sz w:val="24"/>
          <w:szCs w:val="24"/>
        </w:rPr>
        <w:t xml:space="preserve"> НА РЕЙСЕ МОСКВА-УЛАН-УДЭ-МОСКВА ЗА ПЕРВУЮ НЕДЕЛЮ ПОЛЕТОВ</w:t>
      </w:r>
      <w:bookmarkEnd w:id="10"/>
    </w:p>
    <w:p w:rsidR="003C03E0" w:rsidRDefault="003C03E0" w:rsidP="003C03E0">
      <w:pPr>
        <w:jc w:val="both"/>
      </w:pPr>
      <w:r>
        <w:t>В Бурятии за первую неделю полетов низкобюджетной авиакомпании «Победа» на линии Москва-Улан-Удэ-Москва ее услугами воспользовались более тысячи жителей и гостей региона, сообщили сегодня в пресс-службе правительства республики</w:t>
      </w:r>
    </w:p>
    <w:p w:rsidR="003C03E0" w:rsidRDefault="003C03E0" w:rsidP="003C03E0">
      <w:pPr>
        <w:jc w:val="both"/>
      </w:pPr>
      <w:r>
        <w:t>Первый рейс лоукостера состоялся 30 сентября. Рейсы выполняются на лайнере Boeing 737-800 в одноклассной компоновке, питания на рейсе не предусмотрено. Во время первого рейса прилетело в Улан-Удэ 185 человек, а вылетело в Москву – 183.</w:t>
      </w:r>
    </w:p>
    <w:p w:rsidR="003C03E0" w:rsidRDefault="003C03E0" w:rsidP="003C03E0">
      <w:pPr>
        <w:jc w:val="both"/>
      </w:pPr>
      <w:r>
        <w:t xml:space="preserve">Этот маршрут самый продолжительный по времени в существующей полетной программе авиакомпании. Открытию рейса способствовали глава Бурятии Алексей Цыденов и лично </w:t>
      </w:r>
      <w:r w:rsidRPr="00C710BE">
        <w:rPr>
          <w:b/>
        </w:rPr>
        <w:t>министр транспорта</w:t>
      </w:r>
      <w:r>
        <w:t xml:space="preserve"> России Максим </w:t>
      </w:r>
      <w:r w:rsidRPr="00C710BE">
        <w:rPr>
          <w:b/>
        </w:rPr>
        <w:t>Соколов</w:t>
      </w:r>
      <w:r>
        <w:t>. Напомним, продажи начались с 20 августа 2017 на весь период зимнего расписания до 25 марта 2018 года, и часть билетов продана по промо-акции за 999 рублей (300 билетов). Обычные цены начинаются от 4999 рублей в одну сторону. Это примерно в три раза дешевле, чем у традиционных перевозчиков, работающих на линии (S7 и «Уральские авиалинии»).</w:t>
      </w:r>
    </w:p>
    <w:p w:rsidR="003C03E0" w:rsidRDefault="003C03E0" w:rsidP="003C03E0">
      <w:pPr>
        <w:jc w:val="both"/>
      </w:pPr>
      <w:r>
        <w:t>В октябре «Победа» обещает запустить грандиозную распродажу билетов по новому минимальному тарифу. «Новые правила провоза багажа позволят авиакомпании «Победа» снизить тарифы минимум на 20 проц. Также в ближайшее время будет снижен минимальный тариф в два раза – до 499 руб, включая все таксы и сборы», – сообщила пресс-служба авиакомпании.</w:t>
      </w:r>
    </w:p>
    <w:p w:rsidR="003C03E0" w:rsidRDefault="003C03E0" w:rsidP="003C03E0">
      <w:pPr>
        <w:jc w:val="both"/>
      </w:pPr>
      <w:r>
        <w:t>Между тем, как сообщал «Байкал Финанс», авиакомпания S7 Airlines объявила распродажу авиабилетов на рейс Москва – Улан-Удэ – Москва с вылетами с 9 октября по 21 декабря. Билеты по акции можно купить с 9 по 15 октября. «Тариф эконом (без багажа) обойдется в 10 600 руб в одну сторону. По этому тарифу бесплатно предполагается только ручная кладь до 10 кг и размерами до 55х40х20 см. С багажом авиабилет обойдется в 12 100 руб», – сообщили в пресс-службе аэропорта Улан-Удэ «Байкал». Ранее стоимость билетов этого авиаперевозчика на рейсы из Улан-Удэ до Москвы доходила до 20 тыс руб. Не исключено, что объявленная им акция – прямое следствие прихода на эту линию авиакомпании «Победа».</w:t>
      </w:r>
    </w:p>
    <w:p w:rsidR="003C03E0" w:rsidRDefault="003C03E0" w:rsidP="003C03E0">
      <w:pPr>
        <w:jc w:val="both"/>
      </w:pPr>
      <w:r>
        <w:br w:type="page"/>
      </w:r>
    </w:p>
    <w:p w:rsidR="003C03E0" w:rsidRDefault="003C03E0" w:rsidP="003C03E0">
      <w:pPr>
        <w:jc w:val="both"/>
      </w:pPr>
      <w:r>
        <w:t>Авиакомпания «Победа» входит в группу «Аэрофлот», реализуя проект классического низкобюджетного авиаперевозчика. Работа компании направлена на повышение мобильности населения и транспортной доступности регионов РФ. По итогам 2016 г. авиакомпания перевезла 4,3 млн пассажиров, в 2017 году пассажиропоток составит не менее 4,5 млн человек. Парк компании насчитывает двенадцать самолетов Boing 737. В 2017 году парк пополнится – четыре лайнера этого типа поступят напрямую с завода производителя.</w:t>
      </w:r>
    </w:p>
    <w:p w:rsidR="003C03E0" w:rsidRPr="009F10F9" w:rsidRDefault="003C03E0" w:rsidP="003C03E0">
      <w:pPr>
        <w:pStyle w:val="3"/>
        <w:jc w:val="both"/>
        <w:rPr>
          <w:rFonts w:ascii="Times New Roman" w:hAnsi="Times New Roman"/>
          <w:sz w:val="24"/>
          <w:szCs w:val="24"/>
        </w:rPr>
      </w:pPr>
      <w:bookmarkStart w:id="11" w:name="_Toc495419774"/>
      <w:bookmarkStart w:id="12" w:name="_Toc495473709"/>
      <w:r w:rsidRPr="009F10F9">
        <w:rPr>
          <w:rFonts w:ascii="Times New Roman" w:hAnsi="Times New Roman"/>
          <w:sz w:val="24"/>
          <w:szCs w:val="24"/>
        </w:rPr>
        <w:t xml:space="preserve">ТАСС; 2017.10.10; </w:t>
      </w:r>
      <w:r w:rsidRPr="002B3D48">
        <w:rPr>
          <w:rFonts w:ascii="Times New Roman" w:hAnsi="Times New Roman"/>
          <w:sz w:val="24"/>
          <w:szCs w:val="24"/>
        </w:rPr>
        <w:t>МИНТРАНС</w:t>
      </w:r>
      <w:r w:rsidRPr="009F10F9">
        <w:rPr>
          <w:rFonts w:ascii="Times New Roman" w:hAnsi="Times New Roman"/>
          <w:sz w:val="24"/>
          <w:szCs w:val="24"/>
        </w:rPr>
        <w:t xml:space="preserve"> ПОДГОТОВИЛ ПОПРАВКИ, ПРИЗВАННЫЕ ПРЕДОТВРАТИТЬ ПОВТОРЕНИЕ СИТУАЦИИ С </w:t>
      </w:r>
      <w:r>
        <w:rPr>
          <w:rFonts w:ascii="Times New Roman" w:hAnsi="Times New Roman"/>
          <w:sz w:val="24"/>
          <w:szCs w:val="24"/>
        </w:rPr>
        <w:t>«</w:t>
      </w:r>
      <w:r w:rsidRPr="009F10F9">
        <w:rPr>
          <w:rFonts w:ascii="Times New Roman" w:hAnsi="Times New Roman"/>
          <w:sz w:val="24"/>
          <w:szCs w:val="24"/>
        </w:rPr>
        <w:t>ВИМ-АВИА</w:t>
      </w:r>
      <w:r>
        <w:rPr>
          <w:rFonts w:ascii="Times New Roman" w:hAnsi="Times New Roman"/>
          <w:sz w:val="24"/>
          <w:szCs w:val="24"/>
        </w:rPr>
        <w:t>»</w:t>
      </w:r>
      <w:bookmarkEnd w:id="11"/>
      <w:bookmarkEnd w:id="12"/>
    </w:p>
    <w:p w:rsidR="003C03E0" w:rsidRDefault="003C03E0" w:rsidP="003C03E0">
      <w:pPr>
        <w:jc w:val="both"/>
      </w:pPr>
      <w:r w:rsidRPr="002B3D48">
        <w:rPr>
          <w:b/>
        </w:rPr>
        <w:t>Минтранс</w:t>
      </w:r>
      <w:r>
        <w:t xml:space="preserve"> РФ направил в профильный думский комитет по транспорту и строительству пакет законопроектов, направленных на предотвращение в будущем ситуаций, аналогичных той, что сложилась вокруг авиакомпании «ВИМ-Авиа». Об этом сообщил ТАСС во вторник статс-секретарь – зам</w:t>
      </w:r>
      <w:r w:rsidRPr="002B3D48">
        <w:rPr>
          <w:b/>
        </w:rPr>
        <w:t>министра транспорта</w:t>
      </w:r>
      <w:r>
        <w:t xml:space="preserve"> Сергей </w:t>
      </w:r>
      <w:r w:rsidRPr="002B3D48">
        <w:rPr>
          <w:b/>
        </w:rPr>
        <w:t>Аристов</w:t>
      </w:r>
      <w:r>
        <w:t>.</w:t>
      </w:r>
    </w:p>
    <w:p w:rsidR="003C03E0" w:rsidRDefault="003C03E0" w:rsidP="003C03E0">
      <w:pPr>
        <w:jc w:val="both"/>
      </w:pPr>
      <w:r>
        <w:t xml:space="preserve">«Подготовлена дорожная карта в части мер, которые будут приниматься в законодательной области и в приказах министерства с тем, чтобы не повторялись подобные ситуации», – сказал </w:t>
      </w:r>
      <w:r w:rsidRPr="002B3D48">
        <w:rPr>
          <w:b/>
        </w:rPr>
        <w:t>Аристов</w:t>
      </w:r>
      <w:r>
        <w:t>.</w:t>
      </w:r>
    </w:p>
    <w:p w:rsidR="003C03E0" w:rsidRDefault="003C03E0" w:rsidP="003C03E0">
      <w:pPr>
        <w:jc w:val="both"/>
      </w:pPr>
      <w:r>
        <w:t>«Пакет [поправок] – в комитете [по транспорту и строительству]. Изменения в Воздушный кодекс РФ, изменения в закон о туроператорской деятельности и во многие другие. Федеральные авиационные правила, которые позволят на более ранней стадии вылавливать такие ситуации, связанные с финансово-экономическим состоянием авиакомпаний и прекращать [действие] сертификата», – уточнил замминистра.</w:t>
      </w:r>
    </w:p>
    <w:p w:rsidR="003C03E0" w:rsidRDefault="003C03E0" w:rsidP="003C03E0">
      <w:pPr>
        <w:jc w:val="both"/>
      </w:pPr>
      <w:r>
        <w:t xml:space="preserve">Авиакомпания «ВИМ-Авиа» 25 сентября заявила об остановке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По словам главы </w:t>
      </w:r>
      <w:r w:rsidRPr="002B3D48">
        <w:rPr>
          <w:b/>
        </w:rPr>
        <w:t>Росавиаци</w:t>
      </w:r>
      <w:r>
        <w:t xml:space="preserve">и Александра </w:t>
      </w:r>
      <w:r w:rsidRPr="002B3D48">
        <w:rPr>
          <w:b/>
        </w:rPr>
        <w:t>Нерадько</w:t>
      </w:r>
      <w:r>
        <w:t>, общий долг перевозчика достиг 10 млрд рублей. Следственный комитет возбудил уголовное дело о мошенничестве, под домашним арестом находятся генеральный директор «ВИМ-Авиа» Александр Кочнев и главный бухгалтер Екатерина Пантелеева.</w:t>
      </w:r>
    </w:p>
    <w:p w:rsidR="003C03E0" w:rsidRPr="00302586" w:rsidRDefault="003C03E0" w:rsidP="003C03E0">
      <w:pPr>
        <w:pStyle w:val="3"/>
        <w:jc w:val="both"/>
        <w:rPr>
          <w:rFonts w:ascii="Times New Roman" w:hAnsi="Times New Roman"/>
          <w:sz w:val="24"/>
          <w:szCs w:val="24"/>
        </w:rPr>
      </w:pPr>
      <w:bookmarkStart w:id="13" w:name="_Toc495473711"/>
      <w:r w:rsidRPr="00302586">
        <w:rPr>
          <w:rFonts w:ascii="Times New Roman" w:hAnsi="Times New Roman"/>
          <w:sz w:val="24"/>
          <w:szCs w:val="24"/>
        </w:rPr>
        <w:t>КОММЕРСАНТ; ИВАН БУРАНОВ; 2017.10.11; РЕГИОНАЛЬНЫМ ДОРОГАМ ОТКРЫВАЮТ НОВЫЕ ГОРИЗОНТЫ</w:t>
      </w:r>
      <w:bookmarkEnd w:id="13"/>
    </w:p>
    <w:p w:rsidR="003C03E0" w:rsidRDefault="003C03E0" w:rsidP="003C03E0">
      <w:pPr>
        <w:jc w:val="both"/>
      </w:pPr>
      <w:r w:rsidRPr="00C710BE">
        <w:rPr>
          <w:b/>
        </w:rPr>
        <w:t>Росавтодор</w:t>
      </w:r>
      <w:r>
        <w:t xml:space="preserve"> намерен значительно увеличить сеть федеральных трасс</w:t>
      </w:r>
    </w:p>
    <w:p w:rsidR="003C03E0" w:rsidRDefault="003C03E0" w:rsidP="003C03E0">
      <w:pPr>
        <w:jc w:val="both"/>
      </w:pPr>
      <w:r>
        <w:t xml:space="preserve">Около 18 тыс. км региональных дорог, как выяснил “Ъ”, могут получить статус федеральных трасс к 2030 году. Соответствующую программу разрабатывает </w:t>
      </w:r>
      <w:r w:rsidRPr="00C710BE">
        <w:rPr>
          <w:b/>
        </w:rPr>
        <w:t>Росавтодор</w:t>
      </w:r>
      <w:r>
        <w:t>. Речь идет о наиболее крупных автомагистралях с оживленным трафиком. В частности, упоминаются трассы Санкт-Петербург–Архангельск, Грозный–Кизляр и другие. Финансирование федеральной сети дорог, в отличие от региональной, гораздо стабильней, отмечают эксперты, и пользователи наверняка ощутят последствия такого решения.</w:t>
      </w:r>
    </w:p>
    <w:p w:rsidR="003C03E0" w:rsidRDefault="003C03E0" w:rsidP="003C03E0">
      <w:pPr>
        <w:jc w:val="both"/>
      </w:pPr>
      <w:r>
        <w:t xml:space="preserve">В 2017 году на баланс </w:t>
      </w:r>
      <w:r w:rsidRPr="00C710BE">
        <w:rPr>
          <w:b/>
        </w:rPr>
        <w:t>Росавтодор</w:t>
      </w:r>
      <w:r>
        <w:t xml:space="preserve">а перейдут 15 региональных дорог протяженностью около 370 км в Красноярском, Приморском краях, Ленинградской и Тульской областях, Карелии, Мордовии и ХМАО, рассказал вчера глава </w:t>
      </w:r>
      <w:r w:rsidRPr="00C710BE">
        <w:rPr>
          <w:b/>
        </w:rPr>
        <w:t>Федерального дорожного агентства</w:t>
      </w:r>
      <w:r>
        <w:t xml:space="preserve"> (</w:t>
      </w:r>
      <w:r w:rsidRPr="00C710BE">
        <w:rPr>
          <w:b/>
        </w:rPr>
        <w:t>Росавтодор</w:t>
      </w:r>
      <w:r>
        <w:t xml:space="preserve">) </w:t>
      </w:r>
      <w:r w:rsidRPr="00C710BE">
        <w:rPr>
          <w:b/>
        </w:rPr>
        <w:t>Роман Старовойт</w:t>
      </w:r>
      <w:r>
        <w:t xml:space="preserve"> в рамках выставки «Дорога Экспо-2017». В 2018–2019 годах федеральный статус также могут получить участки автодорог Белгород–Павловск, Санкт-Петербург–Архангельск, обходы Читы, Шацка, северный обход Сургута, трасса Грозный–Кизляр.</w:t>
      </w:r>
    </w:p>
    <w:p w:rsidR="003C03E0" w:rsidRDefault="003C03E0" w:rsidP="003C03E0">
      <w:pPr>
        <w:jc w:val="both"/>
      </w:pPr>
      <w:r>
        <w:t xml:space="preserve">Общая протяженность дорог России – 1,5 млн км, из них около 913 тыс. км – местные дороги, 516 тыс. км – региональные и 52 тыс. км – дороги федеральные. Техническое состояние федеральных трасс, как правило, отличается в лучшую сторону от региональных во многом благодаря стабильному финансированию. Инициатива о смене статуса дороги исходит, как правило, от региональных властей, пояснил вчера </w:t>
      </w:r>
      <w:r w:rsidRPr="00C710BE">
        <w:rPr>
          <w:b/>
        </w:rPr>
        <w:t>Роман Старовойт</w:t>
      </w:r>
      <w:r>
        <w:t>: субъектам «выгоднее сбросить бремя» обслуживания на федеральный бюджет.</w:t>
      </w:r>
    </w:p>
    <w:p w:rsidR="003C03E0" w:rsidRDefault="003C03E0" w:rsidP="003C03E0">
      <w:pPr>
        <w:jc w:val="both"/>
      </w:pPr>
      <w:r>
        <w:t xml:space="preserve">До сих пор смена статуса дорог происходила бессистемно. Глава региона, к примеру, мог написать соответствующее обращение к президенту РФ, из Кремля просьба спускалась в </w:t>
      </w:r>
      <w:r w:rsidRPr="00C710BE">
        <w:rPr>
          <w:b/>
        </w:rPr>
        <w:t>Минтранс</w:t>
      </w:r>
      <w:r>
        <w:t xml:space="preserve"> и </w:t>
      </w:r>
      <w:r w:rsidRPr="00C710BE">
        <w:rPr>
          <w:b/>
        </w:rPr>
        <w:t>Росавтодор</w:t>
      </w:r>
      <w:r>
        <w:t xml:space="preserve">. Не обходилось без курьезов, рассказал </w:t>
      </w:r>
      <w:r w:rsidRPr="00C710BE">
        <w:rPr>
          <w:b/>
        </w:rPr>
        <w:t>Роман Старовойт</w:t>
      </w:r>
      <w:r>
        <w:t xml:space="preserve">: 1 января 2016 года автодорога Р243 Кострома–Пермь перешла в ведение </w:t>
      </w:r>
      <w:r w:rsidRPr="00C710BE">
        <w:rPr>
          <w:b/>
        </w:rPr>
        <w:t>Росавтодор</w:t>
      </w:r>
      <w:r>
        <w:t>а, а уже через десять дней «от одного из губернаторов» в правительство поступило письмо «срочно принять меры» по ремонту новой федеральной дороги.</w:t>
      </w:r>
    </w:p>
    <w:p w:rsidR="003C03E0" w:rsidRDefault="003C03E0" w:rsidP="003C03E0">
      <w:pPr>
        <w:jc w:val="both"/>
      </w:pPr>
      <w:r>
        <w:t xml:space="preserve">В рамках программы статус федеральных могут получить 18 тыс. км дорог в ближайшие 15 лет (до 2031 года). Проект будет сформирован к концу года: две недели назад он направлен на согласование в </w:t>
      </w:r>
      <w:r w:rsidRPr="00C710BE">
        <w:rPr>
          <w:b/>
        </w:rPr>
        <w:t>Минтранс</w:t>
      </w:r>
      <w:r>
        <w:t>, сейчас документ дорабатывается.</w:t>
      </w:r>
    </w:p>
    <w:p w:rsidR="003C03E0" w:rsidRDefault="003C03E0" w:rsidP="003C03E0">
      <w:pPr>
        <w:jc w:val="both"/>
      </w:pPr>
      <w:r>
        <w:t xml:space="preserve">Часть трасс, в свою очередь, переводится из федеральной сети в региональную. В </w:t>
      </w:r>
      <w:r w:rsidRPr="00C710BE">
        <w:rPr>
          <w:b/>
        </w:rPr>
        <w:t>Росавтодор</w:t>
      </w:r>
      <w:r>
        <w:t xml:space="preserve">е приводят пример дублера Курортного проспекта в Сочи (А148, строился к Олимпиаде), который выполняет функцию городской дороги: его нужно передать Краснодарскому краю. До 2020 года </w:t>
      </w:r>
      <w:r w:rsidRPr="00C710BE">
        <w:rPr>
          <w:b/>
        </w:rPr>
        <w:t>Росавтодор</w:t>
      </w:r>
      <w:r>
        <w:t xml:space="preserve"> может отдать регионам около 2 тыс. отремонтированных дорог.</w:t>
      </w:r>
    </w:p>
    <w:p w:rsidR="003C03E0" w:rsidRDefault="003C03E0" w:rsidP="003C03E0">
      <w:pPr>
        <w:jc w:val="both"/>
      </w:pPr>
      <w:r>
        <w:t xml:space="preserve">Смену статуса водители, скорее всего, не заметят, считает </w:t>
      </w:r>
      <w:r w:rsidRPr="00C710BE">
        <w:rPr>
          <w:b/>
        </w:rPr>
        <w:t>Роман Старовойт</w:t>
      </w:r>
      <w:r>
        <w:t>. «Нам же с вами все равно, по какой дороге едем, городской или федеральной,– пояснил он “Ъ”.– Мы обозначаем наши трассы табличками вдоль трассы с надписью “</w:t>
      </w:r>
      <w:r w:rsidRPr="00C710BE">
        <w:rPr>
          <w:b/>
        </w:rPr>
        <w:t>Росавтодор</w:t>
      </w:r>
      <w:r>
        <w:t xml:space="preserve">”«. Глава общественного совета при </w:t>
      </w:r>
      <w:r w:rsidRPr="00C710BE">
        <w:rPr>
          <w:b/>
        </w:rPr>
        <w:t>Минтрансе</w:t>
      </w:r>
      <w:r>
        <w:t xml:space="preserve"> России Михаил Блинкин уверен в обратном. Нормативы содержания и ремонта федеральных дорог, говорит он, устанавливает правительство РФ. В июне 2017 года показатели были пересмотрены (о чем сообщал “Ъ”): ежегодный базовый норматив содержания однополосной дороги (низшая, пятая категория) увеличен с 695 тыс. до 806 тыс. руб. за километр, ремонта – с 2,71 млн до 4,7 млн руб. за километр. Подобных нормативов для региональных и муниципальных дорог нет, пояснил господин Блинкин. «Когда нет нормативного финансирования, регионы делают просто ямочный ремонт»,– пояснил он. У </w:t>
      </w:r>
      <w:r w:rsidRPr="00C710BE">
        <w:rPr>
          <w:b/>
        </w:rPr>
        <w:t>Росавтодор</w:t>
      </w:r>
      <w:r>
        <w:t xml:space="preserve">а лучше работают службы содержания магистралей, да и подрядчикам ведомство платит вовремя, отмечает президент ассоциации дорожных научно-исследовательских организаций РОДОС Олег Скорцов. «Федералы, конечно, помогают регионам, но пока деньги пройдут все инстанции, Минфин, ФАС, конкурсы, уже строительный сезон кончается,– отметил он.– У </w:t>
      </w:r>
      <w:r w:rsidRPr="00C710BE">
        <w:rPr>
          <w:b/>
        </w:rPr>
        <w:t>Росавтодор</w:t>
      </w:r>
      <w:r>
        <w:t>а все гораздо проще и быстрее происходит».</w:t>
      </w:r>
    </w:p>
    <w:p w:rsidR="003C03E0" w:rsidRDefault="003C03E0" w:rsidP="003C03E0">
      <w:pPr>
        <w:jc w:val="both"/>
      </w:pPr>
      <w:r>
        <w:t xml:space="preserve">Прирост федеральной сети дорог означает, что </w:t>
      </w:r>
      <w:r w:rsidRPr="00C710BE">
        <w:rPr>
          <w:b/>
        </w:rPr>
        <w:t>Росавтодор</w:t>
      </w:r>
      <w:r>
        <w:t xml:space="preserve"> и </w:t>
      </w:r>
      <w:r w:rsidRPr="00C710BE">
        <w:rPr>
          <w:b/>
        </w:rPr>
        <w:t>Минтранс</w:t>
      </w:r>
      <w:r>
        <w:t xml:space="preserve"> должны будут убедить Минфин заложить в бюджет и дополнительное финансирование на содержание и ремонт трасс, отмечает господин Блинкин. Финансовые параметры разрабатываемой программы еще не определены. По данным </w:t>
      </w:r>
      <w:r w:rsidRPr="00C710BE">
        <w:rPr>
          <w:b/>
        </w:rPr>
        <w:t>Росавтодор</w:t>
      </w:r>
      <w:r>
        <w:t>а, в 2018 году на ремонт и содержание федеральной сети в бюджете заложено 287 млрд руб.– на 15% больше, чем в 2017 году. Можно предположить, что на обслуживание и ремонт новых 18 тыс. км автодорог потребуется дополнительно несколько десятков миллиардов рублей.</w:t>
      </w:r>
    </w:p>
    <w:p w:rsidR="003C03E0" w:rsidRPr="00302586" w:rsidRDefault="003C03E0" w:rsidP="003C03E0">
      <w:pPr>
        <w:pStyle w:val="3"/>
        <w:jc w:val="both"/>
        <w:rPr>
          <w:rFonts w:ascii="Times New Roman" w:hAnsi="Times New Roman"/>
          <w:sz w:val="24"/>
          <w:szCs w:val="24"/>
        </w:rPr>
      </w:pPr>
      <w:bookmarkStart w:id="14" w:name="_Toc495473712"/>
      <w:r w:rsidRPr="00302586">
        <w:rPr>
          <w:rFonts w:ascii="Times New Roman" w:hAnsi="Times New Roman"/>
          <w:sz w:val="24"/>
          <w:szCs w:val="24"/>
        </w:rPr>
        <w:t>КОММЕРСАНТ.RU; ИВАН БУРАНОВ; 2017.10.10; ЗА 2017 ГОД АВТОМАТИКА ОШТРАФОВАЛА ГРУЗОПЕРЕВОЗЧИКОВ ЗА ПЕРЕВЕС НА 175 МЛН РУБЛЕЙ</w:t>
      </w:r>
      <w:bookmarkEnd w:id="14"/>
    </w:p>
    <w:p w:rsidR="003C03E0" w:rsidRDefault="003C03E0" w:rsidP="003C03E0">
      <w:pPr>
        <w:jc w:val="both"/>
      </w:pPr>
      <w:r>
        <w:t xml:space="preserve">За первый год работы системы автоматической фиксации перевеса владельцы грузовиков были оштрафованы на общую сумму в 175 млн руб., сообщили «Ъ» в </w:t>
      </w:r>
      <w:r w:rsidRPr="00C710BE">
        <w:rPr>
          <w:b/>
        </w:rPr>
        <w:t>Федеральном дорожном агентстве</w:t>
      </w:r>
      <w:r>
        <w:t xml:space="preserve"> (</w:t>
      </w:r>
      <w:r w:rsidRPr="00C710BE">
        <w:rPr>
          <w:b/>
        </w:rPr>
        <w:t>Росавтодор</w:t>
      </w:r>
      <w:r>
        <w:t>е). Напомним, система эта эксплуатируется в пилотном режиме с 1 октября 2016 года: три пункта замера массы грузовика работают на дорогах Вологодской области. Полученные с их помощью материалы используются для вынесения постановлений ГИБДД. Всего за год было выявлено более 30 тыс. большегрузов, следовавших с перевесом.</w:t>
      </w:r>
    </w:p>
    <w:p w:rsidR="003C03E0" w:rsidRDefault="003C03E0" w:rsidP="003C03E0">
      <w:pPr>
        <w:jc w:val="both"/>
      </w:pPr>
      <w:r>
        <w:t xml:space="preserve">Как рассказал глава </w:t>
      </w:r>
      <w:r w:rsidRPr="00C710BE">
        <w:rPr>
          <w:b/>
        </w:rPr>
        <w:t>Росавтодор</w:t>
      </w:r>
      <w:r>
        <w:t xml:space="preserve">а </w:t>
      </w:r>
      <w:r w:rsidRPr="00C710BE">
        <w:rPr>
          <w:b/>
        </w:rPr>
        <w:t>Роман Старовойт</w:t>
      </w:r>
      <w:r>
        <w:t>, по итогам работы комплексов количество нарушителей снизилось до 4% в общем потоке. «Мы уже поняли, что нужно массово разворачивать весогабаритный контроль как в автоматическом режиме, так и в мобильном,– пояснил он.– Недавно мы проводили на эту тему совещание с ГИБДД, результаты будут доложены министру транспорта».</w:t>
      </w:r>
    </w:p>
    <w:p w:rsidR="003C03E0" w:rsidRDefault="003C03E0" w:rsidP="003C03E0">
      <w:pPr>
        <w:jc w:val="both"/>
      </w:pPr>
      <w:r>
        <w:t xml:space="preserve">Как отмечают в </w:t>
      </w:r>
      <w:r w:rsidRPr="00C710BE">
        <w:rPr>
          <w:b/>
        </w:rPr>
        <w:t>Росавтодор</w:t>
      </w:r>
      <w:r>
        <w:t>е, сейчас к запуску в эксплуатацию готовы еще 25 пунктов системы автоматического весогабаритного контроля в 17 регионах: пока они функционируют в режиме мониторинга (штрафы не выписываются). «В ближайшей перспективе такие пункты начнут выписывать штрафы в Татарстане, Московской, Орловской, Тульской, Новосибирской, Архангельской, Псковской, Калининградской и Волгоградской областях»,– пояснили в ведомстве. До 2021 года планируется установить на федеральных трассах 387 пунктов контроля массы грузовиков, создав при этом единый центр обработки данных.</w:t>
      </w:r>
    </w:p>
    <w:p w:rsidR="003C03E0" w:rsidRDefault="003C03E0" w:rsidP="003C03E0">
      <w:pPr>
        <w:jc w:val="both"/>
      </w:pPr>
      <w:r>
        <w:t xml:space="preserve">Напомним, ранее в </w:t>
      </w:r>
      <w:r w:rsidRPr="00C710BE">
        <w:rPr>
          <w:b/>
        </w:rPr>
        <w:t>Федеральном дорожном агентстве</w:t>
      </w:r>
      <w:r>
        <w:t xml:space="preserve"> называли перевес грузовиков одной из основных причин преждевременного износа магистралей всех типов, а также роста аварийности, поскольку перегруженный автомобиль не способен эффективно и вовремя затормозить. В среднем перевес грузовиков составляет 30%. Такие автомобили обычно возят стройматериалы – лес, песок, щебень.</w:t>
      </w:r>
    </w:p>
    <w:p w:rsidR="003C03E0" w:rsidRPr="00B02020" w:rsidRDefault="003C03E0" w:rsidP="003C03E0">
      <w:pPr>
        <w:pStyle w:val="3"/>
        <w:jc w:val="both"/>
        <w:rPr>
          <w:rFonts w:ascii="Times New Roman" w:hAnsi="Times New Roman"/>
          <w:sz w:val="24"/>
          <w:szCs w:val="24"/>
        </w:rPr>
      </w:pPr>
      <w:bookmarkStart w:id="15" w:name="_Toc495473713"/>
      <w:r w:rsidRPr="00B02020">
        <w:rPr>
          <w:rFonts w:ascii="Times New Roman" w:hAnsi="Times New Roman"/>
          <w:sz w:val="24"/>
          <w:szCs w:val="24"/>
        </w:rPr>
        <w:t xml:space="preserve">RG.RU; ТАТЬЯНА ШАДРИНА; 2017.10.10; </w:t>
      </w:r>
      <w:r w:rsidRPr="00C710BE">
        <w:rPr>
          <w:rFonts w:ascii="Times New Roman" w:hAnsi="Times New Roman"/>
          <w:sz w:val="24"/>
          <w:szCs w:val="24"/>
        </w:rPr>
        <w:t>РОСАВТОДОР</w:t>
      </w:r>
      <w:r w:rsidRPr="00B02020">
        <w:rPr>
          <w:rFonts w:ascii="Times New Roman" w:hAnsi="Times New Roman"/>
          <w:sz w:val="24"/>
          <w:szCs w:val="24"/>
        </w:rPr>
        <w:t xml:space="preserve"> И РЖД ГОТОВЯТ ПРОГРАММУ ПО СТРОИТЕЛЬСТВУ ПЕРЕЕЗДОВ ЧЕРЕЗ ПУТИ</w:t>
      </w:r>
      <w:bookmarkEnd w:id="15"/>
    </w:p>
    <w:p w:rsidR="003C03E0" w:rsidRDefault="003C03E0" w:rsidP="003C03E0">
      <w:pPr>
        <w:jc w:val="both"/>
      </w:pPr>
      <w:r>
        <w:t xml:space="preserve">Более ста железнодорожных переездов на федеральных дорогах еще нужно сделать в двух уровнях. Но для того, чтобы назвать точные цифры, </w:t>
      </w:r>
      <w:r w:rsidRPr="00C710BE">
        <w:rPr>
          <w:b/>
        </w:rPr>
        <w:t>Росавтодор</w:t>
      </w:r>
      <w:r>
        <w:t xml:space="preserve"> и РЖД готовят программу по строительству таких объектов. Главное, чтобы каждая статья программы была подкреплена деньгами. Об этом журналистам в рамках выставки-форума «ДорогаЭкспо-2017» сказал глава </w:t>
      </w:r>
      <w:r w:rsidRPr="00C710BE">
        <w:rPr>
          <w:b/>
        </w:rPr>
        <w:t>Росавтодор</w:t>
      </w:r>
      <w:r>
        <w:t xml:space="preserve">а </w:t>
      </w:r>
      <w:r w:rsidRPr="00C710BE">
        <w:rPr>
          <w:b/>
        </w:rPr>
        <w:t>Роман Старовойт</w:t>
      </w:r>
      <w:r>
        <w:t>.</w:t>
      </w:r>
    </w:p>
    <w:p w:rsidR="003C03E0" w:rsidRDefault="003C03E0" w:rsidP="003C03E0">
      <w:pPr>
        <w:jc w:val="both"/>
      </w:pPr>
      <w:r>
        <w:t>Возможно, переездов на федеральных трассах прибавится, так как статус федеральных могут получить свыше 4 тысяч километров региональных дорог.</w:t>
      </w:r>
    </w:p>
    <w:p w:rsidR="003C03E0" w:rsidRDefault="003C03E0" w:rsidP="003C03E0">
      <w:pPr>
        <w:jc w:val="both"/>
      </w:pPr>
      <w:r>
        <w:t xml:space="preserve">В 2017 году </w:t>
      </w:r>
      <w:r w:rsidRPr="00C710BE">
        <w:rPr>
          <w:b/>
        </w:rPr>
        <w:t>Росавтодор</w:t>
      </w:r>
      <w:r>
        <w:t xml:space="preserve"> примет на свой баланс 370 километров бывших дорог регионов. Всего федеральный статус получат 15 таких дорог в Красноярском и Приморском краях, Ленинградской и Тульской областях, Карелии, Мордовии и Ханты-Мансийском автономном округе.</w:t>
      </w:r>
    </w:p>
    <w:p w:rsidR="003C03E0" w:rsidRDefault="003C03E0" w:rsidP="003C03E0">
      <w:pPr>
        <w:jc w:val="both"/>
      </w:pPr>
      <w:r>
        <w:t>После 2018 года до федерального уровня планируется довести еще 4 тысячи километров особо важных дорог регионов. За счет этого федеральная сеть изменится в Адыгее, Краснодарском крае, Белгородской, Вологодской, Воронежской, Кемеровской, Мурманской, Курганской, Саратовской и других областях.</w:t>
      </w:r>
    </w:p>
    <w:p w:rsidR="003C03E0" w:rsidRDefault="003C03E0" w:rsidP="003C03E0">
      <w:pPr>
        <w:jc w:val="both"/>
      </w:pPr>
      <w:r>
        <w:t>В ближайшие 2 года претендовать на повышение до федерального уровня будут участки дорог Белгород – Павловск, Санкт-Петербург – Плесецк – Архангельск, обход города Читы, обход Шацка, северный обход Сургута, трасса Грозный – Кизляр и ряд других трасс. С их помощью будут сформированы новые транспортные коридоры, которые будут способствовать развитию межрегиональной сети автодорог. Такие преобразования позволят создать более эффективные маршруты для движения транзитного транспорта в обход населенных пунктов, ликвидировать участки концентрации заторов, а также повысить скорость передвижения грузов и пассажиров. Кроме того, на дорогах будут приняты необходимые меры по дополнительному обеспечению безопасности (установка освещения, барьерного ограждения и других вспомогательных элементов инфраструктуры).</w:t>
      </w:r>
    </w:p>
    <w:p w:rsidR="003C03E0" w:rsidRDefault="003C03E0" w:rsidP="003C03E0">
      <w:pPr>
        <w:jc w:val="both"/>
      </w:pPr>
      <w:r>
        <w:t>Развиваться федеральная сеть будет и за счет строительства. До 2020 года будет возведено 1,5 тысячи километров федеральных трасс.</w:t>
      </w:r>
    </w:p>
    <w:p w:rsidR="003C03E0" w:rsidRDefault="003C03E0" w:rsidP="003C03E0">
      <w:pPr>
        <w:jc w:val="both"/>
      </w:pPr>
      <w:r>
        <w:t>Уже в 2018 году ввод в эксплуатацию новых участков федеральных дорог увеличится на 11 процентов по сравнению с текущим сезоном. Ключевые строящиеся объекты расположены в Подмосковье, Татарстане, Пермском и Краснодарском краях, Карелии, Башкирии, Якутии, Рязанской, Ярославской, Ленинградской, Волгоградской, Тамбовской и Челябинской областях.</w:t>
      </w:r>
    </w:p>
    <w:p w:rsidR="003C03E0" w:rsidRDefault="003C03E0" w:rsidP="003C03E0">
      <w:pPr>
        <w:jc w:val="both"/>
      </w:pPr>
      <w:r>
        <w:t xml:space="preserve">Увеличения темпов нового строительства удастся добиться за счет того, что в этом году сразу в 25 регионах </w:t>
      </w:r>
      <w:r w:rsidRPr="00C710BE">
        <w:rPr>
          <w:b/>
        </w:rPr>
        <w:t>Росавтодор</w:t>
      </w:r>
      <w:r>
        <w:t xml:space="preserve"> начал работу по возведению абсолютно новых федеральных объектов – это 270 километров дорог и 18 мостов. Это рекордный показатель с периода подготовки к Олимпийским играм.</w:t>
      </w:r>
    </w:p>
    <w:p w:rsidR="003C03E0" w:rsidRDefault="003C03E0" w:rsidP="003C03E0">
      <w:pPr>
        <w:jc w:val="both"/>
      </w:pPr>
      <w:r>
        <w:t xml:space="preserve">«За последние два года за счет применения инноваций удалось добиться снижения затрат на стройку примерно на 12 процентов, что позволило продолжать развитие сети автодорог даже при оптимизации бюджета», – уточнил </w:t>
      </w:r>
      <w:r w:rsidRPr="00C710BE">
        <w:rPr>
          <w:b/>
        </w:rPr>
        <w:t>Роман Старовойт</w:t>
      </w:r>
      <w:r>
        <w:t>.</w:t>
      </w:r>
    </w:p>
    <w:p w:rsidR="003C03E0" w:rsidRPr="00D83C2D" w:rsidRDefault="003C03E0" w:rsidP="003C03E0">
      <w:pPr>
        <w:pStyle w:val="3"/>
        <w:jc w:val="both"/>
        <w:rPr>
          <w:rFonts w:ascii="Times New Roman" w:hAnsi="Times New Roman"/>
          <w:sz w:val="24"/>
          <w:szCs w:val="24"/>
        </w:rPr>
      </w:pPr>
      <w:bookmarkStart w:id="16" w:name="_Toc495419776"/>
      <w:bookmarkStart w:id="17" w:name="_Toc495473714"/>
      <w:r w:rsidRPr="00D83C2D">
        <w:rPr>
          <w:rFonts w:ascii="Times New Roman" w:hAnsi="Times New Roman"/>
          <w:sz w:val="24"/>
          <w:szCs w:val="24"/>
        </w:rPr>
        <w:t xml:space="preserve">ТАСС; 2017.10.10; </w:t>
      </w:r>
      <w:r w:rsidRPr="002B3D48">
        <w:rPr>
          <w:rFonts w:ascii="Times New Roman" w:hAnsi="Times New Roman"/>
          <w:sz w:val="24"/>
          <w:szCs w:val="24"/>
        </w:rPr>
        <w:t>РОСАВТОДОР</w:t>
      </w:r>
      <w:r w:rsidRPr="00D83C2D">
        <w:rPr>
          <w:rFonts w:ascii="Times New Roman" w:hAnsi="Times New Roman"/>
          <w:sz w:val="24"/>
          <w:szCs w:val="24"/>
        </w:rPr>
        <w:t xml:space="preserve"> В 2018 ГОДУ НАПРАВИТ НА РЕМОНТ И СОДЕРЖАНИЕ ДОРОГ БОЛЕЕ 533 МЛРД РУБЛЕЙ</w:t>
      </w:r>
      <w:bookmarkEnd w:id="16"/>
      <w:bookmarkEnd w:id="17"/>
    </w:p>
    <w:p w:rsidR="003C03E0" w:rsidRDefault="003C03E0" w:rsidP="003C03E0">
      <w:pPr>
        <w:jc w:val="both"/>
      </w:pPr>
      <w:r w:rsidRPr="002B3D48">
        <w:rPr>
          <w:b/>
        </w:rPr>
        <w:t>Федеральное дорожное агентство</w:t>
      </w:r>
      <w:r>
        <w:t xml:space="preserve"> (</w:t>
      </w:r>
      <w:r w:rsidRPr="002B3D48">
        <w:rPr>
          <w:b/>
        </w:rPr>
        <w:t>Росавтодор</w:t>
      </w:r>
      <w:r>
        <w:t xml:space="preserve">) в 2018 году направит на ремонт и содержание федеральных и региональных автомобильных дорог 533 млрд рублей. Об этом заявил глава ведомства </w:t>
      </w:r>
      <w:r w:rsidRPr="002B3D48">
        <w:rPr>
          <w:b/>
        </w:rPr>
        <w:t>Роман Старовойт</w:t>
      </w:r>
      <w:r>
        <w:t xml:space="preserve"> в рамках выставки-форума «ДорогаЭкспо-2017».</w:t>
      </w:r>
    </w:p>
    <w:p w:rsidR="003C03E0" w:rsidRDefault="003C03E0" w:rsidP="003C03E0">
      <w:pPr>
        <w:jc w:val="both"/>
      </w:pPr>
      <w:r>
        <w:t xml:space="preserve">«На развитие федеральных автомобильных дорог и трансферты регионам в следующем году </w:t>
      </w:r>
      <w:r w:rsidRPr="002B3D48">
        <w:rPr>
          <w:b/>
        </w:rPr>
        <w:t>Росавтодор</w:t>
      </w:r>
      <w:r>
        <w:t xml:space="preserve"> направит 533 млрд рублей»,– сказал он.</w:t>
      </w:r>
    </w:p>
    <w:p w:rsidR="003C03E0" w:rsidRDefault="003C03E0" w:rsidP="003C03E0">
      <w:pPr>
        <w:jc w:val="both"/>
      </w:pPr>
      <w:r>
        <w:t>По его словам, на ремонт и содержание федеральных трасс будет выделено 287 млрд рублей, что на 15% больше, чем в прошлом сезоне.</w:t>
      </w:r>
    </w:p>
    <w:p w:rsidR="003C03E0" w:rsidRDefault="003C03E0" w:rsidP="003C03E0">
      <w:pPr>
        <w:jc w:val="both"/>
      </w:pPr>
      <w:r w:rsidRPr="002B3D48">
        <w:rPr>
          <w:b/>
        </w:rPr>
        <w:t>Старовойт</w:t>
      </w:r>
      <w:r>
        <w:t xml:space="preserve"> отметил, что 40 млрд рублей направят на завершение строительства Крымского моста.</w:t>
      </w:r>
    </w:p>
    <w:p w:rsidR="003C03E0" w:rsidRDefault="003C03E0" w:rsidP="003C03E0">
      <w:pPr>
        <w:jc w:val="both"/>
      </w:pPr>
      <w:r>
        <w:t xml:space="preserve">Также на развитие региональных дорожных программ в качестве целевых субсидий и трансфертов планируется выделить 66 млрд рублей. Эти средства федерального бюджета </w:t>
      </w:r>
      <w:r w:rsidRPr="002B3D48">
        <w:rPr>
          <w:b/>
        </w:rPr>
        <w:t>Росавтодор</w:t>
      </w:r>
      <w:r>
        <w:t xml:space="preserve"> распределит между регионами.</w:t>
      </w:r>
    </w:p>
    <w:p w:rsidR="003C03E0" w:rsidRDefault="003C03E0" w:rsidP="003C03E0">
      <w:pPr>
        <w:jc w:val="both"/>
      </w:pPr>
      <w:r>
        <w:t>Половина данных траншей будет распределена между субъектами по программе «Безопасные и качественные дороги».</w:t>
      </w:r>
    </w:p>
    <w:p w:rsidR="003C03E0" w:rsidRDefault="003C03E0" w:rsidP="003C03E0">
      <w:pPr>
        <w:jc w:val="both"/>
      </w:pPr>
      <w:r>
        <w:t>Федеральная программа «Безопасные и качественные дороги России» начала реализовываться в этом году и рассчитана до 2025 года. Она предусматривает повышение числа дорог, соответствующих нормам, и снижение количества ДТП. В этом году сумма финансирования проекта составила более 65 млрд рублей, из которых 31 млрд рублей выделен из федерального бюджета и 34 млрд рублей из бюджетов агломераций.</w:t>
      </w:r>
    </w:p>
    <w:p w:rsidR="003C03E0" w:rsidRDefault="003C03E0" w:rsidP="003C03E0">
      <w:pPr>
        <w:jc w:val="both"/>
      </w:pPr>
      <w:r>
        <w:t>На финансирование дорожного строительства в 2017 году было выделено 500 млрд рублей. Из них больше 30 млрд рублей направлено в виде субсидий и трансфертов в регионы.</w:t>
      </w:r>
    </w:p>
    <w:p w:rsidR="003C03E0" w:rsidRPr="00440E26" w:rsidRDefault="003C03E0" w:rsidP="003C03E0">
      <w:pPr>
        <w:pStyle w:val="3"/>
        <w:jc w:val="both"/>
        <w:rPr>
          <w:rFonts w:ascii="Times New Roman" w:hAnsi="Times New Roman"/>
          <w:sz w:val="24"/>
          <w:szCs w:val="24"/>
        </w:rPr>
      </w:pPr>
      <w:bookmarkStart w:id="18" w:name="_Toc495419778"/>
      <w:bookmarkStart w:id="19" w:name="_Toc495473715"/>
      <w:r w:rsidRPr="00440E26">
        <w:rPr>
          <w:rFonts w:ascii="Times New Roman" w:hAnsi="Times New Roman"/>
          <w:sz w:val="24"/>
          <w:szCs w:val="24"/>
        </w:rPr>
        <w:t>РИА НОВОСТИ; 2017.10.10; МОСКОВСКАЯ ОБЛАСТЬ ПРИЗНАНА ОДНОЙ ИЗ ЛУЧШИХ ПО СОСТОЯНИЮ ФЕДЕРАЛЬНЫХ ТРАСС</w:t>
      </w:r>
      <w:bookmarkEnd w:id="18"/>
      <w:bookmarkEnd w:id="19"/>
    </w:p>
    <w:p w:rsidR="003C03E0" w:rsidRDefault="003C03E0" w:rsidP="003C03E0">
      <w:pPr>
        <w:jc w:val="both"/>
      </w:pPr>
      <w:r>
        <w:t xml:space="preserve">Московская область вошла в число регионов-лидеров с наилучшим состоянием федеральных трасс. В число безусловных лидеров вошла, сообщается на сайте регионального правительства со ссылкой на данные </w:t>
      </w:r>
      <w:r w:rsidRPr="002B3D48">
        <w:rPr>
          <w:b/>
        </w:rPr>
        <w:t>Росавтодор</w:t>
      </w:r>
      <w:r>
        <w:t>а.</w:t>
      </w:r>
    </w:p>
    <w:p w:rsidR="003C03E0" w:rsidRDefault="003C03E0" w:rsidP="003C03E0">
      <w:pPr>
        <w:jc w:val="both"/>
      </w:pPr>
      <w:r>
        <w:t xml:space="preserve">Итоги исследования состояния магистралей руководитель </w:t>
      </w:r>
      <w:r w:rsidRPr="002B3D48">
        <w:rPr>
          <w:b/>
        </w:rPr>
        <w:t>Росавтодор</w:t>
      </w:r>
      <w:r>
        <w:t xml:space="preserve">а </w:t>
      </w:r>
      <w:r w:rsidRPr="002B3D48">
        <w:rPr>
          <w:b/>
        </w:rPr>
        <w:t>Роман Старовойт</w:t>
      </w:r>
      <w:r>
        <w:t xml:space="preserve"> представил на открытии VIII международной выставки-форума «ДорогаЭкспо», которая проходит в «Крокус Экспо».</w:t>
      </w:r>
    </w:p>
    <w:p w:rsidR="003C03E0" w:rsidRDefault="003C03E0" w:rsidP="003C03E0">
      <w:pPr>
        <w:jc w:val="both"/>
      </w:pPr>
      <w:r>
        <w:t xml:space="preserve">«На данный момент наилучшее состояние федеральных дорог отмечается в Северо-Западном, Уральском, Центральном и Приволжском федеральных округах. В числе лидеров по качеству федеральных дорог: Московская, Ленинградская, Пензенская, Самарская и Калужская области», – сказал </w:t>
      </w:r>
      <w:r w:rsidRPr="002B3D48">
        <w:rPr>
          <w:b/>
        </w:rPr>
        <w:t>Старовойт</w:t>
      </w:r>
      <w:r>
        <w:t>.</w:t>
      </w:r>
    </w:p>
    <w:p w:rsidR="003C03E0" w:rsidRDefault="003C03E0" w:rsidP="003C03E0">
      <w:pPr>
        <w:jc w:val="both"/>
      </w:pPr>
      <w:r>
        <w:t>В настоящее время в Московской области реализуется ряд губернаторских программ по улучшению, модернизации и развитию дорожно-транспортной инфраструктуры. Основная из них – «Дороги Подмосковья», которая начала действовать в 2012 году.</w:t>
      </w:r>
    </w:p>
    <w:p w:rsidR="003C03E0" w:rsidRDefault="003C03E0" w:rsidP="003C03E0">
      <w:pPr>
        <w:jc w:val="both"/>
      </w:pPr>
      <w:r>
        <w:t>Кроме того, в регионе работают еще девять губернаторских проектов, касающихся непосредственно дорог и безопасности на них для транспорта и пешеходов. Среди них: «Свободный переезд», «Удобный поворот», «Безопасный переход», «Наследие», «Тротуар», «Грунтовые дороги», «Остановка», «Дорога к храму» и «Дорога памяти», сообщается на сайте областного правительства.</w:t>
      </w:r>
    </w:p>
    <w:p w:rsidR="003C03E0" w:rsidRPr="002B3D48" w:rsidRDefault="003C03E0" w:rsidP="003C03E0">
      <w:pPr>
        <w:pStyle w:val="3"/>
        <w:jc w:val="both"/>
        <w:rPr>
          <w:rFonts w:ascii="Times New Roman" w:hAnsi="Times New Roman"/>
          <w:sz w:val="24"/>
          <w:szCs w:val="24"/>
        </w:rPr>
      </w:pPr>
      <w:bookmarkStart w:id="20" w:name="_Toc495419782"/>
      <w:bookmarkStart w:id="21" w:name="_Toc495473718"/>
      <w:r w:rsidRPr="002B3D48">
        <w:rPr>
          <w:rFonts w:ascii="Times New Roman" w:hAnsi="Times New Roman"/>
          <w:sz w:val="24"/>
          <w:szCs w:val="24"/>
        </w:rPr>
        <w:t>РБК; 2017.10.10; ПУНКТЫ ВЕСОГАБАРИТНОГО КОНТРОЛЯ НА СВЕРДЛОВСКИХ ДОРОГАХ ЗАПУСТЯТ В НОЯБРЕ</w:t>
      </w:r>
      <w:bookmarkEnd w:id="20"/>
      <w:bookmarkEnd w:id="21"/>
    </w:p>
    <w:p w:rsidR="003C03E0" w:rsidRDefault="003C03E0" w:rsidP="003C03E0">
      <w:pPr>
        <w:jc w:val="both"/>
      </w:pPr>
      <w:r>
        <w:t xml:space="preserve">На дорогах регионального значения уже до конца текущего года заработает система весогабаритного контроля, рассказал РБК Екатеринбург заместитель </w:t>
      </w:r>
      <w:r w:rsidRPr="002B3D48">
        <w:rPr>
          <w:b/>
        </w:rPr>
        <w:t>министра транспорта</w:t>
      </w:r>
      <w:r>
        <w:t xml:space="preserve"> Свердловской области Владимир Герасименко.</w:t>
      </w:r>
    </w:p>
    <w:p w:rsidR="003C03E0" w:rsidRDefault="003C03E0" w:rsidP="003C03E0">
      <w:pPr>
        <w:jc w:val="both"/>
      </w:pPr>
      <w:r>
        <w:t xml:space="preserve"> «Система уже разработана и действует в тестовом режиме. Надеюсь, что в ноябре сможем запустить ее в промышленную эксплуатацию. Это важнейший проект и губернатор поручил реализовать его в кратчайшие сроки, чтобы сохранить наши дороги: либо ты платишь за перевес и едешь, либо везешь груз до разрешенной нормы», – сказал Герасименко.</w:t>
      </w:r>
    </w:p>
    <w:p w:rsidR="003C03E0" w:rsidRDefault="003C03E0" w:rsidP="003C03E0">
      <w:pPr>
        <w:jc w:val="both"/>
      </w:pPr>
      <w:r>
        <w:t>Автоматический весогабаритный контроль – пилотный проект для региона. В начале 2017 года началось тестирование трех пунктов на Среднем Урале: на 155-м километре автодороги Екатеринбург-Нижний Тагил-Серов, 346-м километре автодороги Екатеринбург-Нижний Тагил-Серов и 22-м километре автодороги Екатеринбург-Реж-Алапаевск.</w:t>
      </w:r>
    </w:p>
    <w:p w:rsidR="003C03E0" w:rsidRDefault="003C03E0" w:rsidP="003C03E0">
      <w:pPr>
        <w:jc w:val="both"/>
      </w:pPr>
      <w:r>
        <w:t xml:space="preserve">Строительство пунктов было выполнено ПАО «Ростелеком», заказчик – Управления автомобильных дорог (учреждение, подведомственное </w:t>
      </w:r>
      <w:r w:rsidRPr="002B3D48">
        <w:rPr>
          <w:b/>
        </w:rPr>
        <w:t>Министерству транспорта</w:t>
      </w:r>
      <w:r>
        <w:t xml:space="preserve"> и связи Свердловской области).</w:t>
      </w:r>
    </w:p>
    <w:p w:rsidR="003C03E0" w:rsidRDefault="003C03E0" w:rsidP="003C03E0">
      <w:pPr>
        <w:jc w:val="both"/>
      </w:pPr>
      <w:r>
        <w:t>Автоматические пункты могут взвешивать транспортное средство, измерять его габариты и межосевые расстояния на скорости до 140 км/час без остановки автомобиля.</w:t>
      </w:r>
    </w:p>
    <w:p w:rsidR="003C03E0" w:rsidRDefault="003C03E0" w:rsidP="003C03E0">
      <w:pPr>
        <w:jc w:val="both"/>
      </w:pPr>
      <w:r>
        <w:t>Полученные данные передаются в центр обработки информации. Для поимки нарушителя будут использоваться устройства, способные распознать номера автомобилей. Этими устройствами снабдят все пункты контроля веса и габаритов.</w:t>
      </w:r>
    </w:p>
    <w:p w:rsidR="003C03E0" w:rsidRDefault="003C03E0" w:rsidP="003C03E0">
      <w:pPr>
        <w:jc w:val="both"/>
      </w:pPr>
      <w:r>
        <w:t xml:space="preserve">По данным </w:t>
      </w:r>
      <w:r w:rsidRPr="002B3D48">
        <w:rPr>
          <w:b/>
        </w:rPr>
        <w:t>минтранса</w:t>
      </w:r>
      <w:r>
        <w:t xml:space="preserve"> Свердловской области, в третьем квартале 2017 года на автомобильных дорогах регионального значения проверено 860 единиц транспортных средств, из них 275 единиц осуществляли движение по автомобильным дорогам с превышением осевых нагрузок и полной массы.</w:t>
      </w:r>
    </w:p>
    <w:p w:rsidR="003C03E0" w:rsidRDefault="003C03E0" w:rsidP="003C03E0">
      <w:pPr>
        <w:jc w:val="both"/>
      </w:pPr>
      <w:r>
        <w:t>В счёт возмещения вреда автомобильным дорогам владельцам нарушивших весовые параметры транспортных средств начислено 2,3 млн рублей. По правилам перевозки грузов автотранспортом (утверждены постановлением Правительства РФ от 15.04.2011№ 272), при отсутствии спецразрешения на превышение массы груза предусмотрена административная ответственность – штраф для владельца транспортного средства от 100 до 500 тысяч рублей, для грузоотправителя от 200 до 400 тысяч рублей.</w:t>
      </w:r>
    </w:p>
    <w:p w:rsidR="003C03E0" w:rsidRPr="00B46416" w:rsidRDefault="003C03E0" w:rsidP="003C03E0">
      <w:pPr>
        <w:pStyle w:val="3"/>
        <w:jc w:val="both"/>
        <w:rPr>
          <w:rFonts w:ascii="Times New Roman" w:hAnsi="Times New Roman"/>
          <w:sz w:val="24"/>
          <w:szCs w:val="24"/>
        </w:rPr>
      </w:pPr>
      <w:bookmarkStart w:id="22" w:name="_Toc495473719"/>
      <w:r w:rsidRPr="00B46416">
        <w:rPr>
          <w:rFonts w:ascii="Times New Roman" w:hAnsi="Times New Roman"/>
          <w:sz w:val="24"/>
          <w:szCs w:val="24"/>
        </w:rPr>
        <w:t>ТАСС; 2017.10.10; ФИНАНСИРОВАНИЕ РЕМОНТА ДОРОГ В ВОЛГОГРАДСКОЙ ОБЛАСТИ УВЕЛИЧИЛОСЬ НА 2,5 МЛН РУБЛЕЙ</w:t>
      </w:r>
      <w:bookmarkEnd w:id="22"/>
    </w:p>
    <w:p w:rsidR="003C03E0" w:rsidRDefault="003C03E0" w:rsidP="003C03E0">
      <w:pPr>
        <w:jc w:val="both"/>
      </w:pPr>
      <w:r>
        <w:t>Финансирование всех видов ремонта и строительства новых автодорог увеличилось в Волгоградской области за пять лет более чем на 2,5 млн рублей – с 7,2 млрд в 2013 году до 9,8 млрд в этом году. Об этом, как сообщили журналистам в пресс-службе администрации Волгоградского региона, заявил во вторник губернатор Андрей Бочаров на пленарном заседании международной выставки-форума «ДорогаЭКСПО-2017» в Москве.</w:t>
      </w:r>
    </w:p>
    <w:p w:rsidR="003C03E0" w:rsidRDefault="003C03E0" w:rsidP="003C03E0">
      <w:pPr>
        <w:jc w:val="both"/>
      </w:pPr>
      <w:r>
        <w:t>«Финансирование дорожной отрасли в регионе существенно увеличилось – с 7,2 млрд в 2013 году до 9,8 млрд в 2017. Только ленивый не говорил о дорогах Волгоградский области. Всего дорожными работами в 2014-2017 годах в регионе охвачено около 1,5 тыс. км автотрасс – таких объемов в регионе не было с советских времен», – цитирует пресс-служба слова Бочарова на форуме.</w:t>
      </w:r>
    </w:p>
    <w:p w:rsidR="003C03E0" w:rsidRDefault="003C03E0" w:rsidP="003C03E0">
      <w:pPr>
        <w:jc w:val="both"/>
      </w:pPr>
      <w:r>
        <w:t xml:space="preserve">Губернатор уточнил, что ежегодно всеми видами работ охвачено более 200 км автодорог. </w:t>
      </w:r>
      <w:r w:rsidRPr="00C710BE">
        <w:rPr>
          <w:b/>
        </w:rPr>
        <w:t>Росавтодор</w:t>
      </w:r>
      <w:r>
        <w:t xml:space="preserve"> использует в работах современные технологии. Например, на участке трассы «Волгоград – Москва» в Городищенском районе под Волгоградом укладывается особо прочное цементобетонное покрытие. Оно выдерживает большие нагрузки в условиях сложного волгоградского климата – жаркое лето и холодная, снежная зима. Бочаров предложил руководству </w:t>
      </w:r>
      <w:r w:rsidRPr="00C710BE">
        <w:rPr>
          <w:b/>
        </w:rPr>
        <w:t>Росавтодор</w:t>
      </w:r>
      <w:r>
        <w:t>а продолжить реконструкцию московской трассы с применением этой технологии.</w:t>
      </w:r>
    </w:p>
    <w:p w:rsidR="003C03E0" w:rsidRDefault="003C03E0" w:rsidP="003C03E0">
      <w:pPr>
        <w:jc w:val="both"/>
      </w:pPr>
      <w:r>
        <w:t>По словам Бочарова, до конца года планируется открытие второго пускового комплекса моста через реку Волгу – транспорт пойдет по новому мостовому переходу через приток Волги – Ахтубу. Губернатор обратил внимание (федерального центра – прим. ТАСС) на необходимость продолжения работ по строительству третьего и четвертого пусковых комплексов.</w:t>
      </w:r>
    </w:p>
    <w:p w:rsidR="003C03E0" w:rsidRDefault="003C03E0" w:rsidP="003C03E0">
      <w:pPr>
        <w:jc w:val="both"/>
      </w:pPr>
      <w:r>
        <w:t>Бочаров подчеркнул, что сегодня дорожные работы в регионе ведутся параллельно с благоустройством – это дает дополнительный импульс для развития территорий. По мнению губернатора, реализуя этот проект, решаются и вопросы благоустройства, а также осуществляется ремонт подъездов к школам и другим социальным объектам.</w:t>
      </w:r>
    </w:p>
    <w:p w:rsidR="003C03E0" w:rsidRPr="00B02020" w:rsidRDefault="003C03E0" w:rsidP="003C03E0">
      <w:pPr>
        <w:pStyle w:val="3"/>
        <w:jc w:val="both"/>
        <w:rPr>
          <w:rFonts w:ascii="Times New Roman" w:hAnsi="Times New Roman"/>
          <w:sz w:val="24"/>
          <w:szCs w:val="24"/>
        </w:rPr>
      </w:pPr>
      <w:bookmarkStart w:id="23" w:name="_Toc495473720"/>
      <w:r w:rsidRPr="00B02020">
        <w:rPr>
          <w:rFonts w:ascii="Times New Roman" w:hAnsi="Times New Roman"/>
          <w:sz w:val="24"/>
          <w:szCs w:val="24"/>
        </w:rPr>
        <w:t>ИНТЕРФАКС; 2017.10.11; НАЧАЛАСЬ ТРАНСПОРТИРОВКА АВТОДОРОЖНОЙ АРКИ КЕРЧЕНСКОГО МОСТА</w:t>
      </w:r>
      <w:bookmarkEnd w:id="23"/>
    </w:p>
    <w:p w:rsidR="003C03E0" w:rsidRDefault="003C03E0" w:rsidP="003C03E0">
      <w:pPr>
        <w:jc w:val="both"/>
      </w:pPr>
      <w:r>
        <w:t>Плавучие опоры с автодорожной аркой вышли из «ковша» у керченской технологической площадки и двинулись к фарватеру Керчь-Еникальского канала, плавучая система пройдёт почти 5 км по запланированному маршруту, сообщает в среду пресс-центр проекта «Крымский мост».</w:t>
      </w:r>
    </w:p>
    <w:p w:rsidR="003C03E0" w:rsidRDefault="003C03E0" w:rsidP="003C03E0">
      <w:pPr>
        <w:jc w:val="both"/>
      </w:pPr>
      <w:r>
        <w:t>«Автодорожная арка весом почти 5,5 тысячи тонн – один из самых габаритных элементов Крымского моста. Два футбольных поля, или 227 метров – длина арки, 45 метров – высота от нижней части до самой высокой верхней точки», – говорится в сообщении, поступившем в «Интерфакс».</w:t>
      </w:r>
    </w:p>
    <w:p w:rsidR="003C03E0" w:rsidRDefault="003C03E0" w:rsidP="003C03E0">
      <w:pPr>
        <w:jc w:val="both"/>
      </w:pPr>
      <w:r>
        <w:t>Отмечается, что операция по установке столь габаритных конструкций, как арки Крымского моста, в морской акватории проводится впервые в практике отечественного мостостроения.</w:t>
      </w:r>
    </w:p>
    <w:p w:rsidR="003C03E0" w:rsidRDefault="003C03E0" w:rsidP="003C03E0">
      <w:pPr>
        <w:jc w:val="both"/>
      </w:pPr>
      <w:r>
        <w:t>«Выполнив в августе транспортировку, подъем и установку на опорные части железнодорожного арочного пролетного строения, мы приобрели колоссальный опыт. Поэтому в промежутке между первым и вторым сплавами была проведена большая инженерная работа, пошаговый анализ всех операций, которые проводились. Ведь установка второй арки – не менее сложный процесс, который требует от всех участников предельной концентрации», – цитирует пресс-центр заместителя гендиректора компании «СГМ-Мост» Дмитрия Кондакова.</w:t>
      </w:r>
    </w:p>
    <w:p w:rsidR="003C03E0" w:rsidRDefault="003C03E0" w:rsidP="003C03E0">
      <w:pPr>
        <w:jc w:val="both"/>
      </w:pPr>
      <w:r>
        <w:t>Движение плавучих опор с арочным пролетом обеспечивает флот из головного тянущего буксира мощностью более трех тысяч лошадиных сил, буксиров-толкачей, а также поддерживающих вспомогательных и маневровых судов, рабочих катеров для связи и координации. Более 100 специалистов управляют процессом и контролируют каждый этап – это экипажи судов, инженеры по швартовым и балластным операциям, специалисты по навигации и позиционированию, электромеханики и водолазы.</w:t>
      </w:r>
    </w:p>
    <w:p w:rsidR="003C03E0" w:rsidRDefault="003C03E0" w:rsidP="003C03E0">
      <w:pPr>
        <w:jc w:val="both"/>
      </w:pPr>
      <w:r>
        <w:t>«Накануне выхода в море строители подготовили арку к погрузке на плавсистему. Под нее были заведены две плавопоры, и, получив подтверждение благоприятного метеопрогноза, строители погрузили на них арочный пролет. Для оперативного мониторинга гидрометеорологических условий в процессе морской операции на арочном пролете работают метеостанции», – говорится в сообщении.</w:t>
      </w:r>
    </w:p>
    <w:p w:rsidR="003C03E0" w:rsidRDefault="003C03E0" w:rsidP="003C03E0">
      <w:pPr>
        <w:jc w:val="both"/>
      </w:pPr>
      <w:r>
        <w:t>На фарватере плавучая система будет зафиксирована между двумя опорами. После этого начнется ключевой этап морской операции – подъем арки.</w:t>
      </w:r>
    </w:p>
    <w:p w:rsidR="003C03E0" w:rsidRDefault="003C03E0" w:rsidP="003C03E0">
      <w:pPr>
        <w:jc w:val="both"/>
      </w:pPr>
      <w:r>
        <w:t>Как сообщалось, судоходство в районе строительства Керченского моста ограничено со среды по субботу включительно из-за морской операции по транспортировке и установке автодорожной арки объекта.</w:t>
      </w:r>
    </w:p>
    <w:p w:rsidR="003C03E0" w:rsidRDefault="003C03E0" w:rsidP="003C03E0">
      <w:pPr>
        <w:jc w:val="both"/>
      </w:pPr>
      <w:r>
        <w:t>27-29 августа 2017 года доставлена и установлена на фарватер железнодрожная арка весом 6 тыс. тонн. Морская операция заняла 66 часов, на это время судоходство в Керчь-Еникальском канале ограничивали.</w:t>
      </w:r>
    </w:p>
    <w:p w:rsidR="003C03E0" w:rsidRDefault="003C03E0" w:rsidP="003C03E0">
      <w:pPr>
        <w:jc w:val="both"/>
      </w:pPr>
      <w:r>
        <w:t>Автодорожная арка на 1 тыс. тонн легче железнодорожной.</w:t>
      </w:r>
    </w:p>
    <w:p w:rsidR="003C03E0" w:rsidRDefault="003C03E0" w:rsidP="003C03E0">
      <w:pPr>
        <w:jc w:val="both"/>
      </w:pPr>
      <w:r>
        <w:t>Арки обеспечат пропуск судов через свободное пространство шириной 185 метров и высотой 35 метров от воды.</w:t>
      </w:r>
    </w:p>
    <w:p w:rsidR="003C03E0" w:rsidRDefault="003C03E0" w:rsidP="003C03E0">
      <w:pPr>
        <w:jc w:val="both"/>
      </w:pPr>
      <w:r>
        <w:t>19-километровый Керченский мост станет самым длинным в России и соединит полуостров с материковой частью РФ автомобильной и железной дорогой. Предполагается, что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3C03E0" w:rsidRPr="00302586" w:rsidRDefault="003C03E0" w:rsidP="003C03E0">
      <w:pPr>
        <w:pStyle w:val="3"/>
        <w:jc w:val="both"/>
        <w:rPr>
          <w:rFonts w:ascii="Times New Roman" w:hAnsi="Times New Roman"/>
          <w:sz w:val="24"/>
          <w:szCs w:val="24"/>
        </w:rPr>
      </w:pPr>
      <w:bookmarkStart w:id="24" w:name="_Toc495473722"/>
      <w:r w:rsidRPr="00302586">
        <w:rPr>
          <w:rFonts w:ascii="Times New Roman" w:hAnsi="Times New Roman"/>
          <w:sz w:val="24"/>
          <w:szCs w:val="24"/>
        </w:rPr>
        <w:t>КОММЕРСАНТ; НАТАЛЬЯ СКОРЛЫГИНА; 2017.10.11; КИТАЙСКИЕ СКОРОСТИ ОКАЗАЛИСЬ ДОРОГОВАТЫ</w:t>
      </w:r>
      <w:bookmarkEnd w:id="24"/>
    </w:p>
    <w:p w:rsidR="003C03E0" w:rsidRDefault="003C03E0" w:rsidP="003C03E0">
      <w:pPr>
        <w:jc w:val="both"/>
      </w:pPr>
      <w:r>
        <w:t>ОАО РЖД не устраивают условия долгового финансирования высокоскоростной магистрали (ВСМ) Москва–Казань, предложенные Китаем. По мнению первого вице-президента холдинга Александра Мишарина, курирующего этот проект, ставка LIBOR + 4% для инфраструктурного проекта слишком велика, и пока ОАО РЖД с ней не соглашается.</w:t>
      </w:r>
    </w:p>
    <w:p w:rsidR="003C03E0" w:rsidRDefault="003C03E0" w:rsidP="003C03E0">
      <w:pPr>
        <w:jc w:val="both"/>
      </w:pPr>
      <w:r>
        <w:t>ОАО РЖД пока не принимает условия кредита на ВСМ Москва–Казань, предложенные China Development Bank. Об этом сегодня сообщил журналистам первый вице-президент монополии Александр Мишарин. В мае 2016 года Китай подтвердил готовность выступить инвестором в этом проекте, внеся 52 млрд руб. в акционерный капитал первой фазы ВСМ (Москва–Нижний Новгород), $1 млрд – второй фазы (Нижний Новгород–Казань), а также предоставив долговое финансирование в объеме 400 млрд руб. за счет кредита China Development Bank (CDB). В мае текущего года господин Мишарин уточнял, что текущие договоренности предусматривают предоставление 400 млрд руб. на 20 лет под 4% годовых, но Россия просит Китай увеличить объем долга при снижении ставки. В сентябре он же уточнял, что РФ и КНР обсуждают выделение на проект по 500 млрд руб. каждая.</w:t>
      </w:r>
    </w:p>
    <w:p w:rsidR="003C03E0" w:rsidRDefault="003C03E0" w:rsidP="003C03E0">
      <w:pPr>
        <w:jc w:val="both"/>
      </w:pPr>
      <w:r>
        <w:t>Вчера господин Мишарин сообщил журналистам, что ОАО РЖД готово принять предложения китайской стороны не по всем составляющим финансирования. «Китайские коллеги увязывают предложение по новой процентной ставке, новым условиям с подписанием межправительственного соглашения и принятием решения правительства,– цитирует его “Интерфакс”.– Пока ставка, предложенная Китаем, находится на уровне доходности фонда “Шелковый путь” в 4,5%, что для equity на самом деле очень хорошие условия, если не брать во внимание минимальные риски “Шелкового пути”. В этой части предложение вполне приемлемое, и наша финансовая модель его выдерживает. Что касается займа CDB, 20 лет – это очень хороший срок, очень длинные деньги, нас не устраивает пока ставка. LIBOR + 4% – это сегодня для инфраструктурного проекта дорого, и мы пока с ними не согласились». Впрочем, добавляет топ-менеджер, все зависит от того, какие решения примет китайское правительство после подписания межправсоглашения.</w:t>
      </w:r>
    </w:p>
    <w:p w:rsidR="003C03E0" w:rsidRDefault="003C03E0" w:rsidP="003C03E0">
      <w:pPr>
        <w:jc w:val="both"/>
      </w:pPr>
      <w:r>
        <w:t>Альтернативное предложение по инвестированию, исходящее от консорциума «Немецкая инициатива» (объединяет Siemens, Deutsche Bank, Deutsche Bahn и другие компании) и предполагающее финансирование в объеме €3,5 млрд, до сих пор актуально, несмотря на слияние железнодорожных активов Siemens и Alstom. По его словам, консорциум уведомил об этом ОАО РЖД.</w:t>
      </w:r>
    </w:p>
    <w:p w:rsidR="003C03E0" w:rsidRDefault="003C03E0" w:rsidP="003C03E0">
      <w:pPr>
        <w:jc w:val="both"/>
      </w:pPr>
      <w:r>
        <w:t xml:space="preserve">Пред-ТЭО проекта трансконтинентальной ВСМ «Евразия» стоимостью 7,84 трлн руб., частью которой должна стать трасса Москва–Казань и которая должна пройти от Берлина до Урумчи, было доработано и направлено в </w:t>
      </w:r>
      <w:r w:rsidRPr="00C710BE">
        <w:rPr>
          <w:b/>
        </w:rPr>
        <w:t>Минтранс</w:t>
      </w:r>
      <w:r>
        <w:t xml:space="preserve">, сообщил господин Мишарин. В течение месяца </w:t>
      </w:r>
      <w:r w:rsidRPr="00C710BE">
        <w:rPr>
          <w:b/>
        </w:rPr>
        <w:t>Минтранс</w:t>
      </w:r>
      <w:r>
        <w:t xml:space="preserve"> с другими органами исполнительной власти должен представить свое заключение в правительство. По словам господина Мишарина, проект не предполагает субсидий и может быть реализован при минимальной господдержке, например нулевой ставке налога на имущество. Он уточнил, что китайская сторона оценила пассажиропоток по ВСМ «Евразия» еще выше, чем само ОАО РЖД,– в 58 млн человек в год, на 40% выше показателя, заложенного монополией, а грузопоток – на 20%.</w:t>
      </w:r>
    </w:p>
    <w:p w:rsidR="003C03E0" w:rsidRPr="00302586" w:rsidRDefault="003C03E0" w:rsidP="003C03E0">
      <w:pPr>
        <w:pStyle w:val="3"/>
        <w:jc w:val="both"/>
        <w:rPr>
          <w:rFonts w:ascii="Times New Roman" w:hAnsi="Times New Roman"/>
          <w:sz w:val="24"/>
          <w:szCs w:val="24"/>
        </w:rPr>
      </w:pPr>
      <w:bookmarkStart w:id="25" w:name="_Toc495473723"/>
      <w:r w:rsidRPr="00302586">
        <w:rPr>
          <w:rFonts w:ascii="Times New Roman" w:hAnsi="Times New Roman"/>
          <w:sz w:val="24"/>
          <w:szCs w:val="24"/>
        </w:rPr>
        <w:t>ВЕДОМОСТИ – САНКТ-ПЕТЕРБУРГ; ВАЛЕРИЯ ЛЕБЕДЕВА; 2017.10.11; БИЛЕТ В МЕТРО ЗА 4 МЛРД РУБ.</w:t>
      </w:r>
      <w:bookmarkEnd w:id="25"/>
    </w:p>
    <w:p w:rsidR="003C03E0" w:rsidRDefault="003C03E0" w:rsidP="003C03E0">
      <w:pPr>
        <w:jc w:val="both"/>
      </w:pPr>
      <w:r>
        <w:t>Вчера на заседании правительства Петербурга губернатор Георгий Полтавченко предложил увеличить расходы бюджета 2018 г. на строительство метрополитена с 25,9 млрд до 30 млрд руб. Правительство одобрило проект бюджета с доходами в 538,6 млрд руб. и расходами 587,5 млрд. Губернатор предложил внести изменения ко второму чтению документа в законодательном собрании. Заявки ко второму чтению комитет собирает до конца октября, уточнил председатель комитета финансов Алексей Корабельников.</w:t>
      </w:r>
    </w:p>
    <w:p w:rsidR="003C03E0" w:rsidRDefault="003C03E0" w:rsidP="003C03E0">
      <w:pPr>
        <w:jc w:val="both"/>
      </w:pPr>
      <w:r>
        <w:t>Первоначально комитет по развитию транспортной инфраструктуры (КРТИ) действительно заявил 25,9 млрд руб., но планирует увеличить заявку до 30 млрд руб. и сейчас формирует перечень объектов на дополнительные 4 млрд руб., говорит его представитель.</w:t>
      </w:r>
    </w:p>
    <w:p w:rsidR="003C03E0" w:rsidRDefault="003C03E0" w:rsidP="003C03E0">
      <w:pPr>
        <w:jc w:val="both"/>
      </w:pPr>
      <w:r>
        <w:t>Город по заявке КРТИ уже увеличил финансирование Красносельско-Калининской линии с 1,1 млрд до 7,4 млрд руб. за счет более поздних периодов.</w:t>
      </w:r>
    </w:p>
    <w:p w:rsidR="003C03E0" w:rsidRDefault="003C03E0" w:rsidP="003C03E0">
      <w:pPr>
        <w:jc w:val="both"/>
      </w:pPr>
      <w:r>
        <w:t>В 2018 г. должны быть сданы пять новых станций метро («Новокрестовская», «Беговая», «Проспект Славы», «Дунайская» и «Шушары»), первые две – недалеко от стадиона, на котором в июне пройдут матчи ЧМ-18. Отставание от графика – примерно месяц, констатировал вице-губернатор Игорь Албин, в конце сентября проинспектировавший строительство участка Невско-Василеостровской линии. Он рассчитывает, что отставание будет ликвидировано до конца ноября. Единственная потребность, о которой «Метрострой» говорит городу уже давно, – увеличить цену контракта Фрунзенского радиуса, отмечает представитель ОАО «Метрострой» Екатерина Гигиняк. Контракт на строительство линии от станции «Международная» до «Южной» длиной 5,23 км «Метрострой» выиграл в феврале 2014 г., стоимость контракта – 26 млрд руб., срок сдачи – 20 декабря 2018 г. По словам Гигиняк, требуется увеличение цены контракта, поскольку средств на достройку не хватает. Сейчас город активно обсуждает перспективные планы развития метро, в связи с этим в ближайшее время потребуется финансирование на проекты новых линий, добавила она.</w:t>
      </w:r>
    </w:p>
    <w:p w:rsidR="003C03E0" w:rsidRDefault="003C03E0" w:rsidP="003C03E0">
      <w:pPr>
        <w:jc w:val="both"/>
      </w:pPr>
      <w:r>
        <w:t>Строительство метро – самая большая статья адресной инвестиционной программы (АИП), общий объем которой в одобренном вчера проекте – 88,7 млрд руб. На строительство дорог в 2018 г. планируется потратить 16,2 млрд руб., на строительство и реконструкцию объектов социального назначения – 15,5 млрд руб., на объекты коммунального строительства – 15,1 млрд руб., на покупку квартир у застройщиков – 6 млрд руб. Программа на этот год (81 млрд руб.) к 1 октября была исполнена на 47% (41 млрд руб.), сообщал ранее комитет финансов.</w:t>
      </w:r>
    </w:p>
    <w:p w:rsidR="003C03E0" w:rsidRDefault="003C03E0" w:rsidP="003C03E0">
      <w:pPr>
        <w:jc w:val="both"/>
      </w:pPr>
      <w:r>
        <w:t>По словам Полтавченко, увеличение расходов в рамках АИП в 2018 г. станет возможным в том числе благодаря выпуску городских облигаций. Петербург планирует в конце 2017 г. разместить облигации объемом 40–45 млрд руб. (максимальная планка – 55 млрд руб.), объявил Корабельников в сентябре.</w:t>
      </w:r>
    </w:p>
    <w:p w:rsidR="003C03E0" w:rsidRDefault="003C03E0" w:rsidP="003C03E0">
      <w:pPr>
        <w:jc w:val="both"/>
      </w:pPr>
      <w:r>
        <w:t>Действительно ли городу необходимы заимствования в таком объеме в этом году, поинтересовалась на заседании правительства депутат петербургского заксобрания Оксана Дмитриева. Комитет заинтересован в минимизации объема займа, реальные объемы привлечения будут определяться исходя из фактической потребности бюджета, ответил Корабельников. По его словам, комитет финансов намерен направить 22 предложения по участию в конкурсе на выбор банка-агента.</w:t>
      </w:r>
    </w:p>
    <w:p w:rsidR="003C03E0" w:rsidRPr="00B46416" w:rsidRDefault="003C03E0" w:rsidP="003C03E0">
      <w:pPr>
        <w:pStyle w:val="3"/>
        <w:jc w:val="both"/>
        <w:rPr>
          <w:rFonts w:ascii="Times New Roman" w:hAnsi="Times New Roman"/>
          <w:sz w:val="24"/>
          <w:szCs w:val="24"/>
        </w:rPr>
      </w:pPr>
      <w:bookmarkStart w:id="26" w:name="_Toc495473725"/>
      <w:r w:rsidRPr="00B46416">
        <w:rPr>
          <w:rFonts w:ascii="Times New Roman" w:hAnsi="Times New Roman"/>
          <w:sz w:val="24"/>
          <w:szCs w:val="24"/>
        </w:rPr>
        <w:t xml:space="preserve">ТАСС; 2017.10.10; ОБЪЕМ ПЕРЕВОЗОК </w:t>
      </w:r>
      <w:r>
        <w:rPr>
          <w:rFonts w:ascii="Times New Roman" w:hAnsi="Times New Roman"/>
          <w:sz w:val="24"/>
          <w:szCs w:val="24"/>
        </w:rPr>
        <w:t>«</w:t>
      </w:r>
      <w:r w:rsidRPr="00B46416">
        <w:rPr>
          <w:rFonts w:ascii="Times New Roman" w:hAnsi="Times New Roman"/>
          <w:sz w:val="24"/>
          <w:szCs w:val="24"/>
        </w:rPr>
        <w:t>ТРАНСКОНТЕЙНЕРА</w:t>
      </w:r>
      <w:r>
        <w:rPr>
          <w:rFonts w:ascii="Times New Roman" w:hAnsi="Times New Roman"/>
          <w:sz w:val="24"/>
          <w:szCs w:val="24"/>
        </w:rPr>
        <w:t>»</w:t>
      </w:r>
      <w:r w:rsidRPr="00B46416">
        <w:rPr>
          <w:rFonts w:ascii="Times New Roman" w:hAnsi="Times New Roman"/>
          <w:sz w:val="24"/>
          <w:szCs w:val="24"/>
        </w:rPr>
        <w:t xml:space="preserve"> НА ЛИНИИ КИТАЙ</w:t>
      </w:r>
      <w:r>
        <w:rPr>
          <w:rFonts w:ascii="Times New Roman" w:hAnsi="Times New Roman"/>
          <w:sz w:val="24"/>
          <w:szCs w:val="24"/>
        </w:rPr>
        <w:t xml:space="preserve"> – </w:t>
      </w:r>
      <w:r w:rsidRPr="00B46416">
        <w:rPr>
          <w:rFonts w:ascii="Times New Roman" w:hAnsi="Times New Roman"/>
          <w:sz w:val="24"/>
          <w:szCs w:val="24"/>
        </w:rPr>
        <w:t>РОССИЯ ЗА 8 МЕСЯЦЕВ ВЫРОС НА 58%</w:t>
      </w:r>
      <w:bookmarkEnd w:id="26"/>
    </w:p>
    <w:p w:rsidR="003C03E0" w:rsidRDefault="003C03E0" w:rsidP="003C03E0">
      <w:pPr>
        <w:jc w:val="both"/>
      </w:pPr>
      <w:r>
        <w:t>Объем экспортных, импортных и транзитных перевозок «Трансконтейнера» на линии Китай – Россия за восемь месяцев 2017 года увеличился на 58% и составил 550 тыс. контейнеров. Об этом сообщил ТАСС генеральный директор компании Петр Баскаков, принявший участие в церемонии открытия дочернего общества «Трансконтейнера» в Шанхае TransContainer Freight Forwarding (Shanghai).</w:t>
      </w:r>
    </w:p>
    <w:p w:rsidR="003C03E0" w:rsidRDefault="003C03E0" w:rsidP="003C03E0">
      <w:pPr>
        <w:jc w:val="both"/>
      </w:pPr>
      <w:r>
        <w:t>«Сейчас экспорт, импорт и транзит (на китайском направлении – прим. ТАСС) за восемь месяцев (2017 года – прим. ТАСС) составил 550 тыс. контейнеров. Это с ростом на 58%. Это примерно около 50% всего нашего объема, если добавить внутренние перевозки по территории России», – сказал он.</w:t>
      </w:r>
    </w:p>
    <w:p w:rsidR="003C03E0" w:rsidRDefault="003C03E0" w:rsidP="003C03E0">
      <w:pPr>
        <w:jc w:val="both"/>
      </w:pPr>
      <w:r>
        <w:t>По словам Петра Баскакова, наблюдается значительное увеличение данного сегмента рынка. «Мы ожидаем, что в следующем году, если не будет какой-то более сложной экономической ситуации, рост этих объемов может составить от 20 до 25%. Это именно импорт, экспорт и транзит по маршруту Китай – Россия», – подчеркнул генеральный директор компании.</w:t>
      </w:r>
    </w:p>
    <w:p w:rsidR="003C03E0" w:rsidRDefault="003C03E0" w:rsidP="003C03E0">
      <w:pPr>
        <w:jc w:val="both"/>
      </w:pPr>
      <w:r>
        <w:t>На состоявшейся во вторник в Шанхае церемонии официального открытия и презентации компании TransContainer Freight Forwarding (Shanghai) был также подписан меморандум о стратегическом сотрудничестве между «Трансконтейнером», китайским портом в городе Далянь и компанией COSCO Shipping.</w:t>
      </w:r>
    </w:p>
    <w:p w:rsidR="003C03E0" w:rsidRDefault="003C03E0" w:rsidP="003C03E0">
      <w:pPr>
        <w:jc w:val="both"/>
      </w:pPr>
      <w:r>
        <w:t>«Трансконтейнер» располагает 42 собственными терминалами во всех грузообразующих центрах России, а также 19 железнодорожными терминалами в Казахстане (через совместное общество АО «Кедентранссервис», ведущего частного оператора сети железнодорожных терминалов в Казахстане) и управляет контейнерным терминалом «Добра» на границе Словакии и Украины. В собственности компании находится более 23 тыс. фитинговых платформ и более 70 тыс. крупнотоннажных контейнеров.</w:t>
      </w:r>
    </w:p>
    <w:p w:rsidR="003C03E0" w:rsidRPr="00A30416" w:rsidRDefault="003C03E0" w:rsidP="003C03E0">
      <w:pPr>
        <w:pStyle w:val="3"/>
        <w:jc w:val="both"/>
        <w:rPr>
          <w:rFonts w:ascii="Times New Roman" w:hAnsi="Times New Roman"/>
          <w:sz w:val="24"/>
          <w:szCs w:val="24"/>
        </w:rPr>
      </w:pPr>
      <w:bookmarkStart w:id="27" w:name="_Toc495419785"/>
      <w:bookmarkStart w:id="28" w:name="_Toc495473726"/>
      <w:r w:rsidRPr="00A30416">
        <w:rPr>
          <w:rFonts w:ascii="Times New Roman" w:hAnsi="Times New Roman"/>
          <w:sz w:val="24"/>
          <w:szCs w:val="24"/>
        </w:rPr>
        <w:t>ИНТЕРФАКС-МОСКВА; 2017.10.10; ЕЩЕ 35 СТАНЦИЙ МОСКОВСКОГО МЕТРО ПОСТРОЯТ В БЛИЖАЙШИЕ ТРИ ГОДА</w:t>
      </w:r>
      <w:bookmarkEnd w:id="27"/>
      <w:bookmarkEnd w:id="28"/>
    </w:p>
    <w:p w:rsidR="003C03E0" w:rsidRDefault="003C03E0" w:rsidP="003C03E0">
      <w:pPr>
        <w:jc w:val="both"/>
      </w:pPr>
      <w:r>
        <w:t>В соответствии с Адресной инвестиционной программой (АИП) столицы, утвержденной на заседании правительства Москвы во вторник, в 2018-2020 годах в городе планируется построить еще 35 станций метро.</w:t>
      </w:r>
    </w:p>
    <w:p w:rsidR="003C03E0" w:rsidRDefault="003C03E0" w:rsidP="003C03E0">
      <w:pPr>
        <w:jc w:val="both"/>
      </w:pPr>
      <w:r>
        <w:t>Как сообщил на заседании заместитель мэра Москвы по вопросам градостроительной политики и строительства Марат Хуснуллин, в ближайшие три года будет построено почти 82 км линий метро, шесть электродепо и 55 транспортно-пересадочных узлов.</w:t>
      </w:r>
    </w:p>
    <w:p w:rsidR="003C03E0" w:rsidRDefault="003C03E0" w:rsidP="003C03E0">
      <w:pPr>
        <w:jc w:val="both"/>
      </w:pPr>
      <w:r>
        <w:t>«В частности, планируется завершить строительство линии от станции «Рассказовка» до «Петровского парка», завершить строительство новой Кожуховской линии до Некрасовки, продлить Сокольническую линию до станции «Столбово», продлить Люблинско-Дмитровскую линию до станции «Дмитровское шоссе», а также построить станцию «Беломорская», – рассказал М.Хуснуллин.</w:t>
      </w:r>
    </w:p>
    <w:p w:rsidR="003C03E0" w:rsidRDefault="003C03E0" w:rsidP="003C03E0">
      <w:pPr>
        <w:jc w:val="both"/>
      </w:pPr>
      <w:r>
        <w:t>Кроме того, он сообщил, что АИП предусмотрено строительство в ближайшие три года около 300 км дорог, 80 искусственных дорожных сооружений, 40 пешеходных переходов. В том числе 110 км дорог, 21 искусственное сооружение и 13 пешеходных переходов будут построены в Новой Москве.</w:t>
      </w:r>
    </w:p>
    <w:p w:rsidR="003C03E0" w:rsidRDefault="003C03E0" w:rsidP="003C03E0">
      <w:pPr>
        <w:jc w:val="both"/>
      </w:pPr>
      <w:r>
        <w:t>«В ближайшие годы планируется завершить строительство Северо-западной и Северо-восточной хорд, будет полностью обеспечено транспортное обслуживание территории «ЗИЛа» и «Коммунарки», – сказал М.Хуснуллин.</w:t>
      </w:r>
    </w:p>
    <w:p w:rsidR="003C03E0" w:rsidRDefault="003C03E0" w:rsidP="003C03E0">
      <w:pPr>
        <w:jc w:val="both"/>
      </w:pPr>
      <w:r>
        <w:t>Он также сообщил, что программой предусмотрено строительство трамвайной линии протяженностью 5,2 км от станции метро «Пражская» в Бирюлево Западное, где построят трамвайное депо.</w:t>
      </w:r>
    </w:p>
    <w:p w:rsidR="003C03E0" w:rsidRDefault="003C03E0" w:rsidP="003C03E0">
      <w:pPr>
        <w:jc w:val="both"/>
      </w:pPr>
      <w:r>
        <w:t>Заммэра добавил, что всего в 2018-2020 годах на реализацию АИП будет направлено 1 трлн 486,4 млрд рублей, из которых около 70% направят на развитие транспортной системы.</w:t>
      </w:r>
    </w:p>
    <w:p w:rsidR="003C03E0" w:rsidRDefault="003C03E0" w:rsidP="003C03E0">
      <w:pPr>
        <w:pStyle w:val="3"/>
        <w:jc w:val="both"/>
        <w:rPr>
          <w:rFonts w:ascii="Times New Roman" w:hAnsi="Times New Roman"/>
          <w:sz w:val="24"/>
          <w:szCs w:val="24"/>
        </w:rPr>
      </w:pPr>
      <w:bookmarkStart w:id="29" w:name="_Toc495419786"/>
      <w:bookmarkStart w:id="30" w:name="_Toc495473727"/>
      <w:r w:rsidRPr="00D83C2D">
        <w:rPr>
          <w:rFonts w:ascii="Times New Roman" w:hAnsi="Times New Roman"/>
          <w:sz w:val="24"/>
          <w:szCs w:val="24"/>
        </w:rPr>
        <w:t>ТАСС; 2017.10.10; ПЕРЕВОЗКА ПАССАЖИРОВ ПОЕЗДАМИ ALLEGRO ЗА 9 МЕСЯЦЕВ ВЫРОСЛА НА 26%</w:t>
      </w:r>
      <w:bookmarkEnd w:id="29"/>
      <w:bookmarkEnd w:id="30"/>
    </w:p>
    <w:p w:rsidR="003C03E0" w:rsidRDefault="003C03E0" w:rsidP="003C03E0">
      <w:pPr>
        <w:jc w:val="both"/>
      </w:pPr>
      <w:r>
        <w:t>ОАО «Российские железные дороги» (РЖД) в январе-сентябре 2017 года увеличили перевозки пассажиров скоростными поездами Allegro (Санкт-Петербург – Хельсинки) на 26% по сравнению с показателем аналогичного периода прошлого года – до 372 тыс. человек, сообщается на сайте РЖД.</w:t>
      </w:r>
    </w:p>
    <w:p w:rsidR="003C03E0" w:rsidRDefault="003C03E0" w:rsidP="003C03E0">
      <w:pPr>
        <w:jc w:val="both"/>
      </w:pPr>
      <w:r>
        <w:t>В сентябре пассажироперевозки этими поездами выросли на 24%, до 42,6 тыс. человек.</w:t>
      </w:r>
    </w:p>
    <w:p w:rsidR="003C03E0" w:rsidRDefault="003C03E0" w:rsidP="003C03E0">
      <w:pPr>
        <w:jc w:val="both"/>
      </w:pPr>
      <w:r>
        <w:t>По данным компании, с момента запуска скоростного сообщения Allegro в декабре 2010 г. перевезено 2,6 млн пассажиров.</w:t>
      </w:r>
    </w:p>
    <w:p w:rsidR="003C03E0" w:rsidRDefault="003C03E0" w:rsidP="003C03E0">
      <w:pPr>
        <w:jc w:val="both"/>
      </w:pPr>
      <w:r>
        <w:t>Железнодорожное пассажирское сообщение между Россией и Финляндией занимает более 70% от всего объема пассажирских перевозок РЖД со странами дальнего зарубежья и обеспечивается поездами Allegro (Санкт-Петербург – Хельсинки) и поездом «Лев Толстой» (Москва – Хельсинки).</w:t>
      </w:r>
    </w:p>
    <w:p w:rsidR="003C03E0" w:rsidRDefault="003C03E0" w:rsidP="003C03E0">
      <w:pPr>
        <w:jc w:val="both"/>
      </w:pPr>
      <w:r>
        <w:t>Поезда Allegro курсируют между Санкт-Петербургом и Хельсинки четыре раза в сутки.</w:t>
      </w:r>
    </w:p>
    <w:p w:rsidR="003C03E0" w:rsidRPr="00D83C2D" w:rsidRDefault="003C03E0" w:rsidP="003C03E0">
      <w:pPr>
        <w:pStyle w:val="3"/>
        <w:jc w:val="both"/>
        <w:rPr>
          <w:rFonts w:ascii="Times New Roman" w:hAnsi="Times New Roman"/>
          <w:sz w:val="24"/>
          <w:szCs w:val="24"/>
        </w:rPr>
      </w:pPr>
      <w:bookmarkStart w:id="31" w:name="_Toc495419787"/>
      <w:bookmarkStart w:id="32" w:name="_Toc495473728"/>
      <w:r w:rsidRPr="00D83C2D">
        <w:rPr>
          <w:rFonts w:ascii="Times New Roman" w:hAnsi="Times New Roman"/>
          <w:sz w:val="24"/>
          <w:szCs w:val="24"/>
        </w:rPr>
        <w:t>ТАСС; 2017.10.10; ФЕДЕРАЛЬНАЯ ГРУЗОВАЯ КОМПАНИЯ ЗА 9 МЕСЯЦЕВ УВЕЛИЧИЛА ПЕРЕВОЗКИ НА 13%, ДО 151 МЛН Т</w:t>
      </w:r>
      <w:bookmarkEnd w:id="31"/>
      <w:bookmarkEnd w:id="32"/>
    </w:p>
    <w:p w:rsidR="003C03E0" w:rsidRDefault="003C03E0" w:rsidP="003C03E0">
      <w:pPr>
        <w:jc w:val="both"/>
      </w:pPr>
      <w:r>
        <w:t>Объем перевозок «Федеральной грузовой компании» (ФГК) в январе-сентябре 2017 года вырос в годовом выражении на 13% и превысил 151 млн тонн. Как сообщается в пресс-релизе ФГК, общий грузооборот вагонов компании достиг 317 млрд тонно-км (рост на 19% к уровню 9 месяцев 2016 года), объем среднесуточной погрузки составил 8,4 тыс. единиц подвижного состава (рост на 13%).</w:t>
      </w:r>
    </w:p>
    <w:p w:rsidR="003C03E0" w:rsidRDefault="003C03E0" w:rsidP="003C03E0">
      <w:pPr>
        <w:jc w:val="both"/>
      </w:pPr>
      <w:r>
        <w:t>По итогам 9 месяцев 2017 года рост в сегменте перевозок в полувагонах ФГК составил 10%. В компании отмечают, что положительная динамика к 2016 году достигнута за счет роста погрузки лома черных металлов (+39%), минерально-строительных грузов (+18%), черных металлов (+16%), каменного угля (+8%) и руды (+7%).</w:t>
      </w:r>
    </w:p>
    <w:p w:rsidR="003C03E0" w:rsidRDefault="003C03E0" w:rsidP="003C03E0">
      <w:pPr>
        <w:jc w:val="both"/>
      </w:pPr>
      <w:r>
        <w:t>Увеличение показателей на 10% также зафиксировано в погрузке в крытые вагоны ФГК: лесных грузов – в два раза, продуктов перемола – на 63%, жмыхов – на 47%, сахара – на 31%, черных металлов – на 20%, зерна – на 17% и др.</w:t>
      </w:r>
    </w:p>
    <w:p w:rsidR="003C03E0" w:rsidRDefault="003C03E0" w:rsidP="003C03E0">
      <w:pPr>
        <w:jc w:val="both"/>
      </w:pPr>
      <w:r>
        <w:t>Перевозки на платформах ФГК в целом увеличились на 6%, в том числе: строительные грузы – на 70%, лесные грузы – на 37%, метизы – на 50%, сельскохозяйственные машины – на 10%. Перевозки в цистернах ФГК возросли в 2,6 раза.</w:t>
      </w:r>
    </w:p>
    <w:p w:rsidR="003C03E0" w:rsidRDefault="003C03E0" w:rsidP="003C03E0">
      <w:pPr>
        <w:jc w:val="both"/>
      </w:pPr>
      <w:r>
        <w:t>В январе-сентябре 2017 года доля ФГК на рынке перевозок грузов на сети российских железных дорог выросла на 1,4% по отношению к 2016 году и составила 14,4%, доля по грузообороту достигла 16,8% (+1,8 п.п.).</w:t>
      </w:r>
    </w:p>
    <w:p w:rsidR="003C03E0" w:rsidRDefault="003C03E0" w:rsidP="003C03E0">
      <w:pPr>
        <w:jc w:val="both"/>
      </w:pPr>
      <w:r>
        <w:br w:type="page"/>
      </w:r>
    </w:p>
    <w:p w:rsidR="003C03E0" w:rsidRDefault="003C03E0" w:rsidP="003C03E0">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года составил 187 млн тонн (рост на 13% к 2015 г.).</w:t>
      </w:r>
    </w:p>
    <w:p w:rsidR="003C03E0" w:rsidRPr="00A30416" w:rsidRDefault="003C03E0" w:rsidP="003C03E0">
      <w:pPr>
        <w:pStyle w:val="3"/>
        <w:jc w:val="both"/>
        <w:rPr>
          <w:rFonts w:ascii="Times New Roman" w:hAnsi="Times New Roman"/>
          <w:sz w:val="24"/>
          <w:szCs w:val="24"/>
        </w:rPr>
      </w:pPr>
      <w:bookmarkStart w:id="33" w:name="_Toc495419791"/>
      <w:bookmarkStart w:id="34" w:name="_Toc495473731"/>
      <w:r w:rsidRPr="00A30416">
        <w:rPr>
          <w:rFonts w:ascii="Times New Roman" w:hAnsi="Times New Roman"/>
          <w:sz w:val="24"/>
          <w:szCs w:val="24"/>
        </w:rPr>
        <w:t>ИНТЕРФАКС; 2017.10.10; ГРУЗООБОРОТ МОРСКИХ ПОРТОВ РФ ЗА 9 МЕСЯЦЕВ ВЫРОС НА 9%, ДО 580 МЛН Т</w:t>
      </w:r>
      <w:r>
        <w:rPr>
          <w:rFonts w:ascii="Times New Roman" w:hAnsi="Times New Roman"/>
          <w:sz w:val="24"/>
          <w:szCs w:val="24"/>
        </w:rPr>
        <w:t xml:space="preserve"> – </w:t>
      </w:r>
      <w:r w:rsidRPr="002B3D48">
        <w:rPr>
          <w:rFonts w:ascii="Times New Roman" w:hAnsi="Times New Roman"/>
          <w:sz w:val="24"/>
          <w:szCs w:val="24"/>
        </w:rPr>
        <w:t>РОСМОРРЕЧФЛОТ</w:t>
      </w:r>
      <w:bookmarkEnd w:id="33"/>
      <w:bookmarkEnd w:id="34"/>
    </w:p>
    <w:p w:rsidR="003C03E0" w:rsidRDefault="003C03E0" w:rsidP="003C03E0">
      <w:pPr>
        <w:jc w:val="both"/>
      </w:pPr>
      <w:r>
        <w:t xml:space="preserve">Грузооборот морских портов РФ в январе-сентябре 2017 года вырос на 9% по сравнению с тем же периодом 2016 г., до 580,2 млн тонн, сообщило </w:t>
      </w:r>
      <w:r w:rsidRPr="002B3D48">
        <w:rPr>
          <w:b/>
        </w:rPr>
        <w:t>Федеральное агентство морского и речного транспорта</w:t>
      </w:r>
      <w:r>
        <w:t xml:space="preserve"> (</w:t>
      </w:r>
      <w:r w:rsidRPr="002B3D48">
        <w:rPr>
          <w:b/>
        </w:rPr>
        <w:t>Росморречфлот</w:t>
      </w:r>
      <w:r>
        <w:t>).</w:t>
      </w:r>
    </w:p>
    <w:p w:rsidR="003C03E0" w:rsidRDefault="003C03E0" w:rsidP="003C03E0">
      <w:pPr>
        <w:jc w:val="both"/>
      </w:pPr>
      <w:r>
        <w:t>Объем перевалки сухих грузов вырос на 9,3% – до 272 до млн тонн, наливных грузов – на 8,8%, до 308,2 млн тонн.</w:t>
      </w:r>
    </w:p>
    <w:p w:rsidR="003C03E0" w:rsidRDefault="003C03E0" w:rsidP="003C03E0">
      <w:pPr>
        <w:jc w:val="both"/>
      </w:pPr>
      <w:r>
        <w:t>Грузооборот морских портов Арктического бассейна вырос на 56,3%, до 54,48 млн тонн, из них объем перевалки сухих грузов составил 21,66 млн тонн (+9,2%), наливных грузов – 32,82 млн тонн (+218,4%).</w:t>
      </w:r>
    </w:p>
    <w:p w:rsidR="003C03E0" w:rsidRDefault="003C03E0" w:rsidP="003C03E0">
      <w:pPr>
        <w:jc w:val="both"/>
      </w:pPr>
      <w:r>
        <w:t>Грузооборот морских портов Балтийского бассейна увеличился на 5,3%, до 184,3 млн тонн, из них объем перевалки сухих грузов достиг 76,8 млн тонн (+16,3%), наливных грузов – 107,5 млн тонн (-1,4%).</w:t>
      </w:r>
    </w:p>
    <w:p w:rsidR="003C03E0" w:rsidRDefault="003C03E0" w:rsidP="003C03E0">
      <w:pPr>
        <w:jc w:val="both"/>
      </w:pPr>
      <w:r>
        <w:t>Грузооборот морских портов Азово-Черноморского бассейна возрос на 8,3%, до 194,7 млн тонн, из них объем перевалки сухих грузов составил 83,1 млн тонн (+7,1%), наливных грузов – 111,6 млн тонн (+9,1%).</w:t>
      </w:r>
    </w:p>
    <w:p w:rsidR="003C03E0" w:rsidRDefault="003C03E0" w:rsidP="003C03E0">
      <w:pPr>
        <w:jc w:val="both"/>
      </w:pPr>
      <w:r>
        <w:t>Грузооборот морских портов Каспийского бассейна снизился на 36,5%, до 2,7 млн тонн.</w:t>
      </w:r>
    </w:p>
    <w:p w:rsidR="003C03E0" w:rsidRDefault="003C03E0" w:rsidP="003C03E0">
      <w:pPr>
        <w:jc w:val="both"/>
      </w:pPr>
      <w:r>
        <w:t>Грузооборот морских портов Дальневосточного бассейна вырос на 4,4%, до 143,97 млн тонн, из них объем перевалки сухих грузов зафиксирован на уровне 88,46 млн тонн (+6,3%), наливных грузов – 55,51 млн тонн (+1,4%).</w:t>
      </w:r>
    </w:p>
    <w:p w:rsidR="003C03E0" w:rsidRPr="00D83C2D" w:rsidRDefault="003C03E0" w:rsidP="003C03E0">
      <w:pPr>
        <w:pStyle w:val="3"/>
        <w:jc w:val="both"/>
        <w:rPr>
          <w:rFonts w:ascii="Times New Roman" w:hAnsi="Times New Roman"/>
          <w:sz w:val="24"/>
          <w:szCs w:val="24"/>
        </w:rPr>
      </w:pPr>
      <w:bookmarkStart w:id="35" w:name="_Toc495419792"/>
      <w:bookmarkStart w:id="36" w:name="_Toc495473732"/>
      <w:r w:rsidRPr="00D83C2D">
        <w:rPr>
          <w:rFonts w:ascii="Times New Roman" w:hAnsi="Times New Roman"/>
          <w:sz w:val="24"/>
          <w:szCs w:val="24"/>
        </w:rPr>
        <w:t>ТАСС; 2017.10.10; РОГОЗИН: РФ И СИРИЮ СВЯЖЕТ ПРЯМАЯ СУДОХОДНАЯ ЛИНИЯ</w:t>
      </w:r>
      <w:bookmarkEnd w:id="35"/>
      <w:bookmarkEnd w:id="36"/>
    </w:p>
    <w:p w:rsidR="003C03E0" w:rsidRDefault="003C03E0" w:rsidP="003C03E0">
      <w:pPr>
        <w:jc w:val="both"/>
      </w:pPr>
      <w:r>
        <w:t>Россию и Сирию свяжет прямая судоходная линия. Об этом сообщил вице-премьер Дмитрий Рогозин на 10-м заседании постоянной Российско-сирийской комиссии по торгово-экономическому и научно-техническому сотрудничеству.</w:t>
      </w:r>
    </w:p>
    <w:p w:rsidR="003C03E0" w:rsidRDefault="003C03E0" w:rsidP="003C03E0">
      <w:pPr>
        <w:jc w:val="both"/>
      </w:pPr>
      <w:r>
        <w:t>«Формируется параллельно прямая судоходная линия между российскими и сирийскими портами, – рассказал вице-премьер. – В настоящее время транспортировка подобного рода грузов (сельскохозяйственных – прим.ТАСС) выполняется по линии «Оборонлогистика», которая заинтересована в расширении предоставляемых услуг».</w:t>
      </w:r>
    </w:p>
    <w:p w:rsidR="003C03E0" w:rsidRDefault="003C03E0" w:rsidP="003C03E0">
      <w:pPr>
        <w:jc w:val="both"/>
      </w:pPr>
      <w:r>
        <w:t>Восстановление сирийской экономики</w:t>
      </w:r>
    </w:p>
    <w:p w:rsidR="003C03E0" w:rsidRDefault="003C03E0" w:rsidP="003C03E0">
      <w:pPr>
        <w:jc w:val="both"/>
      </w:pPr>
      <w:r>
        <w:t xml:space="preserve">Рогозин также рассчитывает, что российский бизнес примет самое активное участие в экономическом восстановлении Сирии. </w:t>
      </w:r>
    </w:p>
    <w:p w:rsidR="003C03E0" w:rsidRDefault="003C03E0" w:rsidP="003C03E0">
      <w:pPr>
        <w:jc w:val="both"/>
      </w:pPr>
      <w:r>
        <w:t>«Сейчас мы констатируем, что наступает время экономического восстановления и рассчитываем на то, что российский бизнес примет в этом процессе самое деятельное участие», – сказал он.</w:t>
      </w:r>
    </w:p>
    <w:p w:rsidR="003C03E0" w:rsidRDefault="003C03E0" w:rsidP="003C03E0">
      <w:pPr>
        <w:jc w:val="both"/>
      </w:pPr>
      <w:r>
        <w:t>Российский бизнес получит преференции в Сирии, они будут прописаны в конкретных контрактах, сообщил Дмитрий Рогозин.</w:t>
      </w:r>
    </w:p>
    <w:p w:rsidR="003C03E0" w:rsidRDefault="003C03E0" w:rsidP="003C03E0">
      <w:pPr>
        <w:jc w:val="both"/>
      </w:pPr>
      <w:r>
        <w:t>«Мы сейчас говорим, прежде всего, о конкретных контрактах, и все вопросы, связанные с преференциями, будут заключены именно в этих контрактах», – сказал он.</w:t>
      </w:r>
    </w:p>
    <w:p w:rsidR="003C03E0" w:rsidRDefault="003C03E0" w:rsidP="003C03E0">
      <w:pPr>
        <w:jc w:val="both"/>
      </w:pPr>
      <w:r>
        <w:t>Вице-премьер констатировал, что с главой МИД Сирии Валидом Муаллемом, который является сопредседателем МПК с сирийской стороны, провел обстоятельную беседу по ключевым вопросам, от которых зависит жизнеспособность Сирии в послевоенный период. «Достигнуто понимание фактически по всем аспектам», – подчеркнул Рогозин.</w:t>
      </w:r>
    </w:p>
    <w:p w:rsidR="003C03E0" w:rsidRDefault="003C03E0" w:rsidP="003C03E0">
      <w:pPr>
        <w:jc w:val="both"/>
      </w:pPr>
      <w:r>
        <w:t>Также он отметил проведение после длительного перерыва 59-й Дамасской международной ярмарки. По его данным, с российской стороны в мероприятии приняли участие около 20 компаний. «Мы приветствуем действия Сирии по созданию необходимых, благоприятных условий для работы российских компаний», – сказал он.</w:t>
      </w:r>
    </w:p>
    <w:p w:rsidR="003C03E0" w:rsidRDefault="003C03E0" w:rsidP="003C03E0">
      <w:pPr>
        <w:jc w:val="both"/>
      </w:pPr>
      <w:r>
        <w:t>По словам Рогозина, особое внимание уделяется налаживанию сотрудничества в области энергетики, а также по линии промышленности. «В частности, в автомобильном машиностроении свои предложения выдвинули «Группа ГАЗ», «Автоваз», «Камаз», в области специального железнодорожного строения – концерн «Тракторные заводы», ЗАО «Трансмашхолдинг», «Синара – Транспортные машины», ООО К2 «Спецтехника», – перечислил вице-премьер. Рогозин заметил, что российская сторона видит огромный потенциал в том, чтобы создать условия для привлечения не только государственных инвестиций, но и частного бизнеса.</w:t>
      </w:r>
    </w:p>
    <w:p w:rsidR="003C03E0" w:rsidRDefault="003C03E0" w:rsidP="003C03E0">
      <w:pPr>
        <w:jc w:val="both"/>
      </w:pPr>
      <w:r>
        <w:t>В рамках заседания межправкомиссии также обсуждалось сотрудничество в гуманитарной сфере, в частности, в области образования. На 2016-2017 годы для граждан Сирии была установлена квота на поступление в вузы РФ – 300 человек. При этом, по результатам приемной кампания на бюджетные места были приняты 416 сирийцев. «Но явно эта цифра будет намного больше», – констатировал Рогозин.</w:t>
      </w:r>
    </w:p>
    <w:p w:rsidR="003C03E0" w:rsidRDefault="003C03E0" w:rsidP="003C03E0">
      <w:pPr>
        <w:jc w:val="both"/>
      </w:pPr>
      <w:r>
        <w:t>Рост товарооборота</w:t>
      </w:r>
    </w:p>
    <w:p w:rsidR="003C03E0" w:rsidRDefault="003C03E0" w:rsidP="003C03E0">
      <w:pPr>
        <w:jc w:val="both"/>
      </w:pPr>
      <w:r>
        <w:t>Товарооборот РФ и Сирии за семь месяцев 2017 года вырос на 42% и составил $192,8 млн.</w:t>
      </w:r>
    </w:p>
    <w:p w:rsidR="003C03E0" w:rsidRDefault="003C03E0" w:rsidP="003C03E0">
      <w:pPr>
        <w:jc w:val="both"/>
      </w:pPr>
      <w:r>
        <w:t>«В январе-июле 2017 года товарооборот России и Сирии увеличился почти на 42% относительно аналогичного периода прошлого года и составил $192,8 млн, в том числе, экспорт [из РФ] вырос более чем на 50%, до $191 млн», – сказал Рогозин.</w:t>
      </w:r>
    </w:p>
    <w:p w:rsidR="003C03E0" w:rsidRDefault="003C03E0" w:rsidP="003C03E0">
      <w:pPr>
        <w:jc w:val="both"/>
      </w:pPr>
      <w:r>
        <w:t>При этом, отметил он, объем сирийского экспорта невелик, порядка $2 млн. «Мы понимаем, почему это происходит, это прежде всего связано с отсутствием необходимой инфраструктуры для экспорта и подготовки местной сельхозпродукции, что делает экономически не выгодным поставки сирийских овощей и фруктов», – пояснил Рогозин. Он пообещал эту проблему решить, отметив, что в ближайшее время на сирийских предприятиях будет создан замкнутый цикл по выращиванию, упаковке, хранению и экспорту в Россию сирийской плодоовощной продукции.</w:t>
      </w:r>
    </w:p>
    <w:p w:rsidR="003C03E0" w:rsidRDefault="003C03E0" w:rsidP="003C03E0">
      <w:pPr>
        <w:pStyle w:val="3"/>
        <w:jc w:val="both"/>
      </w:pPr>
      <w:bookmarkStart w:id="37" w:name="_Toc495473734"/>
      <w:r w:rsidRPr="00B3638C">
        <w:rPr>
          <w:rFonts w:ascii="Times New Roman" w:hAnsi="Times New Roman"/>
          <w:sz w:val="24"/>
          <w:szCs w:val="24"/>
        </w:rPr>
        <w:t>ИЗВЕСТИЯ; ЕВГЕНИЙ ДЕВЯТЬЯРОВ; 2017.10.11; АЭРОДРОМНЫЕ РАДАРЫ ЗАМЕНЯТ НА КОМПЬЮТЕРЫ</w:t>
      </w:r>
      <w:bookmarkEnd w:id="37"/>
    </w:p>
    <w:p w:rsidR="003C03E0" w:rsidRDefault="003C03E0" w:rsidP="003C03E0">
      <w:pPr>
        <w:jc w:val="both"/>
      </w:pPr>
      <w:r>
        <w:t>Системы наблюдения будут использовать данные GPS/ГЛОНАСС</w:t>
      </w:r>
    </w:p>
    <w:p w:rsidR="003C03E0" w:rsidRDefault="003C03E0" w:rsidP="003C03E0">
      <w:pPr>
        <w:jc w:val="both"/>
      </w:pPr>
      <w:r>
        <w:t>В России начинается внедрение принципиально новой технологии наблюдения за воздушными судами. Самолеты, вертолеты и беспилотники начнут сами определять свои точные координаты и в автоматическом режиме сообщать их на землю. Наземные радиолокаторы, использующиеся в нашей стране последние 50 лет, постепенно будут вытеснены новыми цифровыми комплексами.</w:t>
      </w:r>
    </w:p>
    <w:p w:rsidR="003C03E0" w:rsidRDefault="003C03E0" w:rsidP="003C03E0">
      <w:pPr>
        <w:jc w:val="both"/>
      </w:pPr>
      <w:r>
        <w:t>Новая технология получила название «автоматическое зависимое наблюдение – вещание» (АЗН-В). Станции АЗН-В объединят в многопозиционные системы наблюдения (МПСН), с высокой точностью сопровождающие летательные аппараты во всех сегментах воздушного пространства и даже на земле.</w:t>
      </w:r>
    </w:p>
    <w:p w:rsidR="003C03E0" w:rsidRDefault="003C03E0" w:rsidP="003C03E0">
      <w:pPr>
        <w:jc w:val="both"/>
      </w:pPr>
      <w:r>
        <w:t xml:space="preserve">Как рассказал «Известиям» директор департамента программ развития </w:t>
      </w:r>
      <w:r w:rsidRPr="00C710BE">
        <w:rPr>
          <w:b/>
        </w:rPr>
        <w:t>Минтранса</w:t>
      </w:r>
      <w:r>
        <w:t xml:space="preserve"> России Алексей Семенов, ведомство приступило к внедрению единого стандарта передачи данных АЗН-В – это 1090 ES (частота 1090 МГц), соответствующий мировой практике и рекомендациям Международной организации гражданской авиации (ICAO). Разработанная министерством концепция (находится в стадии согласования) предусматривает в 2017–2022 годах развертывание МПСН и создание общей с Евросоюзом бесшовной информационной среды. Это обеспечит безопасное и эффективное использование воздушного пространства России, включая бесконфликтную интеграцию в него беспилотных авиационных систем (БАС).</w:t>
      </w:r>
    </w:p>
    <w:p w:rsidR="003C03E0" w:rsidRDefault="003C03E0" w:rsidP="003C03E0">
      <w:pPr>
        <w:jc w:val="both"/>
      </w:pPr>
      <w:r>
        <w:t>– Сегодня рассматривается вопрос системного проектирования верхнего уровня. Это позволит в масштабах всего воздушного пространства РФ оценить степень готовности обеспечивающей инфраструктуры, определить целесообразность установки станций АЗН-В на конкретных объектах, а также требуемое количество таких станций, – отметил Алексей Семенов.</w:t>
      </w:r>
    </w:p>
    <w:p w:rsidR="003C03E0" w:rsidRDefault="003C03E0" w:rsidP="003C03E0">
      <w:pPr>
        <w:jc w:val="both"/>
      </w:pPr>
      <w:r>
        <w:t>Замгендиректора концерна «Алмаз-Антей» Михаил Подвязников рассказал «Известиям», что в 2018 году предприятие по заказу «Государственной корпорации по организации воздушного движения в Российской Федерации» (ОрВД) планирует изготовить не менее 7 МПСН для российских аэропортов. Первые две многопозиционные системы наблюдения уже создаются в Северо-Западном федеральном округе. Они позволят обеспечить бесшовное поле наблюдения в зоне аэродрома Пулково, покрытие воздушного пространства Ленинградской области и нескольких соседних с ней регионах.</w:t>
      </w:r>
    </w:p>
    <w:p w:rsidR="003C03E0" w:rsidRDefault="003C03E0" w:rsidP="003C03E0">
      <w:pPr>
        <w:jc w:val="both"/>
      </w:pPr>
      <w:r>
        <w:t>Новые системы имеют ряд преимуществ перед традиционными радиолокаторами. Сеть МПСН позволяет определять местоположение воздушных судов с погрешностью до 10 м, в то время как ошибка радиолокаторов достигает 50 м. Цифровая технология «ведет» летательные аппараты непрерывно, а радиолокатор ограничен скоростью вращения – при этом данные обновляются с интервалом 6–12 секунд. Кроме того, у традиционных систем образуются «мертвые зоны» на малых высотах и в гористой местности. МПСН же «видит» везде и всё, включая беспилотники, удерживая в поле наблюдения до 1000 целей единовременно.</w:t>
      </w:r>
    </w:p>
    <w:p w:rsidR="003C03E0" w:rsidRDefault="003C03E0" w:rsidP="003C03E0">
      <w:pPr>
        <w:jc w:val="both"/>
      </w:pPr>
      <w:r>
        <w:t>Станции АЗН-В устанавливаются на уже имеющейся инфраструктуре, например, на вышках сотовой связи или административных сооружениях в зоне аэродрома. Энергопотребление у них – как у обычной электролампочки. Для локатора же необходимо капитальное строительство – заливка бетона и т.д. Станции АЗН-В малогабаритны и не имеют вращающихся элементов – в отличие от локатора, который из-за коррозии может остановиться и прекратить мониторинг воздушного пространства. Затраты на установку и эксплуатацию МПСН, по экспертным оценкам, могут быть до 50% ниже, чем для существующих систем.</w:t>
      </w:r>
    </w:p>
    <w:p w:rsidR="003C03E0" w:rsidRDefault="003C03E0" w:rsidP="003C03E0">
      <w:pPr>
        <w:jc w:val="both"/>
      </w:pPr>
      <w:r>
        <w:t>Замдиректора по инфраструктуре организации воздушного движения Международной ассоциации воздушного транспорта (IATA) Дмитрий Косолапов считает, что применение АЗН-В повысит эффективность наблюдения за счет передачи большего объема информации о воздушном судне.</w:t>
      </w:r>
    </w:p>
    <w:p w:rsidR="003C03E0" w:rsidRDefault="003C03E0" w:rsidP="003C03E0">
      <w:pPr>
        <w:jc w:val="both"/>
      </w:pPr>
      <w:r>
        <w:t xml:space="preserve">– Решение </w:t>
      </w:r>
      <w:r w:rsidRPr="00C710BE">
        <w:rPr>
          <w:b/>
        </w:rPr>
        <w:t>Минтранса</w:t>
      </w:r>
      <w:r>
        <w:t>, направленное на гармонизацию национальной аэронавигационной системы с общемировой, абсолютно логично и оправдано, как с эксплуатационной, так и с экономической точки зрения. Приемоответчик 1090 ES входит в «базовую комплектацию» самолетов Airbus и Boeing, – заявил «Известиям» Дмитрий Косолапов.</w:t>
      </w:r>
    </w:p>
    <w:p w:rsidR="003C03E0" w:rsidRDefault="003C03E0" w:rsidP="003C03E0">
      <w:pPr>
        <w:jc w:val="both"/>
      </w:pPr>
      <w:r>
        <w:t>По его мнению, применение АЗН-В не означает полного отказа от использования радиолокаторов. В некоторых случаях технология АЗН-В может служить дополнением к радиолокатору.</w:t>
      </w:r>
    </w:p>
    <w:p w:rsidR="003C03E0" w:rsidRDefault="003C03E0" w:rsidP="003C03E0">
      <w:pPr>
        <w:jc w:val="both"/>
      </w:pPr>
      <w:r>
        <w:t>Представитель России в группе экспертов ICAO по наблюдению за воздушным движением, ведущий научный сотрудник филиала НИИ аэронавигации ГосНИИ гражданской авиации Алексей Жогин считает, что у МПСН есть безусловные преимущества.</w:t>
      </w:r>
    </w:p>
    <w:p w:rsidR="003C03E0" w:rsidRDefault="003C03E0" w:rsidP="003C03E0">
      <w:pPr>
        <w:jc w:val="both"/>
      </w:pPr>
      <w:r>
        <w:t>– В ближайшие 10 лет МПСН начнут приходить на смену радиолокационным станциям, у которых подходит к концу эксплуатационный ресурс. Но для МПСН нужны линии связи, которые есть не везде. Поэтому в каждом конкретном случае потребуется экономическое обоснование замены, – отметил «Известиям» Алексей Жогин.</w:t>
      </w:r>
    </w:p>
    <w:p w:rsidR="003C03E0" w:rsidRDefault="003C03E0" w:rsidP="003C03E0">
      <w:pPr>
        <w:jc w:val="both"/>
      </w:pPr>
      <w:r>
        <w:br w:type="page"/>
      </w:r>
    </w:p>
    <w:p w:rsidR="003C03E0" w:rsidRDefault="003C03E0" w:rsidP="003C03E0">
      <w:pPr>
        <w:jc w:val="both"/>
      </w:pPr>
      <w:r>
        <w:t>Бортовым оборудованием АЗН-В 1090 ES уже оснащаются все отечественные воздушные суда. 80% зарубежных, выполняющих полеты в России, также штатно оснащены таким оборудованием. Воздушное судно с системой АЗН-В передает координаты своего месторасположения (GPS или ГЛОНАСС), данные о курсе, высоте, горизонтальной и вертикальной скорости движения. Наземные приемные станции позволяют в режиме реального времени отображать на экране диспетчера движение воздушных судов – как во время полета, так и находящихся на земле.</w:t>
      </w:r>
    </w:p>
    <w:p w:rsidR="003C03E0" w:rsidRDefault="003C03E0" w:rsidP="003C03E0">
      <w:pPr>
        <w:pStyle w:val="3"/>
        <w:jc w:val="both"/>
      </w:pPr>
      <w:bookmarkStart w:id="38" w:name="_Toc495473735"/>
      <w:r w:rsidRPr="00302586">
        <w:rPr>
          <w:rFonts w:ascii="Times New Roman" w:hAnsi="Times New Roman"/>
          <w:sz w:val="24"/>
          <w:szCs w:val="24"/>
        </w:rPr>
        <w:t xml:space="preserve">КОММЕРСАНТ; ЛИДИЯ ГОРБОРУКОВА; 2017.10.11; </w:t>
      </w:r>
      <w:r>
        <w:rPr>
          <w:rFonts w:ascii="Times New Roman" w:hAnsi="Times New Roman"/>
          <w:sz w:val="24"/>
          <w:szCs w:val="24"/>
        </w:rPr>
        <w:t>«</w:t>
      </w:r>
      <w:r w:rsidRPr="00302586">
        <w:rPr>
          <w:rFonts w:ascii="Times New Roman" w:hAnsi="Times New Roman"/>
          <w:sz w:val="24"/>
          <w:szCs w:val="24"/>
        </w:rPr>
        <w:t>АЗИМУТ</w:t>
      </w:r>
      <w:r>
        <w:rPr>
          <w:rFonts w:ascii="Times New Roman" w:hAnsi="Times New Roman"/>
          <w:sz w:val="24"/>
          <w:szCs w:val="24"/>
        </w:rPr>
        <w:t>»</w:t>
      </w:r>
      <w:r w:rsidRPr="00302586">
        <w:rPr>
          <w:rFonts w:ascii="Times New Roman" w:hAnsi="Times New Roman"/>
          <w:sz w:val="24"/>
          <w:szCs w:val="24"/>
        </w:rPr>
        <w:t xml:space="preserve"> СОЕДИНИЛ ПУЛКОВО И ЮГ РОССИИ</w:t>
      </w:r>
      <w:bookmarkEnd w:id="38"/>
    </w:p>
    <w:p w:rsidR="003C03E0" w:rsidRDefault="003C03E0" w:rsidP="003C03E0">
      <w:pPr>
        <w:jc w:val="both"/>
      </w:pPr>
      <w:r>
        <w:t>Новый российский авиаперевозчик начал совершать регулярные рейсы из Петербурга в Краснодар и Ростов-на-Дону</w:t>
      </w:r>
    </w:p>
    <w:p w:rsidR="003C03E0" w:rsidRDefault="003C03E0" w:rsidP="003C03E0">
      <w:pPr>
        <w:jc w:val="both"/>
      </w:pPr>
      <w:r>
        <w:t xml:space="preserve">Авиакомпания «Азимут», получившая только в августе 2017 года сертификат эксплуатанта от </w:t>
      </w:r>
      <w:r w:rsidRPr="00C710BE">
        <w:rPr>
          <w:b/>
        </w:rPr>
        <w:t>Росавиаци</w:t>
      </w:r>
      <w:r>
        <w:t>и, открыла регулярные рейсы из Пулково в Краснодар и Ростов-на-Дону. Несмотря на низкие цены на авиабилеты, перевозчик называет себя традиционной авиакомпанией, избегая слова «лоукостер», и намерен составить конкуренцию «России», Red Wings и «Победе», уже совершающим полеты в этих направлениях из Петербурга. Эксперты говорят, что появление новой авиакомпании будет способствовать снижению стоимости билетов. По их словам, закрепиться перевозчик на уже сформированном рынке сможет в основном за счет господдержки.</w:t>
      </w:r>
    </w:p>
    <w:p w:rsidR="003C03E0" w:rsidRDefault="003C03E0" w:rsidP="003C03E0">
      <w:pPr>
        <w:jc w:val="both"/>
      </w:pPr>
      <w:r>
        <w:t>Авиакомпания «Азимут» начала выполнять регулярные ежедневные рейсы из петербургского аэропорта Пулково в Краснодар и Ростов-на-Дону. Коммерческий директор ООО «Воздушные ворота Северной столицы» (ВВСС, управляет аэропортом Пулково) Евгений Ильин уверен, что полеты этой компании из Пулково будет пользоваться успехом. «Краснодар и Ростов-на-Дону входят в десятку самых востребованных российских маршрутов по объему перевозок из Пулково. Пассажиропоток на указанных направлениях за девять месяцев 2017 года составил 180 и 190 тыс. человек соответственно»,– отметил он. Помимо компании «Азимут», регулярные перелеты из Петербурга в Краснодар из Пулково уже выполняют авиакомпании «Россия» и Red Wings, а в Ростов-на-Дону летают «Победа» и «Россия».</w:t>
      </w:r>
    </w:p>
    <w:p w:rsidR="003C03E0" w:rsidRDefault="003C03E0" w:rsidP="003C03E0">
      <w:pPr>
        <w:jc w:val="both"/>
      </w:pPr>
      <w:r>
        <w:t>Еще в середине сентября авиакомпания «Азимут» открыла продажу билетов на рейсы из Петербурга в Краснодар и Ростов-на-Дону, заявив минимальный тариф на каждом направлении в одну сторону в размере 888 рублей. Но при этом в компании «Азимут» называют себя классическим перевозчиком и избегают определения «лоукостер». «Мы стремимся предоставить нашим пассажирам возможность воспользоваться специальными условиями и акциями, в том числе привлекательными ценовыми предложениям»,– отметил представитель компании. В планах перевозчика развитие авиасообщений между городами Южного и Северо-Кавказского федеральных округов, а также других регионов, минуя московский узел, прокомментировали в пресс-службе перевозчика.</w:t>
      </w:r>
    </w:p>
    <w:p w:rsidR="003C03E0" w:rsidRDefault="003C03E0" w:rsidP="003C03E0">
      <w:pPr>
        <w:jc w:val="both"/>
      </w:pPr>
      <w:r>
        <w:t xml:space="preserve">Авиакомпания «Азимут» была зарегистрирована в сентябре 2014 года, но сертификат эксплуатанта на полеты получила только в августе 2017 года. Компания принадлежит совладельцу аэропорта Внуково Виталию Ванцеву и бывшему заместителю гендиректора авиакомпании «Якутия» Павлу Удоду. Авиакомпания «Азимут» называет себя «новым лицом» юга России и базируется в аэропорту Ростова-на-Дону. По данным самого «Азимута», в декабре 2017 года он станет базовой компанией аэропорта Платов, расположенного в Аксайском районе Ростовской области. Из этого аэропорта перевозчик планирует открыть до 2021 года 25 направлений, включая пять международных (Ереван, Прага, Франкфурт-на-Майне, Стамбул и Тель-Авив). Парк перевозчика состоит из современных воздушных судов Sukhoi Superjet 100. Причем авиакомпания продолжит пополнять его самолетами этой же марки, увеличив парк воздушных судов к лету 2018 года в два раза – до восьми штук, а к 2020 году – до 16 машин. В 2017 году планируется перевезти 100 тыс. пассажиров, а уже в 2018 году – до 800 тыс. человек. </w:t>
      </w:r>
    </w:p>
    <w:p w:rsidR="003C03E0" w:rsidRDefault="003C03E0" w:rsidP="003C03E0">
      <w:pPr>
        <w:jc w:val="both"/>
      </w:pPr>
      <w:r>
        <w:t>Главный редактор FrequentFlyers.ru Илья Шатилин говорит, что компания «Азимут» не является прямым конкурентом «Победы», потому что это не лоукостер. «Суперджеты компания получила на выгодных условиях в рамках господдержки нашего авиапрома. Более того, использование российских самолетов даст «Азимуту» преференции в получении субсидий на развитие региональных перевозок. Рейсы из Пулково в Краснодар и Ростов увеличат общий пассажиропоток на этих направлениях на 20-25%. Но Пулково – не базовый аэропорт для компании «Азимут», они будут развивать сетку из своих двух базовых аэропортов (Ростов-на-Дону и Платов в Ростовской области.– «Ъ»). Держать низкие цены им позволят субсидии. Но важно понимать, что 888 рублей за билет – это промотариф без багажа, по которому продается ограниченное число мест. А остальное дороже»,– пояснил Илья Шатилин.</w:t>
      </w:r>
    </w:p>
    <w:p w:rsidR="003C03E0" w:rsidRDefault="003C03E0" w:rsidP="003C03E0">
      <w:pPr>
        <w:jc w:val="both"/>
      </w:pPr>
      <w:r>
        <w:t>PR-директор туристического поисковика Aviasales Янис Дзенис считает, что сейчас вообще нет никакого смысла маркировать перевозчика как бюджетного или наоборот. «Даже у классической авиакомпании вроде British Airways могут быть дополнительные платные услуги вроде тех, что предлагает компания Ryanair (лоукостер.– «Ъ»), от этого деления точно стоит избавляться. Мне как пассажиру пока непонятно, чем отличается рейс А4-204 авиакомпании «Азимут» в Ростов-на-Дону от рейса DP-521 «Победы». Конечно, отличается время вылета, но обе компании играют в низком ценовом сегменте и набор сервисов едва ли различим. Для новичка на сложившемся рынке важно быть другим, отличаться от конкурентов, но какой в дальнейшем будет «Азимут», пока сказать сложно. Впрочем, появление нового перевозчика поможет путешественникам сэкономить. В Aviasales не раз отмечали, что выход новой авиакомпании снижал средний чек на 5-10%»,– прокомментировал эксперт.</w:t>
      </w:r>
    </w:p>
    <w:p w:rsidR="003C03E0" w:rsidRPr="00141D5E" w:rsidRDefault="003C03E0" w:rsidP="003C03E0">
      <w:pPr>
        <w:pStyle w:val="3"/>
        <w:jc w:val="both"/>
        <w:rPr>
          <w:rFonts w:ascii="Times New Roman" w:hAnsi="Times New Roman"/>
          <w:sz w:val="24"/>
          <w:szCs w:val="24"/>
        </w:rPr>
      </w:pPr>
      <w:bookmarkStart w:id="39" w:name="_Toc495473736"/>
      <w:r w:rsidRPr="00141D5E">
        <w:rPr>
          <w:rFonts w:ascii="Times New Roman" w:hAnsi="Times New Roman"/>
          <w:sz w:val="24"/>
          <w:szCs w:val="24"/>
        </w:rPr>
        <w:t>ТАСС; 2017.10.10; МИНАВИАЦИИ ЕГИПТА ОПРОВЕРГЛО ИНФОРМАЦИЮ О ПОЕЗДКЕ ГЛАВЫ ВЕДОМСТВА В МОСКВУ</w:t>
      </w:r>
      <w:bookmarkEnd w:id="39"/>
    </w:p>
    <w:p w:rsidR="003C03E0" w:rsidRDefault="003C03E0" w:rsidP="003C03E0">
      <w:pPr>
        <w:jc w:val="both"/>
      </w:pPr>
      <w:r>
        <w:t>Министерство гражданской авиации Египта опровергло во вторник информацию о поездке в Москву главы ведомства Шерифа Фатхи для обсуждения вопроса о возобновлении авиасообщения с Россией. Об этом говорится в поступившем в ТАСС заявлении минавиации.</w:t>
      </w:r>
    </w:p>
    <w:p w:rsidR="003C03E0" w:rsidRDefault="003C03E0" w:rsidP="003C03E0">
      <w:pPr>
        <w:jc w:val="both"/>
      </w:pPr>
      <w:r>
        <w:t>«Министерство гражданской авиации опровергает информацию, появившуюся на одном из электронных ресурсов, касающуюся того, что министр Шериф Фатхи возглавит официальную делегацию для визита в Москву на следующей неделе, чтобы решить вопрос с восстановлением авиасообщения между двумя странами, – отмечается в коммюнике. – В этой связи ведомство призывает все СМИ придерживаться при подготовке новостей только проверенной информации и опираться на официальные источники». В заявлении не проясняется ситуация с тем, состоится или нет визит делегации.</w:t>
      </w:r>
    </w:p>
    <w:p w:rsidR="003C03E0" w:rsidRDefault="003C03E0" w:rsidP="003C03E0">
      <w:pPr>
        <w:jc w:val="both"/>
      </w:pPr>
      <w:r>
        <w:t>Ранее во вторник ряд СМИ сообщил сначала о «предстоящем в ближайшие два дня визите высокопоставленной делегация министерства гражданской авиации Египта в Россию», а позднее появились сведения, что ее возглавит непосредственно министр.</w:t>
      </w:r>
    </w:p>
    <w:p w:rsidR="003C03E0" w:rsidRDefault="003C03E0" w:rsidP="003C03E0">
      <w:pPr>
        <w:jc w:val="both"/>
      </w:pPr>
      <w:r>
        <w:t xml:space="preserve">Между тем </w:t>
      </w:r>
      <w:r w:rsidRPr="00C710BE">
        <w:rPr>
          <w:b/>
        </w:rPr>
        <w:t>Минтранс</w:t>
      </w:r>
      <w:r>
        <w:t xml:space="preserve"> РФ, по словам советника </w:t>
      </w:r>
      <w:r w:rsidRPr="00C710BE">
        <w:rPr>
          <w:b/>
        </w:rPr>
        <w:t>министра транспорта</w:t>
      </w:r>
      <w:r>
        <w:t xml:space="preserve"> РФ Жанны Тереховой, не получал официального подтверждения визита делегации Минавиации Египта для проведения переговоров по возобновлению авиасообщения. «Мы не получали никакого официального подтверждения того, что они сюда направляются», – сообщила она, отвечая на вопрос о том, действительно ли делегация Минавиации Египта направляется в Москву.</w:t>
      </w:r>
    </w:p>
    <w:p w:rsidR="003C03E0" w:rsidRDefault="003C03E0" w:rsidP="003C03E0">
      <w:pPr>
        <w:jc w:val="both"/>
      </w:pPr>
      <w:r>
        <w:br w:type="page"/>
      </w:r>
    </w:p>
    <w:p w:rsidR="003C03E0" w:rsidRDefault="003C03E0" w:rsidP="003C03E0">
      <w:pPr>
        <w:jc w:val="both"/>
      </w:pPr>
      <w:r>
        <w:t>31 октября исполнится два года с момента авиакатастрофы на Синае российского самолета авиакомпании «Когалымавиа», выполнявшего рейс по маршруту Шарм-эш-Шейх – Санкт– Петербург с 224 пассажирами и членами экипажа на борту. ФСБ квалифицировала крушение самолета как теракт. Работа по установлению причин катастрофы не завершены до сих пор. В ноябре 2015 года Москва объявила о полном прекращении авиасообщении с Египтом.</w:t>
      </w:r>
    </w:p>
    <w:p w:rsidR="003C03E0" w:rsidRPr="00A30416" w:rsidRDefault="003C03E0" w:rsidP="003C03E0">
      <w:pPr>
        <w:pStyle w:val="3"/>
        <w:jc w:val="both"/>
        <w:rPr>
          <w:rFonts w:ascii="Times New Roman" w:hAnsi="Times New Roman"/>
          <w:sz w:val="24"/>
          <w:szCs w:val="24"/>
        </w:rPr>
      </w:pPr>
      <w:bookmarkStart w:id="40" w:name="_Toc495419795"/>
      <w:bookmarkStart w:id="41" w:name="_Toc495473737"/>
      <w:r w:rsidRPr="00A30416">
        <w:rPr>
          <w:rFonts w:ascii="Times New Roman" w:hAnsi="Times New Roman"/>
          <w:sz w:val="24"/>
          <w:szCs w:val="24"/>
        </w:rPr>
        <w:t xml:space="preserve">ИНТЕРФАКС; 2017.10.10; </w:t>
      </w:r>
      <w:r w:rsidRPr="002B3D48">
        <w:rPr>
          <w:rFonts w:ascii="Times New Roman" w:hAnsi="Times New Roman"/>
          <w:sz w:val="24"/>
          <w:szCs w:val="24"/>
        </w:rPr>
        <w:t>МИНТРАНС</w:t>
      </w:r>
      <w:r w:rsidRPr="00A30416">
        <w:rPr>
          <w:rFonts w:ascii="Times New Roman" w:hAnsi="Times New Roman"/>
          <w:sz w:val="24"/>
          <w:szCs w:val="24"/>
        </w:rPr>
        <w:t xml:space="preserve"> ХОЧЕТ ОБЯЗАТЬ АЭРОПОРТЫ ИМЕТЬ СПЕЦТЕХНИКУ ДЛЯ ЭВАКУАЦИИ САМОЛЕТОВ</w:t>
      </w:r>
      <w:bookmarkEnd w:id="40"/>
      <w:bookmarkEnd w:id="41"/>
    </w:p>
    <w:p w:rsidR="003C03E0" w:rsidRDefault="003C03E0" w:rsidP="003C03E0">
      <w:pPr>
        <w:jc w:val="both"/>
      </w:pPr>
      <w:r w:rsidRPr="002B3D48">
        <w:rPr>
          <w:b/>
        </w:rPr>
        <w:t>Минтранс</w:t>
      </w:r>
      <w:r>
        <w:t xml:space="preserve"> РФ хочет обязать гражданские аэропорты иметь аварийно-спасательное оборудование для эвакуации самолетов «при невозможности их самостоятельного движения».</w:t>
      </w:r>
    </w:p>
    <w:p w:rsidR="003C03E0" w:rsidRDefault="003C03E0" w:rsidP="003C03E0">
      <w:pPr>
        <w:jc w:val="both"/>
      </w:pPr>
      <w:r>
        <w:t>О начале разработки соответствующего приказа ведомство уведомило на госпортале regulation.gov.ru.</w:t>
      </w:r>
    </w:p>
    <w:p w:rsidR="003C03E0" w:rsidRDefault="003C03E0" w:rsidP="003C03E0">
      <w:pPr>
        <w:jc w:val="both"/>
      </w:pPr>
      <w:r>
        <w:t>«При отсутствии положений в нормативных правовых актах (...) создается ситуация с остановкой деятельности аэродрома на длительный срок, до удаления воздушного судна, для возможности использования аэродрома другими воздушными судами для взлета, посадки и руления», – говорится в справке к проекту приказа. Предполагается, что он вступит в силу в марте 2018 г.</w:t>
      </w:r>
    </w:p>
    <w:p w:rsidR="003C03E0" w:rsidRDefault="003C03E0" w:rsidP="003C03E0">
      <w:pPr>
        <w:jc w:val="both"/>
      </w:pPr>
      <w:r>
        <w:t>Как сообщалось, 3 января этого года пассажирский самолет «Аэрофлота» (MOEX: AFLT), на борту которого находилось 172 человека, выкатился за пределы взлетно-посадочной полосы в калининградском аэропорту «Храброво», в результате чего у машины подломилась передняя стойка шасси. Из-за того, что аэропорт не располагал спецтехникой для буксировки самолета, в течение 4 января было задержано или отменено 19 рейсов, почти 2,5 тыс. пассажиров не смогли вылететь из Калининграда.</w:t>
      </w:r>
    </w:p>
    <w:p w:rsidR="003C03E0" w:rsidRDefault="003C03E0" w:rsidP="003C03E0">
      <w:pPr>
        <w:jc w:val="both"/>
      </w:pPr>
      <w:r>
        <w:t>Стащить поврежденный самолет с ВПП удалось вечером 4 января при помощи военной техники береговых войск Балтийского флота. Аэропорт возобновил свою работу лишь утром следующего дня.</w:t>
      </w:r>
    </w:p>
    <w:p w:rsidR="003C03E0" w:rsidRPr="00A30416" w:rsidRDefault="003C03E0" w:rsidP="003C03E0">
      <w:pPr>
        <w:pStyle w:val="3"/>
        <w:jc w:val="both"/>
        <w:rPr>
          <w:rFonts w:ascii="Times New Roman" w:hAnsi="Times New Roman"/>
          <w:sz w:val="24"/>
          <w:szCs w:val="24"/>
        </w:rPr>
      </w:pPr>
      <w:bookmarkStart w:id="42" w:name="_Toc495419796"/>
      <w:bookmarkStart w:id="43" w:name="_Toc495473738"/>
      <w:r w:rsidRPr="00A30416">
        <w:rPr>
          <w:rFonts w:ascii="Times New Roman" w:hAnsi="Times New Roman"/>
          <w:sz w:val="24"/>
          <w:szCs w:val="24"/>
        </w:rPr>
        <w:t xml:space="preserve">ИНТЕРФАКС-УРАЛ; 2017.10.10; ПРОБЛЕМ С ТРУДОУСТРОЙСТВОМ ЛЕТЧИКОВ </w:t>
      </w:r>
      <w:r>
        <w:rPr>
          <w:rFonts w:ascii="Times New Roman" w:hAnsi="Times New Roman"/>
          <w:sz w:val="24"/>
          <w:szCs w:val="24"/>
        </w:rPr>
        <w:t>«</w:t>
      </w:r>
      <w:r w:rsidRPr="00A30416">
        <w:rPr>
          <w:rFonts w:ascii="Times New Roman" w:hAnsi="Times New Roman"/>
          <w:sz w:val="24"/>
          <w:szCs w:val="24"/>
        </w:rPr>
        <w:t>ВИМ-АВИА</w:t>
      </w:r>
      <w:r>
        <w:rPr>
          <w:rFonts w:ascii="Times New Roman" w:hAnsi="Times New Roman"/>
          <w:sz w:val="24"/>
          <w:szCs w:val="24"/>
        </w:rPr>
        <w:t>»</w:t>
      </w:r>
      <w:r w:rsidRPr="00A30416">
        <w:rPr>
          <w:rFonts w:ascii="Times New Roman" w:hAnsi="Times New Roman"/>
          <w:sz w:val="24"/>
          <w:szCs w:val="24"/>
        </w:rPr>
        <w:t xml:space="preserve"> НЕ БУДЕТ</w:t>
      </w:r>
      <w:r>
        <w:rPr>
          <w:rFonts w:ascii="Times New Roman" w:hAnsi="Times New Roman"/>
          <w:sz w:val="24"/>
          <w:szCs w:val="24"/>
        </w:rPr>
        <w:t xml:space="preserve"> – </w:t>
      </w:r>
      <w:r w:rsidRPr="00A30416">
        <w:rPr>
          <w:rFonts w:ascii="Times New Roman" w:hAnsi="Times New Roman"/>
          <w:sz w:val="24"/>
          <w:szCs w:val="24"/>
        </w:rPr>
        <w:t>ТОПИЛИН</w:t>
      </w:r>
      <w:bookmarkEnd w:id="42"/>
      <w:bookmarkEnd w:id="43"/>
    </w:p>
    <w:p w:rsidR="003C03E0" w:rsidRDefault="003C03E0" w:rsidP="003C03E0">
      <w:pPr>
        <w:jc w:val="both"/>
      </w:pPr>
      <w:r>
        <w:t>Летный персонал авиакомпании «ВИМ-Авиа» будет трудоустроен в другие компании, сообщил глава Минтруда Максим Топилин журналистам в Ханты-Мансийске во вторник.</w:t>
      </w:r>
    </w:p>
    <w:p w:rsidR="003C03E0" w:rsidRDefault="003C03E0" w:rsidP="003C03E0">
      <w:pPr>
        <w:jc w:val="both"/>
      </w:pPr>
      <w:r>
        <w:t>«Пока, по нашим ощущениям, для летного персонала угроз нет. Они будут трудоустроены в другие компании. Что касается наземного персонала, то здесь могут быть какие-то необходимые действия. Как мы это делали с «Трансаэро», чтобы сотрудники нашли работу. Создан штаб, наши сотрудники там работают», – пояснил М.Топилин.</w:t>
      </w:r>
    </w:p>
    <w:p w:rsidR="003C03E0" w:rsidRDefault="003C03E0" w:rsidP="003C03E0">
      <w:pPr>
        <w:jc w:val="both"/>
      </w:pPr>
      <w:r>
        <w:t>Также он отметил, что Минтруд в настоящее время следит за выплатой задолженности по заработной плате сотрудникам «ВИМ-Авиа».</w:t>
      </w:r>
    </w:p>
    <w:p w:rsidR="003C03E0" w:rsidRDefault="003C03E0" w:rsidP="003C03E0">
      <w:pPr>
        <w:jc w:val="both"/>
      </w:pPr>
      <w:r>
        <w:t xml:space="preserve">«Мы сейчас работаем вместе с </w:t>
      </w:r>
      <w:r w:rsidRPr="002B3D48">
        <w:rPr>
          <w:b/>
        </w:rPr>
        <w:t>Минтрансом</w:t>
      </w:r>
      <w:r>
        <w:t>, смотрим, чтобы были выплачены задолженности по заработной плате. Там есть долг. Текущую зарплату выплатили, а долг еще остался», – сказал глава Минтруда.</w:t>
      </w:r>
    </w:p>
    <w:p w:rsidR="003C03E0" w:rsidRDefault="003C03E0" w:rsidP="003C03E0">
      <w:pPr>
        <w:jc w:val="both"/>
      </w:pPr>
      <w:r>
        <w:t>Авиакомпания «ВИМ-Авиа» 25 сентября заявила о прекращении всех чартерных программ из-за нехватки оборотных средств и приостановки обслуживания в аэропортах. Билеты авиакомпании на тот момент приобрели почти 200 тыс. пассажиров. При этом за рубежом оказались почти 39 тыс. пассажиров с билетами авиакомпании.</w:t>
      </w:r>
    </w:p>
    <w:p w:rsidR="003C03E0" w:rsidRDefault="003C03E0" w:rsidP="003C03E0">
      <w:pPr>
        <w:jc w:val="both"/>
      </w:pPr>
      <w:r>
        <w:t>«ВИМ-Авиа» входила в десятку самых крупных российских авиакомпаний и была одним из самых активных перевозчиков на чартерном рынке. Ранее эксперты заявляли, что с ее уходом может возникнуть дефицит самолетов для перевозки туристов на отдых.</w:t>
      </w:r>
    </w:p>
    <w:p w:rsidR="003C03E0" w:rsidRDefault="003C03E0" w:rsidP="003C03E0">
      <w:pPr>
        <w:jc w:val="both"/>
      </w:pPr>
      <w:r>
        <w:br w:type="page"/>
      </w:r>
    </w:p>
    <w:p w:rsidR="003C03E0" w:rsidRPr="009F10F9" w:rsidRDefault="003C03E0" w:rsidP="003C03E0">
      <w:pPr>
        <w:pStyle w:val="3"/>
        <w:jc w:val="both"/>
        <w:rPr>
          <w:rFonts w:ascii="Times New Roman" w:hAnsi="Times New Roman"/>
          <w:sz w:val="24"/>
          <w:szCs w:val="24"/>
        </w:rPr>
      </w:pPr>
      <w:bookmarkStart w:id="44" w:name="_Toc495419797"/>
      <w:bookmarkStart w:id="45" w:name="_Toc495473739"/>
      <w:r w:rsidRPr="009F10F9">
        <w:rPr>
          <w:rFonts w:ascii="Times New Roman" w:hAnsi="Times New Roman"/>
          <w:sz w:val="24"/>
          <w:szCs w:val="24"/>
        </w:rPr>
        <w:t xml:space="preserve">ИНТЕРФАКС; 2017.10.10; </w:t>
      </w:r>
      <w:r>
        <w:rPr>
          <w:rFonts w:ascii="Times New Roman" w:hAnsi="Times New Roman"/>
          <w:sz w:val="24"/>
          <w:szCs w:val="24"/>
        </w:rPr>
        <w:t>«</w:t>
      </w:r>
      <w:r w:rsidRPr="009F10F9">
        <w:rPr>
          <w:rFonts w:ascii="Times New Roman" w:hAnsi="Times New Roman"/>
          <w:sz w:val="24"/>
          <w:szCs w:val="24"/>
        </w:rPr>
        <w:t>ВИМ-АВИА</w:t>
      </w:r>
      <w:r>
        <w:rPr>
          <w:rFonts w:ascii="Times New Roman" w:hAnsi="Times New Roman"/>
          <w:sz w:val="24"/>
          <w:szCs w:val="24"/>
        </w:rPr>
        <w:t>»</w:t>
      </w:r>
      <w:r w:rsidRPr="009F10F9">
        <w:rPr>
          <w:rFonts w:ascii="Times New Roman" w:hAnsi="Times New Roman"/>
          <w:sz w:val="24"/>
          <w:szCs w:val="24"/>
        </w:rPr>
        <w:t xml:space="preserve"> МОЖЕТ ЛИШИТЬСЯ ОФИСА В МОСКВЕ ИЗ-ЗА ДОЛГОВ ПО АРЕНДЕ</w:t>
      </w:r>
      <w:r>
        <w:rPr>
          <w:rFonts w:ascii="Times New Roman" w:hAnsi="Times New Roman"/>
          <w:sz w:val="24"/>
          <w:szCs w:val="24"/>
        </w:rPr>
        <w:t xml:space="preserve"> – </w:t>
      </w:r>
      <w:r w:rsidRPr="009F10F9">
        <w:rPr>
          <w:rFonts w:ascii="Times New Roman" w:hAnsi="Times New Roman"/>
          <w:sz w:val="24"/>
          <w:szCs w:val="24"/>
        </w:rPr>
        <w:t>ИСТОЧНИК</w:t>
      </w:r>
      <w:bookmarkEnd w:id="44"/>
      <w:bookmarkEnd w:id="45"/>
    </w:p>
    <w:p w:rsidR="003C03E0" w:rsidRDefault="003C03E0" w:rsidP="003C03E0">
      <w:pPr>
        <w:jc w:val="both"/>
      </w:pPr>
      <w:r>
        <w:t>Авиакомпания «ВИМ-Авиа» может лишиться офиса в Москве из-за долгов арендодателю, сообщил «Интерфаксу» осведомленный источник.</w:t>
      </w:r>
    </w:p>
    <w:p w:rsidR="003C03E0" w:rsidRDefault="003C03E0" w:rsidP="003C03E0">
      <w:pPr>
        <w:jc w:val="both"/>
      </w:pPr>
      <w:r>
        <w:t>«Арендодатель центрального офиса «ВИМ-Авиа рассматривает расторжение договора аренды в конце октября в связи с задолженностью по оплате аренды», – сказал собеседник агентства.</w:t>
      </w:r>
    </w:p>
    <w:p w:rsidR="003C03E0" w:rsidRDefault="003C03E0" w:rsidP="003C03E0">
      <w:pPr>
        <w:jc w:val="both"/>
      </w:pPr>
      <w:r>
        <w:t>Официальный представитель перевозчика воздержался от комментариев.</w:t>
      </w:r>
    </w:p>
    <w:p w:rsidR="003C03E0" w:rsidRDefault="003C03E0" w:rsidP="003C03E0">
      <w:pPr>
        <w:jc w:val="both"/>
      </w:pPr>
      <w:r>
        <w:t>На сайте «ВИМ-Авиа» указано, что ее центральный офис расположен в Москве на улице Новохохловская.</w:t>
      </w:r>
    </w:p>
    <w:p w:rsidR="003C03E0" w:rsidRDefault="003C03E0" w:rsidP="003C03E0">
      <w:pPr>
        <w:jc w:val="both"/>
      </w:pPr>
      <w:r>
        <w:t xml:space="preserve">В конце сентября стало известно о крупных долгах «ВИМ-Авиа» перед контрагентами (по данным </w:t>
      </w:r>
      <w:r w:rsidRPr="002B3D48">
        <w:rPr>
          <w:b/>
        </w:rPr>
        <w:t>Росавиаци</w:t>
      </w:r>
      <w:r>
        <w:t xml:space="preserve">и – всего около 10 млрд руб.), после чего десятый крупнейший авиаперевозчик РФ заявил о прекращении чартерных рейсов. Билеты авиакомпании на тот момент приобрели почти 200 тыс. пассажиров, порядка 40 тыс. находились за рубежом. Для контроля ситуации </w:t>
      </w:r>
      <w:r w:rsidRPr="002B3D48">
        <w:rPr>
          <w:b/>
        </w:rPr>
        <w:t>Минтрансом</w:t>
      </w:r>
      <w:r>
        <w:t xml:space="preserve"> был создан оперативный штаб, в который вошли представители </w:t>
      </w:r>
      <w:r w:rsidRPr="002B3D48">
        <w:rPr>
          <w:b/>
        </w:rPr>
        <w:t>Росавиаци</w:t>
      </w:r>
      <w:r>
        <w:t xml:space="preserve">и, Ростуризма, Роструда, авиакомпаний S7, «Аэрофлот» (MOEX: AFLT), аэропорта «Внуково», туроператоров. 9 октября </w:t>
      </w:r>
      <w:r w:rsidRPr="002B3D48">
        <w:rPr>
          <w:b/>
        </w:rPr>
        <w:t>Минтранс</w:t>
      </w:r>
      <w:r>
        <w:t xml:space="preserve"> сообщил о завершении программы перевозки пассажиров «ВИМ-Авиа». По информации ведомства, после 15 октября все рейсы проблемной авиакомпании будут полностью завершены, ее дальнейшая судьба зависит от решения кредиторов.</w:t>
      </w:r>
    </w:p>
    <w:p w:rsidR="003C03E0" w:rsidRDefault="003C03E0" w:rsidP="003C03E0">
      <w:pPr>
        <w:jc w:val="both"/>
      </w:pPr>
      <w:r>
        <w:t>Также сообщалось, что следственный комитет возбудил в отношении руководства «ВИМ-Авиа» уголовное дело о мошенничестве, задержаны генеральный директор и главный бухгалтер компании Александр Кочнев и Екатерина Пантелеева. По версии следствия, менеджмент «ВИМ-Авиа», не имея возможности исполнять услуги по перевозке пассажиров, продолжал продажу билетов, а также выводил активы компании с целью хищения. Владельцы перевозчика – супруги Рашид и Светлана Мурсекаевы – скрылись за рубежом, их местонахождение устанавливается.</w:t>
      </w:r>
    </w:p>
    <w:p w:rsidR="003C03E0" w:rsidRPr="002B3D48" w:rsidRDefault="003C03E0" w:rsidP="003C03E0">
      <w:pPr>
        <w:pStyle w:val="3"/>
        <w:jc w:val="both"/>
        <w:rPr>
          <w:rFonts w:ascii="Times New Roman" w:hAnsi="Times New Roman"/>
          <w:sz w:val="24"/>
          <w:szCs w:val="24"/>
        </w:rPr>
      </w:pPr>
      <w:bookmarkStart w:id="46" w:name="_Toc495419798"/>
      <w:bookmarkStart w:id="47" w:name="_Toc495473740"/>
      <w:r w:rsidRPr="002B3D48">
        <w:rPr>
          <w:rFonts w:ascii="Times New Roman" w:hAnsi="Times New Roman"/>
          <w:sz w:val="24"/>
          <w:szCs w:val="24"/>
        </w:rPr>
        <w:t>ИНТЕРФАКС; 2017.10.10; ГЛАВА ФАС СЧИТАЕТ ЦЕЛЕСООБРАЗНЫМ ПРИСОЕДИНЕНИЕ ВИМ-АВИА К БОЛЕЕ КРУПНОМУ ПЕРЕВОЗЧИКУ</w:t>
      </w:r>
      <w:bookmarkEnd w:id="46"/>
      <w:bookmarkEnd w:id="47"/>
    </w:p>
    <w:p w:rsidR="003C03E0" w:rsidRDefault="003C03E0" w:rsidP="003C03E0">
      <w:pPr>
        <w:jc w:val="both"/>
      </w:pPr>
      <w:r>
        <w:t>Глава Федеральной антимонопольной службы (ФАС) Игорь Артемьев считает целесообразным присоединение проблемной авиакомпании «ВИМ-Авиа» к более крупному авиаперевозчику.</w:t>
      </w:r>
    </w:p>
    <w:p w:rsidR="003C03E0" w:rsidRDefault="003C03E0" w:rsidP="003C03E0">
      <w:pPr>
        <w:jc w:val="both"/>
      </w:pPr>
      <w:r>
        <w:t>«Конечно, самый хороший способ (в этой ситуации – ИФ) – это присоединение к какой-то более сильной компании, которая платежеспособна, которая имеет пилотов, может ремонтировать и так далее», – сказал чиновник журналистам.</w:t>
      </w:r>
    </w:p>
    <w:p w:rsidR="003C03E0" w:rsidRDefault="003C03E0" w:rsidP="003C03E0">
      <w:pPr>
        <w:jc w:val="both"/>
      </w:pPr>
      <w:r>
        <w:t>Он добавил при этом, что не слышал о заявках на покупку «ВИМ-авиа». «Вначале профильные ведомства решают, а потом в самом конце они к нам обращаются с точки зрения антимонопольного законодательства. Пока обращений не было», – добавил И.Артемьев.</w:t>
      </w:r>
    </w:p>
    <w:p w:rsidR="003C03E0" w:rsidRDefault="003C03E0" w:rsidP="003C03E0">
      <w:pPr>
        <w:jc w:val="both"/>
      </w:pPr>
      <w:r>
        <w:t xml:space="preserve">В конце сентября стало известно о крупных долгах «ВИМ-Авиа» перед контрагентами (по данным </w:t>
      </w:r>
      <w:r w:rsidRPr="002B3D48">
        <w:rPr>
          <w:b/>
        </w:rPr>
        <w:t>Росавиаци</w:t>
      </w:r>
      <w:r>
        <w:t xml:space="preserve">и – всего около 10 млрд руб.), после чего десятый крупнейший авиаперевозчик РФ заявил о прекращении чартерных рейсов. Билеты авиакомпании на тот момент приобрели почти 200 тыс. пассажиров, порядка 40 тыс. находились за рубежом. Для контроля ситуации </w:t>
      </w:r>
      <w:r w:rsidRPr="002B3D48">
        <w:rPr>
          <w:b/>
        </w:rPr>
        <w:t>Минтрансом</w:t>
      </w:r>
      <w:r>
        <w:t xml:space="preserve"> был создан оперативный штаб, в который вошли представители </w:t>
      </w:r>
      <w:r w:rsidRPr="002B3D48">
        <w:rPr>
          <w:b/>
        </w:rPr>
        <w:t>Росавиаци</w:t>
      </w:r>
      <w:r>
        <w:t xml:space="preserve">и, Ростуризма, Роструда, авиакомпаний S7, «Аэрофлот» (MOEX: AFLT), аэропорта «Внуково», туроператоров. 9 октября </w:t>
      </w:r>
      <w:r w:rsidRPr="002B3D48">
        <w:rPr>
          <w:b/>
        </w:rPr>
        <w:t>Минтранс</w:t>
      </w:r>
      <w:r>
        <w:t xml:space="preserve"> сообщил о завершении программы перевозки пассажиров «ВИМ-Авиа». По информации ведомства, после 15 октября все рейсы проблемной авиакомпании будут полностью завершены, ее дальнейшая судьба зависит от решения кредиторов.</w:t>
      </w:r>
    </w:p>
    <w:p w:rsidR="003C03E0" w:rsidRDefault="003C03E0" w:rsidP="003C03E0">
      <w:pPr>
        <w:jc w:val="both"/>
      </w:pPr>
      <w:r>
        <w:t>Следственный комитет возбудил в отношении руководства «ВИМ-Авиа» уголовное дело о мошенничестве, задержаны генеральный директор и главный бухгалтер компании Александр Кочнев и Екатерина Пантелеева. По версии следствия, менеджмент «ВИМ-Авиа», не имея возможности исполнять услуги по перевозке пассажиров, продолжал продажу билетов, а также выводил активы компании с целью хищения. Владельцы перевозчика – супруги Рашид и Светлана Мурсекаевы – скрылись за рубежом, их местонахождение устанавливается.</w:t>
      </w:r>
    </w:p>
    <w:p w:rsidR="003C03E0" w:rsidRPr="00A30416" w:rsidRDefault="003C03E0" w:rsidP="003C03E0">
      <w:pPr>
        <w:pStyle w:val="3"/>
        <w:jc w:val="both"/>
        <w:rPr>
          <w:rFonts w:ascii="Times New Roman" w:hAnsi="Times New Roman"/>
          <w:sz w:val="24"/>
          <w:szCs w:val="24"/>
        </w:rPr>
      </w:pPr>
      <w:bookmarkStart w:id="48" w:name="_Toc495419799"/>
      <w:bookmarkStart w:id="49" w:name="_Toc495473741"/>
      <w:r w:rsidRPr="00A30416">
        <w:rPr>
          <w:rFonts w:ascii="Times New Roman" w:hAnsi="Times New Roman"/>
          <w:sz w:val="24"/>
          <w:szCs w:val="24"/>
        </w:rPr>
        <w:t>ИНТЕРФАКС; 2017.10.10; ЕГИПЕТ ГОТОВ ДОПУСТИТЬ ЭКСПЕРТОВ ИЗ РФ В АЭРОПОРТЫ ХУРГАДЫ И ШАРМ-ЭЛЬ-ШЕЙХА</w:t>
      </w:r>
      <w:bookmarkEnd w:id="48"/>
      <w:bookmarkEnd w:id="49"/>
    </w:p>
    <w:p w:rsidR="003C03E0" w:rsidRDefault="003C03E0" w:rsidP="003C03E0">
      <w:pPr>
        <w:jc w:val="both"/>
      </w:pPr>
      <w:r>
        <w:t>Власти Египта готовы допустить российских экспертов по авиабезопасности в аэропорты курортных Хургады и Шарм-эль-Шейха, сообщил «Интерфаксу» информированной источник в Каире.</w:t>
      </w:r>
    </w:p>
    <w:p w:rsidR="003C03E0" w:rsidRDefault="003C03E0" w:rsidP="003C03E0">
      <w:pPr>
        <w:jc w:val="both"/>
      </w:pPr>
      <w:r>
        <w:t>«Существует согласие по вопросу допуска российских экспертов в аэропорты Хургады и Шарм-эль-Шейха, с тем, чтобы они провели дополнительную проверку соблюдения мер авиабезопасности с целью дальнейшего возобновления авиасообщения между российскими аэропортами и курортами Египта», – сказал собеседник агентства.</w:t>
      </w:r>
    </w:p>
    <w:p w:rsidR="003C03E0" w:rsidRDefault="003C03E0" w:rsidP="003C03E0">
      <w:pPr>
        <w:jc w:val="both"/>
      </w:pPr>
      <w:r>
        <w:t>По его словам, российская сторона уже уведомлена об этом решении.</w:t>
      </w:r>
    </w:p>
    <w:p w:rsidR="003C03E0" w:rsidRDefault="003C03E0" w:rsidP="003C03E0">
      <w:pPr>
        <w:jc w:val="both"/>
      </w:pPr>
      <w:r>
        <w:t>«Есть понимание, что это предложение будет актуально после возобновления регулярного сообщения между Каиром и Москвой», – сказал источник.</w:t>
      </w:r>
    </w:p>
    <w:p w:rsidR="003C03E0" w:rsidRDefault="003C03E0" w:rsidP="003C03E0">
      <w:pPr>
        <w:jc w:val="both"/>
      </w:pPr>
      <w:r>
        <w:t>Ранее во вторник египетская газета «Дустур» со ссылкой на источник в Минавиации Египта сообщила, что высокопоставленная делегация ведомства вылетит в Москву в ближайшие два дня, чтобы обсудить вопрос восстановления авиасообщения между двумя странами.</w:t>
      </w:r>
    </w:p>
    <w:p w:rsidR="003C03E0" w:rsidRPr="00B46416" w:rsidRDefault="003C03E0" w:rsidP="003C03E0">
      <w:pPr>
        <w:pStyle w:val="3"/>
        <w:jc w:val="both"/>
        <w:rPr>
          <w:rFonts w:ascii="Times New Roman" w:hAnsi="Times New Roman"/>
          <w:sz w:val="24"/>
          <w:szCs w:val="24"/>
        </w:rPr>
      </w:pPr>
      <w:bookmarkStart w:id="50" w:name="_Toc495473742"/>
      <w:r w:rsidRPr="00B46416">
        <w:rPr>
          <w:rFonts w:ascii="Times New Roman" w:hAnsi="Times New Roman"/>
          <w:sz w:val="24"/>
          <w:szCs w:val="24"/>
        </w:rPr>
        <w:t>ТАСС; 2017.10.10; ФАС НЕ ПОЛУЧАЛА ЗАЯВОК ОТ КОМПАНИЙ</w:t>
      </w:r>
      <w:r>
        <w:rPr>
          <w:rFonts w:ascii="Times New Roman" w:hAnsi="Times New Roman"/>
          <w:sz w:val="24"/>
          <w:szCs w:val="24"/>
        </w:rPr>
        <w:t xml:space="preserve"> – </w:t>
      </w:r>
      <w:r w:rsidRPr="00B46416">
        <w:rPr>
          <w:rFonts w:ascii="Times New Roman" w:hAnsi="Times New Roman"/>
          <w:sz w:val="24"/>
          <w:szCs w:val="24"/>
        </w:rPr>
        <w:t xml:space="preserve">ПРЕТЕНДЕНТОВ НА ПОКУПКУ </w:t>
      </w:r>
      <w:r>
        <w:rPr>
          <w:rFonts w:ascii="Times New Roman" w:hAnsi="Times New Roman"/>
          <w:sz w:val="24"/>
          <w:szCs w:val="24"/>
        </w:rPr>
        <w:t>«</w:t>
      </w:r>
      <w:r w:rsidRPr="00B46416">
        <w:rPr>
          <w:rFonts w:ascii="Times New Roman" w:hAnsi="Times New Roman"/>
          <w:sz w:val="24"/>
          <w:szCs w:val="24"/>
        </w:rPr>
        <w:t>ВИМ-АВИА</w:t>
      </w:r>
      <w:r>
        <w:rPr>
          <w:rFonts w:ascii="Times New Roman" w:hAnsi="Times New Roman"/>
          <w:sz w:val="24"/>
          <w:szCs w:val="24"/>
        </w:rPr>
        <w:t>»</w:t>
      </w:r>
      <w:bookmarkEnd w:id="50"/>
    </w:p>
    <w:p w:rsidR="003C03E0" w:rsidRDefault="003C03E0" w:rsidP="003C03E0">
      <w:pPr>
        <w:jc w:val="both"/>
      </w:pPr>
      <w:r>
        <w:t>ФАС на сегодняшний день не получала заявок от компаний – претендентов на покупку «ВИМ– Авиа». Об этом сообщил журналистам глава Федеральной антимонопольной службы (ФАС) РФ Игорь Артемьев.</w:t>
      </w:r>
    </w:p>
    <w:p w:rsidR="003C03E0" w:rsidRDefault="003C03E0" w:rsidP="003C03E0">
      <w:pPr>
        <w:jc w:val="both"/>
      </w:pPr>
      <w:r>
        <w:t>«Не было (заявок от авиакомпаний – прим. ред.)», – сказал он, отвечая на соответствующий вопрос.</w:t>
      </w:r>
    </w:p>
    <w:p w:rsidR="003C03E0" w:rsidRDefault="003C03E0" w:rsidP="003C03E0">
      <w:pPr>
        <w:jc w:val="both"/>
      </w:pPr>
      <w:r>
        <w:t>При этом глава ФАС отметил, что считает в данной ситуации для отрасли оптимальным присоединение «ВИМ-Авиа» к другому игроку.</w:t>
      </w:r>
    </w:p>
    <w:p w:rsidR="003C03E0" w:rsidRDefault="003C03E0" w:rsidP="003C03E0">
      <w:pPr>
        <w:jc w:val="both"/>
      </w:pPr>
      <w:r>
        <w:t xml:space="preserve">«Я знаю, что </w:t>
      </w:r>
      <w:r w:rsidRPr="00C710BE">
        <w:rPr>
          <w:b/>
        </w:rPr>
        <w:t>Министерство транспорта</w:t>
      </w:r>
      <w:r>
        <w:t xml:space="preserve"> пытается этот вопрос урегулировать, и конечно, самый хороший способ – это присоединение к какой– то более-менее сильной компании, которая платежеспособна, которая имеет пилотов, может принять парк», – добавил глава ФАС.</w:t>
      </w:r>
    </w:p>
    <w:p w:rsidR="003C03E0" w:rsidRDefault="003C03E0" w:rsidP="003C03E0">
      <w:pPr>
        <w:jc w:val="both"/>
      </w:pPr>
      <w:r>
        <w:t>Ранее Артемьев говорил, что не видит в связи с ситуацией с «ВИМ-Авиа» изменений конкурентного баланса в этой отрасли.</w:t>
      </w:r>
    </w:p>
    <w:p w:rsidR="003C03E0" w:rsidRDefault="003C03E0" w:rsidP="003C03E0">
      <w:pPr>
        <w:pStyle w:val="3"/>
        <w:jc w:val="both"/>
        <w:rPr>
          <w:rFonts w:ascii="Times New Roman" w:hAnsi="Times New Roman"/>
          <w:sz w:val="24"/>
          <w:szCs w:val="24"/>
        </w:rPr>
      </w:pPr>
      <w:bookmarkStart w:id="51" w:name="_Toc495473743"/>
      <w:r w:rsidRPr="00141D5E">
        <w:rPr>
          <w:rFonts w:ascii="Times New Roman" w:hAnsi="Times New Roman"/>
          <w:sz w:val="24"/>
          <w:szCs w:val="24"/>
        </w:rPr>
        <w:t xml:space="preserve">ПАРЛАМЕНТСКАЯ ГАЗЕТА; 2017.10; ПРОФИЛЬНЫЙ КОМИТЕТ ГОСДУМЫ ПОДДЕРЖАЛ ПРЕДЛОЖЕННУЮ </w:t>
      </w:r>
      <w:r w:rsidRPr="00C710BE">
        <w:rPr>
          <w:rFonts w:ascii="Times New Roman" w:hAnsi="Times New Roman"/>
          <w:sz w:val="24"/>
          <w:szCs w:val="24"/>
        </w:rPr>
        <w:t>МИНТРАНСОМ</w:t>
      </w:r>
      <w:r w:rsidRPr="00141D5E">
        <w:rPr>
          <w:rFonts w:ascii="Times New Roman" w:hAnsi="Times New Roman"/>
          <w:sz w:val="24"/>
          <w:szCs w:val="24"/>
        </w:rPr>
        <w:t xml:space="preserve"> ИНИЦИАТИВУ О СОЗДАНИИ КОМПЕНСАЦИОННОГО ФОНДА АВИАКОМПАНИЙ</w:t>
      </w:r>
      <w:bookmarkEnd w:id="51"/>
    </w:p>
    <w:p w:rsidR="003C03E0" w:rsidRDefault="003C03E0" w:rsidP="003C03E0">
      <w:pPr>
        <w:jc w:val="both"/>
      </w:pPr>
      <w:r>
        <w:t xml:space="preserve">В правительственном законопроекте речь идёт о создании специального фонда, которым в случае каких-то негативных последствий может распоряжаться </w:t>
      </w:r>
      <w:r w:rsidRPr="00C710BE">
        <w:rPr>
          <w:b/>
        </w:rPr>
        <w:t>Минтранс</w:t>
      </w:r>
      <w:r>
        <w:t xml:space="preserve">. Об этом рассказал «Парламентской газете» член Комитета Госдумы по транспорту и строительству Александр </w:t>
      </w:r>
      <w:r w:rsidRPr="00C710BE">
        <w:rPr>
          <w:b/>
        </w:rPr>
        <w:t>Старовойт</w:t>
      </w:r>
      <w:r>
        <w:t>ов (ЛДПР).</w:t>
      </w:r>
    </w:p>
    <w:p w:rsidR="003C03E0" w:rsidRDefault="003C03E0" w:rsidP="003C03E0">
      <w:pPr>
        <w:jc w:val="both"/>
      </w:pPr>
      <w:r>
        <w:t xml:space="preserve">Поправки в авиационное законодательство были разработаны </w:t>
      </w:r>
      <w:r w:rsidRPr="00C710BE">
        <w:rPr>
          <w:b/>
        </w:rPr>
        <w:t>Минтрансом</w:t>
      </w:r>
      <w:r>
        <w:t>. Как утверждается, они направлены на предотвращение в перспективе ситуаций, аналогичных той, что сложилась вокруг авиакомпании «ВИМ-Авиа».</w:t>
      </w:r>
    </w:p>
    <w:p w:rsidR="003C03E0" w:rsidRDefault="003C03E0" w:rsidP="003C03E0">
      <w:pPr>
        <w:jc w:val="both"/>
      </w:pPr>
      <w:r>
        <w:t>«Пока принято решение идти по линии создания компенсационного фонда, – пояснил депутат. – Ориентировочно, механизм будет следующий: авиакомпании будут откладывать в специальный фонд 10 процентов от прибыли. Эти средства помогут оперативно решать проблемы пассажиров в случае, когда у их перевозчика возникнут финансовые трудности».</w:t>
      </w:r>
    </w:p>
    <w:p w:rsidR="003C03E0" w:rsidRDefault="003C03E0" w:rsidP="003C03E0">
      <w:pPr>
        <w:jc w:val="both"/>
      </w:pPr>
      <w:r>
        <w:t xml:space="preserve">В профильном думском комитете предложение </w:t>
      </w:r>
      <w:r w:rsidRPr="00C710BE">
        <w:rPr>
          <w:b/>
        </w:rPr>
        <w:t>Минтранса</w:t>
      </w:r>
      <w:r>
        <w:t xml:space="preserve"> поддержали. По словам депутата Александра </w:t>
      </w:r>
      <w:r w:rsidRPr="00C710BE">
        <w:rPr>
          <w:b/>
        </w:rPr>
        <w:t>Старовойт</w:t>
      </w:r>
      <w:r>
        <w:t>ова, другие механизмы пока не обсуждались.</w:t>
      </w:r>
    </w:p>
    <w:p w:rsidR="003C03E0" w:rsidRDefault="003C03E0" w:rsidP="003C03E0">
      <w:pPr>
        <w:jc w:val="both"/>
      </w:pPr>
      <w:r>
        <w:t>«Нужно обязательно как-то предусмотреть то, что в промежуток между вхождением правительственной инициативы и её принятием Госдумой похожие проблемы могут произойти с другими авиаперевозчиками. По критериям Росавиции, у нас сегодня тринадцать компаний относятся к последней, четвёртой категории риска и три – к третьей. В третьей группе, напомню, была и «ВИМ-Авиа», – отметил законодатель.</w:t>
      </w:r>
    </w:p>
    <w:p w:rsidR="003C03E0" w:rsidRPr="00B46416" w:rsidRDefault="003C03E0" w:rsidP="003C03E0">
      <w:pPr>
        <w:pStyle w:val="3"/>
        <w:jc w:val="both"/>
        <w:rPr>
          <w:rFonts w:ascii="Times New Roman" w:hAnsi="Times New Roman"/>
          <w:sz w:val="24"/>
          <w:szCs w:val="24"/>
        </w:rPr>
      </w:pPr>
      <w:bookmarkStart w:id="52" w:name="_Toc495473744"/>
      <w:r w:rsidRPr="00B46416">
        <w:rPr>
          <w:rFonts w:ascii="Times New Roman" w:hAnsi="Times New Roman"/>
          <w:sz w:val="24"/>
          <w:szCs w:val="24"/>
        </w:rPr>
        <w:t xml:space="preserve">ТАСС; 2017.10.10; ГЕНДИРЕКТОР ФГУП </w:t>
      </w:r>
      <w:r>
        <w:rPr>
          <w:rFonts w:ascii="Times New Roman" w:hAnsi="Times New Roman"/>
          <w:sz w:val="24"/>
          <w:szCs w:val="24"/>
        </w:rPr>
        <w:t>«</w:t>
      </w:r>
      <w:r w:rsidRPr="00B46416">
        <w:rPr>
          <w:rFonts w:ascii="Times New Roman" w:hAnsi="Times New Roman"/>
          <w:sz w:val="24"/>
          <w:szCs w:val="24"/>
        </w:rPr>
        <w:t>ГОСКОРПОРАЦИЯ ПО ОРВД</w:t>
      </w:r>
      <w:r>
        <w:rPr>
          <w:rFonts w:ascii="Times New Roman" w:hAnsi="Times New Roman"/>
          <w:sz w:val="24"/>
          <w:szCs w:val="24"/>
        </w:rPr>
        <w:t>»</w:t>
      </w:r>
      <w:r w:rsidRPr="00B46416">
        <w:rPr>
          <w:rFonts w:ascii="Times New Roman" w:hAnsi="Times New Roman"/>
          <w:sz w:val="24"/>
          <w:szCs w:val="24"/>
        </w:rPr>
        <w:t xml:space="preserve"> ПРОКОММЕНТИРОВАЛ ВВОД НОВОГО ЦУПА В МОСКВЕ</w:t>
      </w:r>
      <w:bookmarkEnd w:id="52"/>
    </w:p>
    <w:p w:rsidR="003C03E0" w:rsidRDefault="003C03E0" w:rsidP="003C03E0">
      <w:pPr>
        <w:jc w:val="both"/>
      </w:pPr>
      <w:r>
        <w:t>Генеральный директор Федерального государственного унитарного предприятия «Государственная корпорация по организации воздушного движения в Российской Федерации» Игорь Моисеенко прокомментировал ввод в эксплуатацию нового Центра управления полетами (ЦУП) в филиале «МЦ АУВД», состоявшийся 10 октября.</w:t>
      </w:r>
    </w:p>
    <w:p w:rsidR="003C03E0" w:rsidRDefault="003C03E0" w:rsidP="003C03E0">
      <w:pPr>
        <w:jc w:val="both"/>
      </w:pPr>
      <w:r>
        <w:t>Глава корпорации считает запуск ЦУП знаменательным событием, поскольку проект является результатом «труда очень многих людей». Моисеенко напомнил, что решение о строительстве нового ЦУП в столичном филиале было принято достаточно давно.</w:t>
      </w:r>
    </w:p>
    <w:p w:rsidR="003C03E0" w:rsidRDefault="003C03E0" w:rsidP="003C03E0">
      <w:pPr>
        <w:jc w:val="both"/>
      </w:pPr>
      <w:r>
        <w:t xml:space="preserve">«С того момента технологические процессы при организации воздушного движения, специальное ПО и, вообще, техника ушли очень далеко, требования к управлению воздушным движением и обеспечению безопасности полетов серьезно изменились. В процессе строительства и испытаний были задействованы целые экспертные бригады диспетчерского и инженерно-технического состава. За период реализации этого проекта было сделано 1000 рекомендаций производителю, которые были не только учтены, но и претворены в жизнь. Я считаю, что это была очень серьезная, кропотливая работа всех участников. Начиная от руководителей органов исполнительной власти – </w:t>
      </w:r>
      <w:r w:rsidRPr="00C710BE">
        <w:rPr>
          <w:b/>
        </w:rPr>
        <w:t>Министерства транспорта</w:t>
      </w:r>
      <w:r>
        <w:t xml:space="preserve">, </w:t>
      </w:r>
      <w:r w:rsidRPr="00C710BE">
        <w:rPr>
          <w:b/>
        </w:rPr>
        <w:t>Росавиаци</w:t>
      </w:r>
      <w:r>
        <w:t>и – и до рядовых наших инженеров и авиадиспетчеров», – заявил Игорь Моисеенко.</w:t>
      </w:r>
    </w:p>
    <w:p w:rsidR="003C03E0" w:rsidRDefault="003C03E0" w:rsidP="003C03E0">
      <w:pPr>
        <w:jc w:val="both"/>
      </w:pPr>
      <w:r>
        <w:t>«Московский центр является только одной из составляющих частей Единой системы организации воздушного движения в РФ. Ввод в эксплуатацию нового ЦУПа – очередной этап выполнения программы модернизации ЕС ОрВД. Данный Центр – номер один в России. И один из основных в рамках Евразийского воздушного пространства. Он обеспечивает высокую пропускную способность воздушного пространства. В течении года в московской зоне аэронавигационное обслуживание получает около 60% общего российского потока воздушных судов. Это порядка 700-800 тысяч полетов в год. В связи с этим нам нужно иметь здесь запас технических возможностей для качественного предоставления АНО и обеспечения безопасности полетов. И теперь мы его имеем», – считает Генеральный директор ФГУП «Госкорпорация по ОрВД».</w:t>
      </w:r>
    </w:p>
    <w:p w:rsidR="003C03E0" w:rsidRDefault="003C03E0" w:rsidP="003C03E0">
      <w:pPr>
        <w:jc w:val="both"/>
      </w:pPr>
      <w:r>
        <w:t>Новый центр управления полетами оснащенный АС ОрВД «Синтез-АР4» (производство «Концерн ВКО «Алмаз-Антей»), пришел на смену работавшей с 1981 года автоматизированной шведской системе УВД «ТЕРКАС». Филиал «МЦ АУВД» ФГУП «Госкорпорация по ОрВД» осуществляет обслуживание воздушного движения (ОВД) над территорией площадью более 730 тысяч квадратных километров, на которой размещено 70 аэродромов.</w:t>
      </w:r>
    </w:p>
    <w:p w:rsidR="003C03E0" w:rsidRDefault="003C03E0" w:rsidP="003C03E0">
      <w:pPr>
        <w:jc w:val="both"/>
      </w:pPr>
      <w:r>
        <w:br w:type="page"/>
      </w:r>
    </w:p>
    <w:p w:rsidR="003C03E0" w:rsidRPr="002B3D48" w:rsidRDefault="003C03E0" w:rsidP="003C03E0">
      <w:pPr>
        <w:pStyle w:val="3"/>
        <w:jc w:val="both"/>
        <w:rPr>
          <w:rFonts w:ascii="Times New Roman" w:hAnsi="Times New Roman"/>
          <w:sz w:val="24"/>
          <w:szCs w:val="24"/>
        </w:rPr>
      </w:pPr>
      <w:bookmarkStart w:id="53" w:name="_Toc495419806"/>
      <w:bookmarkStart w:id="54" w:name="_Toc495419809"/>
      <w:bookmarkStart w:id="55" w:name="_Toc495473745"/>
      <w:r w:rsidRPr="002B3D48">
        <w:rPr>
          <w:rFonts w:ascii="Times New Roman" w:hAnsi="Times New Roman"/>
          <w:sz w:val="24"/>
          <w:szCs w:val="24"/>
        </w:rPr>
        <w:t>РИА НОВОСТИ; 2017.10.10; РАКЕТНЫЕ ПУСКИ КНДР УГРОЖАЮТ ПОЛЕТАМ ГРАЖДАНСКОЙ АВИАЦИИ, ЗАЯВИЛИ В ИКАО</w:t>
      </w:r>
      <w:bookmarkEnd w:id="54"/>
      <w:bookmarkEnd w:id="55"/>
    </w:p>
    <w:p w:rsidR="003C03E0" w:rsidRDefault="003C03E0" w:rsidP="003C03E0">
      <w:pPr>
        <w:jc w:val="both"/>
      </w:pPr>
      <w:r>
        <w:t xml:space="preserve">Международная организация гражданской авиации (ИКАО) выразила обеспокоенность из-за ракетных пусков Северной Кореи, которые угрожают безопасности международной гражданской авиации, сообщает во вторник </w:t>
      </w:r>
      <w:r w:rsidRPr="002B3D48">
        <w:rPr>
          <w:b/>
        </w:rPr>
        <w:t>Росавиаци</w:t>
      </w:r>
      <w:r>
        <w:t>я.</w:t>
      </w:r>
    </w:p>
    <w:p w:rsidR="003C03E0" w:rsidRDefault="003C03E0" w:rsidP="003C03E0">
      <w:pPr>
        <w:jc w:val="both"/>
      </w:pPr>
      <w:r>
        <w:t>«Пуски баллистических ракет проводились над международными авиамаршрутами или вблизи их и без предварительного уведомления, тем самым создавая значительную обеспокоенность в отношении безопасности международной гражданской авиации в этом районе», – говорится в бюллетене ИКАО, который распространило российское ведомство.</w:t>
      </w:r>
    </w:p>
    <w:p w:rsidR="003C03E0" w:rsidRDefault="003C03E0" w:rsidP="003C03E0">
      <w:pPr>
        <w:jc w:val="both"/>
      </w:pPr>
      <w:r>
        <w:t>Президент Совета направил несколько писем в КНДР, «призывая соблюдать положения Конвенции о международной гражданской авиации».</w:t>
      </w:r>
    </w:p>
    <w:p w:rsidR="003C03E0" w:rsidRPr="00417553" w:rsidRDefault="003C03E0" w:rsidP="003C03E0">
      <w:pPr>
        <w:pStyle w:val="3"/>
        <w:jc w:val="both"/>
        <w:rPr>
          <w:rFonts w:ascii="Times New Roman" w:hAnsi="Times New Roman"/>
          <w:sz w:val="24"/>
          <w:szCs w:val="24"/>
        </w:rPr>
      </w:pPr>
      <w:bookmarkStart w:id="56" w:name="_Toc495419811"/>
      <w:bookmarkStart w:id="57" w:name="_Toc495473746"/>
      <w:r w:rsidRPr="00417553">
        <w:rPr>
          <w:rFonts w:ascii="Times New Roman" w:hAnsi="Times New Roman"/>
          <w:sz w:val="24"/>
          <w:szCs w:val="24"/>
        </w:rPr>
        <w:t xml:space="preserve">РИА НОВОСТИ; 2017.10.10; НЕЭФФЕКТИВНЫЙ БИЗНЕС </w:t>
      </w:r>
      <w:r>
        <w:rPr>
          <w:rFonts w:ascii="Times New Roman" w:hAnsi="Times New Roman"/>
          <w:sz w:val="24"/>
          <w:szCs w:val="24"/>
        </w:rPr>
        <w:t>«</w:t>
      </w:r>
      <w:r w:rsidRPr="00417553">
        <w:rPr>
          <w:rFonts w:ascii="Times New Roman" w:hAnsi="Times New Roman"/>
          <w:sz w:val="24"/>
          <w:szCs w:val="24"/>
        </w:rPr>
        <w:t>ОТОМРЕТ</w:t>
      </w:r>
      <w:r>
        <w:rPr>
          <w:rFonts w:ascii="Times New Roman" w:hAnsi="Times New Roman"/>
          <w:sz w:val="24"/>
          <w:szCs w:val="24"/>
        </w:rPr>
        <w:t>»</w:t>
      </w:r>
      <w:r w:rsidRPr="00417553">
        <w:rPr>
          <w:rFonts w:ascii="Times New Roman" w:hAnsi="Times New Roman"/>
          <w:sz w:val="24"/>
          <w:szCs w:val="24"/>
        </w:rPr>
        <w:t xml:space="preserve"> ИЗ-ЗА НИЗКОЙ ИНФЛЯЦИИ, СЧИТАЕТ ОРЕШКИН</w:t>
      </w:r>
      <w:bookmarkEnd w:id="56"/>
      <w:bookmarkEnd w:id="57"/>
    </w:p>
    <w:p w:rsidR="003C03E0" w:rsidRDefault="003C03E0" w:rsidP="003C03E0">
      <w:pPr>
        <w:jc w:val="both"/>
      </w:pPr>
      <w:r>
        <w:t>Неэффективные бизнес-модели отомрут в период низкой инфляции, что в долгосрочном периоде позитивно скажется на экономическом росте, полагает министр экономического развития РФ Максим Орешкин.</w:t>
      </w:r>
    </w:p>
    <w:p w:rsidR="003C03E0" w:rsidRDefault="003C03E0" w:rsidP="003C03E0">
      <w:pPr>
        <w:jc w:val="both"/>
      </w:pPr>
      <w:r>
        <w:t>Ранее Орешкин заявлял, что низкая инфляция в РФ стала одной из причин ухудшения финансового состояния «ВИМ-Авиа», так как ее бизнес-модель в этих условиях оказалась неэффективной. Также он говорил, что низкая инфляция обнажила проблемы банковского сектора.</w:t>
      </w:r>
    </w:p>
    <w:p w:rsidR="003C03E0" w:rsidRDefault="003C03E0" w:rsidP="003C03E0">
      <w:pPr>
        <w:jc w:val="both"/>
      </w:pPr>
      <w:r>
        <w:t>«Она (низкая инфляция – ред.) может затронуть всех тех, где бизнес-модель была построена неэффективно, где рентабельность была низкая, а выживаемость бизнеса базировалась на постоянном росте цен и постоянном увеличении выручки, тем самым за счет притока новых средств, особенно средств граждан, закрывалась и пряталась та неэффективность, которая была», – сказал Орешкин журналистам в кулуарах министерской встречи Всемирной торговой организации.</w:t>
      </w:r>
    </w:p>
    <w:p w:rsidR="003C03E0" w:rsidRDefault="003C03E0" w:rsidP="003C03E0">
      <w:pPr>
        <w:jc w:val="both"/>
      </w:pPr>
      <w:r>
        <w:t>«Соответственно низкий инфляционный режим и означает, что такие неэффективные бизнес-модели отмирают. Это, конечно, краткосрочный стресс, но средне– и долгосрочно – это очень положительно для экономического роста, потому что выгоду получают те, кто эффективно ведет бизнес», – уверен министр.</w:t>
      </w:r>
    </w:p>
    <w:p w:rsidR="003C03E0" w:rsidRDefault="003C03E0" w:rsidP="003C03E0">
      <w:pPr>
        <w:jc w:val="both"/>
      </w:pPr>
      <w:r>
        <w:t>Минэкономразвития ранее улучшило прогноз по инфляции на 2017 год до 3,2%. ЦБ также уточнил прогноз на этот год до 3,5-3,8%, что укладывается в цель по инфляции в 4% в год. Регулятор называет таргет страховкой от дефляции в России и полагает, что более низкая цель может создавать риски опасного для экономики продолжительного снижения потребительских цен.</w:t>
      </w:r>
    </w:p>
    <w:p w:rsidR="003C03E0" w:rsidRPr="00D83C2D" w:rsidRDefault="003C03E0" w:rsidP="003C03E0">
      <w:pPr>
        <w:pStyle w:val="3"/>
        <w:jc w:val="both"/>
        <w:rPr>
          <w:rFonts w:ascii="Times New Roman" w:hAnsi="Times New Roman"/>
          <w:sz w:val="24"/>
          <w:szCs w:val="24"/>
        </w:rPr>
      </w:pPr>
      <w:bookmarkStart w:id="58" w:name="_Toc495473747"/>
      <w:r w:rsidRPr="00D83C2D">
        <w:rPr>
          <w:rFonts w:ascii="Times New Roman" w:hAnsi="Times New Roman"/>
          <w:sz w:val="24"/>
          <w:szCs w:val="24"/>
        </w:rPr>
        <w:t>ТАСС; 2017.10.10; ПАССАЖИРОПОТОК АЭРОПОРТА МАХАЧКАЛЫ ВЫРОС НА 22%, СОСТАВИВ ОКОЛО 780 ТЫС. ЧЕЛОВЕК</w:t>
      </w:r>
      <w:bookmarkEnd w:id="53"/>
      <w:bookmarkEnd w:id="58"/>
    </w:p>
    <w:p w:rsidR="003C03E0" w:rsidRDefault="003C03E0" w:rsidP="003C03E0">
      <w:pPr>
        <w:jc w:val="both"/>
      </w:pPr>
      <w:r>
        <w:t>Пассажиропоток аэропорта Махачкалы с января по сентябрь 2017 года увеличился на 22% по сравнению с тем же периодом прошлого года и составил более 777 тыс. человек, сообщила ТАСС во вторник помощник гендиректора аэропорта Камила Гамзатова.</w:t>
      </w:r>
    </w:p>
    <w:p w:rsidR="003C03E0" w:rsidRDefault="003C03E0" w:rsidP="003C03E0">
      <w:pPr>
        <w:jc w:val="both"/>
      </w:pPr>
      <w:r>
        <w:t>«Пассажиропоток международного аэропорта «Махачкала» за девять месяцев этого года увеличился на 22% по сравнению с аналогичным периодом прошлого года и составил 777 тыс. 482 пассажира», – сказала Гамзатова.</w:t>
      </w:r>
    </w:p>
    <w:p w:rsidR="003C03E0" w:rsidRDefault="003C03E0" w:rsidP="003C03E0">
      <w:pPr>
        <w:jc w:val="both"/>
      </w:pPr>
      <w:r>
        <w:t>По ее словам, на 17% увеличилось и количество авиавылетов. «Данный показатель с января по сентябрь 2017 года составил 6 тыс. 601 рейс, что на 17% выше, чем в прошлом году», – отметила Гамзатова.</w:t>
      </w:r>
    </w:p>
    <w:p w:rsidR="003C03E0" w:rsidRDefault="003C03E0" w:rsidP="003C03E0">
      <w:pPr>
        <w:jc w:val="both"/>
      </w:pPr>
      <w:r>
        <w:t>Аэропорт Махачкалы после реконструкции взлетно-посадочной полосы в 2014 году с каждым годом улучшает основные показатели. По итогам 2016 года, как сообщалось ранее, пассажиропоток авиаузла увеличился на 23% по сравнению с показателем 2015 года и составил более 869 тыс. человек. За первые шесть месяцев 2017 года пассажиропоток увеличился на 17% по сравнению с аналогичным периодом 2016 года. С мая аэропорт получил допуск к приему самолетов Boeing-767-200, Boeing-767-200ER, Boeing-767-300 и Boeing-767-300ER, а также Airbus A-330-200 и их модификаций.</w:t>
      </w:r>
    </w:p>
    <w:p w:rsidR="003C03E0" w:rsidRDefault="003C03E0" w:rsidP="003C03E0">
      <w:pPr>
        <w:jc w:val="both"/>
      </w:pPr>
      <w:r>
        <w:t>К 2019 году единственный аэропорт Дагестана планирует увеличить пассажиропоток до 1 млн человек в год. Сейчас пропускная способность авиаузла составляет 200 пассажиров в час на внутренних рейсах и 60 – на международных. Ежедневно из Махачкалы вылетает восемь-десять самолетов в Москву, совершаются ежедневные рейсы в Санкт-Петербург. Также из столицы Дагестана можно отправиться в Сургут, Ростов-на-Дону, Сочи и Минеральные Воды, выполняются рейсы в Казахстан и Турцию.</w:t>
      </w:r>
    </w:p>
    <w:p w:rsidR="003C03E0" w:rsidRPr="00D83C2D" w:rsidRDefault="003C03E0" w:rsidP="003C03E0">
      <w:pPr>
        <w:pStyle w:val="3"/>
        <w:jc w:val="both"/>
        <w:rPr>
          <w:rFonts w:ascii="Times New Roman" w:hAnsi="Times New Roman"/>
          <w:sz w:val="24"/>
          <w:szCs w:val="24"/>
        </w:rPr>
      </w:pPr>
      <w:bookmarkStart w:id="59" w:name="_Toc495419807"/>
      <w:bookmarkStart w:id="60" w:name="_Toc495473748"/>
      <w:r w:rsidRPr="00D83C2D">
        <w:rPr>
          <w:rFonts w:ascii="Times New Roman" w:hAnsi="Times New Roman"/>
          <w:sz w:val="24"/>
          <w:szCs w:val="24"/>
        </w:rPr>
        <w:t>ТАСС; 2017.10.10; ПАССАЖИРОПОТОК В АЭРОПОРТУ ЮЖНО-САХАЛИНСКА ЗА ДЕВЯТЬ МЕСЯЦЕВ ВЫРОС НА 4,4%</w:t>
      </w:r>
      <w:bookmarkEnd w:id="59"/>
      <w:bookmarkEnd w:id="60"/>
    </w:p>
    <w:p w:rsidR="003C03E0" w:rsidRDefault="003C03E0" w:rsidP="003C03E0">
      <w:pPr>
        <w:jc w:val="both"/>
      </w:pPr>
      <w:r>
        <w:t>Аэропорт Южно-Сахалинска в январе – сентябре 2017 года обслужил 750 тысяч 969 пассажиров, что на 4,4% больше, чем за аналогичный период 2016 года. Об этом во вторник сообщила пресс-служба авиапредприятия.</w:t>
      </w:r>
    </w:p>
    <w:p w:rsidR="003C03E0" w:rsidRDefault="003C03E0" w:rsidP="003C03E0">
      <w:pPr>
        <w:jc w:val="both"/>
      </w:pPr>
      <w:r>
        <w:t>«За три квартала текущего года аэропорт областной столицы обслужил 750 тыс. 969 пассажиров, что на 4,4% больше, чем за аналогичный период 2016 года. В Южно Сахалинск прибыли 378 тыс. 847 пассажиров, улетели с острова – 372 тыс. 122 человека. В сравнении с 2015 годом показатель пассажиропотока вырос на 14,9%», – говорится в сообщении.</w:t>
      </w:r>
    </w:p>
    <w:p w:rsidR="003C03E0" w:rsidRDefault="003C03E0" w:rsidP="003C03E0">
      <w:pPr>
        <w:jc w:val="both"/>
      </w:pPr>
      <w:r>
        <w:t>По мнению заместителя генерального директора по финансам и экономике АО «Аэропорт ЮжноСахалинск» Натальи Селютиной, к увеличению пассажиропотока привел большой спрос жителей области на услуги воздушного транспорта. Положительную динамику также можно связать с субсидированием авиаперевозок правительством РФ для жителей Дальневосточного региона.</w:t>
      </w:r>
    </w:p>
    <w:p w:rsidR="003C03E0" w:rsidRDefault="003C03E0" w:rsidP="003C03E0">
      <w:pPr>
        <w:jc w:val="both"/>
      </w:pPr>
      <w:r>
        <w:t>По данным пресс-службы, за этот период в воздушной гавани выполнено 4592 вылета, на 13% больше, чем за девять месяцев 2016 года.</w:t>
      </w:r>
    </w:p>
    <w:p w:rsidR="003C03E0" w:rsidRDefault="003C03E0" w:rsidP="003C03E0">
      <w:pPr>
        <w:jc w:val="both"/>
      </w:pPr>
      <w:r>
        <w:t>На внутренних рейсах популярными направлениями остаются Москва, Владивосток, Хабаровск и Новосибирск. Среди международных направлений лидерами стали Камрань (Вьетнам), Сеул и Токио. Количество пассажиров, воспользовавшихся международными авиалиниями, выросло на 17,6%. За девять месяцев 2017 года за границей побывали 86992 пассажира аэропорта «ЮжноСахалинск».</w:t>
      </w:r>
    </w:p>
    <w:p w:rsidR="003C03E0" w:rsidRPr="00B46416" w:rsidRDefault="003C03E0" w:rsidP="003C03E0">
      <w:pPr>
        <w:pStyle w:val="3"/>
        <w:jc w:val="both"/>
        <w:rPr>
          <w:rFonts w:ascii="Times New Roman" w:hAnsi="Times New Roman"/>
          <w:sz w:val="24"/>
          <w:szCs w:val="24"/>
        </w:rPr>
      </w:pPr>
      <w:bookmarkStart w:id="61" w:name="_Toc495473749"/>
      <w:r w:rsidRPr="00B46416">
        <w:rPr>
          <w:rFonts w:ascii="Times New Roman" w:hAnsi="Times New Roman"/>
          <w:sz w:val="24"/>
          <w:szCs w:val="24"/>
        </w:rPr>
        <w:t xml:space="preserve">RNS; 2017.10.10; В ОТНОШЕНИИ АВИАДЕБОШИРА РЕЙСА </w:t>
      </w:r>
      <w:r>
        <w:rPr>
          <w:rFonts w:ascii="Times New Roman" w:hAnsi="Times New Roman"/>
          <w:sz w:val="24"/>
          <w:szCs w:val="24"/>
        </w:rPr>
        <w:t>«</w:t>
      </w:r>
      <w:r w:rsidRPr="00B46416">
        <w:rPr>
          <w:rFonts w:ascii="Times New Roman" w:hAnsi="Times New Roman"/>
          <w:sz w:val="24"/>
          <w:szCs w:val="24"/>
        </w:rPr>
        <w:t>АЭРОФЛОТА</w:t>
      </w:r>
      <w:r>
        <w:rPr>
          <w:rFonts w:ascii="Times New Roman" w:hAnsi="Times New Roman"/>
          <w:sz w:val="24"/>
          <w:szCs w:val="24"/>
        </w:rPr>
        <w:t>»</w:t>
      </w:r>
      <w:r w:rsidRPr="00B46416">
        <w:rPr>
          <w:rFonts w:ascii="Times New Roman" w:hAnsi="Times New Roman"/>
          <w:sz w:val="24"/>
          <w:szCs w:val="24"/>
        </w:rPr>
        <w:t xml:space="preserve"> РЕШАЕТСЯ ВОПРОС О ВОЗБУЖДЕНИИ УГОЛОВНОГО ДЕЛА</w:t>
      </w:r>
      <w:bookmarkEnd w:id="61"/>
    </w:p>
    <w:p w:rsidR="003C03E0" w:rsidRDefault="003C03E0" w:rsidP="003C03E0">
      <w:pPr>
        <w:jc w:val="both"/>
      </w:pPr>
      <w:r>
        <w:t>В отношении авиадебошира рейса «Аэрофлота», следовавшего в Нью-Йорк, решается вопрос о возбуждении уголовного дела. Об этом RNS рассказали в «Аэрофлоте».</w:t>
      </w:r>
    </w:p>
    <w:p w:rsidR="003C03E0" w:rsidRDefault="003C03E0" w:rsidP="003C03E0">
      <w:pPr>
        <w:jc w:val="both"/>
      </w:pPr>
      <w:r>
        <w:t>«Пассажир бизнес-класса, следовавший рейсом SU102 08.10.17 г. в Нью-Йорк, по прилету в аэропорт назначения был передан полиции и ФБР. В течение полета пассажир вел себя неадекватно (предположительно находился в состоянии сильного алкогольного опьянения), ударил в область лица бортпроводницу, подрался с пассажиром бизнес-класса. Дебоширу были выданы устное и письменное предупреждение, впоследствии он был связан другими пассажирами. В данный момент сотрудниками правоохранительных органов решается вопрос возбуждения уголовного дела», – сказал представитель авиакомпании.</w:t>
      </w:r>
    </w:p>
    <w:p w:rsidR="003C03E0" w:rsidRDefault="003C03E0" w:rsidP="003C03E0">
      <w:pPr>
        <w:jc w:val="both"/>
      </w:pPr>
      <w:r>
        <w:t>12 сентября Химкинский городской суд впервые назначил наказание авиадебоширу рейса «Аэрофлота», следовавшего в мае 2017 года по маршруту Тель-Авив – Москва в виде лишения свободы сроком на 6 месяцев в колонии-поселении. Это стало первым прецедентом уголовного срока после принятия поправок в статью 213 Уголовного кодекса РФ за «хулиганство на воздушном транспорте», сообщили в «Аэрофлоте».</w:t>
      </w:r>
    </w:p>
    <w:p w:rsidR="003C03E0" w:rsidRDefault="003C03E0" w:rsidP="003C03E0">
      <w:pPr>
        <w:jc w:val="both"/>
      </w:pPr>
      <w:r>
        <w:t>Заместитель гендиректора «Аэрофлота» по правовым и имущественным вопросам Владимир Александров тогда говорил, что «Аэрофлот» продолжит вести борьбу с любыми случаями проявления агрессии на борту воздушного судна в отношении пассажиров и членов экипажа.</w:t>
      </w:r>
    </w:p>
    <w:p w:rsidR="003C03E0" w:rsidRPr="00302586" w:rsidRDefault="003C03E0" w:rsidP="003C03E0">
      <w:pPr>
        <w:pStyle w:val="3"/>
        <w:jc w:val="both"/>
        <w:rPr>
          <w:rFonts w:ascii="Times New Roman" w:hAnsi="Times New Roman"/>
          <w:sz w:val="24"/>
          <w:szCs w:val="24"/>
        </w:rPr>
      </w:pPr>
      <w:bookmarkStart w:id="62" w:name="_Toc495473750"/>
      <w:r w:rsidRPr="00302586">
        <w:rPr>
          <w:rFonts w:ascii="Times New Roman" w:hAnsi="Times New Roman"/>
          <w:sz w:val="24"/>
          <w:szCs w:val="24"/>
        </w:rPr>
        <w:t xml:space="preserve">КОММЕРСАНТ СИБИРЬ; ИЛЬЯ ГАЛАГУЗ; 2017.10.11; НОРИЛЬСКАЯ АВИАКОМПАНИЯ </w:t>
      </w:r>
      <w:r>
        <w:rPr>
          <w:rFonts w:ascii="Times New Roman" w:hAnsi="Times New Roman"/>
          <w:sz w:val="24"/>
          <w:szCs w:val="24"/>
        </w:rPr>
        <w:t>«</w:t>
      </w:r>
      <w:r w:rsidRPr="00302586">
        <w:rPr>
          <w:rFonts w:ascii="Times New Roman" w:hAnsi="Times New Roman"/>
          <w:sz w:val="24"/>
          <w:szCs w:val="24"/>
        </w:rPr>
        <w:t>НОРДСТАР</w:t>
      </w:r>
      <w:r>
        <w:rPr>
          <w:rFonts w:ascii="Times New Roman" w:hAnsi="Times New Roman"/>
          <w:sz w:val="24"/>
          <w:szCs w:val="24"/>
        </w:rPr>
        <w:t>»</w:t>
      </w:r>
      <w:r w:rsidRPr="00302586">
        <w:rPr>
          <w:rFonts w:ascii="Times New Roman" w:hAnsi="Times New Roman"/>
          <w:sz w:val="24"/>
          <w:szCs w:val="24"/>
        </w:rPr>
        <w:t xml:space="preserve"> ОШТРАФОВАНА ЗА ЗАДЕРЖКУ РЕЙСА</w:t>
      </w:r>
      <w:bookmarkEnd w:id="62"/>
    </w:p>
    <w:p w:rsidR="003C03E0" w:rsidRDefault="003C03E0" w:rsidP="003C03E0">
      <w:pPr>
        <w:jc w:val="both"/>
      </w:pPr>
      <w:r>
        <w:t>Авиаокомпания «Нордстар» оштрафована на 100 тыс. руб. за задержку рейса из китайского аэропорта Саньи в Красноярск на 13 часов, сообщает Западно-Сибирская транспортная прокуратура. Согласно проверке надзорных органов, в начале июля 2017 года авиакомпания не предоставила резервного воздушного судна в аэропорту Саньи, нарушив условия лицензии. Постановление об административном штрафе вынес мировой судья участка №50 в Железнодорожном районе Красноярска.</w:t>
      </w:r>
    </w:p>
    <w:p w:rsidR="003C03E0" w:rsidRDefault="003C03E0" w:rsidP="003C03E0">
      <w:pPr>
        <w:jc w:val="both"/>
      </w:pPr>
      <w:r>
        <w:t xml:space="preserve">Авиакомпания «Нордстар», входящая в структуру горно-металлургической группы «Норникель», образована в 2008 году на базе существовавшей авиакомпании «Таймыр». Сейчас «Нордстар», одна из крупнейших авиакомпаний Сибири, связывает рейсами более 30 городов, в том числе Норильск, Красноярск, Новосибирск и Томск. По данным </w:t>
      </w:r>
      <w:r w:rsidRPr="00C710BE">
        <w:rPr>
          <w:b/>
        </w:rPr>
        <w:t>Росавиаци</w:t>
      </w:r>
      <w:r>
        <w:t>и, с января по сентябрь 2017 года авиакомпания перевезла 956 тыс. пассажиров, что на 8,2% больше, чем за аналогичный период прошлого года. С января «Нордстар» перевезла на 30,1% меньше грузов и почты – 2,7 тыс. тонн. Как следует из этих данных, авиакомпания входит в двадцать крупнейших авиакомпании в России по перевозке пассажиров и грузов.</w:t>
      </w:r>
    </w:p>
    <w:p w:rsidR="003C03E0" w:rsidRPr="00B02020" w:rsidRDefault="003C03E0" w:rsidP="003C03E0">
      <w:pPr>
        <w:pStyle w:val="3"/>
        <w:jc w:val="both"/>
        <w:rPr>
          <w:rFonts w:ascii="Times New Roman" w:hAnsi="Times New Roman"/>
          <w:sz w:val="24"/>
          <w:szCs w:val="24"/>
        </w:rPr>
      </w:pPr>
      <w:bookmarkStart w:id="63" w:name="_Toc495473751"/>
      <w:r w:rsidRPr="00B02020">
        <w:rPr>
          <w:rFonts w:ascii="Times New Roman" w:hAnsi="Times New Roman"/>
          <w:sz w:val="24"/>
          <w:szCs w:val="24"/>
        </w:rPr>
        <w:t xml:space="preserve">РБК; АЛЕКСЕЙ БЛИНОВ; 2017.10.11; </w:t>
      </w:r>
      <w:r>
        <w:rPr>
          <w:rFonts w:ascii="Times New Roman" w:hAnsi="Times New Roman"/>
          <w:sz w:val="24"/>
          <w:szCs w:val="24"/>
        </w:rPr>
        <w:t>«</w:t>
      </w:r>
      <w:r w:rsidRPr="00B02020">
        <w:rPr>
          <w:rFonts w:ascii="Times New Roman" w:hAnsi="Times New Roman"/>
          <w:sz w:val="24"/>
          <w:szCs w:val="24"/>
        </w:rPr>
        <w:t>ЮВТ АЭРО</w:t>
      </w:r>
      <w:r>
        <w:rPr>
          <w:rFonts w:ascii="Times New Roman" w:hAnsi="Times New Roman"/>
          <w:sz w:val="24"/>
          <w:szCs w:val="24"/>
        </w:rPr>
        <w:t>»</w:t>
      </w:r>
      <w:r w:rsidRPr="00B02020">
        <w:rPr>
          <w:rFonts w:ascii="Times New Roman" w:hAnsi="Times New Roman"/>
          <w:sz w:val="24"/>
          <w:szCs w:val="24"/>
        </w:rPr>
        <w:t xml:space="preserve"> ГОТОВА ЗАКУПАТЬ НОВЫЕ БЛИЖНЕМАГИСТРАЛЬНЫЕ САМОЛЕТЫ ТУ-334</w:t>
      </w:r>
      <w:bookmarkEnd w:id="63"/>
    </w:p>
    <w:p w:rsidR="003C03E0" w:rsidRDefault="003C03E0" w:rsidP="003C03E0">
      <w:pPr>
        <w:jc w:val="both"/>
      </w:pPr>
      <w:r>
        <w:t xml:space="preserve">Получивший допуск </w:t>
      </w:r>
      <w:r w:rsidRPr="00C710BE">
        <w:rPr>
          <w:b/>
        </w:rPr>
        <w:t>Росавиаци</w:t>
      </w:r>
      <w:r>
        <w:t>и к международным рейсам татарстанский авиаперевозчик «ЮВТ Аэро» расширяет маршрутную сеть и планирует закупку судов. Об этом сообщил РБК-Татарстан директор авиакомпании Петр Трубаев</w:t>
      </w:r>
    </w:p>
    <w:p w:rsidR="003C03E0" w:rsidRDefault="003C03E0" w:rsidP="003C03E0">
      <w:pPr>
        <w:jc w:val="both"/>
      </w:pPr>
      <w:r>
        <w:t>В настоящее время флот авиакомпании «ЮВТ АЭРО» насчитывает семь 50-местных самолетов CRJ-200 и вертолеты Bell 429, Robinson R-66, перевозчик выполняет рейсы почти в 30 аэропортов страны. В планах компании до конца этого года открыть регулярные рейсы в Минск. По словам директора авиакомпании Петра Трубаева, этому способствует серьёзный интерес между белорусскими и татарстанскими бизнесменами, взаимные проекты, в частности Елабуга, куда недавно были совершены визиты правительственных делегаций. «Мы учли просьбы наших коллег из Белоруссии и приняли решение об открытии рейса. Кроме того, есть в планах открытие рейсов в столицы стран СНГ – Ереван, Баку. Что касается европейского направления, то мы будем анализировать рынок и будем подходить очень осторожно, поскольку для нас это новая сфера деятельности», – сказал Трубаев.</w:t>
      </w:r>
    </w:p>
    <w:p w:rsidR="003C03E0" w:rsidRDefault="003C03E0" w:rsidP="003C03E0">
      <w:pPr>
        <w:jc w:val="both"/>
      </w:pPr>
      <w:r>
        <w:t>Развитие новых направлений и увеличение числа рейсов требуют расширения парка воздушных судов. «В сфере наших интересов несколько типов воздушных судов, они более вместительны, чем CRJ-200 на 100 и более мест. Прежде всего это Sukhoj superjet, Embraer-195, Airbus. А дальше уже будем смотреть по экономике, проводить анализ, согласование. Мы заинтересованы в приобретении самолётов и казанского производства ТУ-334. Но, к сожалению, очень непросто идёт процесс его выхода на рынок, еще рано делать прогнозы о его появлении. Но если проект пойдёт, то сам бог велел нам осваивать его первыми и в республике, и в стране. Те параметры по вместимости, дальности полета и экономичности, которые заложены в воздушном судне, нас устраивают», – рассказал директор авиакомпании.</w:t>
      </w:r>
    </w:p>
    <w:p w:rsidR="003C03E0" w:rsidRDefault="003C03E0" w:rsidP="003C03E0">
      <w:pPr>
        <w:jc w:val="both"/>
      </w:pPr>
      <w:r>
        <w:t xml:space="preserve">Открытие новых региональных рейсов не обходится без господдержки. На сегодняшний день </w:t>
      </w:r>
      <w:r w:rsidRPr="00C710BE">
        <w:rPr>
          <w:b/>
        </w:rPr>
        <w:t>Росавиаци</w:t>
      </w:r>
      <w:r>
        <w:t>я субсидирует около 16 направлений, среди которых Пермь, Новый Уренгой, Самара и др. Приоритет по субсидиям отдается труднодоступным направлениям, поэтому компания развивает северные направления в Ноябрьск, Нижневартовск. К концу года, по словам директора, авиакомпания освоит более 700 млн рублей субсидирования.</w:t>
      </w:r>
    </w:p>
    <w:p w:rsidR="00AF32A2" w:rsidRDefault="003C03E0" w:rsidP="002D4AB4">
      <w:pPr>
        <w:jc w:val="both"/>
      </w:pPr>
      <w:r>
        <w:t xml:space="preserve">Под программу субсидирования попал и новый рейс авиакомпании в Калининград, открытый 4 октября, важность которого отметил </w:t>
      </w:r>
      <w:r w:rsidRPr="00C710BE">
        <w:rPr>
          <w:b/>
        </w:rPr>
        <w:t>министр транспорта</w:t>
      </w:r>
      <w:r>
        <w:t xml:space="preserve"> Татарстана Ленар Сафин. Для этого рейса программа будет действовать только до конца года, однако по ее завершению рейс не будет закрыт, как это произошло в прошлом году с рейсом в московский Жуковский. «Даже если рейс исключат из списка субсидируемых, мы его продлим. Он будет выполняться на коммерческой основе. Мы уверены, что и люди, и организации заинтересованы в нем. По опыту прежнего перевозчика «Ак Барс аэро», выполняющего полеты в Калининград, на первых трёх рейсах была слабая загрузка, но потом она составляла более 90% и рейс был загружен», – уверен Трубаев.</w:t>
      </w:r>
      <w:bookmarkStart w:id="64" w:name="_GoBack"/>
      <w:bookmarkEnd w:id="64"/>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2C5" w:rsidRDefault="007162C5">
      <w:r>
        <w:separator/>
      </w:r>
    </w:p>
  </w:endnote>
  <w:endnote w:type="continuationSeparator" w:id="0">
    <w:p w:rsidR="007162C5" w:rsidRDefault="0071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03E0">
      <w:rPr>
        <w:rStyle w:val="a5"/>
        <w:noProof/>
      </w:rPr>
      <w:t>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03E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2C5" w:rsidRDefault="007162C5">
      <w:r>
        <w:separator/>
      </w:r>
    </w:p>
  </w:footnote>
  <w:footnote w:type="continuationSeparator" w:id="0">
    <w:p w:rsidR="007162C5" w:rsidRDefault="0071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3C03E0">
      <w:rPr>
        <w:szCs w:val="24"/>
      </w:rPr>
      <w:fldChar w:fldCharType="begin"/>
    </w:r>
    <w:r w:rsidR="003C03E0">
      <w:rPr>
        <w:szCs w:val="24"/>
      </w:rPr>
      <w:instrText xml:space="preserve"> </w:instrText>
    </w:r>
    <w:r w:rsidR="003C03E0">
      <w:rPr>
        <w:szCs w:val="24"/>
      </w:rPr>
      <w:instrText>INCLUDEPICTURE  "http://www.mintrans.ru/pressa/header/flag_i_gerb.jpg" \* MERGEFORMATINET</w:instrText>
    </w:r>
    <w:r w:rsidR="003C03E0">
      <w:rPr>
        <w:szCs w:val="24"/>
      </w:rPr>
      <w:instrText xml:space="preserve"> </w:instrText>
    </w:r>
    <w:r w:rsidR="003C03E0">
      <w:rPr>
        <w:szCs w:val="24"/>
      </w:rPr>
      <w:fldChar w:fldCharType="separate"/>
    </w:r>
    <w:r w:rsidR="003C03E0">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C03E0">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03E0"/>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18B54D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D36C-2A00-4B42-8F8E-908E1FD5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28</Pages>
  <Words>13846</Words>
  <Characters>78925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2017-10-11T05:55:00Z</dcterms:created>
  <dcterms:modified xsi:type="dcterms:W3CDTF">2017-10-11T05:55:00Z</dcterms:modified>
</cp:coreProperties>
</file>