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CF2295" w:rsidP="002848CB">
      <w:pPr>
        <w:jc w:val="center"/>
        <w:rPr>
          <w:b/>
          <w:color w:val="0000FF"/>
          <w:sz w:val="32"/>
          <w:szCs w:val="32"/>
        </w:rPr>
      </w:pPr>
      <w:r>
        <w:rPr>
          <w:b/>
          <w:color w:val="0000FF"/>
          <w:sz w:val="32"/>
          <w:szCs w:val="32"/>
        </w:rPr>
        <w:t>02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F3E5D" w:rsidRDefault="003F3E5D" w:rsidP="003F3E5D">
      <w:pPr>
        <w:pStyle w:val="3"/>
        <w:jc w:val="both"/>
        <w:rPr>
          <w:rFonts w:ascii="Times New Roman" w:hAnsi="Times New Roman"/>
          <w:sz w:val="24"/>
          <w:szCs w:val="24"/>
        </w:rPr>
      </w:pPr>
      <w:bookmarkStart w:id="1" w:name="_Toc484155304"/>
      <w:r>
        <w:rPr>
          <w:rFonts w:ascii="Times New Roman" w:hAnsi="Times New Roman"/>
          <w:sz w:val="24"/>
          <w:szCs w:val="24"/>
        </w:rPr>
        <w:t>ЭХО МОСКВЫ; 2017.06.01, ИНТЕРВЬЮ</w:t>
      </w:r>
      <w:bookmarkEnd w:id="1"/>
    </w:p>
    <w:p w:rsidR="003F3E5D" w:rsidRDefault="003F3E5D" w:rsidP="003F3E5D">
      <w:pPr>
        <w:jc w:val="both"/>
        <w:rPr>
          <w:szCs w:val="24"/>
        </w:rPr>
      </w:pPr>
      <w:r>
        <w:t>А.Нарышкин</w:t>
      </w:r>
    </w:p>
    <w:p w:rsidR="003F3E5D" w:rsidRDefault="003F3E5D" w:rsidP="003F3E5D">
      <w:pPr>
        <w:jc w:val="both"/>
      </w:pPr>
      <w:r>
        <w:t xml:space="preserve">― В эфире «Эхо Москвы». </w:t>
      </w:r>
      <w:r>
        <w:rPr>
          <w:b/>
        </w:rPr>
        <w:t>Министр транспорта</w:t>
      </w:r>
      <w:r>
        <w:t xml:space="preserve"> Максим </w:t>
      </w:r>
      <w:r>
        <w:rPr>
          <w:b/>
        </w:rPr>
        <w:t>Соколов</w:t>
      </w:r>
      <w:r>
        <w:t>.</w:t>
      </w:r>
    </w:p>
    <w:p w:rsidR="003F3E5D" w:rsidRDefault="003F3E5D" w:rsidP="003F3E5D">
      <w:pPr>
        <w:jc w:val="both"/>
      </w:pPr>
      <w:r>
        <w:t>А.Соломин</w:t>
      </w:r>
    </w:p>
    <w:p w:rsidR="003F3E5D" w:rsidRDefault="003F3E5D" w:rsidP="003F3E5D">
      <w:pPr>
        <w:jc w:val="both"/>
      </w:pPr>
      <w:r>
        <w:t>― Алексей Соломин и Алексей Нарышкин ведут это интервью. И поскольку мы находимся на Петербуржском экономическом форуме в Петербурге, хотелось, собственно, начать с вопроса, который связывает Москву и Санкт-Петербург. Злополучная теперь уже трасс М11, которая, как было, во всяком случае ранее сказано, построена к чемпионату мира по футболу. И, насколько сейчас стало известно – в СМИ, во всяком случае, писали – задерживается это строительство. И некоторые даже петербуржцы жалуются и просили нас уточнить у вас, когда все-таки будет достроена эта трасса и в чем там проблема?</w:t>
      </w:r>
    </w:p>
    <w:p w:rsidR="003F3E5D" w:rsidRDefault="003F3E5D" w:rsidP="003F3E5D">
      <w:pPr>
        <w:jc w:val="both"/>
      </w:pPr>
      <w:r>
        <w:t>М.</w:t>
      </w:r>
      <w:r>
        <w:rPr>
          <w:b/>
        </w:rPr>
        <w:t>Соколов</w:t>
      </w:r>
    </w:p>
    <w:p w:rsidR="003F3E5D" w:rsidRDefault="003F3E5D" w:rsidP="003F3E5D">
      <w:pPr>
        <w:jc w:val="both"/>
      </w:pPr>
      <w:r>
        <w:t>― Уважаемые коллеги, я бы не называл этот проект злополучным, тем более, оснований для этого никаких нет. Проект двигается в целом в соответствии с графиком. И те разговоры, которые были еще несколько лет назад о том, что он может быть построен к чемпионату мира по футболу, они не были подкреплены никакими контрактными обязательствами. Со всеми участниками этого проекта, в том числе, с концессионерами по 7-му, 8-му участку, который связывает здесь Санкт-Петербург и Великий Новгород, – везде контрактные обязательства выходили за рамки начала чемпионата мира по футболу. И мы говорили о том, что мы постараемся построить, действительно, к чемпионату мира, и мы, действительно, стараемся это сделать.</w:t>
      </w:r>
    </w:p>
    <w:p w:rsidR="003F3E5D" w:rsidRDefault="003F3E5D" w:rsidP="003F3E5D">
      <w:pPr>
        <w:jc w:val="both"/>
      </w:pPr>
      <w:r>
        <w:t>Многие участки уже сейчас введены в эксплуатацию. Это и участок в Тверской области, и выход так называемый из Москвы – участок 15-58. Многие находятся в завершающей стадии строительства. Так в этом году будет введен в эксплуатацию обход Торжка в Тверской области, и открыто до конца года рабочее движение на 6-м участке. Это участок на границе с Великим Новгородом и Тверской областью.</w:t>
      </w:r>
    </w:p>
    <w:p w:rsidR="003F3E5D" w:rsidRDefault="003F3E5D" w:rsidP="003F3E5D">
      <w:pPr>
        <w:jc w:val="both"/>
      </w:pPr>
      <w:r>
        <w:t>А.Нарышкин</w:t>
      </w:r>
    </w:p>
    <w:p w:rsidR="003F3E5D" w:rsidRDefault="003F3E5D" w:rsidP="003F3E5D">
      <w:pPr>
        <w:jc w:val="both"/>
      </w:pPr>
      <w:r>
        <w:t>― Если целиком смотреть трассу, сколько процентов уже готово?</w:t>
      </w:r>
    </w:p>
    <w:p w:rsidR="003F3E5D" w:rsidRDefault="003F3E5D" w:rsidP="003F3E5D">
      <w:pPr>
        <w:jc w:val="both"/>
      </w:pPr>
      <w:r>
        <w:t>М.</w:t>
      </w:r>
      <w:r>
        <w:rPr>
          <w:b/>
        </w:rPr>
        <w:t>Соколов</w:t>
      </w:r>
    </w:p>
    <w:p w:rsidR="003F3E5D" w:rsidRDefault="003F3E5D" w:rsidP="003F3E5D">
      <w:pPr>
        <w:jc w:val="both"/>
      </w:pPr>
      <w:r>
        <w:t>― Что значит, готово – введено в эксплуатацию?</w:t>
      </w:r>
    </w:p>
    <w:p w:rsidR="003F3E5D" w:rsidRDefault="003F3E5D" w:rsidP="003F3E5D">
      <w:pPr>
        <w:jc w:val="both"/>
      </w:pPr>
      <w:r>
        <w:t>А.Нарышкин</w:t>
      </w:r>
    </w:p>
    <w:p w:rsidR="003F3E5D" w:rsidRDefault="003F3E5D" w:rsidP="003F3E5D">
      <w:pPr>
        <w:jc w:val="both"/>
      </w:pPr>
      <w:r>
        <w:t xml:space="preserve">― Да </w:t>
      </w:r>
    </w:p>
    <w:p w:rsidR="003F3E5D" w:rsidRDefault="003F3E5D" w:rsidP="003F3E5D">
      <w:pPr>
        <w:jc w:val="both"/>
      </w:pPr>
      <w:r>
        <w:t>М.</w:t>
      </w:r>
      <w:r>
        <w:rPr>
          <w:b/>
        </w:rPr>
        <w:t>Соколов</w:t>
      </w:r>
    </w:p>
    <w:p w:rsidR="003F3E5D" w:rsidRDefault="003F3E5D" w:rsidP="003F3E5D">
      <w:pPr>
        <w:jc w:val="both"/>
      </w:pPr>
      <w:r>
        <w:t>― Введено в эксплуатацию… давайте посчитаем вместе: порядка 70 километров в Тверской области, и, соответственно. 40 километров – 110. Ну, где-то шестая часть этой трассы сейчас готова. До конца этого года будет введено еще два больших участка.</w:t>
      </w:r>
    </w:p>
    <w:p w:rsidR="003F3E5D" w:rsidRDefault="003F3E5D" w:rsidP="003F3E5D">
      <w:pPr>
        <w:jc w:val="both"/>
      </w:pPr>
      <w:r>
        <w:t>А.Нарышкин</w:t>
      </w:r>
    </w:p>
    <w:p w:rsidR="003F3E5D" w:rsidRDefault="003F3E5D" w:rsidP="003F3E5D">
      <w:pPr>
        <w:jc w:val="both"/>
      </w:pPr>
      <w:r>
        <w:t>― А целиком заработает?</w:t>
      </w:r>
    </w:p>
    <w:p w:rsidR="003F3E5D" w:rsidRDefault="003F3E5D" w:rsidP="003F3E5D">
      <w:pPr>
        <w:jc w:val="both"/>
      </w:pPr>
      <w:r>
        <w:t>М.</w:t>
      </w:r>
      <w:r>
        <w:rPr>
          <w:b/>
        </w:rPr>
        <w:t>Соколов</w:t>
      </w:r>
    </w:p>
    <w:p w:rsidR="003F3E5D" w:rsidRDefault="003F3E5D" w:rsidP="003F3E5D">
      <w:pPr>
        <w:jc w:val="both"/>
      </w:pPr>
      <w:r>
        <w:t>― А целиком она заработает в 18-м году, как это было всегда зафиксировано в контрактных обязательствах, которые мы еще подписывали здесь, на Санкт-Петербургском экономическом форуме в 2012 году. Я прекрасно это помню.</w:t>
      </w:r>
    </w:p>
    <w:p w:rsidR="003F3E5D" w:rsidRDefault="003F3E5D" w:rsidP="003F3E5D">
      <w:pPr>
        <w:jc w:val="both"/>
      </w:pPr>
      <w:r>
        <w:t>А.Соломин</w:t>
      </w:r>
    </w:p>
    <w:p w:rsidR="003F3E5D" w:rsidRDefault="003F3E5D" w:rsidP="003F3E5D">
      <w:pPr>
        <w:jc w:val="both"/>
      </w:pPr>
      <w:r>
        <w:t>― А если говорить о транспортной инфраструктуре, которую нужно было подготовить к проведению чемпионата мира по футболу, эта дорога, эта трасса, я так понимаю, не входит в эту программу, да?</w:t>
      </w:r>
    </w:p>
    <w:p w:rsidR="003F3E5D" w:rsidRDefault="003F3E5D" w:rsidP="003F3E5D">
      <w:pPr>
        <w:jc w:val="both"/>
      </w:pPr>
      <w:r>
        <w:t>М.</w:t>
      </w:r>
      <w:r>
        <w:rPr>
          <w:b/>
        </w:rPr>
        <w:t>Соколов</w:t>
      </w:r>
    </w:p>
    <w:p w:rsidR="003F3E5D" w:rsidRDefault="003F3E5D" w:rsidP="003F3E5D">
      <w:pPr>
        <w:jc w:val="both"/>
      </w:pPr>
      <w:r>
        <w:t>― Она не входила. И все объекты, которые определены соответствующим постановлением правительства Российской Федерации, будут завершены. Это в первую очередь объекты, касающиеся обновления структуры аэропортов тех городов, в которых пройдут матчи чемпионата мира. Это, кстати, включает, в том числе, и московский авиационный узел. В следующем году, в начале заработают новые терминалы в аэропорту Шереметьево и Домодедово.</w:t>
      </w:r>
    </w:p>
    <w:p w:rsidR="003F3E5D" w:rsidRDefault="003F3E5D" w:rsidP="003F3E5D">
      <w:pPr>
        <w:jc w:val="both"/>
      </w:pPr>
      <w:r>
        <w:t>В этом году будет введен в эксплуатацию, построенный с нуля – кстати, впервые такой масштабный проект реализуется в новейшей истории России – аэропорт Платов в Ростовской области. Также будет введен в эксплуатацию первый этап, первый участок в Калининграде. И к с следующем году мы завершим строительство аэропорта в Саранске. Это касается и самого аэродрома и терминальной инфраструктуры.</w:t>
      </w:r>
    </w:p>
    <w:p w:rsidR="003F3E5D" w:rsidRDefault="003F3E5D" w:rsidP="003F3E5D">
      <w:pPr>
        <w:jc w:val="both"/>
      </w:pPr>
      <w:r>
        <w:t>Аэропорты Сочи, Санкт-Петербурга и Казани уже давно готовы к проведению чемпионата мира. Поэтому все аэропорты и инфраструктуры, мы уверены, введем в эксплуатацию к началу следующего года.</w:t>
      </w:r>
    </w:p>
    <w:p w:rsidR="003F3E5D" w:rsidRDefault="003F3E5D" w:rsidP="003F3E5D">
      <w:pPr>
        <w:jc w:val="both"/>
      </w:pPr>
      <w:r>
        <w:t>Теперь что касается автомобильных дорог. Тоже здесь работы идет в целом в графике. В основном эти дороги связывают аэропорты с уличной дорожной сетью городов, принимающих чемпионат мира и с нашими федеральными трассами.</w:t>
      </w:r>
    </w:p>
    <w:p w:rsidR="003F3E5D" w:rsidRDefault="003F3E5D" w:rsidP="003F3E5D">
      <w:pPr>
        <w:jc w:val="both"/>
      </w:pPr>
      <w:r>
        <w:t>Ну, и два проекта развития метрополитена, которые реализуются в Нижнем Новгороде – там все идет по графику, – и здесь, в Санкт-Петербурге. Здесь пока в виду, скажем, объективных все же обстоятельств – все-таки грунты в Петербурге одни из самых непростых в нашей стране – есть определенное отставание. Но метростроители Питера обещают ликвидировать его к началу чемпионата.</w:t>
      </w:r>
    </w:p>
    <w:p w:rsidR="003F3E5D" w:rsidRDefault="003F3E5D" w:rsidP="003F3E5D">
      <w:pPr>
        <w:jc w:val="both"/>
      </w:pPr>
      <w:r>
        <w:t>А.Соломин</w:t>
      </w:r>
    </w:p>
    <w:p w:rsidR="003F3E5D" w:rsidRDefault="003F3E5D" w:rsidP="003F3E5D">
      <w:pPr>
        <w:jc w:val="both"/>
      </w:pPr>
      <w:r>
        <w:t>― А в Петербурге оно будет значительно расширено? Речь идет о новых ветках?</w:t>
      </w:r>
    </w:p>
    <w:p w:rsidR="003F3E5D" w:rsidRDefault="003F3E5D" w:rsidP="003F3E5D">
      <w:pPr>
        <w:jc w:val="both"/>
      </w:pPr>
      <w:r>
        <w:t>М.</w:t>
      </w:r>
      <w:r>
        <w:rPr>
          <w:b/>
        </w:rPr>
        <w:t>Соколов</w:t>
      </w:r>
    </w:p>
    <w:p w:rsidR="003F3E5D" w:rsidRDefault="003F3E5D" w:rsidP="003F3E5D">
      <w:pPr>
        <w:jc w:val="both"/>
      </w:pPr>
      <w:r>
        <w:t>― О продолжении и строительстве новых станций, которые будут как на самом Крестовском острове, где уже построен стадион, так и на правом берегу Малой Невки, где будет построена тоже соответствующая конечная станция для разворота поездов метро.</w:t>
      </w:r>
    </w:p>
    <w:p w:rsidR="003F3E5D" w:rsidRDefault="003F3E5D" w:rsidP="003F3E5D">
      <w:pPr>
        <w:jc w:val="both"/>
      </w:pPr>
      <w:r>
        <w:t>А.Нарышкин</w:t>
      </w:r>
    </w:p>
    <w:p w:rsidR="003F3E5D" w:rsidRDefault="003F3E5D" w:rsidP="003F3E5D">
      <w:pPr>
        <w:jc w:val="both"/>
      </w:pPr>
      <w:r>
        <w:t>― Платные трассы доказали свою эффективность? Их будет больше в обозримой перспективе?</w:t>
      </w:r>
    </w:p>
    <w:p w:rsidR="003F3E5D" w:rsidRDefault="003F3E5D" w:rsidP="003F3E5D">
      <w:pPr>
        <w:jc w:val="both"/>
      </w:pPr>
      <w:r>
        <w:t>М.</w:t>
      </w:r>
      <w:r>
        <w:rPr>
          <w:b/>
        </w:rPr>
        <w:t>Соколов</w:t>
      </w:r>
    </w:p>
    <w:p w:rsidR="003F3E5D" w:rsidRDefault="003F3E5D" w:rsidP="003F3E5D">
      <w:pPr>
        <w:jc w:val="both"/>
      </w:pPr>
      <w:r>
        <w:t>― Да, конечно.</w:t>
      </w:r>
    </w:p>
    <w:p w:rsidR="003F3E5D" w:rsidRDefault="003F3E5D" w:rsidP="003F3E5D">
      <w:pPr>
        <w:jc w:val="both"/>
      </w:pPr>
      <w:r>
        <w:t>А.Нарышкин</w:t>
      </w:r>
    </w:p>
    <w:p w:rsidR="003F3E5D" w:rsidRDefault="003F3E5D" w:rsidP="003F3E5D">
      <w:pPr>
        <w:jc w:val="both"/>
      </w:pPr>
      <w:r>
        <w:t>― А где? Какие регионы?</w:t>
      </w:r>
    </w:p>
    <w:p w:rsidR="003F3E5D" w:rsidRDefault="003F3E5D" w:rsidP="003F3E5D">
      <w:pPr>
        <w:jc w:val="both"/>
      </w:pPr>
      <w:r>
        <w:t>М.</w:t>
      </w:r>
      <w:r>
        <w:rPr>
          <w:b/>
        </w:rPr>
        <w:t>Соколов</w:t>
      </w:r>
    </w:p>
    <w:p w:rsidR="003F3E5D" w:rsidRDefault="003F3E5D" w:rsidP="003F3E5D">
      <w:pPr>
        <w:jc w:val="both"/>
      </w:pPr>
      <w:r>
        <w:t>― Во-первых, та трасса – М11, которую мы сейчас активно строим, как я сказал. Она фактически на всем своем протяжении – почти 700 километров – будет платной. Потом…</w:t>
      </w:r>
    </w:p>
    <w:p w:rsidR="003F3E5D" w:rsidRDefault="003F3E5D" w:rsidP="003F3E5D">
      <w:pPr>
        <w:jc w:val="both"/>
      </w:pPr>
      <w:r>
        <w:t>А.Нарышкин</w:t>
      </w:r>
    </w:p>
    <w:p w:rsidR="003F3E5D" w:rsidRDefault="003F3E5D" w:rsidP="003F3E5D">
      <w:pPr>
        <w:jc w:val="both"/>
      </w:pPr>
      <w:r>
        <w:t>― М4 «Дон».</w:t>
      </w:r>
    </w:p>
    <w:p w:rsidR="003F3E5D" w:rsidRDefault="003F3E5D" w:rsidP="003F3E5D">
      <w:pPr>
        <w:jc w:val="both"/>
      </w:pPr>
      <w:r>
        <w:t>М.</w:t>
      </w:r>
      <w:r>
        <w:rPr>
          <w:b/>
        </w:rPr>
        <w:t>Соколов</w:t>
      </w:r>
    </w:p>
    <w:p w:rsidR="003F3E5D" w:rsidRDefault="003F3E5D" w:rsidP="003F3E5D">
      <w:pPr>
        <w:jc w:val="both"/>
      </w:pPr>
      <w:r>
        <w:t>― Да, после реконструкции будут введены участки трассы М-4 «Дон», и они тоже начнут работать в платном режиме.</w:t>
      </w:r>
    </w:p>
    <w:p w:rsidR="003F3E5D" w:rsidRDefault="003F3E5D" w:rsidP="003F3E5D">
      <w:pPr>
        <w:jc w:val="both"/>
      </w:pPr>
      <w:r>
        <w:t>А.Нарышкин</w:t>
      </w:r>
    </w:p>
    <w:p w:rsidR="003F3E5D" w:rsidRDefault="003F3E5D" w:rsidP="003F3E5D">
      <w:pPr>
        <w:jc w:val="both"/>
      </w:pPr>
      <w:r>
        <w:t>― Дублер Минки есть еще…</w:t>
      </w:r>
    </w:p>
    <w:p w:rsidR="003F3E5D" w:rsidRDefault="003F3E5D" w:rsidP="003F3E5D">
      <w:pPr>
        <w:jc w:val="both"/>
      </w:pPr>
      <w:r>
        <w:t>М.</w:t>
      </w:r>
      <w:r>
        <w:rPr>
          <w:b/>
        </w:rPr>
        <w:t>Соколов</w:t>
      </w:r>
    </w:p>
    <w:p w:rsidR="003F3E5D" w:rsidRDefault="003F3E5D" w:rsidP="003F3E5D">
      <w:pPr>
        <w:jc w:val="both"/>
      </w:pPr>
      <w:r>
        <w:t>― Дублер Минки уже у нас это платная трасса.</w:t>
      </w:r>
    </w:p>
    <w:p w:rsidR="003F3E5D" w:rsidRDefault="003F3E5D" w:rsidP="003F3E5D">
      <w:pPr>
        <w:jc w:val="both"/>
      </w:pPr>
      <w:r>
        <w:t>А.Нарышкин</w:t>
      </w:r>
    </w:p>
    <w:p w:rsidR="003F3E5D" w:rsidRDefault="003F3E5D" w:rsidP="003F3E5D">
      <w:pPr>
        <w:jc w:val="both"/>
      </w:pPr>
      <w:r>
        <w:t>― А еще больше?.. Чтобы еще больше денег получать.</w:t>
      </w:r>
    </w:p>
    <w:p w:rsidR="003F3E5D" w:rsidRDefault="003F3E5D" w:rsidP="003F3E5D">
      <w:pPr>
        <w:jc w:val="both"/>
      </w:pPr>
      <w:r>
        <w:t>М.</w:t>
      </w:r>
      <w:r>
        <w:rPr>
          <w:b/>
        </w:rPr>
        <w:t>Соколов</w:t>
      </w:r>
    </w:p>
    <w:p w:rsidR="003F3E5D" w:rsidRDefault="003F3E5D" w:rsidP="003F3E5D">
      <w:pPr>
        <w:jc w:val="both"/>
      </w:pPr>
      <w:r>
        <w:t>― Ну, вопрос здесь не в деньгах. Вопрос здесь, скорее, во внебюджетном финансировании. За счет того, что появляется инструмент возвратности инвестиций за счет взимания платы, транспортное строительство, в том числе, в дорожную отрасль, приходят инвесторы, которые помогают федеральному бюджету развивать транспортную инфраструктуру. И вот эта помощь ускоряет реализацию этих проектов, и позволяет всем нам получать новую инфраструктуру, пускай какими-то этапами и платную, но зато это снимает нагрузку с существующей дорожной сети.</w:t>
      </w:r>
    </w:p>
    <w:p w:rsidR="003F3E5D" w:rsidRDefault="003F3E5D" w:rsidP="003F3E5D">
      <w:pPr>
        <w:jc w:val="both"/>
      </w:pPr>
      <w:r>
        <w:t>А.Нарышкин</w:t>
      </w:r>
    </w:p>
    <w:p w:rsidR="003F3E5D" w:rsidRDefault="003F3E5D" w:rsidP="003F3E5D">
      <w:pPr>
        <w:jc w:val="both"/>
      </w:pPr>
      <w:r>
        <w:t>― То есть модель эффективная.</w:t>
      </w:r>
    </w:p>
    <w:p w:rsidR="003F3E5D" w:rsidRDefault="003F3E5D" w:rsidP="003F3E5D">
      <w:pPr>
        <w:jc w:val="both"/>
      </w:pPr>
      <w:r>
        <w:t>М.</w:t>
      </w:r>
      <w:r>
        <w:rPr>
          <w:b/>
        </w:rPr>
        <w:t>Соколов</w:t>
      </w:r>
    </w:p>
    <w:p w:rsidR="003F3E5D" w:rsidRDefault="003F3E5D" w:rsidP="003F3E5D">
      <w:pPr>
        <w:jc w:val="both"/>
      </w:pPr>
      <w:r>
        <w:t>― Да. Так как это, например, произошло в Москве: Химки стали свободно дышать, когда заработал первый платный участок 15-58, проходящий через аэропорт Шереметьево.</w:t>
      </w:r>
    </w:p>
    <w:p w:rsidR="003F3E5D" w:rsidRDefault="003F3E5D" w:rsidP="003F3E5D">
      <w:pPr>
        <w:jc w:val="both"/>
      </w:pPr>
      <w:r>
        <w:t>А.Нарышкин</w:t>
      </w:r>
    </w:p>
    <w:p w:rsidR="003F3E5D" w:rsidRDefault="003F3E5D" w:rsidP="003F3E5D">
      <w:pPr>
        <w:jc w:val="both"/>
      </w:pPr>
      <w:r>
        <w:t>― А какие-то планы насчет трассы уже есть? Вот следующая трасса…</w:t>
      </w:r>
    </w:p>
    <w:p w:rsidR="003F3E5D" w:rsidRDefault="003F3E5D" w:rsidP="003F3E5D">
      <w:pPr>
        <w:jc w:val="both"/>
      </w:pPr>
      <w:r>
        <w:t>М.</w:t>
      </w:r>
      <w:r>
        <w:rPr>
          <w:b/>
        </w:rPr>
        <w:t>Соколов</w:t>
      </w:r>
    </w:p>
    <w:p w:rsidR="003F3E5D" w:rsidRDefault="003F3E5D" w:rsidP="003F3E5D">
      <w:pPr>
        <w:jc w:val="both"/>
      </w:pPr>
      <w:r>
        <w:t>― Следующая трасса как раз будет М11 на всем своем протяжении в 18-м году, когда она будет введена в эксплуатацию. Какое-то время поработает в тестовом режиме, отдельные участки, а потом уже начнет работать платно. Так, например, 6-й участок около Великого Новгорода, о котором я говорил, он будет переведен в платный режим где-то через год, в мае 18-го года.</w:t>
      </w:r>
    </w:p>
    <w:p w:rsidR="003F3E5D" w:rsidRDefault="003F3E5D" w:rsidP="003F3E5D">
      <w:pPr>
        <w:jc w:val="both"/>
      </w:pPr>
      <w:r>
        <w:t>А.Соломин</w:t>
      </w:r>
    </w:p>
    <w:p w:rsidR="003F3E5D" w:rsidRDefault="003F3E5D" w:rsidP="003F3E5D">
      <w:pPr>
        <w:jc w:val="both"/>
      </w:pPr>
      <w:r>
        <w:t>― Вы заговорили о 18-м годе. У нас мало времени, но я постараюсь успеть спросить. Важный очень вопрос про Керченский мост. Сейчас он идет без отставания в графике?</w:t>
      </w:r>
    </w:p>
    <w:p w:rsidR="003F3E5D" w:rsidRDefault="003F3E5D" w:rsidP="003F3E5D">
      <w:pPr>
        <w:jc w:val="both"/>
      </w:pPr>
      <w:r>
        <w:t>М.</w:t>
      </w:r>
      <w:r>
        <w:rPr>
          <w:b/>
        </w:rPr>
        <w:t>Соколов</w:t>
      </w:r>
    </w:p>
    <w:p w:rsidR="003F3E5D" w:rsidRDefault="003F3E5D" w:rsidP="003F3E5D">
      <w:pPr>
        <w:jc w:val="both"/>
      </w:pPr>
      <w:r>
        <w:t>― Крымский мост всегда шел… и является флагманом нашего транспортного строительство, самым главным инфраструктурным объектом страны – он реализуется в полном графике. И, как я неоднократно заявлял, будет открыто рабочее движение в следующем году по автомобильной части моста, и в 19-м году – по железнодорожной.</w:t>
      </w:r>
    </w:p>
    <w:p w:rsidR="003F3E5D" w:rsidRDefault="003F3E5D" w:rsidP="003F3E5D">
      <w:pPr>
        <w:jc w:val="both"/>
      </w:pPr>
      <w:r>
        <w:t>А.Нарышкин</w:t>
      </w:r>
    </w:p>
    <w:p w:rsidR="003F3E5D" w:rsidRDefault="003F3E5D" w:rsidP="003F3E5D">
      <w:pPr>
        <w:jc w:val="both"/>
      </w:pPr>
      <w:r>
        <w:t>― Мы по Петербургу знаем, что смета некоторых проектов увеличивается по ходу строительства – я говорю о «Зенит Арене»…</w:t>
      </w:r>
    </w:p>
    <w:p w:rsidR="003F3E5D" w:rsidRDefault="003F3E5D" w:rsidP="003F3E5D">
      <w:pPr>
        <w:jc w:val="both"/>
      </w:pPr>
      <w:r>
        <w:t>А.Соломин</w:t>
      </w:r>
    </w:p>
    <w:p w:rsidR="003F3E5D" w:rsidRDefault="003F3E5D" w:rsidP="003F3E5D">
      <w:pPr>
        <w:jc w:val="both"/>
      </w:pPr>
      <w:r>
        <w:t>― Обычная практика, да.</w:t>
      </w:r>
    </w:p>
    <w:p w:rsidR="003F3E5D" w:rsidRDefault="003F3E5D" w:rsidP="003F3E5D">
      <w:pPr>
        <w:jc w:val="both"/>
      </w:pPr>
      <w:r>
        <w:t>А.Нарышкин</w:t>
      </w:r>
    </w:p>
    <w:p w:rsidR="003F3E5D" w:rsidRDefault="003F3E5D" w:rsidP="003F3E5D">
      <w:pPr>
        <w:jc w:val="both"/>
      </w:pPr>
      <w:r>
        <w:t>― А с Керченским мостом – это те деньги, которые были заранее запланированы?</w:t>
      </w:r>
    </w:p>
    <w:p w:rsidR="003F3E5D" w:rsidRDefault="003F3E5D" w:rsidP="003F3E5D">
      <w:pPr>
        <w:jc w:val="both"/>
      </w:pPr>
      <w:r>
        <w:t>М.</w:t>
      </w:r>
      <w:r>
        <w:rPr>
          <w:b/>
        </w:rPr>
        <w:t>Соколов</w:t>
      </w:r>
    </w:p>
    <w:p w:rsidR="003F3E5D" w:rsidRDefault="003F3E5D" w:rsidP="003F3E5D">
      <w:pPr>
        <w:jc w:val="both"/>
      </w:pPr>
      <w:r>
        <w:t>― Да, абсолютно. Ни на копейку сумма контрактных обязательств не была увеличена со стороны бюджета Российской Федерации. И мост реализуется в тех не только временных, но и финансовых параметрах, которые были определены при начале его строительства.</w:t>
      </w:r>
    </w:p>
    <w:p w:rsidR="003F3E5D" w:rsidRDefault="003F3E5D" w:rsidP="003F3E5D">
      <w:pPr>
        <w:jc w:val="both"/>
      </w:pPr>
      <w:r>
        <w:t>А.Соломин</w:t>
      </w:r>
    </w:p>
    <w:p w:rsidR="003F3E5D" w:rsidRDefault="003F3E5D" w:rsidP="003F3E5D">
      <w:pPr>
        <w:jc w:val="both"/>
      </w:pPr>
      <w:r>
        <w:t>― Кто за это отвечает, чтобы не выйти за смету?</w:t>
      </w:r>
    </w:p>
    <w:p w:rsidR="003F3E5D" w:rsidRDefault="003F3E5D" w:rsidP="003F3E5D">
      <w:pPr>
        <w:jc w:val="both"/>
      </w:pPr>
      <w:r>
        <w:t>М.</w:t>
      </w:r>
      <w:r>
        <w:rPr>
          <w:b/>
        </w:rPr>
        <w:t>Соколов</w:t>
      </w:r>
    </w:p>
    <w:p w:rsidR="003F3E5D" w:rsidRDefault="003F3E5D" w:rsidP="003F3E5D">
      <w:pPr>
        <w:jc w:val="both"/>
      </w:pPr>
      <w:r>
        <w:t xml:space="preserve">― За строительство объекта отвечает </w:t>
      </w:r>
      <w:r>
        <w:rPr>
          <w:b/>
        </w:rPr>
        <w:t>Министерство транспорта</w:t>
      </w:r>
      <w:r>
        <w:t xml:space="preserve"> Российской Федерации и, конечно, генеральный подрядчик, который если вдруг и выйдет, хотя такого пока нет, за смету строительства, то сделает это за свой счет.</w:t>
      </w:r>
    </w:p>
    <w:p w:rsidR="003F3E5D" w:rsidRDefault="003F3E5D" w:rsidP="003F3E5D">
      <w:pPr>
        <w:jc w:val="both"/>
      </w:pPr>
      <w:r>
        <w:t>А.Соломин</w:t>
      </w:r>
    </w:p>
    <w:p w:rsidR="003F3E5D" w:rsidRDefault="003F3E5D" w:rsidP="003F3E5D">
      <w:pPr>
        <w:jc w:val="both"/>
      </w:pPr>
      <w:r>
        <w:t>― Перед строительством моста, когда готовились проекты, очень много обсуждали, что это очень сложный с геологической точки зрения проект, что он может не вынести… там ледовое покрытие, если оно будет, льды пойдут, например, что опоры могут не вынести. Понятно, что теоретическая работа уже была сделана, был подготовлен план, началось строительство. Вот сейчас ставят опоры. Сейчас уже можно сказать, что на бою проверяется та самая выносливость этих конструкций?</w:t>
      </w:r>
    </w:p>
    <w:p w:rsidR="003F3E5D" w:rsidRDefault="003F3E5D" w:rsidP="003F3E5D">
      <w:pPr>
        <w:jc w:val="both"/>
      </w:pPr>
      <w:r>
        <w:t>М.</w:t>
      </w:r>
      <w:r>
        <w:rPr>
          <w:b/>
        </w:rPr>
        <w:t>Соколов</w:t>
      </w:r>
    </w:p>
    <w:p w:rsidR="003F3E5D" w:rsidRDefault="003F3E5D" w:rsidP="003F3E5D">
      <w:pPr>
        <w:jc w:val="both"/>
      </w:pPr>
      <w:r>
        <w:t>― Да, конечно. Уже первый год, можно сказать, эксплуатации и свай, забитых под опорами этого моста и самих опор – а свай, кстати, забито на сегодняшний день уже более 5100 штук из 7500– показал, что расчеты проектировщиков оказались правильными, и никаких отклонений от проектной документации при нагрузке этого моста, мы не видим. Те климатические условия, которые есть в Керченском проливе, они не оказывают влияние на тот конструктив, те строительные объекты, которые созданы на данный момент на траектории Крымского моста.</w:t>
      </w:r>
    </w:p>
    <w:p w:rsidR="003F3E5D" w:rsidRDefault="003F3E5D" w:rsidP="003F3E5D">
      <w:pPr>
        <w:jc w:val="both"/>
      </w:pPr>
      <w:r>
        <w:t>А.Нарышкин</w:t>
      </w:r>
    </w:p>
    <w:p w:rsidR="003F3E5D" w:rsidRDefault="003F3E5D" w:rsidP="003F3E5D">
      <w:pPr>
        <w:jc w:val="both"/>
      </w:pPr>
      <w:r>
        <w:t>― Последний, наверное, вопрос: до конца года россиянам удастся слетать в Египет?</w:t>
      </w:r>
    </w:p>
    <w:p w:rsidR="003F3E5D" w:rsidRDefault="003F3E5D" w:rsidP="003F3E5D">
      <w:pPr>
        <w:jc w:val="both"/>
      </w:pPr>
      <w:r>
        <w:t>М.</w:t>
      </w:r>
      <w:r>
        <w:rPr>
          <w:b/>
        </w:rPr>
        <w:t>Соколов</w:t>
      </w:r>
    </w:p>
    <w:p w:rsidR="003F3E5D" w:rsidRDefault="003F3E5D" w:rsidP="003F3E5D">
      <w:pPr>
        <w:jc w:val="both"/>
      </w:pPr>
      <w:r>
        <w:t>― Это больше вопрос к самим египтянам, поскольку сейчас мячик находится на их половине. И со своей стороны мы сделали все необходимое. Правительство приняло решение о подписании протокола по мониторингу безопасности египетских аэропортов, куда летают наши авиакомпании. Мы подписали соответствующую дорожную карту по реализации мероприятий по авиационной безопасности и антитеррористической защищенности объектов авиационной инфраструктуры. И ждем, когда наши египетские коллеги выполнят эти мероприятия, пригласят нас…</w:t>
      </w:r>
    </w:p>
    <w:p w:rsidR="003F3E5D" w:rsidRDefault="003F3E5D" w:rsidP="003F3E5D">
      <w:pPr>
        <w:jc w:val="both"/>
      </w:pPr>
      <w:r>
        <w:t>А.Нарышкин</w:t>
      </w:r>
    </w:p>
    <w:p w:rsidR="003F3E5D" w:rsidRDefault="003F3E5D" w:rsidP="003F3E5D">
      <w:pPr>
        <w:jc w:val="both"/>
      </w:pPr>
      <w:r>
        <w:t>― Что там не так? Там рамки плохие стоят на входе а аэропорт или плохо досматривают багаж?</w:t>
      </w:r>
    </w:p>
    <w:p w:rsidR="003F3E5D" w:rsidRDefault="003F3E5D" w:rsidP="003F3E5D">
      <w:pPr>
        <w:jc w:val="both"/>
      </w:pPr>
      <w:r>
        <w:t>М.</w:t>
      </w:r>
      <w:r>
        <w:rPr>
          <w:b/>
        </w:rPr>
        <w:t>Соколов</w:t>
      </w:r>
    </w:p>
    <w:p w:rsidR="003F3E5D" w:rsidRDefault="003F3E5D" w:rsidP="003F3E5D">
      <w:pPr>
        <w:jc w:val="both"/>
      </w:pPr>
      <w:r>
        <w:t>― Я предлагаю вопросы все-таки, касающиеся безопасности, адресовать самими египетским коллегам. В данный момент мы ждем приглашения, когда они подтвердят нам, что все в порядке, и они сами готовы к проведению инспекции, мы моментально отреагируем на их предложение и отправим туда группу соответствующих специалистов.</w:t>
      </w:r>
    </w:p>
    <w:p w:rsidR="003F3E5D" w:rsidRDefault="003F3E5D" w:rsidP="003F3E5D">
      <w:pPr>
        <w:jc w:val="both"/>
      </w:pPr>
      <w:r>
        <w:t>А.Соломин</w:t>
      </w:r>
    </w:p>
    <w:p w:rsidR="003F3E5D" w:rsidRDefault="003F3E5D" w:rsidP="003F3E5D">
      <w:pPr>
        <w:jc w:val="both"/>
      </w:pPr>
      <w:r>
        <w:t>― Мяч на их стороне.</w:t>
      </w:r>
    </w:p>
    <w:p w:rsidR="003F3E5D" w:rsidRDefault="003F3E5D" w:rsidP="003F3E5D">
      <w:pPr>
        <w:jc w:val="both"/>
      </w:pPr>
      <w:r>
        <w:t>М.</w:t>
      </w:r>
      <w:r>
        <w:rPr>
          <w:b/>
        </w:rPr>
        <w:t>Соколов</w:t>
      </w:r>
    </w:p>
    <w:p w:rsidR="003F3E5D" w:rsidRDefault="003F3E5D" w:rsidP="003F3E5D">
      <w:pPr>
        <w:jc w:val="both"/>
      </w:pPr>
      <w:r>
        <w:t>― Да.</w:t>
      </w:r>
    </w:p>
    <w:p w:rsidR="003F3E5D" w:rsidRDefault="003F3E5D" w:rsidP="003F3E5D">
      <w:pPr>
        <w:jc w:val="both"/>
      </w:pPr>
      <w:r>
        <w:t>А.Соломин</w:t>
      </w:r>
    </w:p>
    <w:p w:rsidR="003F3E5D" w:rsidRDefault="003F3E5D" w:rsidP="003F3E5D">
      <w:pPr>
        <w:jc w:val="both"/>
      </w:pPr>
      <w:r>
        <w:t xml:space="preserve">― Спасибо большое! Максим </w:t>
      </w:r>
      <w:r>
        <w:rPr>
          <w:b/>
        </w:rPr>
        <w:t>Соколов</w:t>
      </w:r>
      <w:r>
        <w:t xml:space="preserve">, </w:t>
      </w:r>
      <w:r>
        <w:rPr>
          <w:b/>
        </w:rPr>
        <w:t>министр транспорта</w:t>
      </w:r>
      <w:r>
        <w:t xml:space="preserve"> Российской Федерации в эфире «Эхо Москвы».</w:t>
      </w:r>
    </w:p>
    <w:p w:rsidR="003F3E5D" w:rsidRDefault="003F3E5D" w:rsidP="003F3E5D">
      <w:pPr>
        <w:jc w:val="both"/>
      </w:pPr>
      <w:r>
        <w:t>М.</w:t>
      </w:r>
      <w:r>
        <w:rPr>
          <w:b/>
        </w:rPr>
        <w:t>Соколов</w:t>
      </w:r>
    </w:p>
    <w:p w:rsidR="003F3E5D" w:rsidRDefault="003F3E5D" w:rsidP="003F3E5D">
      <w:pPr>
        <w:jc w:val="both"/>
      </w:pPr>
      <w:r>
        <w:t xml:space="preserve">― Спасибо, уважаемые радиослушатели. </w:t>
      </w:r>
    </w:p>
    <w:p w:rsidR="003F3E5D" w:rsidRDefault="003F3E5D" w:rsidP="003F3E5D">
      <w:pPr>
        <w:pStyle w:val="3"/>
        <w:jc w:val="both"/>
        <w:rPr>
          <w:rFonts w:ascii="Times New Roman" w:hAnsi="Times New Roman"/>
          <w:sz w:val="24"/>
          <w:szCs w:val="24"/>
        </w:rPr>
      </w:pPr>
      <w:bookmarkStart w:id="2" w:name="_Toc484155305"/>
      <w:r>
        <w:rPr>
          <w:rFonts w:ascii="Times New Roman" w:hAnsi="Times New Roman"/>
          <w:sz w:val="24"/>
          <w:szCs w:val="24"/>
        </w:rPr>
        <w:t>ИНТЕРФАКС; 2017.06.01; ЗАКОНОПРОЕКТА ОБ ОВЕРБУКИНГЕ НА АВИАТРАНСПОРТЕ НЕТ В ПОВЕСТКЕ МИНТРАНСА РФ – СОКОЛОВ</w:t>
      </w:r>
      <w:bookmarkEnd w:id="2"/>
    </w:p>
    <w:p w:rsidR="003F3E5D" w:rsidRDefault="003F3E5D" w:rsidP="003F3E5D">
      <w:pPr>
        <w:jc w:val="both"/>
        <w:rPr>
          <w:szCs w:val="24"/>
        </w:rPr>
      </w:pPr>
      <w:r>
        <w:t xml:space="preserve">Подготовки законопроекта об овербукинге на авиатранспорте нет в повестке </w:t>
      </w:r>
      <w:r>
        <w:rPr>
          <w:b/>
        </w:rPr>
        <w:t>Минтранса</w:t>
      </w:r>
      <w:r>
        <w:t xml:space="preserve"> РФ, заявил журналистам глава ведомства Максим </w:t>
      </w:r>
      <w:r>
        <w:rPr>
          <w:b/>
        </w:rPr>
        <w:t>Соколов</w:t>
      </w:r>
      <w:r>
        <w:t xml:space="preserve"> в кулуарах ПМЭФ-2017.</w:t>
      </w:r>
    </w:p>
    <w:p w:rsidR="003F3E5D" w:rsidRDefault="003F3E5D" w:rsidP="003F3E5D">
      <w:pPr>
        <w:jc w:val="both"/>
      </w:pPr>
      <w:r>
        <w:t xml:space="preserve">«В повестке </w:t>
      </w:r>
      <w:r>
        <w:rPr>
          <w:b/>
        </w:rPr>
        <w:t>Минтранса</w:t>
      </w:r>
      <w:r>
        <w:t xml:space="preserve"> данный вопрос в настоящий момент не стоит», – сказал он, отвечая на соответствующий вопрос.</w:t>
      </w:r>
    </w:p>
    <w:p w:rsidR="003F3E5D" w:rsidRDefault="003F3E5D" w:rsidP="003F3E5D">
      <w:pPr>
        <w:jc w:val="both"/>
      </w:pPr>
      <w:r>
        <w:t>«Действительно, на regulation (сайт для обсуждения законопроектов regulation.gov.ru – ИФ) были вывешены предложения, но однозначной поддержки они не нашли. Поэтому сейчас идея этого законопроекта находится в самом зачаточном состоянии», – добавил министр.</w:t>
      </w:r>
    </w:p>
    <w:p w:rsidR="003F3E5D" w:rsidRDefault="003F3E5D" w:rsidP="003F3E5D">
      <w:pPr>
        <w:jc w:val="both"/>
      </w:pPr>
      <w:r>
        <w:t xml:space="preserve">Совкомфлот готов к IPO, слово за Минэкономразвития и Росимуществом – </w:t>
      </w:r>
      <w:r>
        <w:rPr>
          <w:b/>
        </w:rPr>
        <w:t>Минтранс</w:t>
      </w:r>
    </w:p>
    <w:p w:rsidR="003F3E5D" w:rsidRDefault="003F3E5D" w:rsidP="003F3E5D">
      <w:pPr>
        <w:jc w:val="both"/>
      </w:pPr>
      <w:r>
        <w:t xml:space="preserve">Санкт-Петербург. 1 июня. ИНТЕРФАКС – «Совкомфлот» (СКФ) готов к IPO, равно как готово к нему и </w:t>
      </w:r>
      <w:r>
        <w:rPr>
          <w:b/>
        </w:rPr>
        <w:t>министерство транспорта</w:t>
      </w:r>
      <w:r>
        <w:t xml:space="preserve"> РФ, слово за Минэкономразвития и Росимуществом, отмечают в </w:t>
      </w:r>
      <w:r>
        <w:rPr>
          <w:b/>
        </w:rPr>
        <w:t>Минтрансе</w:t>
      </w:r>
      <w:r>
        <w:t>.</w:t>
      </w:r>
    </w:p>
    <w:p w:rsidR="003F3E5D" w:rsidRDefault="003F3E5D" w:rsidP="003F3E5D">
      <w:pPr>
        <w:jc w:val="both"/>
      </w:pPr>
      <w:r>
        <w:t xml:space="preserve">«Мы готовы, и СКФ готов. Весь вопрос, скорее, к Минэкономразвитию, (его главе Максиму – ИФ) Орешкину и Росимуществу», – заявил глава транспортного ведомства Максим </w:t>
      </w:r>
      <w:r>
        <w:rPr>
          <w:b/>
        </w:rPr>
        <w:t>Соколов</w:t>
      </w:r>
      <w:r>
        <w:t xml:space="preserve"> журналистам в кулуарах ПМЭФ-2017 в четверг.</w:t>
      </w:r>
    </w:p>
    <w:p w:rsidR="003F3E5D" w:rsidRDefault="003F3E5D" w:rsidP="003F3E5D">
      <w:pPr>
        <w:pStyle w:val="3"/>
        <w:jc w:val="both"/>
        <w:rPr>
          <w:rFonts w:ascii="Times New Roman" w:hAnsi="Times New Roman"/>
          <w:sz w:val="24"/>
          <w:szCs w:val="24"/>
        </w:rPr>
      </w:pPr>
      <w:bookmarkStart w:id="3" w:name="_Toc484155306"/>
      <w:bookmarkStart w:id="4" w:name="_Toc484101314"/>
      <w:bookmarkStart w:id="5" w:name="_Toc484101313"/>
      <w:r>
        <w:rPr>
          <w:rFonts w:ascii="Times New Roman" w:hAnsi="Times New Roman"/>
          <w:sz w:val="24"/>
          <w:szCs w:val="24"/>
        </w:rPr>
        <w:t>ТАСС; 2017.06.01; МИНТРАНС ПРОРАБОТАЕТ ВОПРОС О ЗАПРЕТЕ ПРОНОСА В САМОЛЕТЫ АЛКОГОЛЯ ИЗ DUTY FREE</w:t>
      </w:r>
      <w:bookmarkEnd w:id="3"/>
      <w:bookmarkEnd w:id="4"/>
    </w:p>
    <w:p w:rsidR="003F3E5D" w:rsidRDefault="003F3E5D" w:rsidP="003F3E5D">
      <w:pPr>
        <w:jc w:val="both"/>
        <w:rPr>
          <w:szCs w:val="24"/>
        </w:rPr>
      </w:pPr>
      <w:r>
        <w:rPr>
          <w:b/>
        </w:rPr>
        <w:t>Минтранс</w:t>
      </w:r>
      <w:r>
        <w:t xml:space="preserve"> РФ проработает вопрос о запрете проноса в салон самолета алкоголя из магазинов беспошлинной торговли (duty free), сообщил глава министерства Максим </w:t>
      </w:r>
      <w:r>
        <w:rPr>
          <w:b/>
        </w:rPr>
        <w:t>Соколов</w:t>
      </w:r>
      <w:r>
        <w:t xml:space="preserve"> интервью телеканалу НТВ.</w:t>
      </w:r>
    </w:p>
    <w:p w:rsidR="003F3E5D" w:rsidRDefault="003F3E5D" w:rsidP="003F3E5D">
      <w:pPr>
        <w:jc w:val="both"/>
      </w:pPr>
      <w:r>
        <w:t>«Что касается сдачи в багаж алкогольной продукции, которую приобретают пассажиры в магазинах duty free, то здесь надо все дополнительно взвесить. Деятельность магазинов duty free, как правило, влияет на финансовую модель самих аэропортов, и инвесторы, вкладываясь в развитие аэропортовой инфраструктуры нашей страны или любой другой, конечно, рассчитывают в том числе на доходы от магазинов duty free», - сказал он на полях ПМЭФ-2017.</w:t>
      </w:r>
    </w:p>
    <w:p w:rsidR="003F3E5D" w:rsidRDefault="003F3E5D" w:rsidP="003F3E5D">
      <w:pPr>
        <w:jc w:val="both"/>
      </w:pPr>
      <w:r>
        <w:t xml:space="preserve">«Насколько повлияет эта мера на деятельность магазинов duty free и на финансовые модели инвестиций аэропортов - должны слово сказать эксперты. Потом мы проработаем это вопрос на площадке </w:t>
      </w:r>
      <w:r>
        <w:rPr>
          <w:b/>
        </w:rPr>
        <w:t>Минтранса</w:t>
      </w:r>
      <w:r>
        <w:t>», - добавил министр.</w:t>
      </w:r>
    </w:p>
    <w:p w:rsidR="003F3E5D" w:rsidRDefault="003F3E5D" w:rsidP="003F3E5D">
      <w:pPr>
        <w:jc w:val="both"/>
      </w:pPr>
      <w:r>
        <w:t>В феврале транспортная полиция выступила с инициативой обязать пассажиров сдавать в багаж весь алкоголь, приобретенный в магазинах duty free, для предупреждения правонарушений на борту самолетов. Кроме того, транспортная полиция предложила максимально ограничить продажу алкоголя в ресторанах и кафе, находящихся в зонах спецконтроля аэропортов.</w:t>
      </w:r>
    </w:p>
    <w:p w:rsidR="003F3E5D" w:rsidRDefault="003F3E5D" w:rsidP="003F3E5D">
      <w:pPr>
        <w:jc w:val="both"/>
      </w:pPr>
      <w:r>
        <w:t>ПМЭФ проходит с 1 по 3 июня. Мероприятия форума объединены девизом «В поисках нового баланса в глобальной экономике». ТАСС выступает генеральным информационным партнером и официальным фотохост-агентством ПМЭФ. Кроме того, агентство является оператором презентационной зоны форума.</w:t>
      </w:r>
    </w:p>
    <w:p w:rsidR="003F3E5D" w:rsidRDefault="003F3E5D" w:rsidP="003F3E5D">
      <w:pPr>
        <w:pStyle w:val="3"/>
        <w:jc w:val="both"/>
        <w:rPr>
          <w:rFonts w:ascii="Times New Roman" w:hAnsi="Times New Roman"/>
          <w:sz w:val="24"/>
          <w:szCs w:val="24"/>
        </w:rPr>
      </w:pPr>
      <w:bookmarkStart w:id="6" w:name="_Toc484155307"/>
      <w:r>
        <w:rPr>
          <w:rFonts w:ascii="Times New Roman" w:hAnsi="Times New Roman"/>
          <w:sz w:val="24"/>
          <w:szCs w:val="24"/>
        </w:rPr>
        <w:t>ИНТЕРФАКС; 2017.06.01; МИНТРАНС РФ ГОТОВИТ ИЗМЕНЕНИЯ В ПРОГРАММУ ПОДДЕРЖКИ РЕГИОНАЛЬНЫХ АВИАПЕРЕВОЗОК – СОКОЛОВ</w:t>
      </w:r>
      <w:bookmarkEnd w:id="5"/>
      <w:bookmarkEnd w:id="6"/>
    </w:p>
    <w:p w:rsidR="003F3E5D" w:rsidRDefault="003F3E5D" w:rsidP="003F3E5D">
      <w:pPr>
        <w:jc w:val="both"/>
        <w:rPr>
          <w:szCs w:val="24"/>
        </w:rPr>
      </w:pPr>
      <w:r>
        <w:rPr>
          <w:b/>
        </w:rPr>
        <w:t>Минтранс</w:t>
      </w:r>
      <w:r>
        <w:t xml:space="preserve"> РФ готовит изменения в программу поддержки региональных авиаперевозок, заявил журналистам глава ведомства Максим </w:t>
      </w:r>
      <w:r>
        <w:rPr>
          <w:b/>
        </w:rPr>
        <w:t>Соколов</w:t>
      </w:r>
      <w:r>
        <w:t xml:space="preserve"> в кулуарах ПМЭФ-2017.</w:t>
      </w:r>
    </w:p>
    <w:p w:rsidR="003F3E5D" w:rsidRDefault="003F3E5D" w:rsidP="003F3E5D">
      <w:pPr>
        <w:jc w:val="both"/>
      </w:pPr>
      <w:r>
        <w:t xml:space="preserve">«Сейчас на площадке </w:t>
      </w:r>
      <w:r>
        <w:rPr>
          <w:b/>
        </w:rPr>
        <w:t>Минтранса</w:t>
      </w:r>
      <w:r>
        <w:t xml:space="preserve"> создана рабочая группа, которая вырабатывает модель нового постановления №1242 – это программа поддержки региональных авиаперевозок, которая будет учитывать уже баланс между отдельными регионами, направлениями и дистанциями», – отметил министр.</w:t>
      </w:r>
    </w:p>
    <w:p w:rsidR="003F3E5D" w:rsidRDefault="003F3E5D" w:rsidP="003F3E5D">
      <w:pPr>
        <w:jc w:val="both"/>
      </w:pPr>
      <w:r>
        <w:t>По его словам, эта модель сейчас находится «в общественной проработке».</w:t>
      </w:r>
    </w:p>
    <w:p w:rsidR="003F3E5D" w:rsidRDefault="003F3E5D" w:rsidP="003F3E5D">
      <w:pPr>
        <w:jc w:val="both"/>
      </w:pPr>
      <w:r>
        <w:t>«Когда этот проект (изменений в постановление правительства №1242 – ИФ) будет готов, мы будем на базе этой идеи формировать объемы, параметры бюджетной поддержки и говорить об иных вариантах, в том числе и налогового стимулирования региональных перевозок», – отметил М.</w:t>
      </w:r>
      <w:r>
        <w:rPr>
          <w:b/>
        </w:rPr>
        <w:t>Соколов</w:t>
      </w:r>
      <w:r>
        <w:t>.</w:t>
      </w:r>
    </w:p>
    <w:p w:rsidR="003F3E5D" w:rsidRDefault="003F3E5D" w:rsidP="003F3E5D">
      <w:pPr>
        <w:pStyle w:val="3"/>
        <w:jc w:val="both"/>
        <w:rPr>
          <w:rFonts w:ascii="Times New Roman" w:hAnsi="Times New Roman"/>
          <w:sz w:val="24"/>
          <w:szCs w:val="24"/>
        </w:rPr>
      </w:pPr>
      <w:bookmarkStart w:id="7" w:name="_Toc484155308"/>
      <w:bookmarkStart w:id="8" w:name="_Toc484101316"/>
      <w:r>
        <w:rPr>
          <w:rFonts w:ascii="Times New Roman" w:hAnsi="Times New Roman"/>
          <w:sz w:val="24"/>
          <w:szCs w:val="24"/>
        </w:rPr>
        <w:t>ТАСС; 2017.06.01; МИНТРАНС РФ НЕ ВИДИТ НЕОБХОДИМОСТИ В СОЗДАНИИ ОТДЕЛЬНОЙ АВИАКОМПАНИИ В КРЫМУ</w:t>
      </w:r>
      <w:bookmarkEnd w:id="7"/>
      <w:bookmarkEnd w:id="8"/>
    </w:p>
    <w:p w:rsidR="003F3E5D" w:rsidRDefault="003F3E5D" w:rsidP="003F3E5D">
      <w:pPr>
        <w:jc w:val="both"/>
        <w:rPr>
          <w:szCs w:val="24"/>
        </w:rPr>
      </w:pPr>
      <w:r>
        <w:rPr>
          <w:b/>
        </w:rPr>
        <w:t>Министерство транспорта</w:t>
      </w:r>
      <w:r>
        <w:t xml:space="preserve"> РФ не видит необходимости в создании отдельной авиакомпании в Крыму. Об этом в интервью ТАСС на ПМЭФ-2017 сообщил </w:t>
      </w:r>
      <w:r>
        <w:rPr>
          <w:b/>
        </w:rPr>
        <w:t>министр транспорта РФ</w:t>
      </w:r>
      <w:r>
        <w:t xml:space="preserve"> Максим </w:t>
      </w:r>
      <w:r>
        <w:rPr>
          <w:b/>
        </w:rPr>
        <w:t>Соколов</w:t>
      </w:r>
      <w:r>
        <w:t>.</w:t>
      </w:r>
    </w:p>
    <w:p w:rsidR="003F3E5D" w:rsidRDefault="003F3E5D" w:rsidP="003F3E5D">
      <w:pPr>
        <w:jc w:val="both"/>
      </w:pPr>
      <w:r>
        <w:t>«Результаты, которые показывает аэропорт Симферополя, говорят о том, что необходимости в создании отдельной авиакомпании в Симферополе нет», - отметил он.</w:t>
      </w:r>
    </w:p>
    <w:p w:rsidR="003F3E5D" w:rsidRDefault="003F3E5D" w:rsidP="003F3E5D">
      <w:pPr>
        <w:jc w:val="both"/>
      </w:pPr>
      <w:r>
        <w:t>Он добавил, что в прошлом году в Крым летали более 20 российских компаний по 56 направлениям, в этом году заявок больше - около 60. В прошлом году аэропорт Симферополя обслужил более 5 млн пассажиров, что является рекордным показателем для аэропорта.</w:t>
      </w:r>
    </w:p>
    <w:p w:rsidR="003F3E5D" w:rsidRDefault="003F3E5D" w:rsidP="003F3E5D">
      <w:pPr>
        <w:jc w:val="both"/>
      </w:pPr>
      <w:r>
        <w:t>Как сообщалось ранее, планировалось, что крымская авиакомпания «Русь» будет создана в Крыму. Создание местной авиакомпании на средства неназванного инвестора тогда поддержали и власти Крыма. Планировалось, что авиакомпания будет летать из Симферополя не только по России, но и по международных маршрутам, в том числе - в Индию, Вьетнам и Таиланд.</w:t>
      </w:r>
    </w:p>
    <w:p w:rsidR="003F3E5D" w:rsidRDefault="003F3E5D" w:rsidP="003F3E5D">
      <w:pPr>
        <w:jc w:val="both"/>
      </w:pPr>
      <w:r>
        <w:t>ПМЭФ проходит с 1 по 3 июня. Мероприятия форума объединены девизом «В поисках нового баланса в глобальной экономике». ТАСС выступает генеральным информационным партнером и официальным фотохост-агентством ПМЭФ. Кроме того, агентство является оператором презентационной зоны форума.</w:t>
      </w:r>
    </w:p>
    <w:p w:rsidR="003F3E5D" w:rsidRDefault="003F3E5D" w:rsidP="003F3E5D">
      <w:pPr>
        <w:pStyle w:val="3"/>
        <w:jc w:val="both"/>
        <w:rPr>
          <w:rFonts w:ascii="Times New Roman" w:hAnsi="Times New Roman"/>
          <w:sz w:val="24"/>
          <w:szCs w:val="24"/>
        </w:rPr>
      </w:pPr>
      <w:bookmarkStart w:id="9" w:name="_Toc484155309"/>
      <w:bookmarkStart w:id="10" w:name="_Toc484101317"/>
      <w:r>
        <w:rPr>
          <w:rFonts w:ascii="Times New Roman" w:hAnsi="Times New Roman"/>
          <w:sz w:val="24"/>
          <w:szCs w:val="24"/>
        </w:rPr>
        <w:t>РИА НОВОСТИ; ВИКТОР ЛЯЩЕНКО; 2017.06.01; ПРОЙТИ ПО ПО МОСТУ В КРЫМ МОЖНО БУДЕТ ОСЕНЬЮ ЭТОГО ГОДА</w:t>
      </w:r>
      <w:bookmarkEnd w:id="9"/>
      <w:bookmarkEnd w:id="10"/>
    </w:p>
    <w:p w:rsidR="003F3E5D" w:rsidRDefault="003F3E5D" w:rsidP="003F3E5D">
      <w:pPr>
        <w:jc w:val="both"/>
        <w:rPr>
          <w:szCs w:val="24"/>
        </w:rPr>
      </w:pPr>
      <w:r>
        <w:t xml:space="preserve">Пройти по мосту через Керченский пролив можно будет уже этой осенью, после установки главного пролета в Керчь-Еникальском канале, сообщил </w:t>
      </w:r>
      <w:r>
        <w:rPr>
          <w:b/>
        </w:rPr>
        <w:t>министр транспорта РФ</w:t>
      </w:r>
      <w:r>
        <w:t xml:space="preserve"> Максим </w:t>
      </w:r>
      <w:r>
        <w:rPr>
          <w:b/>
        </w:rPr>
        <w:t>Соколов</w:t>
      </w:r>
      <w:r>
        <w:t>, которого цитирует инфоцентр «Крымский мост».</w:t>
      </w:r>
    </w:p>
    <w:p w:rsidR="003F3E5D" w:rsidRDefault="003F3E5D" w:rsidP="003F3E5D">
      <w:pPr>
        <w:jc w:val="both"/>
      </w:pPr>
      <w:r>
        <w:t>По его словам, в начале этого года был преодолен «экватор» по строительству моста. Установка главного пролета в Керчь-Еникальском канале осенью этого года соединит берега Крыма и Тамани.</w:t>
      </w:r>
    </w:p>
    <w:p w:rsidR="003F3E5D" w:rsidRDefault="003F3E5D" w:rsidP="003F3E5D">
      <w:pPr>
        <w:jc w:val="both"/>
      </w:pPr>
      <w:r>
        <w:t xml:space="preserve">«Осенью этого года после установления главного пролета в Керчь-Еникальском канале можно будет совершить уже не виртуальную, а абсолютно реальную пешеходную экскурсию, правда, в строительной каске, по Крымскому мосту», — заявил </w:t>
      </w:r>
      <w:r>
        <w:rPr>
          <w:b/>
        </w:rPr>
        <w:t>Соколов</w:t>
      </w:r>
      <w:r>
        <w:t>.</w:t>
      </w:r>
    </w:p>
    <w:p w:rsidR="003F3E5D" w:rsidRDefault="003F3E5D" w:rsidP="003F3E5D">
      <w:pPr>
        <w:jc w:val="both"/>
      </w:pPr>
      <w:r>
        <w:t>В настоящее время работы ведутся на всех восьми строительных участках. Погружено более 5,1 тысячи из почти 7 тысяч свай, сформированы 314 из 595 опор, собраны 48 тысяч тонн пролетных строений и почти 7,8 тысячи тонн металлоконструкций судоходных арок.</w:t>
      </w:r>
    </w:p>
    <w:p w:rsidR="003F3E5D" w:rsidRDefault="003F3E5D" w:rsidP="003F3E5D">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w:t>
      </w:r>
    </w:p>
    <w:p w:rsidR="003F3E5D" w:rsidRDefault="003F3E5D" w:rsidP="003F3E5D">
      <w:pPr>
        <w:pStyle w:val="3"/>
        <w:jc w:val="both"/>
        <w:rPr>
          <w:rFonts w:ascii="Times New Roman" w:hAnsi="Times New Roman"/>
          <w:sz w:val="24"/>
          <w:szCs w:val="24"/>
        </w:rPr>
      </w:pPr>
      <w:bookmarkStart w:id="11" w:name="_Toc484155310"/>
      <w:bookmarkStart w:id="12" w:name="_Toc484101318"/>
      <w:r>
        <w:rPr>
          <w:rFonts w:ascii="Times New Roman" w:hAnsi="Times New Roman"/>
          <w:sz w:val="24"/>
          <w:szCs w:val="24"/>
        </w:rPr>
        <w:t>RNS; 2017.06.01; РОССИЯ ЖДЕТ ШАГОВ ОТ ЕГИПТА В ВОПРОСЕ ВОЗОБНОВЛЕНИЯ АВИАСООБЩЕНИЯ МЕЖДУ СТРАНАМИ</w:t>
      </w:r>
      <w:bookmarkEnd w:id="11"/>
      <w:bookmarkEnd w:id="12"/>
    </w:p>
    <w:p w:rsidR="003F3E5D" w:rsidRDefault="003F3E5D" w:rsidP="003F3E5D">
      <w:pPr>
        <w:jc w:val="both"/>
        <w:rPr>
          <w:szCs w:val="24"/>
        </w:rPr>
      </w:pPr>
      <w:r>
        <w:t xml:space="preserve">Авиавласти России ждут шагов от Египта в вопросе возобновления авиасообщения между двумя странами, сообщил журналистам </w:t>
      </w:r>
      <w:r>
        <w:rPr>
          <w:b/>
        </w:rPr>
        <w:t>министр транспорта</w:t>
      </w:r>
      <w:r>
        <w:t xml:space="preserve"> России Максим </w:t>
      </w:r>
      <w:r>
        <w:rPr>
          <w:b/>
        </w:rPr>
        <w:t>Соколов</w:t>
      </w:r>
      <w:r>
        <w:t xml:space="preserve"> в кулуарах ПМЭФ-2017.</w:t>
      </w:r>
    </w:p>
    <w:p w:rsidR="003F3E5D" w:rsidRDefault="003F3E5D" w:rsidP="003F3E5D">
      <w:pPr>
        <w:jc w:val="both"/>
      </w:pPr>
      <w:r>
        <w:t>«Я особых новостей дать не могу, особенно после визита министра иностранных дел Сергея Валентиновича Лаврова в Египет недавно и обсуждения там со своим визави этих вопросов. Мы последовательны в своей позиции и ждем ответных шагов от египетской стороны. Мы открыты для своих коллег», – сказал он.</w:t>
      </w:r>
    </w:p>
    <w:p w:rsidR="003F3E5D" w:rsidRDefault="003F3E5D" w:rsidP="003F3E5D">
      <w:pPr>
        <w:jc w:val="both"/>
      </w:pPr>
      <w:r>
        <w:t>Министры иностранных дел и обороны РФ Сергей Лавров и Сергей Шойгу 29 мая посетили Каир.</w:t>
      </w:r>
    </w:p>
    <w:p w:rsidR="003F3E5D" w:rsidRDefault="003F3E5D" w:rsidP="003F3E5D">
      <w:pPr>
        <w:jc w:val="both"/>
      </w:pPr>
      <w:r>
        <w:t>Как сообщал «Коммерсант», глава МИД РФ отметил, что Москва никаких новых условий для возобновления прямого авиасообщения с Египтом не выдвигает и только настаивает на выполнении перечня мер, о котором стороны договорились еще в декабре 2015 года. Речь в том числе идет и о присутствии российских специалистов в египетских аэропортах, против чего выступает египетская сторона, отмечая, что это нарушает суверенитет страны.</w:t>
      </w:r>
    </w:p>
    <w:p w:rsidR="003F3E5D" w:rsidRDefault="003F3E5D" w:rsidP="003F3E5D">
      <w:pPr>
        <w:jc w:val="both"/>
      </w:pPr>
      <w:r>
        <w:t>«И мы, и наши египетские друзья должны сделать все необходимое, чтобы не допустить повторения подобных трагедий (как с терактом на самолете «Когалымавиа». – RNS). В этом контексте принципиально важно довести до конца расследование, а также осуществить практические шаги, которые были согласованы между нашими сторонами и полное осуществление которых позволит приступить к практическому возобновлению полетов»,– приводит «Коммерсант» его слова.</w:t>
      </w:r>
    </w:p>
    <w:p w:rsidR="003F3E5D" w:rsidRDefault="003F3E5D" w:rsidP="003F3E5D">
      <w:pPr>
        <w:jc w:val="both"/>
      </w:pPr>
      <w:r>
        <w:t xml:space="preserve">Россия приостановила авиасообщение с Египтом с 6 ноября 2015 года. Причиной стал теракт на борту самолета российской авиакомпании «Когалымавиа», который потерпел крушение над Синайским полуостровом. На борту находились 224 человека, все они погибли. Для возобновления авиасообщения Россия потребовала от Египта усиления мер авиационной безопасности. </w:t>
      </w:r>
    </w:p>
    <w:p w:rsidR="003F3E5D" w:rsidRDefault="003F3E5D" w:rsidP="003F3E5D">
      <w:pPr>
        <w:jc w:val="both"/>
      </w:pPr>
      <w:r>
        <w:t xml:space="preserve">В начале 2017 года вице-премьер Аркадий </w:t>
      </w:r>
      <w:r>
        <w:rPr>
          <w:b/>
        </w:rPr>
        <w:t>Дворкович</w:t>
      </w:r>
      <w:r>
        <w:t xml:space="preserve"> сообщал, что авиасообщение с Египтом может быть восстановлено в ближайшее время. Но недавно знакомый с ситуацией источник сообщал RNS, что Россия в течение нескольких месяцев не получала приглашения от авиавластей Египта на очередные консультации по возобновлению авиасообщения.</w:t>
      </w:r>
    </w:p>
    <w:p w:rsidR="003F3E5D" w:rsidRDefault="003F3E5D" w:rsidP="003F3E5D">
      <w:pPr>
        <w:pStyle w:val="3"/>
        <w:jc w:val="both"/>
        <w:rPr>
          <w:rFonts w:ascii="Times New Roman" w:hAnsi="Times New Roman"/>
          <w:sz w:val="24"/>
          <w:szCs w:val="24"/>
        </w:rPr>
      </w:pPr>
      <w:bookmarkStart w:id="13" w:name="_Toc484155311"/>
      <w:bookmarkStart w:id="14" w:name="_Toc484101315"/>
      <w:bookmarkStart w:id="15" w:name="_Toc484101319"/>
      <w:r>
        <w:rPr>
          <w:rFonts w:ascii="Times New Roman" w:hAnsi="Times New Roman"/>
          <w:sz w:val="24"/>
          <w:szCs w:val="24"/>
        </w:rPr>
        <w:t>ТАСС; 2017.06.01; НА ПМЭФ ПРЕДЛОЖИЛИ СОВЕРШИТЬ «ПОЛЕТ» НАД КРЫМСКИМ МОСТОМ В ОЧКАХ ВИРТУАЛЬНОЙ РЕАЛЬНОСТИ</w:t>
      </w:r>
      <w:bookmarkEnd w:id="13"/>
      <w:bookmarkEnd w:id="14"/>
    </w:p>
    <w:p w:rsidR="003F3E5D" w:rsidRDefault="003F3E5D" w:rsidP="003F3E5D">
      <w:pPr>
        <w:jc w:val="both"/>
        <w:rPr>
          <w:szCs w:val="24"/>
        </w:rPr>
      </w:pPr>
      <w:r>
        <w:t>Презентационную площадку Крымского моста, где можно совершить «полет» над будущей переправой в очках виртуальной реальности и импровизированной подвижной люльке строительного крана, открыли на Петербургском международном экономическом форуме (ПМЭФ). Посетители смогут увидеть «достроенный» дизайнерами мост, а еще более реальными ощущения от полета сделает дующий в лицо ветер.</w:t>
      </w:r>
    </w:p>
    <w:p w:rsidR="003F3E5D" w:rsidRDefault="003F3E5D" w:rsidP="003F3E5D">
      <w:pPr>
        <w:jc w:val="both"/>
      </w:pPr>
      <w:r>
        <w:t xml:space="preserve">«Я частенько бываю на строительстве нашего самого главного инфраструктурного объекта - на Крымском мосту - и не только на самом мосту, но и на строительстве подходов, как на Керченском, так и на Таманском берегах. С уверенностью могу сказать, что все отражено на этом тренажере, это полностью соответствует действительности», - сказал </w:t>
      </w:r>
      <w:r>
        <w:rPr>
          <w:b/>
        </w:rPr>
        <w:t>министр транспорта РФ</w:t>
      </w:r>
      <w:r>
        <w:t xml:space="preserve"> Максим </w:t>
      </w:r>
      <w:r>
        <w:rPr>
          <w:b/>
        </w:rPr>
        <w:t>Соколов</w:t>
      </w:r>
      <w:r>
        <w:t>, посетивший стенд Крымского моста. По его словам, осенью этого года после установления главного пролета в Керчь-Еникальском канале можно будет совершить уже не виртуальную, а реальную пешеходную экскурсию по мосту.</w:t>
      </w:r>
    </w:p>
    <w:p w:rsidR="003F3E5D" w:rsidRDefault="003F3E5D" w:rsidP="003F3E5D">
      <w:pPr>
        <w:jc w:val="both"/>
      </w:pPr>
      <w:r>
        <w:t>Виртуальный полет над стройкой</w:t>
      </w:r>
    </w:p>
    <w:p w:rsidR="003F3E5D" w:rsidRDefault="003F3E5D" w:rsidP="003F3E5D">
      <w:pPr>
        <w:jc w:val="both"/>
      </w:pPr>
      <w:r>
        <w:t>По сообщению инфоцентра «Крымский мост», видеомост, соединивший выставочно-дискуссионную и строительную площадки, позволяет участникам и гостям ПМЭФ в режиме реального времени наблюдать за наиболее интересными технологическими процессами при возведении переправы. Посетителям стенда предлагается посмотреть на масштабную стройку длиной 19 километров с высоты птичьего полета. Для этого на выставочной площадке установлена импровизированная корзина строительного крана.</w:t>
      </w:r>
    </w:p>
    <w:p w:rsidR="003F3E5D" w:rsidRDefault="003F3E5D" w:rsidP="003F3E5D">
      <w:pPr>
        <w:jc w:val="both"/>
      </w:pPr>
      <w:r>
        <w:t>Она оборудована очками виртуальной реальности. В них можно увидеть панорамное изображение в формате 360 всех сухопутных и морских участков и элементы архитектурной визуализации: компьютерные дизайнеры «достроили» мост и показали, каким он будет в ближайшем будущем. Дополняет ощущение реальности полета над мостом ветер, который дует в лицо, и то, что корзина постоянно находится в движении: благодаря специальному механизму она то поднимается вверх, то опускается вниз, дрожит и трясется.</w:t>
      </w:r>
    </w:p>
    <w:p w:rsidR="003F3E5D" w:rsidRDefault="003F3E5D" w:rsidP="003F3E5D">
      <w:pPr>
        <w:jc w:val="both"/>
      </w:pPr>
      <w:r>
        <w:t>Мост в Крым</w:t>
      </w:r>
    </w:p>
    <w:p w:rsidR="003F3E5D" w:rsidRDefault="003F3E5D" w:rsidP="003F3E5D">
      <w:pPr>
        <w:jc w:val="both"/>
      </w:pPr>
      <w:r>
        <w:t>Крымский мост, который соединит полуостров с материковой Россией, возводится через Керченский пролив за счет средств федерального бюджета в рамках федеральной целевой программы «Социально-экономическое развитие Республики Крым и города Севастополя до 2020 года. Строительно-монтажные работы на объекте начались в феврале 2016 года. Общая стоимость проекта оценивается в 228 млрд рублей.</w:t>
      </w:r>
    </w:p>
    <w:p w:rsidR="003F3E5D" w:rsidRDefault="003F3E5D" w:rsidP="003F3E5D">
      <w:pPr>
        <w:jc w:val="both"/>
      </w:pPr>
      <w:r>
        <w:t>Мост станет самым длинным в России. Работы одновременно ведутся на всех восьми строительных участках. Сейчас уже погружено более 5,1 тыс. свай из почти 7 тыс., сформировано 314 из 595 опор, собрано 48 тыс. тонн пролетных строений и почти 7,8 тыс. тонн металлоконструкций судоходных арок. Запуск движения по автомобильной части моста запланирован на декабрь 2018 года, по железнодорожной - на декабрь 2019 года.</w:t>
      </w:r>
    </w:p>
    <w:p w:rsidR="003F3E5D" w:rsidRDefault="003F3E5D" w:rsidP="003F3E5D">
      <w:pPr>
        <w:jc w:val="both"/>
      </w:pPr>
      <w:r>
        <w:t>О форуме</w:t>
      </w:r>
    </w:p>
    <w:p w:rsidR="003F3E5D" w:rsidRDefault="003F3E5D" w:rsidP="003F3E5D">
      <w:pPr>
        <w:jc w:val="both"/>
      </w:pPr>
      <w:r>
        <w:t>ПМЭФ проходит с 1 по 3 июня. Мероприятия форума объединены девизом «В поисках нового баланса в глобальной экономике». ТАСС выступает генеральным информационным партнером и официальным фотохост-агентством ПМЭФ. Кроме того, агентство является оператором презентационной зоны форума.</w:t>
      </w:r>
    </w:p>
    <w:p w:rsidR="003F3E5D" w:rsidRDefault="003F3E5D" w:rsidP="003F3E5D">
      <w:pPr>
        <w:pStyle w:val="3"/>
        <w:jc w:val="both"/>
        <w:rPr>
          <w:rFonts w:ascii="Times New Roman" w:hAnsi="Times New Roman"/>
          <w:sz w:val="24"/>
          <w:szCs w:val="24"/>
        </w:rPr>
      </w:pPr>
      <w:bookmarkStart w:id="16" w:name="_Toc484155312"/>
      <w:r>
        <w:rPr>
          <w:rFonts w:ascii="Times New Roman" w:hAnsi="Times New Roman"/>
          <w:sz w:val="24"/>
          <w:szCs w:val="24"/>
        </w:rPr>
        <w:t>ИНТЕРФАКС; 2017.06.01; МИНТРАНС РФ ПОДДЕРЖИВАЕТ ИНВЕСТСОСТАВЛЯЮЩУЮ ТАРИФА АЭРОПОРТОВ – СОКОЛОВ</w:t>
      </w:r>
      <w:bookmarkEnd w:id="15"/>
      <w:bookmarkEnd w:id="16"/>
    </w:p>
    <w:p w:rsidR="003F3E5D" w:rsidRDefault="003F3E5D" w:rsidP="003F3E5D">
      <w:pPr>
        <w:jc w:val="both"/>
        <w:rPr>
          <w:szCs w:val="24"/>
        </w:rPr>
      </w:pPr>
      <w:r>
        <w:rPr>
          <w:b/>
        </w:rPr>
        <w:t>Минтранс</w:t>
      </w:r>
      <w:r>
        <w:t xml:space="preserve"> РФ поддерживает инвестиционную составляющую тарифа аэропортов для авиакомпаний, заявил глава ведомства Максим </w:t>
      </w:r>
      <w:r>
        <w:rPr>
          <w:b/>
        </w:rPr>
        <w:t>Соколов</w:t>
      </w:r>
      <w:r>
        <w:t xml:space="preserve"> журналистам в кулуарах ПМЭФ-2017.</w:t>
      </w:r>
    </w:p>
    <w:p w:rsidR="003F3E5D" w:rsidRDefault="003F3E5D" w:rsidP="003F3E5D">
      <w:pPr>
        <w:jc w:val="both"/>
      </w:pPr>
      <w:r>
        <w:t xml:space="preserve">Отвечая на вопрос, намерен ли </w:t>
      </w:r>
      <w:r>
        <w:rPr>
          <w:b/>
        </w:rPr>
        <w:t>Минтранс</w:t>
      </w:r>
      <w:r>
        <w:t xml:space="preserve"> обращаться в Федеральную антимонопольную службу по поводу очередного сезонного повышения тарифов аэропортов Московского авиаузла, М.</w:t>
      </w:r>
      <w:r>
        <w:rPr>
          <w:b/>
        </w:rPr>
        <w:t>Соколов</w:t>
      </w:r>
      <w:r>
        <w:t xml:space="preserve"> сказал, что перед этим следует проанализировать причины роста. «Мы сначала проанализируем, потому что эти тарифы, в общем-то, коррелируются с инфляцией и естественным образом должны отталкиваться от тех параметров инфляционных, которые показывает экономика, с одной стороны, с другой – учитывать те инвестиции, которые делаются инвестором в развитие аэропортов», – отметил министр.</w:t>
      </w:r>
    </w:p>
    <w:p w:rsidR="003F3E5D" w:rsidRDefault="003F3E5D" w:rsidP="003F3E5D">
      <w:pPr>
        <w:jc w:val="both"/>
      </w:pPr>
      <w:r>
        <w:t>«И в принципе мы поддерживаем идею формирования тарифа, который учитывает инвестиционную составляющую. Это является, в том числе источником для структурирования финансовой модели проектов, а значит, гарантирует участие финансовых институтов, кредитования и активизацию инвестиционного процесса», – добавил он.</w:t>
      </w:r>
    </w:p>
    <w:p w:rsidR="003F3E5D" w:rsidRDefault="003F3E5D" w:rsidP="003F3E5D">
      <w:pPr>
        <w:jc w:val="both"/>
      </w:pPr>
      <w:r>
        <w:t>Ранее в мае зам</w:t>
      </w:r>
      <w:r>
        <w:rPr>
          <w:b/>
        </w:rPr>
        <w:t>министра транспорта</w:t>
      </w:r>
      <w:r>
        <w:t xml:space="preserve"> РФ Валерий </w:t>
      </w:r>
      <w:r>
        <w:rPr>
          <w:b/>
        </w:rPr>
        <w:t>Окулов</w:t>
      </w:r>
      <w:r>
        <w:t xml:space="preserve"> заявлял, что </w:t>
      </w:r>
      <w:r>
        <w:rPr>
          <w:b/>
        </w:rPr>
        <w:t>Минтранс</w:t>
      </w:r>
      <w:r>
        <w:t xml:space="preserve"> намерен привлечь внимание ФАС к повышению аэропортовых тарифов. «То, что операционная рентабельность аэропортов 17-19%, я вас поздравляю. Вы молодцы, но в бизнесе так не бывает. Конечно, отраслевое нивелирование операционной рентабельности является совершенно объективной макроэкономической потребностью. С такой рентабельностью вас совершенно справедливо и объективно называют «жирными котами», – говорил чиновник, добавляя, что в это же время авиаперевозчики «работают на грани рентабельности».</w:t>
      </w:r>
    </w:p>
    <w:p w:rsidR="003F3E5D" w:rsidRDefault="003F3E5D" w:rsidP="003F3E5D">
      <w:pPr>
        <w:jc w:val="both"/>
      </w:pPr>
      <w:r>
        <w:t>До начала прошлого года сборы за взлет-посадку, авиационную безопасность, стоянку судов и услуги аэровокзального комплекса в аэропортах Московского авиаузла регулировались государством, но Федеральная антимонопольная служба своим приказом отменила это правило. «Шереметьево», «Домодедово» и «Внуково» тут же воспользовались этим, успев за прошедший период несколько раз поднять ставки.</w:t>
      </w:r>
    </w:p>
    <w:p w:rsidR="003F3E5D" w:rsidRDefault="003F3E5D" w:rsidP="003F3E5D">
      <w:pPr>
        <w:pStyle w:val="3"/>
        <w:jc w:val="both"/>
        <w:rPr>
          <w:rFonts w:ascii="Times New Roman" w:hAnsi="Times New Roman"/>
          <w:sz w:val="24"/>
          <w:szCs w:val="24"/>
        </w:rPr>
      </w:pPr>
      <w:bookmarkStart w:id="17" w:name="_Toc484155313"/>
      <w:bookmarkStart w:id="18" w:name="_Toc484101320"/>
      <w:r>
        <w:rPr>
          <w:rFonts w:ascii="Times New Roman" w:hAnsi="Times New Roman"/>
          <w:sz w:val="24"/>
          <w:szCs w:val="24"/>
        </w:rPr>
        <w:t>RNS; 2017.06.01; МИНПРОМТОРГ ГОТОВ ПОДДЕРЖАТЬ СОЗДАНИЕ ВТОРОГО РОССИЙСКОГО ЛОУКОСТЕРА</w:t>
      </w:r>
      <w:bookmarkEnd w:id="17"/>
      <w:bookmarkEnd w:id="18"/>
    </w:p>
    <w:p w:rsidR="003F3E5D" w:rsidRDefault="003F3E5D" w:rsidP="003F3E5D">
      <w:pPr>
        <w:jc w:val="both"/>
        <w:rPr>
          <w:szCs w:val="24"/>
        </w:rPr>
      </w:pPr>
      <w:r>
        <w:t>Минпромторг готов поддержать создание второго российского лоукостера, сообщил журналистам министр промышленности и торговли России Денис Мантуров.</w:t>
      </w:r>
    </w:p>
    <w:p w:rsidR="003F3E5D" w:rsidRDefault="003F3E5D" w:rsidP="003F3E5D">
      <w:pPr>
        <w:jc w:val="both"/>
      </w:pPr>
      <w:r>
        <w:t>«Лоукостер имеет право на жизнь, для нас это важно с точки зрения появления компаний, которые заинтересованы в снижении своих издержек и потенциально являются покупателями нашей российской техники, которая эффективна с точки зрения топливных затрат, затрат на обслуживание. Поэтому мы, естественно, исходим из того, что если появится... будем готовы поддерживать и взаимодействовать с этой компанией», – сказал Мантуров, отметив, что ему «пока не известно, кто вышел с такой инициативой».</w:t>
      </w:r>
    </w:p>
    <w:p w:rsidR="003F3E5D" w:rsidRDefault="003F3E5D" w:rsidP="003F3E5D">
      <w:pPr>
        <w:jc w:val="both"/>
      </w:pPr>
      <w:r>
        <w:t xml:space="preserve">Ранее сегодня глава </w:t>
      </w:r>
      <w:r>
        <w:rPr>
          <w:b/>
        </w:rPr>
        <w:t>Минтранса</w:t>
      </w:r>
      <w:r>
        <w:t xml:space="preserve"> Максим </w:t>
      </w:r>
      <w:r>
        <w:rPr>
          <w:b/>
        </w:rPr>
        <w:t>Соколов</w:t>
      </w:r>
      <w:r>
        <w:t xml:space="preserve"> заявил, что министерство стратегически поддерживает создание нового бюджетного авиаперевозчика, уточнив, что ведомство пока ничего не знает о возможном появлении нового лоукостера.</w:t>
      </w:r>
    </w:p>
    <w:p w:rsidR="003F3E5D" w:rsidRDefault="003F3E5D" w:rsidP="003F3E5D">
      <w:pPr>
        <w:jc w:val="both"/>
      </w:pPr>
      <w:r>
        <w:t>О возможности создания нового лоукостера сообщил «Коммерсант». Переговоры о возможном создании лоукостера в России ведут европейские Air Asia, Wizz Air и Pegasus, в переговорах участвует РФПИ, сообщало издание.</w:t>
      </w:r>
    </w:p>
    <w:p w:rsidR="003F3E5D" w:rsidRDefault="003F3E5D" w:rsidP="003F3E5D">
      <w:pPr>
        <w:pStyle w:val="3"/>
        <w:jc w:val="both"/>
        <w:rPr>
          <w:rFonts w:ascii="Times New Roman" w:hAnsi="Times New Roman"/>
          <w:sz w:val="24"/>
          <w:szCs w:val="24"/>
        </w:rPr>
      </w:pPr>
      <w:bookmarkStart w:id="19" w:name="_Toc484155314"/>
      <w:bookmarkStart w:id="20" w:name="_Toc484101321"/>
      <w:r>
        <w:rPr>
          <w:rFonts w:ascii="Times New Roman" w:hAnsi="Times New Roman"/>
          <w:sz w:val="24"/>
          <w:szCs w:val="24"/>
        </w:rPr>
        <w:t>ТАСС; 2017.06.01; ПАССАЖИРОПОТОК НА ЧАРТЕРАХ В ТУРЦИЮ ПРОГНОЗИРУЕТСЯ НА УРОВНЕ 5 МЛН ЧЕЛОВЕК В ГОД</w:t>
      </w:r>
      <w:bookmarkEnd w:id="19"/>
      <w:bookmarkEnd w:id="20"/>
    </w:p>
    <w:p w:rsidR="003F3E5D" w:rsidRDefault="003F3E5D" w:rsidP="003F3E5D">
      <w:pPr>
        <w:jc w:val="both"/>
        <w:rPr>
          <w:szCs w:val="24"/>
        </w:rPr>
      </w:pPr>
      <w:r>
        <w:t xml:space="preserve">Пассажиропоток на чартерных рейсах из России в Турцию быстро восстановится и прогнозируется на уровне 5 млн человек в год, сообщил ТАСС </w:t>
      </w:r>
      <w:r>
        <w:rPr>
          <w:b/>
        </w:rPr>
        <w:t>министр транспорта</w:t>
      </w:r>
      <w:r>
        <w:t xml:space="preserve"> России Максим </w:t>
      </w:r>
      <w:r>
        <w:rPr>
          <w:b/>
        </w:rPr>
        <w:t>Соколов</w:t>
      </w:r>
      <w:r>
        <w:t xml:space="preserve"> в кулуарах Петербургского международного экономического форума (ПМЭФ).</w:t>
      </w:r>
    </w:p>
    <w:p w:rsidR="003F3E5D" w:rsidRDefault="003F3E5D" w:rsidP="003F3E5D">
      <w:pPr>
        <w:jc w:val="both"/>
      </w:pPr>
      <w:r>
        <w:t>«Сейчас еще рано (прогнозировать) какие-то конкретные цифры, но около пятимиллионного рубежа мы выйдем, – сказал он. – Жизнь динамично изменяется, но если ничего не произойдет сверхординарного, то мы выйдем на эти показатели».</w:t>
      </w:r>
    </w:p>
    <w:p w:rsidR="003F3E5D" w:rsidRDefault="003F3E5D" w:rsidP="003F3E5D">
      <w:pPr>
        <w:jc w:val="both"/>
      </w:pPr>
      <w:r>
        <w:t xml:space="preserve">По его словам, данные экспертных заключений и прогнозы </w:t>
      </w:r>
      <w:r>
        <w:rPr>
          <w:b/>
        </w:rPr>
        <w:t>Минтранса</w:t>
      </w:r>
      <w:r>
        <w:t xml:space="preserve"> РФ, «которые мы давали в прошлом году о том, что пассажиропоток достаточно быстро восстановится, мы сейчас видим в реалии».</w:t>
      </w:r>
    </w:p>
    <w:p w:rsidR="003F3E5D" w:rsidRDefault="003F3E5D" w:rsidP="003F3E5D">
      <w:pPr>
        <w:jc w:val="both"/>
      </w:pPr>
      <w:r>
        <w:t>С ноября 2015 года по август 2016 года чартерное авиасообщение между РФ и Турцией приостанавливалось. Ограничение было введено после атаки турецких ВВС на бомбардировщик Су-24 ВКС РФ, который участвовал в антитеррористической операции в Сирии.</w:t>
      </w:r>
    </w:p>
    <w:p w:rsidR="003F3E5D" w:rsidRDefault="003F3E5D" w:rsidP="003F3E5D">
      <w:pPr>
        <w:jc w:val="both"/>
      </w:pPr>
      <w:r>
        <w:t>ПМЭФ проходит с 1 по 3 июня. Мероприятия форума объединены девизом «В поисках нового баланса в глобальной экономике». ТАСС выступает генеральным информационным партнером и официальным фотохост-агентством ПМЭФ. Кроме того, агентство является оператором презентационной зоны форума.</w:t>
      </w:r>
    </w:p>
    <w:p w:rsidR="003F3E5D" w:rsidRDefault="003F3E5D" w:rsidP="003F3E5D">
      <w:pPr>
        <w:pStyle w:val="3"/>
        <w:jc w:val="both"/>
        <w:rPr>
          <w:rFonts w:ascii="Times New Roman" w:hAnsi="Times New Roman"/>
          <w:sz w:val="24"/>
          <w:szCs w:val="24"/>
        </w:rPr>
      </w:pPr>
      <w:bookmarkStart w:id="21" w:name="_Toc484155315"/>
      <w:bookmarkStart w:id="22" w:name="_Toc484101322"/>
      <w:r>
        <w:rPr>
          <w:rFonts w:ascii="Times New Roman" w:hAnsi="Times New Roman"/>
          <w:sz w:val="24"/>
          <w:szCs w:val="24"/>
        </w:rPr>
        <w:t>RNS; 2017.06.01; СОКОЛОВ ДОПУСТИЛ КОРРЕКЦИЮ ТЕМПОВ РОСТА АВИАПЕРЕВОЗОК В РОССИИ В IV КВАРТАЛЕ</w:t>
      </w:r>
      <w:bookmarkEnd w:id="21"/>
      <w:bookmarkEnd w:id="22"/>
    </w:p>
    <w:p w:rsidR="003F3E5D" w:rsidRDefault="003F3E5D" w:rsidP="003F3E5D">
      <w:pPr>
        <w:jc w:val="both"/>
        <w:rPr>
          <w:szCs w:val="24"/>
        </w:rPr>
      </w:pPr>
      <w:r>
        <w:t xml:space="preserve">Тенденция роста авиаперевозок в России сохранится во время летнего сезона, но некая коррекция темпов роста возможна уже в IV квартале. Об этом заявил журналистам </w:t>
      </w:r>
      <w:r>
        <w:rPr>
          <w:b/>
        </w:rPr>
        <w:t>министр транспорта</w:t>
      </w:r>
      <w:r>
        <w:t xml:space="preserve"> России Максим </w:t>
      </w:r>
      <w:r>
        <w:rPr>
          <w:b/>
        </w:rPr>
        <w:t>Соколов</w:t>
      </w:r>
      <w:r>
        <w:t xml:space="preserve"> в кулуарах ПМЭФ-2017.</w:t>
      </w:r>
    </w:p>
    <w:p w:rsidR="003F3E5D" w:rsidRDefault="003F3E5D" w:rsidP="003F3E5D">
      <w:pPr>
        <w:jc w:val="both"/>
      </w:pPr>
      <w:r>
        <w:t>«Тенденция роста авиаперевозок в России сохранится на летний сезон. Некая коррекция возможна уже в четвертом квартале», – отметил он, не назвав возможных цифр снижения темпов роста авиаперевозок.</w:t>
      </w:r>
    </w:p>
    <w:p w:rsidR="003F3E5D" w:rsidRDefault="003F3E5D" w:rsidP="003F3E5D">
      <w:pPr>
        <w:jc w:val="both"/>
      </w:pPr>
      <w:r>
        <w:t>Авиакомпании России в апреле увеличили пассажироперевозки на 24,8% – до 7,44 млн человек. В том числе международные авиаперевозки выросли на 39,2% – до 2,86 млн человек, внутренние перевозки – на 17,3%, до 4,58 млн человек.</w:t>
      </w:r>
    </w:p>
    <w:p w:rsidR="003F3E5D" w:rsidRDefault="003F3E5D" w:rsidP="003F3E5D">
      <w:pPr>
        <w:pStyle w:val="3"/>
        <w:jc w:val="both"/>
        <w:rPr>
          <w:rFonts w:ascii="Times New Roman" w:hAnsi="Times New Roman"/>
          <w:sz w:val="24"/>
          <w:szCs w:val="24"/>
        </w:rPr>
      </w:pPr>
      <w:bookmarkStart w:id="23" w:name="_Toc484155316"/>
      <w:bookmarkStart w:id="24" w:name="_Toc484101323"/>
      <w:r>
        <w:rPr>
          <w:rFonts w:ascii="Times New Roman" w:hAnsi="Times New Roman"/>
          <w:sz w:val="24"/>
          <w:szCs w:val="24"/>
        </w:rPr>
        <w:t>БАШИНФОРМ; 2017.06.01; НА ПМЭФ ПОДПИСАНО СОГЛАШЕНИЕ ПО РЕАЛИЗАЦИИ ВОСТОЧНОГО ВЫЕЗДА ИЗ УФЫ</w:t>
      </w:r>
      <w:bookmarkEnd w:id="23"/>
      <w:bookmarkEnd w:id="24"/>
    </w:p>
    <w:p w:rsidR="003F3E5D" w:rsidRDefault="003F3E5D" w:rsidP="003F3E5D">
      <w:pPr>
        <w:jc w:val="both"/>
        <w:rPr>
          <w:szCs w:val="24"/>
        </w:rPr>
      </w:pPr>
      <w:r>
        <w:t xml:space="preserve">В рамках Петербургского международного экономического форума Республика Башкортостан и ООО «Башкирская концессионная компания» (БКК) – дочерняя компания ВТБ, подписали концессионное соглашение о финансировании, строительстве и эксплуатации платной автомобильной дороги. Это новый выезд из Уфы на федеральную трассу М-5 «Урал». Как сообщили в Госкомтрансе РБ, в присутствии Максима </w:t>
      </w:r>
      <w:r>
        <w:rPr>
          <w:b/>
        </w:rPr>
        <w:t>Соколов</w:t>
      </w:r>
      <w:r>
        <w:t xml:space="preserve">а – </w:t>
      </w:r>
      <w:r>
        <w:rPr>
          <w:b/>
        </w:rPr>
        <w:t>министра транспорта</w:t>
      </w:r>
      <w:r>
        <w:t xml:space="preserve"> РФ, Рустэма Марданова – премьер-министра правительства Башкирии, Андрея Костина – президента-председателя правления банка ВТБ, концессионное соглашение подписали башкирский вице-премьер Ильяс Муниров и старший вице-президент ВТБ Юрий Молчанов.</w:t>
      </w:r>
    </w:p>
    <w:p w:rsidR="003F3E5D" w:rsidRDefault="003F3E5D" w:rsidP="003F3E5D">
      <w:pPr>
        <w:jc w:val="both"/>
      </w:pPr>
      <w:r>
        <w:t>Стоимость строительства составит порядка 29 млрд рублей, срок концессии – 25 лет. В рамках концессионного соглашения планируется завершение строительства тоннеля, строительство мостового перехода и автомобильной дороги, создание системы взимания платы и управления дорожным движением, а также механизированной базы для содержания и эксплуатации дороги.</w:t>
      </w:r>
    </w:p>
    <w:p w:rsidR="003F3E5D" w:rsidRDefault="003F3E5D" w:rsidP="003F3E5D">
      <w:pPr>
        <w:jc w:val="both"/>
      </w:pPr>
      <w:r>
        <w:t xml:space="preserve">«Автомобильные дороги Башкирии являются важнейшим элементом транспортной системы ПФО и России в целом. Сегодня мы идем курсом развития межрегиональных связей. В республике в 2014-2016 годы планомерно сформирован транспортный коридор, сдан обход микрорайона Затон с выходом на М-7 за счет средств, полученных от системы взимания платы «Платон», построен мост через реку Белая. Строительство Восточного выезда из города Уфы – заключительный этап выхода на федеральные трассы М-5 и М-7. Восточный выезд из Уфы – это первый крупнейший инвестиционно-инфраструктурный проект на основе закона о концессионных соглашениях. Реализация проекта – это не только колоссальные инвестиции в экономику региона и огромный шаг в развитие транспортной инфраструктуры, а также и решение транспортной проблемы города на много лет вперед», – сказал Ильяс Муниров. Глава </w:t>
      </w:r>
      <w:r>
        <w:rPr>
          <w:b/>
        </w:rPr>
        <w:t>Минтранс</w:t>
      </w:r>
      <w:r>
        <w:t xml:space="preserve">порта РФ Максим </w:t>
      </w:r>
      <w:r>
        <w:rPr>
          <w:b/>
        </w:rPr>
        <w:t>Соколов</w:t>
      </w:r>
      <w:r>
        <w:t xml:space="preserve"> подчеркнул, что проект станет украшением Уфы.</w:t>
      </w:r>
    </w:p>
    <w:p w:rsidR="003F3E5D" w:rsidRDefault="003F3E5D" w:rsidP="003F3E5D">
      <w:pPr>
        <w:jc w:val="both"/>
      </w:pPr>
      <w:r>
        <w:t>«Группа ВТБ обладает обширным опытом реализации масштабных инфраструктурных проектов совместно с российскими и международными партнерами и рассчитывает на эффективную работу с Башкортостаном по этому проекту. На текущий момент участие ВТБ Капитал в реализации инфраструктурных проектов государственно-частного партнерства в России обеспечило привлечение частных инвестиций на сумму свыше $10 млрд», – отметил Юрий Молчанов.</w:t>
      </w:r>
    </w:p>
    <w:p w:rsidR="003F3E5D" w:rsidRDefault="003F3E5D" w:rsidP="003F3E5D">
      <w:pPr>
        <w:pStyle w:val="3"/>
        <w:jc w:val="both"/>
        <w:rPr>
          <w:rFonts w:ascii="Times New Roman" w:hAnsi="Times New Roman"/>
          <w:sz w:val="24"/>
          <w:szCs w:val="24"/>
        </w:rPr>
      </w:pPr>
      <w:bookmarkStart w:id="25" w:name="_Toc484155320"/>
      <w:bookmarkStart w:id="26" w:name="_Toc484101328"/>
      <w:r>
        <w:rPr>
          <w:rFonts w:ascii="Times New Roman" w:hAnsi="Times New Roman"/>
          <w:sz w:val="24"/>
          <w:szCs w:val="24"/>
        </w:rPr>
        <w:t>ТАСС; 2017.06.01; РОСАВТОДОР ДОГОВОРИЛСЯ С ИТАЛО-ТУРЕЦКОЙ ICA ОБ ИНВЕСТИЦИЯХ В ДОРОЖНУЮ ИНФРАСТРУКТУРУ РФ</w:t>
      </w:r>
      <w:bookmarkEnd w:id="25"/>
      <w:bookmarkEnd w:id="26"/>
    </w:p>
    <w:p w:rsidR="003F3E5D" w:rsidRDefault="003F3E5D" w:rsidP="003F3E5D">
      <w:pPr>
        <w:jc w:val="both"/>
        <w:rPr>
          <w:szCs w:val="24"/>
        </w:rPr>
      </w:pPr>
      <w:r>
        <w:rPr>
          <w:b/>
        </w:rPr>
        <w:t>Федеральное дорожное агентство</w:t>
      </w:r>
      <w:r>
        <w:t xml:space="preserve"> (</w:t>
      </w:r>
      <w:r>
        <w:rPr>
          <w:b/>
        </w:rPr>
        <w:t>Росавтодор</w:t>
      </w:r>
      <w:r>
        <w:t xml:space="preserve">) и итало-турецкая ICA Construction в рамках XXI Петербургского международного экономического форума (ПМЭФ) договорились о сотрудничестве в реализации инвестиционных проектов дорожного строительства. Свои подписи под соглашением поставили глава </w:t>
      </w:r>
      <w:r>
        <w:rPr>
          <w:b/>
        </w:rPr>
        <w:t>Росавтодор</w:t>
      </w:r>
      <w:r>
        <w:t xml:space="preserve">а </w:t>
      </w:r>
      <w:r>
        <w:rPr>
          <w:b/>
        </w:rPr>
        <w:t>Роман Старовойт</w:t>
      </w:r>
      <w:r>
        <w:t xml:space="preserve"> и председатель правления ICA Фырат Чечен, сообщили в российском ведомстве.</w:t>
      </w:r>
    </w:p>
    <w:p w:rsidR="003F3E5D" w:rsidRDefault="003F3E5D" w:rsidP="003F3E5D">
      <w:pPr>
        <w:jc w:val="both"/>
      </w:pPr>
      <w:r>
        <w:t xml:space="preserve">«В настоящее время особый интерес турецко-итальянских инвесторов вызывают региональные дорожные государственно-частные проекты (ГЧП), подготовленные по методике </w:t>
      </w:r>
      <w:r>
        <w:rPr>
          <w:b/>
        </w:rPr>
        <w:t>Росавтодор</w:t>
      </w:r>
      <w:r>
        <w:t>а. Их особенностью является схема трехстороннего финансирования: за счет средств федерального дорожного фонда, бюджета региона и вложений частного сектора (не менее 15%)», – отметили в компании.</w:t>
      </w:r>
    </w:p>
    <w:p w:rsidR="003F3E5D" w:rsidRDefault="003F3E5D" w:rsidP="003F3E5D">
      <w:pPr>
        <w:jc w:val="both"/>
      </w:pPr>
      <w:r>
        <w:t>В частности, одним из таких потенциальных проектов является строительство моста через реку Обь в Новосибирске. ICA Construction планирует участвовать во втором этапе конкурса на право возведения и эксплуатацию данного объекта.</w:t>
      </w:r>
    </w:p>
    <w:p w:rsidR="003F3E5D" w:rsidRDefault="003F3E5D" w:rsidP="003F3E5D">
      <w:pPr>
        <w:jc w:val="both"/>
      </w:pPr>
      <w:r>
        <w:t xml:space="preserve">«Каждый рубль, вложенный государством в рамках ГЧП в инфраструктуру, часто притягивает за собой больше 1,5 руб. частных инвестиций. Понятно, что если удается добиться в таких условиях дополнительных инвестиций со стороны частных инвесторов в инфраструктуру, и механизм концессий позволяет это делать, то этот мультипликатор расходования бюджетных средств и последующих частных инвестиций многократно возрастает», – подчеркнул </w:t>
      </w:r>
      <w:r>
        <w:rPr>
          <w:b/>
        </w:rPr>
        <w:t>Роман Старовойт</w:t>
      </w:r>
      <w:r>
        <w:t>.</w:t>
      </w:r>
    </w:p>
    <w:p w:rsidR="003F3E5D" w:rsidRDefault="003F3E5D" w:rsidP="003F3E5D">
      <w:pPr>
        <w:jc w:val="both"/>
      </w:pPr>
      <w:r>
        <w:t>Ранее ICA уже реализовывала строительство Центрального участка Западного скоростного диаметра в Санкт-Петербурге, также сейчас компания участвует в процессе строительства седьмого и восьмого этапов скоростной магистрали М-11 Москва – Санкт-Петербург.</w:t>
      </w:r>
    </w:p>
    <w:p w:rsidR="003F3E5D" w:rsidRDefault="003F3E5D" w:rsidP="003F3E5D">
      <w:pPr>
        <w:pStyle w:val="3"/>
        <w:jc w:val="both"/>
        <w:rPr>
          <w:rFonts w:ascii="Times New Roman" w:hAnsi="Times New Roman"/>
          <w:sz w:val="24"/>
          <w:szCs w:val="24"/>
        </w:rPr>
      </w:pPr>
      <w:bookmarkStart w:id="27" w:name="_Toc484155321"/>
      <w:bookmarkStart w:id="28" w:name="_Toc484101330"/>
      <w:r>
        <w:rPr>
          <w:rFonts w:ascii="Times New Roman" w:hAnsi="Times New Roman"/>
          <w:sz w:val="24"/>
          <w:szCs w:val="24"/>
        </w:rPr>
        <w:t>RNS; 2017.06.01; РОСАВТОДОР И «ГАЗПРОМ НЕФТЬ» СОЗДАДУТ СЕРВИСНЫЕ ЗОНЫ НА ФЕДЕРАЛЬНЫХ ТРАССАХ</w:t>
      </w:r>
      <w:bookmarkEnd w:id="27"/>
      <w:bookmarkEnd w:id="28"/>
    </w:p>
    <w:p w:rsidR="003F3E5D" w:rsidRDefault="003F3E5D" w:rsidP="003F3E5D">
      <w:pPr>
        <w:jc w:val="both"/>
        <w:rPr>
          <w:szCs w:val="24"/>
        </w:rPr>
      </w:pPr>
      <w:r>
        <w:rPr>
          <w:b/>
        </w:rPr>
        <w:t>Росавтодор</w:t>
      </w:r>
      <w:r>
        <w:t xml:space="preserve"> и «Газпром нефть» подписали на Петербургском международном экономическом форуме меморандум о сотрудничестве в области развития придорожной инфраструктуры, предполагающий создание многофункциональных сервисных зон на нескольких федеральных трассах, сообщил </w:t>
      </w:r>
      <w:r>
        <w:rPr>
          <w:b/>
        </w:rPr>
        <w:t>Росавтодор</w:t>
      </w:r>
      <w:r>
        <w:t xml:space="preserve">. Подписи под документом поставили глава </w:t>
      </w:r>
      <w:r>
        <w:rPr>
          <w:b/>
        </w:rPr>
        <w:t>Росавтодор</w:t>
      </w:r>
      <w:r>
        <w:t xml:space="preserve">а </w:t>
      </w:r>
      <w:r>
        <w:rPr>
          <w:b/>
        </w:rPr>
        <w:t>Роман Старовойт</w:t>
      </w:r>
      <w:r>
        <w:t xml:space="preserve"> и предправления «Газпром нефти» Алексей Миллер.</w:t>
      </w:r>
    </w:p>
    <w:p w:rsidR="003F3E5D" w:rsidRDefault="003F3E5D" w:rsidP="003F3E5D">
      <w:pPr>
        <w:jc w:val="both"/>
      </w:pPr>
      <w:r>
        <w:t>Новые форматы организации объектов дорожного сервиса, которые должны разработать стороны, будут включать магазины, станции технического обслуживания, гостиницы и пункты питания.</w:t>
      </w:r>
    </w:p>
    <w:p w:rsidR="003F3E5D" w:rsidRDefault="003F3E5D" w:rsidP="003F3E5D">
      <w:pPr>
        <w:jc w:val="both"/>
      </w:pPr>
      <w:r>
        <w:t>Такие сервисные зоны должны быть построены на трассах М-2 «Крым», М-5 «Урал», М-7 «Волга», М-8 «Холмогоры», М-9 «Балтия», А-104 «Москва – Дубна», а также на Московском большом и малом кольцах. Кроме того, объекты объекты придорожной инфраструктуры появятся на северо-западе страны на трассе А-181 «Скандинавия», в Сибири и на Урале – вдоль трасс Р-255 «Сибирь», Р-257 «Енисей» и Р-404 «Тюмень – Ханты-Мансийск», на юге России – на автомобильных дорогах в районе Туапсе, Ростова-на-Дону, Таганрога, Армавира, Ставрополя и трассе А-290 «Новороссийск – Керчь».</w:t>
      </w:r>
    </w:p>
    <w:p w:rsidR="003F3E5D" w:rsidRDefault="003F3E5D" w:rsidP="003F3E5D">
      <w:pPr>
        <w:jc w:val="both"/>
      </w:pPr>
      <w:r>
        <w:t xml:space="preserve">Генеральная схема развития сервисных зон на главных трассах предполагает создание 877 объектов дорожного сервиса и 257 многофункциональных центров, сообщал ранее </w:t>
      </w:r>
      <w:r>
        <w:rPr>
          <w:b/>
        </w:rPr>
        <w:t>Росавтодор</w:t>
      </w:r>
      <w:r>
        <w:t>.</w:t>
      </w:r>
    </w:p>
    <w:p w:rsidR="003F3E5D" w:rsidRDefault="003F3E5D" w:rsidP="003F3E5D">
      <w:pPr>
        <w:jc w:val="both"/>
      </w:pPr>
      <w:r>
        <w:t xml:space="preserve">В 2016 году только на продаже кофе для водителей и их пассажиров «Газпромнефть-центр» заработал почти 2 млрд руб., ссылалась в марте пресс-служба </w:t>
      </w:r>
      <w:r>
        <w:rPr>
          <w:b/>
        </w:rPr>
        <w:t>Росавтодор</w:t>
      </w:r>
      <w:r>
        <w:t xml:space="preserve">а на гендиректора «Газпромнефть-центр» Алексея Боброва. Более половины запланированных к строительству новых АЗС компании уже совпали с генеральной схемой </w:t>
      </w:r>
      <w:r>
        <w:rPr>
          <w:b/>
        </w:rPr>
        <w:t>Росавтодор</w:t>
      </w:r>
      <w:r>
        <w:t>а, сообщал он тогда.</w:t>
      </w:r>
    </w:p>
    <w:p w:rsidR="003F3E5D" w:rsidRDefault="003F3E5D" w:rsidP="003F3E5D">
      <w:pPr>
        <w:jc w:val="both"/>
      </w:pPr>
      <w:r>
        <w:t xml:space="preserve">Для ускорения сроков проектов таких зон будет усовершенствовано нормативно-техническое регулирование, сообщил сегодня </w:t>
      </w:r>
      <w:r>
        <w:rPr>
          <w:b/>
        </w:rPr>
        <w:t>Росавтодор</w:t>
      </w:r>
      <w:r>
        <w:t>.</w:t>
      </w:r>
    </w:p>
    <w:p w:rsidR="003F3E5D" w:rsidRDefault="003F3E5D" w:rsidP="003F3E5D">
      <w:pPr>
        <w:pStyle w:val="3"/>
        <w:jc w:val="both"/>
        <w:rPr>
          <w:rFonts w:ascii="Times New Roman" w:hAnsi="Times New Roman"/>
          <w:sz w:val="24"/>
          <w:szCs w:val="24"/>
        </w:rPr>
      </w:pPr>
      <w:bookmarkStart w:id="29" w:name="_Toc484155323"/>
      <w:bookmarkStart w:id="30" w:name="_Toc484101332"/>
      <w:r>
        <w:rPr>
          <w:rFonts w:ascii="Times New Roman" w:hAnsi="Times New Roman"/>
          <w:sz w:val="24"/>
          <w:szCs w:val="24"/>
        </w:rPr>
        <w:t>ИНТЕРФАКС; 2017.06.01; ПРИВАТИЗАЦИЯ «СОВКОМФЛОТА» ОЖИДАЕТСЯ В ИЮНЕ – ОЛЕРСКИЙ</w:t>
      </w:r>
      <w:bookmarkEnd w:id="29"/>
      <w:bookmarkEnd w:id="30"/>
    </w:p>
    <w:p w:rsidR="003F3E5D" w:rsidRDefault="003F3E5D" w:rsidP="003F3E5D">
      <w:pPr>
        <w:jc w:val="both"/>
        <w:rPr>
          <w:szCs w:val="24"/>
        </w:rPr>
      </w:pPr>
      <w:r>
        <w:t>Приватизация «Совкомфлота» ожидается в июне, заявил «Интерфаксу» зам</w:t>
      </w:r>
      <w:r>
        <w:rPr>
          <w:b/>
        </w:rPr>
        <w:t>министра транспорта</w:t>
      </w:r>
      <w:r>
        <w:t xml:space="preserve"> РФ Виктор </w:t>
      </w:r>
      <w:r>
        <w:rPr>
          <w:b/>
        </w:rPr>
        <w:t>Олерский</w:t>
      </w:r>
      <w:r>
        <w:t xml:space="preserve"> в кулуарах ПМЭФ-2017.</w:t>
      </w:r>
    </w:p>
    <w:p w:rsidR="003F3E5D" w:rsidRDefault="003F3E5D" w:rsidP="003F3E5D">
      <w:pPr>
        <w:jc w:val="both"/>
      </w:pPr>
      <w:r>
        <w:t>«В июне, да. Вроде пока да», – сказал он, отвечая на вопрос о сроках приватизации компании.</w:t>
      </w:r>
    </w:p>
    <w:p w:rsidR="003F3E5D" w:rsidRDefault="003F3E5D" w:rsidP="003F3E5D">
      <w:pPr>
        <w:jc w:val="both"/>
      </w:pPr>
      <w:r>
        <w:t>Сейчас 100% «Совкомфлота» принадлежит государству. В плане приватизации на 2017-2019 гг. зафиксирована возможность снижения доли государства в компании до 25% плюс одной акции. На первом этапе планируется продать пакет в размере 25% минус одна акция, последняя официальная оценка его стоимости составляла 24 млрд рублей. Именно эта цифра заложена сейчас в бюджете РФ на 2017 год как прогнозная сумма поступлений от приватизации «Совкомфлота» (чиновники неоднократно называли ее устаревшей, но новая официальная оценка до сих пор не называлась).</w:t>
      </w:r>
    </w:p>
    <w:p w:rsidR="003F3E5D" w:rsidRDefault="003F3E5D" w:rsidP="003F3E5D">
      <w:pPr>
        <w:jc w:val="both"/>
      </w:pPr>
      <w:r>
        <w:t>Структура сделки по приватизации «Совкомфлота» подготовлена и предусматривает направление части средств на развитие компании, сообщил в конце апреля глава Минэкономразвития Максим Орешкин. «На сегодня готова структура сделки по первичному размещению акцию компании «Совкомфлот» на Московской бирже. Работаем активно по данному направлению совместно с менеджментом. Новое здесь, что сделка структурируется таким образом, чтобы не только привлечь средства в бюджет, но и придать импульс развитию компании и смежных с ней отраслей», – отмечал он.</w:t>
      </w:r>
    </w:p>
    <w:p w:rsidR="003F3E5D" w:rsidRDefault="003F3E5D" w:rsidP="003F3E5D">
      <w:pPr>
        <w:jc w:val="both"/>
      </w:pPr>
      <w:r>
        <w:t>Первый вице-премьер Игорь Шувалов ранее поручил Росимуществу проработать к середине мая окончательный алгоритм сделки по «Совкомфлоту». М.Орешкин в марте уже заявлял, что 75% от приватизации получит государство, 25% – «Совкомфлот». Такая схема, по его словам, позволит и пополнить бюджет, и снизить долговую нагрузку компании.</w:t>
      </w:r>
    </w:p>
    <w:p w:rsidR="003F3E5D" w:rsidRDefault="003F3E5D" w:rsidP="003F3E5D">
      <w:pPr>
        <w:jc w:val="both"/>
      </w:pPr>
      <w:r>
        <w:t>Однако Минфин направление части средств от приватизации «Совкомфлота» в саму компанию не поддерживает: по мнению министерства, все средства от продажи пакета должны поступить в бюджет. Он и так недополучит средства в связи с тем, что госпакет ВТБ (MOEX: VTBR) в этом году продан не будет, отмечал Минфин.</w:t>
      </w:r>
    </w:p>
    <w:p w:rsidR="003F3E5D" w:rsidRDefault="003F3E5D" w:rsidP="003F3E5D">
      <w:pPr>
        <w:jc w:val="both"/>
      </w:pPr>
      <w:r>
        <w:t>«Когда будет готовиться акт правительства, мы, конечно, будем возражать (против направления части средств в саму компанию – ИФ). Мы считаем, что деньги должны поступить в бюджет», – заявил в начале апреля замминистра финансов Алексей Моисеев, отметив, что Минфин готов обсуждать направление средств от приватизации в компанию, если Росимущество предложит, как заместить недополученные бюджетом средства.</w:t>
      </w:r>
    </w:p>
    <w:p w:rsidR="003F3E5D" w:rsidRDefault="003F3E5D" w:rsidP="003F3E5D">
      <w:pPr>
        <w:jc w:val="both"/>
      </w:pPr>
      <w:r>
        <w:t>Инвестиционным консультантом приватизации «Совкомфлота» является «ВТБ Капитал», в работе над сделкой ему будет помогать Sberbank CIB. Размещение пакета компании пройдет на «Московской бирже» (MOEX: MOEX).</w:t>
      </w:r>
    </w:p>
    <w:p w:rsidR="003F3E5D" w:rsidRDefault="003F3E5D" w:rsidP="003F3E5D">
      <w:pPr>
        <w:jc w:val="both"/>
      </w:pPr>
      <w:r>
        <w:t>«Совкомфлот» – крупнейшая российская судоходная группа, специализирующаяся на перевозке нефти, нефтепродуктов и сжиженного газа; один из крупнейших в мире операторов танкерного флота.</w:t>
      </w:r>
    </w:p>
    <w:p w:rsidR="003F3E5D" w:rsidRDefault="003F3E5D" w:rsidP="003F3E5D">
      <w:pPr>
        <w:pStyle w:val="3"/>
        <w:jc w:val="both"/>
        <w:rPr>
          <w:rFonts w:ascii="Times New Roman" w:hAnsi="Times New Roman"/>
          <w:sz w:val="24"/>
          <w:szCs w:val="24"/>
        </w:rPr>
      </w:pPr>
      <w:bookmarkStart w:id="31" w:name="_Toc484155326"/>
      <w:bookmarkStart w:id="32" w:name="_Toc484101335"/>
      <w:r>
        <w:rPr>
          <w:rFonts w:ascii="Times New Roman" w:hAnsi="Times New Roman"/>
          <w:sz w:val="24"/>
          <w:szCs w:val="24"/>
        </w:rPr>
        <w:t>ВЕДОМОСТИ; ЕКАТЕРИНА МЕРЕМИНСКАЯ; 2017.06.02; СУД ВЫНЕС РЕШЕНИЕ, УГРОЖАЮЩЕЕ РЫНКУ КОНЦЕССИЙ</w:t>
      </w:r>
      <w:bookmarkEnd w:id="31"/>
    </w:p>
    <w:p w:rsidR="003F3E5D" w:rsidRDefault="003F3E5D" w:rsidP="003F3E5D">
      <w:pPr>
        <w:jc w:val="both"/>
        <w:rPr>
          <w:szCs w:val="24"/>
        </w:rPr>
      </w:pPr>
      <w:r>
        <w:t>В России по схеме с бюджетным участием совершена треть всех инвестиций в проекты государственно-частного партнерства</w:t>
      </w:r>
    </w:p>
    <w:p w:rsidR="003F3E5D" w:rsidRDefault="003F3E5D" w:rsidP="003F3E5D">
      <w:pPr>
        <w:jc w:val="both"/>
      </w:pPr>
      <w:r>
        <w:t>В день открытия Петербургского международного экономического форума Арбитражный суд Москвы вынес решение, которое может серьезно повлиять на рынок государственно-частного партнерства (ГЧП) в России. Суд поддержал Федеральную антимонопольную службу (ФАС) в споре о том, что может считаться концессией. Если государство компенсирует все расходы инвестора, это не концессия, а имитация, заявлял ранее руководитель ФАС Игорь Артемьев: «Мы будем преследовать такие концессии, мы будем разрушать их через суды и будем стремиться к тому, чтобы эти имитаторы были наказаны».</w:t>
      </w:r>
    </w:p>
    <w:p w:rsidR="003F3E5D" w:rsidRDefault="003F3E5D" w:rsidP="003F3E5D">
      <w:pPr>
        <w:jc w:val="both"/>
      </w:pPr>
      <w:r>
        <w:t>Спор возник вокруг конкурса госкомитета Башкирии по транспорту и дорожному хозяйству на строительство автомобильной дороги Стерлитамак – Магнитогорск. В январе ФАС предписала аннулировать конкурс, поскольку все расходы концессионера должны были покрываться государством. Победитель аннулированного конкурса – ООО «Башкирдорстрой» (оно предложило построить дорогу за 14 млрд руб. при госфинансировании 7,9 млрд и плате концедента 11,8 млрд руб.) подало иск.</w:t>
      </w:r>
    </w:p>
    <w:p w:rsidR="003F3E5D" w:rsidRDefault="003F3E5D" w:rsidP="003F3E5D">
      <w:pPr>
        <w:jc w:val="both"/>
      </w:pPr>
      <w:r>
        <w:t>Решение потрясло рынок ГЧП, поскольку это не первая концессия в России, по которой деньги инвестору государство полностью возвращает из бюджета. Таких проектов уже около четырех десятков – на общую сумму 270 млрд руб. частных инвестиций (это треть частных инвестиций во все ГЧП), более половины из этих денег уже вложено, подсчитал Центр развития ГЧП. Если ФАС считает незаконными все концессии, где затраты инвестора компенсируются из бюджета, то под сомнение ставятся минимум шесть федеральных концессий, включая «Платон», платную трассу Москва – Петербург и ЦКАД, а также несколько крупных региональных проектов, говорилось в сообщении Газпромбанка. Подготовка новых проектов оказалась под большим вопросом: инвесторы не хотят рисковать, пока правила игры не станут понятными, говорил ранее партнер PwC Дмитрий Ковалев.</w:t>
      </w:r>
    </w:p>
    <w:p w:rsidR="003F3E5D" w:rsidRDefault="003F3E5D" w:rsidP="003F3E5D">
      <w:pPr>
        <w:jc w:val="both"/>
      </w:pPr>
      <w:r>
        <w:t>«Мы за концессию, но не надо называть концессией контракт, по которому все финансирование возложено на государство», – передал «Ведомостям» через представителя Артемьев. В таких контрактах нет ничего плохого, но если единственный источник финансирования – бюджет, они должны быть оформлены как госзаказ, уточняет замруководителя ФАС Рачик Петросян, и отбирать исполнителя надо по правилам контрактной системы. Конкурсы по закону о концессиях менее прозрачные, настаивает он, в них не ограничена доля субъективных критериев, тогда как для госконтрактов на строительство она не может превышать 20%, не говоря уже о таких современных формах, как электронный аукцион. Госконтракты, так же как и концессии, возможны на 15–20 лет, кроме того, существуют контракты жизненного цикла, замечает Петросян.</w:t>
      </w:r>
    </w:p>
    <w:p w:rsidR="003F3E5D" w:rsidRDefault="003F3E5D" w:rsidP="003F3E5D">
      <w:pPr>
        <w:jc w:val="both"/>
      </w:pPr>
      <w:r>
        <w:t xml:space="preserve">С позицией ФАС не согласились Минэкономразвития, </w:t>
      </w:r>
      <w:r>
        <w:rPr>
          <w:b/>
        </w:rPr>
        <w:t>Минтранс</w:t>
      </w:r>
      <w:r>
        <w:t xml:space="preserve">, </w:t>
      </w:r>
      <w:r>
        <w:rPr>
          <w:b/>
        </w:rPr>
        <w:t>Росавтодор</w:t>
      </w:r>
      <w:r>
        <w:t xml:space="preserve"> и ГК «Автодор» – они предоставили «Башкирдорстрою» письма поддержки для суда. Но суд в четверг не удовлетворил жалобу «Башкирдорстроя». «В удовлетворении жалобы о признании незаконным решения ФАС в части признания конкурса не соответствующим требованиям закона отказать», – заявил судья (цитата по ТАСС).</w:t>
      </w:r>
    </w:p>
    <w:p w:rsidR="003F3E5D" w:rsidRDefault="003F3E5D" w:rsidP="003F3E5D">
      <w:pPr>
        <w:jc w:val="both"/>
      </w:pPr>
      <w:r>
        <w:t>«Мы полностью довольны решением суда», – говорит Артемьев. Оно станет прецедентом, который позволит вывести практику на понятный, прагматичный и справедливый уровень, считает он.</w:t>
      </w:r>
    </w:p>
    <w:p w:rsidR="003F3E5D" w:rsidRDefault="003F3E5D" w:rsidP="003F3E5D">
      <w:pPr>
        <w:jc w:val="both"/>
      </w:pPr>
      <w:r>
        <w:t>Но если ранее Артемьев предлагал вносить поправки в закон о концессиях, чтобы избежать двусмысленных толкований, то теперь не видит в них необходимости. «Если нам удастся заручиться поддержкой и судов более высокого уровня, то эта тема закончится, лжеконцессии перестанут существовать, потому что каждый раз будут сталкиваться с нашей реакцией, реакцией прокуратуры и других правоохранительных органов», – заявил Артемьев.</w:t>
      </w:r>
    </w:p>
    <w:p w:rsidR="003F3E5D" w:rsidRDefault="003F3E5D" w:rsidP="003F3E5D">
      <w:pPr>
        <w:jc w:val="both"/>
      </w:pPr>
      <w:r>
        <w:t xml:space="preserve">Это решение суда разрушительно для рынка ГЧП, особенно для рынка дорожных концессий, комментирует вице-президент Газпромбанка Алексей Чичканов. Это значит, что усилился регуляторный риск: такие концессии одобряются и заключаются, но вдруг одну из них признают нарушением закона – это то, чего больше всего опасаются инвесторы, замечает Чичканов. Решение московского арбитража не соответствует духу и целям концессионного закона, смысл которого заключается в том, чтобы привлекать инвестиции в Россию, а не создавать для этого препятствия, считает юрист Herbert Smith Freehills Яна </w:t>
      </w:r>
      <w:r>
        <w:rPr>
          <w:b/>
        </w:rPr>
        <w:t>Иванов</w:t>
      </w:r>
      <w:r>
        <w:t>а.</w:t>
      </w:r>
    </w:p>
    <w:p w:rsidR="003F3E5D" w:rsidRDefault="003F3E5D" w:rsidP="003F3E5D">
      <w:pPr>
        <w:jc w:val="both"/>
      </w:pPr>
      <w:r>
        <w:t>Уже заключенные концессии пострадать не должны, говорил первый зампред правительства Игорь Шувалов на специальной коллегии Минэкономразвития по вопросам ГЧП. Это было возможно, пока это была позиция ФАС, она была ограничена конкретным делом, но теперь это уже позиция суда, который установил, что концессия недействительна, потому что нарушает законодательство, предупреждает Чичканов. Теперь, если решение не будет отменено в последующих инстанциях, любой проверяющий орган на протяжении срока концессии (15–20 лет) может спросить, почему госорган платит деньги, если концессия заключена в нарушение законодательства, объясняет он.</w:t>
      </w:r>
    </w:p>
    <w:p w:rsidR="003F3E5D" w:rsidRDefault="003F3E5D" w:rsidP="003F3E5D">
      <w:pPr>
        <w:jc w:val="both"/>
      </w:pPr>
      <w:r>
        <w:t>Решение ФАС, вынесенное по делу «Башкирдорстоя», касается исключительно башкирской концессии, с юридической точки зрения, позиция московского суда не распространяется на другие концессионные проекты, считает другой участник рынка.</w:t>
      </w:r>
    </w:p>
    <w:p w:rsidR="003F3E5D" w:rsidRDefault="003F3E5D" w:rsidP="003F3E5D">
      <w:pPr>
        <w:jc w:val="both"/>
      </w:pPr>
      <w:r>
        <w:br w:type="page"/>
      </w:r>
    </w:p>
    <w:p w:rsidR="003F3E5D" w:rsidRDefault="003F3E5D" w:rsidP="003F3E5D">
      <w:pPr>
        <w:jc w:val="both"/>
      </w:pPr>
      <w:r>
        <w:t>Иностранные коллеги, приехавшие на форум, тоже негативно отреагировали на решение суда, рассказывает Чичканов: рынок ГЧП в России молодой, дорожных проектов немного и все они на виду, поэтому тут не проходное решение, а опасный прецедент. Институт концессии – ключевой инструмент модернизации инфраструктуры, говорит представитель Минэкономразвития. Приложим все усилия для снижения любых рисков для инвесторов, уверяет он.</w:t>
      </w:r>
    </w:p>
    <w:p w:rsidR="003F3E5D" w:rsidRDefault="003F3E5D" w:rsidP="003F3E5D">
      <w:pPr>
        <w:pStyle w:val="3"/>
        <w:jc w:val="both"/>
        <w:rPr>
          <w:rFonts w:ascii="Times New Roman" w:hAnsi="Times New Roman"/>
          <w:sz w:val="24"/>
          <w:szCs w:val="24"/>
        </w:rPr>
      </w:pPr>
      <w:bookmarkStart w:id="33" w:name="_Toc484155327"/>
      <w:r>
        <w:rPr>
          <w:rFonts w:ascii="Times New Roman" w:hAnsi="Times New Roman"/>
          <w:sz w:val="24"/>
          <w:szCs w:val="24"/>
        </w:rPr>
        <w:t>ИНТЕРФАКС; 2017.06.01; МИНТРАНС РФ ОСЕНЬЮ РАССЧИТЫВАЕТ ПРЕДСТАВИТЬ ЛЬГОТЫ ПОЛЬЗОВАТЕЛЯМ «ПЛАТОНА», УВЯЖЕТ ИХ С ПРОБЕГОМ</w:t>
      </w:r>
      <w:bookmarkEnd w:id="32"/>
      <w:bookmarkEnd w:id="33"/>
    </w:p>
    <w:p w:rsidR="003F3E5D" w:rsidRDefault="003F3E5D" w:rsidP="003F3E5D">
      <w:pPr>
        <w:jc w:val="both"/>
        <w:rPr>
          <w:szCs w:val="24"/>
        </w:rPr>
      </w:pPr>
      <w:r>
        <w:rPr>
          <w:b/>
        </w:rPr>
        <w:t>Минтранс</w:t>
      </w:r>
      <w:r>
        <w:t xml:space="preserve"> РФ осенью рассчитывает представить льготы для пользователей системы взимания платы с грузовиков «Платон», они будут увязаны с пробегом, заявил журналистам первый замглавы министерства Евгений </w:t>
      </w:r>
      <w:r>
        <w:rPr>
          <w:b/>
        </w:rPr>
        <w:t>Дитрих</w:t>
      </w:r>
      <w:r>
        <w:t xml:space="preserve"> в кулуарах ПМЭФ-2017.</w:t>
      </w:r>
    </w:p>
    <w:p w:rsidR="003F3E5D" w:rsidRDefault="003F3E5D" w:rsidP="003F3E5D">
      <w:pPr>
        <w:jc w:val="both"/>
      </w:pPr>
      <w:r>
        <w:t>«Думаю, осенью мы их представим и покажем. Принципы не изменились: при достижении определённого пробега грузовика возникает право на получение скидки. В дополнение с льготой по транспортному налогу, который сегодня действует, вкупе с этим это даст хорошую поддержку предпринимателям», – сказал чиновник.</w:t>
      </w:r>
    </w:p>
    <w:p w:rsidR="003F3E5D" w:rsidRDefault="003F3E5D" w:rsidP="003F3E5D">
      <w:pPr>
        <w:jc w:val="both"/>
      </w:pPr>
      <w:r>
        <w:t xml:space="preserve">Ранее сообщалось, что </w:t>
      </w:r>
      <w:r>
        <w:rPr>
          <w:b/>
        </w:rPr>
        <w:t>Минтранс</w:t>
      </w:r>
      <w:r>
        <w:t xml:space="preserve"> прорабатывает размер скидок для перевозчиков в «Платоне» в зависимости от пробега. Е.</w:t>
      </w:r>
      <w:r>
        <w:rPr>
          <w:b/>
        </w:rPr>
        <w:t>Дитрих</w:t>
      </w:r>
      <w:r>
        <w:t xml:space="preserve"> ранее подчеркивал, что «размер этих скидок должен носить не очень значительный характер, поскольку ущерб все равно необходимо компенсировать». Он также пояснял, что скидки прорабатываются для стимулирования развития бизнеса, «чтобы понизить нагрузку». «Предварительно мы говорили о том, что для различных групп пользователей протяженность пробега, после которой может наступить такая скидка, может составить от 160 до 95 тыс. км. Размеры скидок сейчас прорабатываем», – говорил первый замглавы </w:t>
      </w:r>
      <w:r>
        <w:rPr>
          <w:b/>
        </w:rPr>
        <w:t>Минтранса</w:t>
      </w:r>
      <w:r>
        <w:t>.</w:t>
      </w:r>
    </w:p>
    <w:p w:rsidR="003F3E5D" w:rsidRDefault="003F3E5D" w:rsidP="003F3E5D">
      <w:pPr>
        <w:pStyle w:val="3"/>
        <w:jc w:val="both"/>
        <w:rPr>
          <w:rFonts w:ascii="Times New Roman" w:hAnsi="Times New Roman"/>
          <w:sz w:val="24"/>
          <w:szCs w:val="24"/>
        </w:rPr>
      </w:pPr>
      <w:bookmarkStart w:id="34" w:name="_Toc484155328"/>
      <w:bookmarkStart w:id="35" w:name="_Toc484101336"/>
      <w:r>
        <w:rPr>
          <w:rFonts w:ascii="Times New Roman" w:hAnsi="Times New Roman"/>
          <w:sz w:val="24"/>
          <w:szCs w:val="24"/>
        </w:rPr>
        <w:t>ИНТЕРФАКС; 2017.06.01; ШТРАФ В СИСТЕМЕ «ПЛАТОН» С 15 ИЮЛЯ МОЖЕТ ВЫРАСТИ С 5 ДО 20 ТЫС., ПОВТОРНЫЕ ШТРАФЫ ОТМЕНЯЮТСЯ – ЗАКОНОПРОЕКТ</w:t>
      </w:r>
      <w:bookmarkEnd w:id="34"/>
    </w:p>
    <w:p w:rsidR="003F3E5D" w:rsidRDefault="003F3E5D" w:rsidP="003F3E5D">
      <w:pPr>
        <w:jc w:val="both"/>
        <w:rPr>
          <w:szCs w:val="24"/>
        </w:rPr>
      </w:pPr>
      <w:r>
        <w:t>Штрафы за неоплату проезда в системе «Платон» могут вырасти с 5 тыс. руб. до 20 тыс. руб., следует из законопроекта, размещенного в четверг на портале regulation.gov.ru.</w:t>
      </w:r>
    </w:p>
    <w:p w:rsidR="003F3E5D" w:rsidRDefault="003F3E5D" w:rsidP="003F3E5D">
      <w:pPr>
        <w:jc w:val="both"/>
      </w:pPr>
      <w:r>
        <w:t>Документ вносит изменения в статью Кодекса об административных правонарушениях в части административной ответственности в статье 12.21.3, которая прописывает сумму штрафа за неоплату проезда. В действующей редакции сумма штрафа составляет 5 тыс. руб., предлагается повысить ее до 20 тыс. руб.</w:t>
      </w:r>
    </w:p>
    <w:p w:rsidR="003F3E5D" w:rsidRDefault="003F3E5D" w:rsidP="003F3E5D">
      <w:pPr>
        <w:jc w:val="both"/>
      </w:pPr>
      <w:r>
        <w:t>Также законопроект отменяет норму о штрафе за повторное нарушение в размере 10 тыс. руб.</w:t>
      </w:r>
    </w:p>
    <w:p w:rsidR="003F3E5D" w:rsidRDefault="003F3E5D" w:rsidP="003F3E5D">
      <w:pPr>
        <w:jc w:val="both"/>
      </w:pPr>
      <w:r>
        <w:t>Предполагается, что закон вступит в силу с 15 июля.</w:t>
      </w:r>
    </w:p>
    <w:p w:rsidR="003F3E5D" w:rsidRDefault="003F3E5D" w:rsidP="003F3E5D">
      <w:pPr>
        <w:jc w:val="both"/>
      </w:pPr>
      <w:r>
        <w:t>Система взимания платы с грузовых автомобилей массой более 12 тонн «Платон» была запущена 15 ноября 2015 года. Грузоперевозчиков обязали регистрировать свои автомобили на сайте системы и перед выходом машины в рейс пополнять счет в личном кабинете. Для списания средств со счета перевозчик должен оформить маршрутную квитанцию, либо установить бортовое устройство, фиксирующее маршрут.</w:t>
      </w:r>
    </w:p>
    <w:p w:rsidR="003F3E5D" w:rsidRDefault="003F3E5D" w:rsidP="003F3E5D">
      <w:pPr>
        <w:jc w:val="both"/>
      </w:pPr>
      <w:r>
        <w:br w:type="page"/>
      </w:r>
    </w:p>
    <w:p w:rsidR="003F3E5D" w:rsidRDefault="003F3E5D" w:rsidP="003F3E5D">
      <w:pPr>
        <w:jc w:val="both"/>
      </w:pPr>
      <w:r>
        <w:t>Первоначально при запуске «Платона» тариф планировалось установить на уровне 3,73 руб. за 1 км и ввести штрафы за неоплату проезда до 1 млн руб., но после массовых акций протеста дальнобойщиков и обращений бизнеса был введен так называемый льготный тариф – 1,53 руб. за 1 км. Предполагалось, что с 15 апреля 2017 г. тариф будет поднят до 3,06 руб. за 1 км, но позднее решение было пересмотрено – в итоге тариф был повышен до 1,91 руб. за 1 км.</w:t>
      </w:r>
    </w:p>
    <w:p w:rsidR="003F3E5D" w:rsidRDefault="003F3E5D" w:rsidP="003F3E5D">
      <w:pPr>
        <w:jc w:val="both"/>
      </w:pPr>
      <w:r>
        <w:t>Власти также внедрили возможность постоплаты для пользователей системы, а также предоставили право вычета по транспортному налогу на сумму уплаченных в «Платон» сборов. При этом дальнобойщики 27 марта начали всероссийскую забастовку, требуя отменить систему.</w:t>
      </w:r>
    </w:p>
    <w:p w:rsidR="003F3E5D" w:rsidRDefault="003F3E5D" w:rsidP="003F3E5D">
      <w:pPr>
        <w:pStyle w:val="3"/>
        <w:jc w:val="both"/>
        <w:rPr>
          <w:rFonts w:ascii="Times New Roman" w:hAnsi="Times New Roman"/>
          <w:sz w:val="24"/>
          <w:szCs w:val="24"/>
        </w:rPr>
      </w:pPr>
      <w:bookmarkStart w:id="36" w:name="_Toc484155329"/>
      <w:r>
        <w:rPr>
          <w:rFonts w:ascii="Times New Roman" w:hAnsi="Times New Roman"/>
          <w:sz w:val="24"/>
          <w:szCs w:val="24"/>
        </w:rPr>
        <w:t>RNS; 2017.06.01; КОНЦЕССИОННОЕ СОГЛАШЕНИЕ ПО ЧЕТВЕРТОМУ УЧАСТКУ ЦКАД БУДЕТ ПОДПИСАНО 2 ИЮНЯ</w:t>
      </w:r>
      <w:bookmarkEnd w:id="35"/>
      <w:bookmarkEnd w:id="36"/>
    </w:p>
    <w:p w:rsidR="003F3E5D" w:rsidRDefault="003F3E5D" w:rsidP="003F3E5D">
      <w:pPr>
        <w:jc w:val="both"/>
        <w:rPr>
          <w:szCs w:val="24"/>
        </w:rPr>
      </w:pPr>
      <w:r>
        <w:t>Концессионное соглашение по четвертому участку ЦКАД будет подписано завтра, 2 июня, в рамках ПМЭФ-2017, сообщил RNS председатель правления компании «Автодор» в кулуарах ПМЭФ-2017.</w:t>
      </w:r>
    </w:p>
    <w:p w:rsidR="003F3E5D" w:rsidRDefault="003F3E5D" w:rsidP="003F3E5D">
      <w:pPr>
        <w:jc w:val="both"/>
      </w:pPr>
      <w:r>
        <w:t>«Завтра все узнаете, завтра будем подписывать», – сказал он, отвечая на соответствующий вопрос.</w:t>
      </w:r>
    </w:p>
    <w:p w:rsidR="003F3E5D" w:rsidRDefault="003F3E5D" w:rsidP="003F3E5D">
      <w:pPr>
        <w:jc w:val="both"/>
      </w:pPr>
      <w:r>
        <w:t>Конкурс на строительство четвёртого участка ЦКАД был объявлен в 2014 году. Заявку подала только структура УК «Лидер» – Юго-восточная магистраль. Соглашение планируется подписать с этой компанией, говорил RNS Сергей Кельбах. Затем стало известно, что «Лидер» намерен выйти из проекта. Структуры «Лидера» – «Главная дорога» и «Новое качество дорог» – в мае 2017 года вышли из «Юго-восточной магистрали», 60% компании перешло КСК №4. Еще 40% осталось у структуры РФПИ – «Инфраструктурные инвестиции-2». КСК № 4 на 25% принадлежит «Автобану», на 75% – Павлу Антонову.</w:t>
      </w:r>
    </w:p>
    <w:p w:rsidR="003F3E5D" w:rsidRDefault="003F3E5D" w:rsidP="003F3E5D">
      <w:pPr>
        <w:jc w:val="both"/>
      </w:pPr>
      <w:r>
        <w:t>Протяжённость четвёртого участка ЦКАД – 96,5 км, стоимость – 78,5 млрд руб. По условиям конкурса, частному инвестору предстоит вложить 28,8 млрд руб., государству – 49,7 млрд руб. Строительство должно быть завершено в конце 2019 года.</w:t>
      </w:r>
    </w:p>
    <w:p w:rsidR="003F3E5D" w:rsidRDefault="003F3E5D" w:rsidP="003F3E5D">
      <w:pPr>
        <w:pStyle w:val="3"/>
        <w:jc w:val="both"/>
        <w:rPr>
          <w:rFonts w:ascii="Times New Roman" w:hAnsi="Times New Roman"/>
          <w:sz w:val="24"/>
          <w:szCs w:val="24"/>
        </w:rPr>
      </w:pPr>
      <w:bookmarkStart w:id="37" w:name="_Toc484155330"/>
      <w:bookmarkStart w:id="38" w:name="_Toc484101337"/>
      <w:r>
        <w:rPr>
          <w:rFonts w:ascii="Times New Roman" w:hAnsi="Times New Roman"/>
          <w:sz w:val="24"/>
          <w:szCs w:val="24"/>
        </w:rPr>
        <w:t>RNS; 2017.06.01; ЕАБР МОЖЕТ ИНВЕСТИРОВАТЬ 150 МЛРД РУБ. В СТРОИТЕЛЬСТВО «ВОСТОЧНОЙ ХОРДЫ» В ПЕТЕРБУРГЕ</w:t>
      </w:r>
      <w:bookmarkEnd w:id="37"/>
      <w:bookmarkEnd w:id="38"/>
    </w:p>
    <w:p w:rsidR="003F3E5D" w:rsidRDefault="003F3E5D" w:rsidP="003F3E5D">
      <w:pPr>
        <w:jc w:val="both"/>
        <w:rPr>
          <w:szCs w:val="24"/>
        </w:rPr>
      </w:pPr>
      <w:r>
        <w:t>Евразийский банк развития (ЕАБР) и правительство Санкт-Петербурга подписали на Петербургском международном экономическом форуме соглашение о намерениях о реализации инвестпроекта по строительству Восточного скоростного диаметра, или «Восточной хорды», сообщил банк. Проект предполагает строительство скоростной городской магистрали с мостом через Неву вдоль Финляндского железнодорожного моста в створе улиц Фаянсовая и Зольная.</w:t>
      </w:r>
    </w:p>
    <w:p w:rsidR="003F3E5D" w:rsidRDefault="003F3E5D" w:rsidP="003F3E5D">
      <w:pPr>
        <w:jc w:val="both"/>
      </w:pPr>
      <w:r>
        <w:t>«Евразийский банк развития и правительство Санкт-Петербурга подписали соглашение о намерениях о реализации инвестиционного проекта по строительству скоростной городской магистрали с мостом через реку Неву вдоль Финляндского железнодорожного моста в створе улиц Фаянсовая-Зольная (Восточная хорда)», – говорится в сообщении.</w:t>
      </w:r>
    </w:p>
    <w:p w:rsidR="003F3E5D" w:rsidRDefault="003F3E5D" w:rsidP="003F3E5D">
      <w:pPr>
        <w:jc w:val="both"/>
      </w:pPr>
      <w:r>
        <w:t>«Планируется, что общий размер инвестиций со стороны ЕАБР по данному проекту составит порядка 150 млрд руб.»,– сообщил ЕАБР. Реализация проекта рассчитана на период 2017-2047 годы.</w:t>
      </w:r>
    </w:p>
    <w:p w:rsidR="003F3E5D" w:rsidRDefault="003F3E5D" w:rsidP="003F3E5D">
      <w:pPr>
        <w:jc w:val="both"/>
      </w:pPr>
      <w:r>
        <w:t>Также ЕАБР и правительство Санкт-Петербурга подписали соглашение о намерениях по проекту магистрали М-49 и Суздальского проспекта. Проект должен быть реализован за 10 лет – с 2017 по 2027 годы. Евразийский банк планирует инвестировать более 14 млрд руб., сообщил банк.</w:t>
      </w:r>
    </w:p>
    <w:p w:rsidR="003F3E5D" w:rsidRDefault="003F3E5D" w:rsidP="003F3E5D">
      <w:pPr>
        <w:jc w:val="both"/>
      </w:pPr>
      <w:r>
        <w:t>«Развитие инфраструктуры Санкт-Петербурга является значимой составляющей интеграционных процессов на евразийском пространстве. Особенную актуальность имеет развитие его транспортно-логистической инфраструктуры. Это обусловлено тем, что Санкт-Петербург является одним из крупнейших транспортных узлов трансконтинентального коридора «Европа – Западный Китай» и обеспечивает перевалку грузопотока как в транзитном сообщении между КНР и ЕС, так и в рамках экспортно-импортных операций стран-членов ЕАЭС»,– приводятся в сообщении слова предправления ЕАБР Дмитрия Панкина.</w:t>
      </w:r>
    </w:p>
    <w:p w:rsidR="003F3E5D" w:rsidRDefault="003F3E5D" w:rsidP="003F3E5D">
      <w:pPr>
        <w:pStyle w:val="3"/>
        <w:jc w:val="both"/>
        <w:rPr>
          <w:rFonts w:ascii="Times New Roman" w:hAnsi="Times New Roman"/>
          <w:sz w:val="24"/>
          <w:szCs w:val="24"/>
        </w:rPr>
      </w:pPr>
      <w:bookmarkStart w:id="39" w:name="_Toc484155331"/>
      <w:r>
        <w:rPr>
          <w:rFonts w:ascii="Times New Roman" w:hAnsi="Times New Roman"/>
          <w:sz w:val="24"/>
          <w:szCs w:val="24"/>
        </w:rPr>
        <w:t>ТАСС; 2017.06.01; НАЧАЛО СТРОИТЕЛЬСТВА «ОБХОДА ГОРОДА ВОЛОГДЫ» ЗАПЛАНИРОВАНО НА ИЮЛЬ</w:t>
      </w:r>
      <w:bookmarkEnd w:id="39"/>
    </w:p>
    <w:p w:rsidR="003F3E5D" w:rsidRDefault="003F3E5D" w:rsidP="003F3E5D">
      <w:pPr>
        <w:jc w:val="both"/>
        <w:rPr>
          <w:szCs w:val="24"/>
        </w:rPr>
      </w:pPr>
      <w:r>
        <w:t>Начало строительства большого инфраструктурного проекта «Обход города Вологды» ценой в 10 млрд рублей запланировано на июль 2017 года. Об этом сообщил в четверг в интервью ТАСС в кулуарах Петербургского международного экономического форума (ПМЭФ) губернатор Вологодской области Олег Кувшинников.</w:t>
      </w:r>
    </w:p>
    <w:p w:rsidR="003F3E5D" w:rsidRDefault="003F3E5D" w:rsidP="003F3E5D">
      <w:pPr>
        <w:jc w:val="both"/>
      </w:pPr>
      <w:r>
        <w:t>«В этом году мы начинаем конкурсные процедуры (в рамках реализации проекта строительства «Обход города Вологды»). 100 млн рублей запланировано на начало строительных работ в этом году, в июле проведем торжественный старт строительства «Обхода города Вологды». Три года мы будем строить, участок – 17 км, три трехуровневых опорных развязки, общий объем инвестиций – 10 млрд рублей (проект федеральный, его финансирует Минтрас РФ – прим. ТАСС)», – сказал он.</w:t>
      </w:r>
    </w:p>
    <w:p w:rsidR="003F3E5D" w:rsidRDefault="003F3E5D" w:rsidP="003F3E5D">
      <w:pPr>
        <w:jc w:val="both"/>
      </w:pPr>
      <w:r>
        <w:t>Губернатор подчеркнул, что проект крайне важен для Вологодской области и ее жителей, поскольку сейчас весь транзитный поток, который идет из Архангельска, Москвы, Санкт-Петербурга, Мурманска – движется через Вологду. Первые 13 км дороги «Обход города Вологды» были построены с 2008 по 2011 гг. Оставшаяся часть в 17 км будет построена в 2017-2019 гг. и замкнет три федеральные автодороги.</w:t>
      </w:r>
    </w:p>
    <w:p w:rsidR="003F3E5D" w:rsidRDefault="003F3E5D" w:rsidP="003F3E5D">
      <w:pPr>
        <w:jc w:val="both"/>
      </w:pPr>
      <w:r>
        <w:t>«Нам необходимо вывезти транзит из города и соединить три федеральные трассы. Решение было принято в прошлом году, мы подготовили всю проектную документацию, заявились, и буквально две недели назад было принято положительное решение по открытию финансирования. Сумма в 10 млрд рублей подтверждена, дорога «Обход города Вологды» вошел в федеральную программу «Развитие транспортной системы России до 2020 года», – добавил Кувшинников.</w:t>
      </w:r>
    </w:p>
    <w:p w:rsidR="003F3E5D" w:rsidRDefault="003F3E5D" w:rsidP="003F3E5D">
      <w:pPr>
        <w:jc w:val="both"/>
      </w:pPr>
      <w:r>
        <w:t xml:space="preserve">Он отметил, что область давно занимается развитием дорожной инфраструктуры, для этого проводится большая работа по передаче основных транзитных магистралей в федеральную собственность – это дорога на Архангельск, Москву, Санкт-Петербург, Мурманск, на Воркуту. С 1 января 2018 года в федеральную собственность передает дорога Санкт– Петербург – Лодейное Поле – Вытегра – Плесецк – Архангельск. Всего в Вологодской области в следующем году будет четыре федеральные трассы, в строительство которых </w:t>
      </w:r>
      <w:r>
        <w:rPr>
          <w:b/>
        </w:rPr>
        <w:t>Минтранс</w:t>
      </w:r>
      <w:r>
        <w:t xml:space="preserve"> РФ ежегодно вкладывает более 10 млрд рублей.</w:t>
      </w:r>
    </w:p>
    <w:p w:rsidR="003F3E5D" w:rsidRDefault="003F3E5D" w:rsidP="003F3E5D">
      <w:pPr>
        <w:pStyle w:val="3"/>
        <w:jc w:val="both"/>
        <w:rPr>
          <w:rFonts w:ascii="Times New Roman" w:hAnsi="Times New Roman"/>
          <w:sz w:val="24"/>
          <w:szCs w:val="24"/>
        </w:rPr>
      </w:pPr>
      <w:bookmarkStart w:id="40" w:name="_Toc484155332"/>
      <w:bookmarkStart w:id="41" w:name="_Toc484101339"/>
      <w:r>
        <w:rPr>
          <w:rFonts w:ascii="Times New Roman" w:hAnsi="Times New Roman"/>
          <w:sz w:val="24"/>
          <w:szCs w:val="24"/>
        </w:rPr>
        <w:t>ИНТЕРФАКС СЕВЕРО-ЗАПАД; 2017.06.01; ПЛАТНЫЕ ПЕРЕЕЗДЫ ПЛАНИРУЮТ ПОСТРОИТЬ В ПЕТЕРБУРГЕ НА ПУТЯХ СЛЕДОВАНИЯ «САПСАНА» И «АЛЛЕГРО»</w:t>
      </w:r>
      <w:bookmarkEnd w:id="40"/>
      <w:bookmarkEnd w:id="41"/>
    </w:p>
    <w:p w:rsidR="003F3E5D" w:rsidRDefault="003F3E5D" w:rsidP="003F3E5D">
      <w:pPr>
        <w:jc w:val="both"/>
        <w:rPr>
          <w:szCs w:val="24"/>
        </w:rPr>
      </w:pPr>
      <w:r>
        <w:t>Правительство Петербурга подписало соглашение о намерениях по строительству переездов через железнодорожные пути в направлениях Москвы и Хельсинки.</w:t>
      </w:r>
    </w:p>
    <w:p w:rsidR="003F3E5D" w:rsidRDefault="003F3E5D" w:rsidP="003F3E5D">
      <w:pPr>
        <w:jc w:val="both"/>
      </w:pPr>
      <w:r>
        <w:t>Как сообщила пресс-служба Смольного в четверг, соглашение о реализации инвестиционных проектов по развитию транспортной инфраструктуры в рамках Международного экономического форума подписано с ООО «Санкт-Петербургская платная дорога». Документ подписали губернатор Санкт-Петербурга Георгий Полтавченко и генеральный директор ООО «Платная дорога» Вадим Коваленко.</w:t>
      </w:r>
    </w:p>
    <w:p w:rsidR="003F3E5D" w:rsidRDefault="003F3E5D" w:rsidP="003F3E5D">
      <w:pPr>
        <w:jc w:val="both"/>
      </w:pPr>
      <w:r>
        <w:t>Согласно документу, ООО планирует построить в Санкт-Петербурге автомобильные путепроводы над железнодорожными путями. Объем инвестиций составит не менее 8 млрд рублей.</w:t>
      </w:r>
    </w:p>
    <w:p w:rsidR="003F3E5D" w:rsidRDefault="003F3E5D" w:rsidP="003F3E5D">
      <w:pPr>
        <w:jc w:val="both"/>
      </w:pPr>
      <w:r>
        <w:t>Пресс-служба подчеркивает, что проект подразумевает строительство платных автопутепроводов через железнодорожные переезды.</w:t>
      </w:r>
    </w:p>
    <w:p w:rsidR="003F3E5D" w:rsidRDefault="003F3E5D" w:rsidP="003F3E5D">
      <w:pPr>
        <w:jc w:val="both"/>
      </w:pPr>
      <w:r>
        <w:t>Как отметил губернатор, реализация проекта позволит не использовать железнодорожные переезды на пути следования скоростных поездов «Сапсан» и «Аллегро».</w:t>
      </w:r>
    </w:p>
    <w:p w:rsidR="003F3E5D" w:rsidRDefault="003F3E5D" w:rsidP="003F3E5D">
      <w:pPr>
        <w:jc w:val="both"/>
      </w:pPr>
      <w:r>
        <w:t>В 2015 году обозначилась проблема невозможности увеличения нагрузки на линии «Петербург-Москва» из-за неразвитости дорожной инфраструктуры. Комитет по развитию транспортной инфраструктуры (КРТИ) Петербурга направлял заявки на федеральное софинансирование строительства трех путепроводов через железнодорожную линию Московского направления в рамках ФЦП «Развитие транспортной системы России».</w:t>
      </w:r>
    </w:p>
    <w:p w:rsidR="003F3E5D" w:rsidRDefault="003F3E5D" w:rsidP="003F3E5D">
      <w:pPr>
        <w:jc w:val="both"/>
      </w:pPr>
      <w:r>
        <w:t>Первый путепровод предполагалось возвести в рамках строительства продолжения Софийской улицы до пересечения с автодорогой на Колпино с устройством выхода в промзону «Металлострой». Второй путепровод – часть проекта по реконструкции Оборонной улицы от Заводского проспекта до Лагерного шоссе со строительством моста через Ижорский пруд. Третий путепровод с привлечением федерального софинансирования Смольный рассчитывал реконструировать в створе Загородной улицы и улицы Урицкого.</w:t>
      </w:r>
    </w:p>
    <w:p w:rsidR="003F3E5D" w:rsidRDefault="003F3E5D" w:rsidP="003F3E5D">
      <w:pPr>
        <w:jc w:val="both"/>
      </w:pPr>
      <w:r>
        <w:t>В настоящее время на железнодорожном участке от КАД до границы Петербурга, по которому следуют «Сапсаны», путепроводы через железнодорожные пути отсутствуют. Поэтому КРТИ неоднократно поднимал вопрос переноса даты запуска тактового движения или оптимизации графика движения поездов «Сапсан».</w:t>
      </w:r>
    </w:p>
    <w:p w:rsidR="003F3E5D" w:rsidRDefault="003F3E5D" w:rsidP="003F3E5D">
      <w:pPr>
        <w:jc w:val="both"/>
      </w:pPr>
      <w:r>
        <w:t>Указанные меры, по мнению КРТИ, необходимы, поскольку снижение пропускной способности наземных переездов автотранспорта на пути «Сапсанов» при запуске тактового движения «приведёт к транспортным заторам на подходах к переездам, &lt;...&gt; вынужденный перепробег транспортных средств при объезде заторов составит более 26 км».</w:t>
      </w:r>
    </w:p>
    <w:p w:rsidR="003F3E5D" w:rsidRDefault="003F3E5D" w:rsidP="003F3E5D">
      <w:pPr>
        <w:jc w:val="both"/>
      </w:pPr>
      <w:r>
        <w:t>В аппарате вице-губернатора Игоря Албина «Интерфаксу» сообщали, что запуск более интенсивного (тактового) движения высокоскоростных поездов «Сапсан» между двумя столицами может быть отложен до 2018 г. По его словам, город ответил отрицательно на соответствующее обращение ж/д монополии в Смольный – именно из-за негативного влияния на транспортную доступность Колпинского района (уже тогда пробки на переездах достигали 17 часов в сутки). Более частое курсирование «Сапсанов» отрежет «район от остального города», говорил вице-губернатор. По его мнению, решить проблему позволит возведение путепровода, заложенное в состав адресной инвестиционной программы 2016-2018 гг.</w:t>
      </w:r>
    </w:p>
    <w:p w:rsidR="003F3E5D" w:rsidRDefault="003F3E5D" w:rsidP="003F3E5D">
      <w:pPr>
        <w:jc w:val="both"/>
      </w:pPr>
      <w:r>
        <w:t>Несмотря на позицию Смольного, ОАО «РЖД» с 1 октября 2015 года внесло изменения в расписании движения поездов «Сапсан».</w:t>
      </w:r>
    </w:p>
    <w:p w:rsidR="003F3E5D" w:rsidRDefault="003F3E5D" w:rsidP="003F3E5D">
      <w:pPr>
        <w:pStyle w:val="3"/>
        <w:jc w:val="both"/>
        <w:rPr>
          <w:rFonts w:ascii="Times New Roman" w:hAnsi="Times New Roman"/>
          <w:sz w:val="24"/>
          <w:szCs w:val="24"/>
        </w:rPr>
      </w:pPr>
      <w:bookmarkStart w:id="42" w:name="_Toc484155335"/>
      <w:bookmarkStart w:id="43" w:name="_Toc484101343"/>
      <w:r>
        <w:rPr>
          <w:rFonts w:ascii="Times New Roman" w:hAnsi="Times New Roman"/>
          <w:sz w:val="24"/>
          <w:szCs w:val="24"/>
        </w:rPr>
        <w:t>ТАСС; 2017.06.01; ДВОРКОВИЧ: ОТМЕНА Ж/Д СООБЩЕНИЯ С УКРАИНОЙ ВОЗМОЖНА В СЛУЧАЕ РИСКОВ ДЛЯ БЕЗОПАСНОСТИ</w:t>
      </w:r>
      <w:bookmarkEnd w:id="42"/>
      <w:bookmarkEnd w:id="43"/>
    </w:p>
    <w:p w:rsidR="003F3E5D" w:rsidRDefault="003F3E5D" w:rsidP="003F3E5D">
      <w:pPr>
        <w:jc w:val="both"/>
        <w:rPr>
          <w:szCs w:val="24"/>
        </w:rPr>
      </w:pPr>
      <w:r>
        <w:t xml:space="preserve">Вице-премьер РФ Аркадий </w:t>
      </w:r>
      <w:r>
        <w:rPr>
          <w:b/>
        </w:rPr>
        <w:t>Дворкович</w:t>
      </w:r>
      <w:r>
        <w:t xml:space="preserve"> выразил надежду, что остановки железнодорожного сообщения между Россией и Украиной не произойдет, но это остается крайней мерой в случае возникновения серьезных рисков для безопасности российских пассажиров и грузов.</w:t>
      </w:r>
    </w:p>
    <w:p w:rsidR="003F3E5D" w:rsidRDefault="003F3E5D" w:rsidP="003F3E5D">
      <w:pPr>
        <w:jc w:val="both"/>
      </w:pPr>
      <w:r>
        <w:t>«Надеюсь, что до каких-то экстремальных мер, связанных с остановкой сообщения, вообще не дойдет, но если мы увидим риски для безопасности людей или грузов, придется идти на какие-то меры. Но это решения крайнего порядка, которые лучше не принимать», – сказал он в интервью телеканалу РБК.</w:t>
      </w:r>
    </w:p>
    <w:p w:rsidR="003F3E5D" w:rsidRDefault="003F3E5D" w:rsidP="003F3E5D">
      <w:pPr>
        <w:jc w:val="both"/>
      </w:pPr>
      <w:r>
        <w:t>Ранее телеканал РЕН ТВ со ссылкой на информацию в соцсетях сообщил, что Украина с 1 июля может отменить железнодорожное сообщение с Россией.</w:t>
      </w:r>
    </w:p>
    <w:p w:rsidR="003F3E5D" w:rsidRDefault="003F3E5D" w:rsidP="003F3E5D">
      <w:pPr>
        <w:jc w:val="both"/>
      </w:pPr>
      <w:r>
        <w:t>В дальнейшем первый вице-президент ОАО «Российские железные дороги» Анатолий Краснощек заявил, что компания не получала от Украины официального уведомления о прекращении пассажирского железнодорожного сообщения с Россией.</w:t>
      </w:r>
    </w:p>
    <w:p w:rsidR="003F3E5D" w:rsidRDefault="003F3E5D" w:rsidP="003F3E5D">
      <w:pPr>
        <w:jc w:val="both"/>
      </w:pPr>
      <w:r>
        <w:t>В пресс-службе «Укрзализныци» (Украинских железных дороги также сообщили, что Украина не планирует введение каких-либо ограничений на железнодорожное сообщение с Россией с 1 июля.</w:t>
      </w:r>
    </w:p>
    <w:p w:rsidR="003F3E5D" w:rsidRDefault="003F3E5D" w:rsidP="003F3E5D">
      <w:pPr>
        <w:pStyle w:val="3"/>
        <w:jc w:val="both"/>
        <w:rPr>
          <w:rFonts w:ascii="Times New Roman" w:hAnsi="Times New Roman"/>
          <w:sz w:val="24"/>
          <w:szCs w:val="24"/>
        </w:rPr>
      </w:pPr>
      <w:bookmarkStart w:id="44" w:name="_Toc484155336"/>
      <w:bookmarkStart w:id="45" w:name="_Toc484101344"/>
      <w:r>
        <w:rPr>
          <w:rFonts w:ascii="Times New Roman" w:hAnsi="Times New Roman"/>
          <w:sz w:val="24"/>
          <w:szCs w:val="24"/>
        </w:rPr>
        <w:t>ИНТЕРФАКС; 2017.06.01; РЖД И ТУЛЬСКАЯ ОБЛАСТЬ ПОДПИСАЛИ МЕМОРАНДУМ О СОТРУДНИЧЕСТВЕ ПРИ СТРОИТЕЛЬСТВЕ ВСМ</w:t>
      </w:r>
      <w:bookmarkEnd w:id="44"/>
      <w:bookmarkEnd w:id="45"/>
    </w:p>
    <w:p w:rsidR="003F3E5D" w:rsidRDefault="003F3E5D" w:rsidP="003F3E5D">
      <w:pPr>
        <w:jc w:val="both"/>
        <w:rPr>
          <w:szCs w:val="24"/>
        </w:rPr>
      </w:pPr>
      <w:r>
        <w:t>ОАО «Российские железные дороги» и Тульская область подписали меморандум о сотрудничестве, сообщает пресс-служба тульского правительства.</w:t>
      </w:r>
    </w:p>
    <w:p w:rsidR="003F3E5D" w:rsidRDefault="003F3E5D" w:rsidP="003F3E5D">
      <w:pPr>
        <w:jc w:val="both"/>
      </w:pPr>
      <w:r>
        <w:t>Документ в ходе Петербургского международного экономического форума подписали губернатор Тульской области Алексей Дюмин и президент ОАО «РЖД» Олег Белозеров.</w:t>
      </w:r>
    </w:p>
    <w:p w:rsidR="003F3E5D" w:rsidRDefault="003F3E5D" w:rsidP="003F3E5D">
      <w:pPr>
        <w:jc w:val="both"/>
      </w:pPr>
      <w:r>
        <w:t>«В рамках соглашения мы обозначили намерения по строительству высокоскоростной железнодорожной магистрали Москва-Тула. Она станет частью важнейшей транспортной магистрали Москва-Сочи», – сообщил А.Дюмин, слова которого приводит пресс-служба.</w:t>
      </w:r>
    </w:p>
    <w:p w:rsidR="003F3E5D" w:rsidRDefault="003F3E5D" w:rsidP="003F3E5D">
      <w:pPr>
        <w:jc w:val="both"/>
      </w:pPr>
      <w:r>
        <w:t>По словам главы региона, ближайшие этапы проекта – это решение территориальных, земельных вопросов и начало проектирования. Кроме того, есть договоренность о сотрудничестве в социальной сфере и развитии туризма на территории Тульской области.</w:t>
      </w:r>
    </w:p>
    <w:p w:rsidR="003F3E5D" w:rsidRDefault="003F3E5D" w:rsidP="003F3E5D">
      <w:pPr>
        <w:jc w:val="both"/>
      </w:pPr>
      <w:r>
        <w:t>Меморандум предусматривает взаимодействие сторон при реализации проекта организации высокоскоростного железнодорожного сообщения на участке Москва-Тула, высокоскоростной железнодорожной магистрали Москва – Ростов-на-Дону – Адлер и организации скоростного железнодорожного сообщения на участке Тула-Белгород. В результате реализации проекта время в пути на отрезке Москва-Тула сократится до 1 часа.</w:t>
      </w:r>
    </w:p>
    <w:p w:rsidR="003F3E5D" w:rsidRDefault="003F3E5D" w:rsidP="003F3E5D">
      <w:pPr>
        <w:jc w:val="both"/>
      </w:pPr>
      <w:r>
        <w:t>Кроме того, речь идет об обеспечении высокоскоростной связи Москвы с аэропортом «Домодедово», а также прямой скоростной связи Тулы, Орла, Курска и Белгорода с этим аэропортом.</w:t>
      </w:r>
    </w:p>
    <w:p w:rsidR="003F3E5D" w:rsidRDefault="003F3E5D" w:rsidP="003F3E5D">
      <w:pPr>
        <w:jc w:val="both"/>
      </w:pPr>
      <w:r>
        <w:t>В декабре прошлого года замначальника Московской железной дороги (филиал ОАО «РЖД») по территориальному управлению Александр Потапенко сообщал «Интерфаксу», что РЖД планирует строительство высокоскоростной железнодорожной дороги из Москвы в Тулу.</w:t>
      </w:r>
    </w:p>
    <w:p w:rsidR="003F3E5D" w:rsidRDefault="003F3E5D" w:rsidP="003F3E5D">
      <w:pPr>
        <w:jc w:val="both"/>
      </w:pPr>
      <w:r>
        <w:t>«В настоящее время проект включен в инвестиционную программу РЖД и предусматривает строительство новой высокоскоростной магистрали из Московского региона до Тулы и дальше создание скоростной линии до Белгорода. Такие поезда пойдут по совершенно новым путям, скорость поездов составит более 200 километров», – говорил А.Потапенко.</w:t>
      </w:r>
    </w:p>
    <w:p w:rsidR="003F3E5D" w:rsidRDefault="003F3E5D" w:rsidP="003F3E5D">
      <w:pPr>
        <w:pStyle w:val="3"/>
        <w:jc w:val="both"/>
        <w:rPr>
          <w:rFonts w:ascii="Times New Roman" w:hAnsi="Times New Roman"/>
          <w:sz w:val="24"/>
          <w:szCs w:val="24"/>
        </w:rPr>
      </w:pPr>
      <w:bookmarkStart w:id="46" w:name="_Toc484155337"/>
      <w:bookmarkStart w:id="47" w:name="_Toc484101345"/>
      <w:r>
        <w:rPr>
          <w:rFonts w:ascii="Times New Roman" w:hAnsi="Times New Roman"/>
          <w:sz w:val="24"/>
          <w:szCs w:val="24"/>
        </w:rPr>
        <w:t>ИНТЕРФАКС; 2017.06.01; ВОЛГОГРАДСКАЯ ОБЛАСТЬ И РЖД ПОДПИСАЛИ СОГЛАШЕНИЕ ПО СТРОИТЕЛЬСТВУ Ж/Д ВЕТКИ ИЗ ВОЛГОГРАДА В АЭРОПОРТ</w:t>
      </w:r>
      <w:bookmarkEnd w:id="46"/>
      <w:bookmarkEnd w:id="47"/>
    </w:p>
    <w:p w:rsidR="003F3E5D" w:rsidRDefault="003F3E5D" w:rsidP="003F3E5D">
      <w:pPr>
        <w:jc w:val="both"/>
        <w:rPr>
          <w:szCs w:val="24"/>
        </w:rPr>
      </w:pPr>
      <w:r>
        <w:t>Администрация Волгоградской области и Приволжская железная дорога (ПЖД, филиал АО «РЖД») подписали соглашение о взаимодействии по вопросам реализации проекта организации железнодорожного сообщения между станцией Гумрак и аэропортом Волгограда.</w:t>
      </w:r>
    </w:p>
    <w:p w:rsidR="003F3E5D" w:rsidRDefault="003F3E5D" w:rsidP="003F3E5D">
      <w:pPr>
        <w:jc w:val="both"/>
      </w:pPr>
      <w:r>
        <w:t>Как сообщил корреспондент «Интерфакса», подписи под документом поставили губернатор региона Андрей Бочаров и начальник ПЖД Сергей Альмеев в Волгограде в четверг.</w:t>
      </w:r>
    </w:p>
    <w:p w:rsidR="003F3E5D" w:rsidRDefault="003F3E5D" w:rsidP="003F3E5D">
      <w:pPr>
        <w:jc w:val="both"/>
      </w:pPr>
      <w:r>
        <w:t>«Строительство новой ветки в нашем аэропорту даст дополнительную возможность для развития нашего федерального транспортного узла», – отметил А.Бочаров.</w:t>
      </w:r>
    </w:p>
    <w:p w:rsidR="003F3E5D" w:rsidRDefault="003F3E5D" w:rsidP="003F3E5D">
      <w:pPr>
        <w:jc w:val="both"/>
      </w:pPr>
      <w:r>
        <w:t>Создание железнодорожного узла в волгоградском аэропорту – очередной шаг по созданию мультимодального транспортно-пересадочного комплекса. Железнодорожная ветка напрямую свяжет аэропорт Волгограда с центром города. В сутки на этом направлении будут курсировать 22 пары пригородных поездов, часть электричек для комфорта пассажиров пустят до южных районов города и в Волжский (город-спутник Волгограда). Жители региона и гости Чемпионата мира по футболу, который пройдет в 2018 году, смогут добраться от воздушных ворот города до железнодорожной станции Волгоград-1 за 20 минут.</w:t>
      </w:r>
    </w:p>
    <w:p w:rsidR="003F3E5D" w:rsidRDefault="003F3E5D" w:rsidP="003F3E5D">
      <w:pPr>
        <w:jc w:val="both"/>
      </w:pPr>
      <w:r>
        <w:t>В дальнейшем на территории волгоградского аэропорта появится еще и междугородный автовокзал.</w:t>
      </w:r>
    </w:p>
    <w:p w:rsidR="003F3E5D" w:rsidRDefault="003F3E5D" w:rsidP="003F3E5D">
      <w:pPr>
        <w:jc w:val="both"/>
      </w:pPr>
      <w:r>
        <w:t>Кроме того, в четверг было подписано четырёхстороннее соглашение между администрацией Волгоградской области, администрацией Волгограда, ОАО «РЖД» и ООО «Иммошан» о взаимодействии в области реализации мероприятий по строительству остановочной платформы у торгового центра «Акварель» в Советском районе Волгограда.</w:t>
      </w:r>
    </w:p>
    <w:p w:rsidR="003F3E5D" w:rsidRDefault="003F3E5D" w:rsidP="003F3E5D">
      <w:pPr>
        <w:jc w:val="both"/>
      </w:pPr>
      <w:r>
        <w:t>«Данное соглашение очень важно для обеспечения транспортной доступности для жителей и гостей Волгограда», – подчеркнул губернатор региона.</w:t>
      </w:r>
    </w:p>
    <w:p w:rsidR="003F3E5D" w:rsidRDefault="003F3E5D" w:rsidP="003F3E5D">
      <w:pPr>
        <w:jc w:val="both"/>
      </w:pPr>
      <w:r>
        <w:t>Ранее сообщалось, что в рамках подготовки к ЧМ-2018 в Волгоградском регионе Приволжской магистрали планируется построить железнодорожную ветку «Гумрак – Международный аэропорт» протяженностью 1,2 тыс. метров.</w:t>
      </w:r>
    </w:p>
    <w:p w:rsidR="003F3E5D" w:rsidRDefault="003F3E5D" w:rsidP="003F3E5D">
      <w:pPr>
        <w:jc w:val="both"/>
      </w:pPr>
      <w:r>
        <w:t>Кроме того, РЖД запланировали работы по удлинению и модернизации пассажирских платформ, реконструкции объектов железнодорожного вокзала Волгограда, в частности, вынос досмотровой зоны, обустройство мобильной навигации, модернизацию пассажирского тоннеля, а также реставрацию вокзального интерьера. Инвестиции в развитие пассажирского комплекса составят более 1 млрд рублей.</w:t>
      </w:r>
    </w:p>
    <w:p w:rsidR="003F3E5D" w:rsidRDefault="003F3E5D" w:rsidP="003F3E5D">
      <w:pPr>
        <w:pStyle w:val="3"/>
        <w:jc w:val="both"/>
        <w:rPr>
          <w:rFonts w:ascii="Times New Roman" w:hAnsi="Times New Roman"/>
          <w:sz w:val="24"/>
          <w:szCs w:val="24"/>
        </w:rPr>
      </w:pPr>
      <w:bookmarkStart w:id="48" w:name="_Toc484155338"/>
      <w:bookmarkStart w:id="49" w:name="_Toc484101346"/>
      <w:r>
        <w:rPr>
          <w:rFonts w:ascii="Times New Roman" w:hAnsi="Times New Roman"/>
          <w:sz w:val="24"/>
          <w:szCs w:val="24"/>
        </w:rPr>
        <w:t>ТАСС; 2017.06.01; РЖД И ТЭПК ДОГОВОРИЛИСЬ О СТРОИТЕЛЬСТВЕ ЖЕЛЕЗНОЙ ДОРОГИ НА ЭЛЕГЕСТ ПО СХЕМЕ КОНЦЕССИИ</w:t>
      </w:r>
      <w:bookmarkEnd w:id="48"/>
      <w:bookmarkEnd w:id="49"/>
    </w:p>
    <w:p w:rsidR="003F3E5D" w:rsidRDefault="003F3E5D" w:rsidP="003F3E5D">
      <w:pPr>
        <w:jc w:val="both"/>
        <w:rPr>
          <w:szCs w:val="24"/>
        </w:rPr>
      </w:pPr>
      <w:r>
        <w:t>ОАО «Российские железные дороги» (РЖД) и АО «Тувинская энергетическая промышленная корпорация» будут сотрудничать в реализации проекта «Строительство железной дороги «Элегест – Кызыл – Курагино». Соответствующее соглашение было подписано в рамках Петербургского международного экономического форума (ПМЭФ).</w:t>
      </w:r>
    </w:p>
    <w:p w:rsidR="003F3E5D" w:rsidRDefault="003F3E5D" w:rsidP="003F3E5D">
      <w:pPr>
        <w:jc w:val="both"/>
      </w:pPr>
      <w:r>
        <w:t>Реализация проекта будет осуществляться с привлечением средств частных инвесторов по концессионной схеме. Предполагается, что Российская Федерация выступит концедентом, а концессионером – специальная проектная компания АО «ТЭПК «Кызыл-Курагино» – дочернее общество ТЭПК.</w:t>
      </w:r>
    </w:p>
    <w:p w:rsidR="003F3E5D" w:rsidRDefault="003F3E5D" w:rsidP="003F3E5D">
      <w:pPr>
        <w:jc w:val="both"/>
      </w:pPr>
      <w:r>
        <w:t>ОАО «РЖД» войдет в капитал АО «ТЭПК «Кызыл-Курагино» и будет в рамках проекта курировать вопросы, связанные с технологией организации перевозок и эксплуатации инфраструктуры новой железнодорожной линии, а также осуществлять перевозку.</w:t>
      </w:r>
    </w:p>
    <w:p w:rsidR="003F3E5D" w:rsidRDefault="003F3E5D" w:rsidP="003F3E5D">
      <w:pPr>
        <w:jc w:val="both"/>
      </w:pPr>
      <w:r>
        <w:t>ТЭПК выступит в качестве одного из инвесторов проекта, а также будет основным потребителем услуг по перевозке грузов с принадлежащего ему Элегестского угольного месторождения.</w:t>
      </w:r>
    </w:p>
    <w:p w:rsidR="003F3E5D" w:rsidRDefault="003F3E5D" w:rsidP="003F3E5D">
      <w:pPr>
        <w:jc w:val="both"/>
      </w:pPr>
      <w:r>
        <w:t>Целью проекта является обеспечение вывоза коксующегося угля с Элегестского угольного месторождения в объеме до 15 млн тонн в год. Протяженность железнодорожной магистрали составит 410 км, строительство планируется выполнить за 4,5 года и завершить в 2022 году.</w:t>
      </w:r>
    </w:p>
    <w:p w:rsidR="003F3E5D" w:rsidRDefault="003F3E5D" w:rsidP="003F3E5D">
      <w:pPr>
        <w:jc w:val="both"/>
      </w:pPr>
      <w:r>
        <w:br w:type="page"/>
      </w:r>
    </w:p>
    <w:p w:rsidR="003F3E5D" w:rsidRDefault="003F3E5D" w:rsidP="003F3E5D">
      <w:pPr>
        <w:pStyle w:val="3"/>
        <w:jc w:val="both"/>
        <w:rPr>
          <w:rFonts w:ascii="Times New Roman" w:hAnsi="Times New Roman"/>
          <w:sz w:val="24"/>
          <w:szCs w:val="24"/>
        </w:rPr>
      </w:pPr>
      <w:bookmarkStart w:id="50" w:name="_Toc484155339"/>
      <w:bookmarkStart w:id="51" w:name="_Toc484101347"/>
      <w:r>
        <w:rPr>
          <w:rFonts w:ascii="Times New Roman" w:hAnsi="Times New Roman"/>
          <w:sz w:val="24"/>
          <w:szCs w:val="24"/>
        </w:rPr>
        <w:t>ТАСС; 2017.06.01; МАГИСТРАЛЬ ЧЕЛЯБИНСК – ЕКАТЕРИНБУРГ ВВЕДУТ В ЭКСПЛУАТАЦИЮ К 2023 ГОДУ</w:t>
      </w:r>
      <w:bookmarkEnd w:id="50"/>
      <w:bookmarkEnd w:id="51"/>
    </w:p>
    <w:p w:rsidR="003F3E5D" w:rsidRDefault="003F3E5D" w:rsidP="003F3E5D">
      <w:pPr>
        <w:jc w:val="both"/>
        <w:rPr>
          <w:szCs w:val="24"/>
        </w:rPr>
      </w:pPr>
      <w:r>
        <w:t>Высокоскоростная железнодорожная магистраль (ВСМ) Екатеринбург – Челябинск будет запущена в эксплуатацию к 2023 году. Об этом сообщил в четверг ТАСС на Петербургском международном экономическом форуме (ПМЭФ) губернатор Челябинской области Борис Дубровский.</w:t>
      </w:r>
    </w:p>
    <w:p w:rsidR="003F3E5D" w:rsidRDefault="003F3E5D" w:rsidP="003F3E5D">
      <w:pPr>
        <w:jc w:val="both"/>
      </w:pPr>
      <w:r>
        <w:t>«Уральская ВСМ свяжет центры Челябинска и Екатеринбурга, а также два аэропорта – Баландино и Кольцово. Что касается вопроса о сроках, то подготовка проекта идет по плану – при условии своевременного прохождения всех согласовательных процедур мы рассчитываем подписать концессионное соглашение в 2018 году, а в 2023 ввести УВСМ в эксплуатацию. Мы планируем подписать с РЖД договор о намерениях», – сказал он.</w:t>
      </w:r>
    </w:p>
    <w:p w:rsidR="003F3E5D" w:rsidRDefault="003F3E5D" w:rsidP="003F3E5D">
      <w:pPr>
        <w:jc w:val="both"/>
      </w:pPr>
      <w:r>
        <w:t>Также он добавил, что проектная команда уже изучила технические и земельно-правовые ограничения, создала несколько сценариев прохождения магистрали, сравнила их по технико-экономическим параметрам и определила наиболее оптимальный маршрут.</w:t>
      </w:r>
    </w:p>
    <w:p w:rsidR="003F3E5D" w:rsidRDefault="003F3E5D" w:rsidP="003F3E5D">
      <w:pPr>
        <w:jc w:val="both"/>
      </w:pPr>
      <w:r>
        <w:t>«Что касается вопроса об основном инвесторе, то об этом пока говорить рано... Проект реализуется на принципах ГЧП по концессионному соглашению. Предполагается сначала завершить предпроектную подготовку..., затем заключить концессионное соглашение на проектирование, строительство и содержание магистрали, соответственно, финансирование проекта предполагает определенную структуру и стадийность», – пояснил Дубровский.</w:t>
      </w:r>
    </w:p>
    <w:p w:rsidR="003F3E5D" w:rsidRDefault="003F3E5D" w:rsidP="003F3E5D">
      <w:pPr>
        <w:jc w:val="both"/>
      </w:pPr>
      <w:r>
        <w:t>Он уточнил, что, скорее всего, инвесторов будет несколько.</w:t>
      </w:r>
    </w:p>
    <w:p w:rsidR="003F3E5D" w:rsidRDefault="003F3E5D" w:rsidP="003F3E5D">
      <w:pPr>
        <w:jc w:val="both"/>
      </w:pPr>
      <w:r>
        <w:t>О проекте</w:t>
      </w:r>
    </w:p>
    <w:p w:rsidR="003F3E5D" w:rsidRDefault="003F3E5D" w:rsidP="003F3E5D">
      <w:pPr>
        <w:jc w:val="both"/>
      </w:pPr>
      <w:r>
        <w:t>Проект высокоскоростной магистрали Челябинск – Екатеринбург предполагает строительство новой двухпутной железнодорожной линии со скоростью движения 250 км/ч, которая соединит столицы-миллионники двух регионов и сократит время в пути из одного города в другой, по предварительным оценкам, до 1 часа 10 минут с нынешних пяти с лишним часов.</w:t>
      </w:r>
    </w:p>
    <w:p w:rsidR="003F3E5D" w:rsidRDefault="003F3E5D" w:rsidP="003F3E5D">
      <w:pPr>
        <w:jc w:val="both"/>
      </w:pPr>
      <w:r>
        <w:t>Проектирование и строительство магистрали будет обеспечиваться за счет собственных средств частного инвестора (концессионера) и привлеченного финансирования. По предварительным оценкам, объем капитальных затрат на ВСМ составит около 165 млрд рублей.</w:t>
      </w:r>
    </w:p>
    <w:p w:rsidR="003F3E5D" w:rsidRDefault="003F3E5D" w:rsidP="003F3E5D">
      <w:pPr>
        <w:jc w:val="both"/>
      </w:pPr>
      <w:r>
        <w:t>Ранее сообщалось, что для подготовки проекта по созданию ВСМ Екатеринбург – Челябинск правительством Челябинской области и Федеральным центром проектного финансирования (ФЦПФ, группа ВЭБ) была создана в форме хозяйственного партнерства специальная проектная компания «Уральская скоростная магистраль». Стороны вложили по 50 млн рублей в капитал хозпартнерства на подготовку проекта.</w:t>
      </w:r>
    </w:p>
    <w:p w:rsidR="003F3E5D" w:rsidRDefault="003F3E5D" w:rsidP="003F3E5D">
      <w:pPr>
        <w:jc w:val="both"/>
      </w:pPr>
      <w:r>
        <w:t>В состав участников компании позже вошло правительство Свердловской области, власти региона также инвестируют в подготовку проекта 50 млн рублей.</w:t>
      </w:r>
    </w:p>
    <w:p w:rsidR="003F3E5D" w:rsidRDefault="003F3E5D" w:rsidP="003F3E5D">
      <w:pPr>
        <w:jc w:val="both"/>
      </w:pPr>
      <w:r>
        <w:t>Челябинская и Свердловская области обеспечивают на своей территории решение земельных, технических и организационных вопросов, необходимых для проведения предпроектных изысканий, а Федеральный центр проектного финансирования предоставляет экспертную поддержку и содействие в привлечении финансирования.</w:t>
      </w:r>
    </w:p>
    <w:p w:rsidR="003F3E5D" w:rsidRDefault="003F3E5D" w:rsidP="003F3E5D">
      <w:pPr>
        <w:jc w:val="both"/>
      </w:pPr>
      <w:r>
        <w:t>ПМЭФ проходит с 1 по 3 июня. Мероприятия форума объединены девизом «В поисках нового баланса в глобальной экономике». ТАСС выступает генеральным информационным партнером и официальным фотохост-агентством ПМЭФ. Кроме того, агентство является оператором презентационной зоны форума.</w:t>
      </w:r>
    </w:p>
    <w:p w:rsidR="003F3E5D" w:rsidRDefault="003F3E5D" w:rsidP="003F3E5D">
      <w:pPr>
        <w:jc w:val="both"/>
      </w:pPr>
      <w:r>
        <w:br w:type="page"/>
      </w:r>
    </w:p>
    <w:p w:rsidR="003F3E5D" w:rsidRDefault="003F3E5D" w:rsidP="003F3E5D">
      <w:pPr>
        <w:pStyle w:val="3"/>
        <w:jc w:val="both"/>
        <w:rPr>
          <w:rFonts w:ascii="Times New Roman" w:hAnsi="Times New Roman"/>
          <w:sz w:val="24"/>
          <w:szCs w:val="24"/>
        </w:rPr>
      </w:pPr>
      <w:bookmarkStart w:id="52" w:name="_Toc484155342"/>
      <w:r>
        <w:rPr>
          <w:rFonts w:ascii="Times New Roman" w:hAnsi="Times New Roman"/>
          <w:sz w:val="24"/>
          <w:szCs w:val="24"/>
        </w:rPr>
        <w:t>ТАСС; 2017.06.01; ПРОЕКТ СТРОИТЕЛЬСТВА СШХ ВЫНЕСУТ НА УТВЕРЖДЕНИЕ ПРАВИТЕЛЬСТВА РФ ВО ВТОРОМ ПОЛУГОДИИ</w:t>
      </w:r>
      <w:bookmarkEnd w:id="52"/>
    </w:p>
    <w:p w:rsidR="003F3E5D" w:rsidRDefault="003F3E5D" w:rsidP="003F3E5D">
      <w:pPr>
        <w:jc w:val="both"/>
        <w:rPr>
          <w:szCs w:val="24"/>
        </w:rPr>
      </w:pPr>
      <w:r>
        <w:t>Проект строительства Северного широтного хода (СШХ) в Ямало-Ненецком автономном округе (ЯНАО) вынесут на утверждение правительства РФ во втором полугодии 2017 года. Об этом в четверг сообщил губернатор Ямало-Ненецкого автономного округа (ЯНАО) Дмитрий Кобылкин.</w:t>
      </w:r>
    </w:p>
    <w:p w:rsidR="003F3E5D" w:rsidRDefault="003F3E5D" w:rsidP="003F3E5D">
      <w:pPr>
        <w:jc w:val="both"/>
      </w:pPr>
      <w:r>
        <w:t>«Сейчас идет детальная проработка проекта СШХ. Работы ведут очень активно. РЖД вынесет проект на утверждение на правительственную комиссию заседание это должно состояться во втором полугодии», – сказал Кобылкин.</w:t>
      </w:r>
    </w:p>
    <w:p w:rsidR="003F3E5D" w:rsidRDefault="003F3E5D" w:rsidP="003F3E5D">
      <w:pPr>
        <w:jc w:val="both"/>
      </w:pPr>
      <w:r>
        <w:t>По данным губернатора, стройка СШХ должна начаться в 2018 году. «В этом году модель финансирования СШХ будет готова, стройка должна начаться в 2018-м», – уточнил он.</w:t>
      </w:r>
    </w:p>
    <w:p w:rsidR="003F3E5D" w:rsidRDefault="003F3E5D" w:rsidP="003F3E5D">
      <w:pPr>
        <w:jc w:val="both"/>
      </w:pPr>
      <w:r>
        <w:t>СШХ – это 707 км железнодорожного полотна, которые свяжут Ямал с Уралом и Северо-Западом России и обеспечат связь транспортной системы России через порт Сабетта с Северным морским путем. В октябре 2016 года РЖД и правительство ЯНАО согласовали проект строительства СШХ, для РЖД это будет первый проект по схеме концессии. Как ранее сообщал губернатор Кобылкин, стоимость проекта составит 240 млрд рублей.</w:t>
      </w:r>
    </w:p>
    <w:p w:rsidR="003F3E5D" w:rsidRDefault="003F3E5D" w:rsidP="003F3E5D">
      <w:pPr>
        <w:jc w:val="both"/>
      </w:pPr>
      <w:r>
        <w:t>ПМЭФ проходит с 1 по 3 июня 2017 года в Санкт– Петербурге. Мероприятия форума объединены девизом «В поисках нового баланса в глобальной экономике». ТАСС выступает генеральным информационным партнером и официальным фотохост-агентством ПМЭФ. Кроме того, агентство является оператором презентационной зоны форума.</w:t>
      </w:r>
    </w:p>
    <w:p w:rsidR="003F3E5D" w:rsidRDefault="003F3E5D" w:rsidP="003F3E5D">
      <w:pPr>
        <w:pStyle w:val="3"/>
        <w:jc w:val="both"/>
        <w:rPr>
          <w:rFonts w:ascii="Times New Roman" w:hAnsi="Times New Roman"/>
          <w:sz w:val="24"/>
          <w:szCs w:val="24"/>
        </w:rPr>
      </w:pPr>
      <w:bookmarkStart w:id="53" w:name="_Toc484155343"/>
      <w:r>
        <w:rPr>
          <w:rFonts w:ascii="Times New Roman" w:hAnsi="Times New Roman"/>
          <w:sz w:val="24"/>
          <w:szCs w:val="24"/>
        </w:rPr>
        <w:t>ТАСС; 2017.06.01; ЖЕЛЕЗНАЯ ДОРОГА К МУРМАНСКОМУ ТРАНСПОРТНОМУ УЗЛУ ПОСТРОЕНА НА 30%</w:t>
      </w:r>
      <w:bookmarkEnd w:id="53"/>
    </w:p>
    <w:p w:rsidR="003F3E5D" w:rsidRDefault="003F3E5D" w:rsidP="003F3E5D">
      <w:pPr>
        <w:jc w:val="both"/>
        <w:rPr>
          <w:szCs w:val="24"/>
        </w:rPr>
      </w:pPr>
      <w:r>
        <w:t>Строительство железнодорожной ветки на западный берег Кольского залива в рамках проекта создания Мурманского транспортного узла выполнено на 30%, сообщила ТАСС губернатор Мурманской области Марина Ковтун на Петербургском международном экономическом форуме (ПМЭФ).</w:t>
      </w:r>
    </w:p>
    <w:p w:rsidR="003F3E5D" w:rsidRDefault="003F3E5D" w:rsidP="003F3E5D">
      <w:pPr>
        <w:jc w:val="both"/>
      </w:pPr>
      <w:r>
        <w:t>«Железнодорожная ветка построена на 30%, сейчас активная стадия строительства. Ветка будет построена в установленный срок, к 2018 году, насчет этого нет опасений», – сказала она, отметив, что это федеральный проект, а роль областных властей заключается в его координации.</w:t>
      </w:r>
    </w:p>
    <w:p w:rsidR="003F3E5D" w:rsidRDefault="003F3E5D" w:rsidP="003F3E5D">
      <w:pPr>
        <w:jc w:val="both"/>
      </w:pPr>
      <w:r>
        <w:t>После строительства железнодорожной ветки продолжится развитие инфраструктуры залива. Дорога даст доступ на западный берег Кольского залива для строительства угольной и нефтяной баз, центра крупнотоннажных сооружений «Новатэка». На этом этапе планируется привлекать частных инвесторов, в том числе для реализации механизма государственно-частного партнерства.</w:t>
      </w:r>
    </w:p>
    <w:p w:rsidR="003F3E5D" w:rsidRDefault="003F3E5D" w:rsidP="003F3E5D">
      <w:pPr>
        <w:jc w:val="both"/>
      </w:pPr>
      <w:r>
        <w:t>Среди крупных инвесторов, которые проявляют интерес к проектам в Кольском заливе, в том числе и китайская компания Poly international. «Мы видим, что интерес к проектам на западном берегу Кольского залива повышается. Ряд встреч с потенциальными инвесторами состоялся сегодня на форуме», – сказала губернатор.</w:t>
      </w:r>
    </w:p>
    <w:p w:rsidR="003F3E5D" w:rsidRDefault="003F3E5D" w:rsidP="003F3E5D">
      <w:pPr>
        <w:jc w:val="both"/>
      </w:pPr>
      <w:r>
        <w:t>ПМЭФ проходит с 1 по 3 июня. Мероприятия форума объединены девизом «В поисках нового баланса в глобальной экономике». ТАСС выступает генеральным информационным партнером и официальным фотохост-агентством ПМЭФ. Кроме того, агентство является оператором презентационной зоны форума.</w:t>
      </w:r>
    </w:p>
    <w:p w:rsidR="003F3E5D" w:rsidRDefault="003F3E5D" w:rsidP="003F3E5D">
      <w:pPr>
        <w:jc w:val="both"/>
      </w:pPr>
      <w:r>
        <w:br w:type="page"/>
      </w:r>
    </w:p>
    <w:p w:rsidR="003F3E5D" w:rsidRDefault="003F3E5D" w:rsidP="003F3E5D">
      <w:pPr>
        <w:pStyle w:val="3"/>
        <w:jc w:val="both"/>
        <w:rPr>
          <w:rFonts w:ascii="Times New Roman" w:hAnsi="Times New Roman"/>
          <w:sz w:val="24"/>
          <w:szCs w:val="24"/>
        </w:rPr>
      </w:pPr>
      <w:bookmarkStart w:id="54" w:name="_Toc484155344"/>
      <w:r>
        <w:rPr>
          <w:rFonts w:ascii="Times New Roman" w:hAnsi="Times New Roman"/>
          <w:sz w:val="24"/>
          <w:szCs w:val="24"/>
        </w:rPr>
        <w:t>АГЕНТСТВО МОСКВА;2017.06.01; МИНТРАНСУ РФ ПРЕДЛОЖИЛИ ПРОЕКТ ДОКУМЕНТА ПО ПРИЕМУ ЗАЯВЛЕНИЙ ОТ ПОСТРАДАВШИХ ПАССАЖИРОВ МОСКОВСКОГО МЕТРО</w:t>
      </w:r>
      <w:bookmarkEnd w:id="54"/>
    </w:p>
    <w:p w:rsidR="003F3E5D" w:rsidRDefault="003F3E5D" w:rsidP="003F3E5D">
      <w:pPr>
        <w:jc w:val="both"/>
        <w:rPr>
          <w:szCs w:val="24"/>
        </w:rPr>
      </w:pPr>
      <w:r>
        <w:t xml:space="preserve">Национальный союз страховщиков ответственности (НССО) направил в </w:t>
      </w:r>
      <w:r>
        <w:rPr>
          <w:b/>
        </w:rPr>
        <w:t>министерство транспорта</w:t>
      </w:r>
      <w:r>
        <w:t xml:space="preserve"> РФ предложения по проекту документа, который будет уточнять процедуру приема заявлений от пострадавших пассажиров Московского метрополитена. Об этом журналистам сообщила вице-президент НССО Светлана Гусар.</w:t>
      </w:r>
    </w:p>
    <w:p w:rsidR="003F3E5D" w:rsidRDefault="003F3E5D" w:rsidP="003F3E5D">
      <w:pPr>
        <w:jc w:val="both"/>
      </w:pPr>
      <w:r>
        <w:t xml:space="preserve">«Изменений в части включения метрополитена в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 прим. Агентства «Москва») в ближайшее время не произойдет. У них (Московский метрополитен – прим. Агентства «Москва») есть финансовые ресурсы, чтобы это делать (осуществлять страховые выплаты потерпевшим – прим. Агентства «Москва»), закон это позволяет. Единственное о чем мы договорились – со стороны </w:t>
      </w:r>
      <w:r>
        <w:rPr>
          <w:b/>
        </w:rPr>
        <w:t>Минтранса</w:t>
      </w:r>
      <w:r>
        <w:t xml:space="preserve"> необходимо выпустить документ, который будет уточнять процедуру для метрополитена, каким образом необходимо осуществлять прием граждан», – пояснила С.Гусар.</w:t>
      </w:r>
    </w:p>
    <w:p w:rsidR="003F3E5D" w:rsidRDefault="003F3E5D" w:rsidP="003F3E5D">
      <w:pPr>
        <w:jc w:val="both"/>
      </w:pPr>
      <w:r>
        <w:t xml:space="preserve">Он подчеркнула, что НССО направил предложения </w:t>
      </w:r>
      <w:r>
        <w:rPr>
          <w:b/>
        </w:rPr>
        <w:t>Минтрансу</w:t>
      </w:r>
      <w:r>
        <w:t xml:space="preserve"> России и приложил в проекте документа типовые формы, которые использует страховое сообщество для получения компенсации. «Мы надеемся, что выйдет документ, который будет подспорьем метрополитену в части облегчения процедуры приема заявлений от потерпевших», – отметила С.Гусар.</w:t>
      </w:r>
    </w:p>
    <w:p w:rsidR="003F3E5D" w:rsidRDefault="003F3E5D" w:rsidP="003F3E5D">
      <w:pPr>
        <w:pStyle w:val="3"/>
        <w:jc w:val="both"/>
        <w:rPr>
          <w:rFonts w:ascii="Times New Roman" w:hAnsi="Times New Roman"/>
          <w:sz w:val="24"/>
          <w:szCs w:val="24"/>
        </w:rPr>
      </w:pPr>
      <w:bookmarkStart w:id="55" w:name="_Toc484155346"/>
      <w:bookmarkStart w:id="56" w:name="_Toc484101351"/>
      <w:r>
        <w:rPr>
          <w:rFonts w:ascii="Times New Roman" w:hAnsi="Times New Roman"/>
          <w:sz w:val="24"/>
          <w:szCs w:val="24"/>
        </w:rPr>
        <w:t>ВЕДОМОСТИ – САНКТ-ПЕТЕРБУРГ; ДМИТРИЙ ГОРШЕНИН; 2017.06.02; СТИВИДОРЫ РАСШИРЯЮТ МОЩНОСТИ ТЕРМИНАЛОВ В ПОРТАХ СЕВЕРО-ЗАПАДА, НЕСМОТРЯ НА НЕДОЗАГРУЗКУ</w:t>
      </w:r>
      <w:bookmarkEnd w:id="55"/>
    </w:p>
    <w:p w:rsidR="003F3E5D" w:rsidRDefault="003F3E5D" w:rsidP="003F3E5D">
      <w:pPr>
        <w:jc w:val="both"/>
        <w:rPr>
          <w:szCs w:val="24"/>
        </w:rPr>
      </w:pPr>
      <w:r>
        <w:t>Грузооборот портов Балтийского бассейна начинает оживать после стагнации: в январе – апреле 2017 г. перевалка увеличилась на 7%, рост зафиксирован во всех портах. По данным ФГБУ «Администрация морских портов Балтийского моря», основной прирост обеспечили навалочные грузы. Объем экспортных грузов за три месяца 2017 г. увеличился на 7,8% благодаря стабилизации рублевого курса: Россия стала больше экспортировать не просто сырье, но и обработанные материалы, доски, фанеру и другие изделия, прошедшие первичную обработку, объясняет Никита Карагодин, руководитель петербургского подразделения логистической компании «Даскер». Увеличение экспорта отразилось на рынке перевозок. В 2017 г. ставки морского фрахта на экспортные контейнерные перевозки из портов Балтийского региона значительно выросли по сравнению с 2016 г. и по многим направлениям превысили импортные, рассказывает Дмитрий Суховерша, руководитель направления мультимодальных перевозок FM Logistic.</w:t>
      </w:r>
    </w:p>
    <w:p w:rsidR="003F3E5D" w:rsidRDefault="003F3E5D" w:rsidP="003F3E5D">
      <w:pPr>
        <w:jc w:val="both"/>
      </w:pPr>
      <w:r>
        <w:t>Контейнерооборот портов за четыре месяца 2017 г. тоже вырос на 7%. Показатель мог быть выше, если бы не стоимость морского фрахта. Цена доставки 40-футового контейнера (TEU) из Шанхая в Петербург в апреле достигала $3500 (в начале года – около $2000), что привело к оттоку грузов на Дальний Восток, говорит гендиректор Infranews Алексей Безбородов. Морской фрахт номинируется в валюте, перевозки на железной дороге – в рублях, при малейшем снижении курса национальной валюты грузоперевозчики из ЮВА используют порты Дальнего Востока и возможности РЖД. Транзит грузов из Азии через сухопутные переходы вырос за четыре месяца на 81%, вероятно, контейнерооборот в мае существенно снизится, прогнозирует Безбородов.</w:t>
      </w:r>
    </w:p>
    <w:p w:rsidR="003F3E5D" w:rsidRDefault="003F3E5D" w:rsidP="003F3E5D">
      <w:pPr>
        <w:jc w:val="both"/>
      </w:pPr>
      <w:r>
        <w:t>Сама по себе ставка фрахта не является итоговой для принятия решения о том, как доставить груз: отправители сравнивают затраты на таможенное оформление и автоперевозку, терминальные расходы, замечает заместитель гендиректора ГК «Балтика-транс» Ирина Капитанова. По времени и итоговой цене прямая доставка в Петербург пока не сильно уступает альтернативным вариантам, считает она, добавляя, что не заметила существенного оттока грузов на Дальний Восток. Карагодин наблюдает другую тенденцию – перераспределение грузопотоков из Прибалтики, связанное все с тем же удорожанием фрахта, курсовыми разницами (тарифы за некоторые операции в портах Петербурга номинированы в рублях) и политической обстановкой. Российские импортеры сокращают объем транзитных грузов через прибалтийские страны в результате их санкционной политики, а на фоне изменения курса валют сама схема поставки через Прибалтику становится сопоставима по стоимости с прямыми маршрутами через российские порты, объясняет Карагодин.</w:t>
      </w:r>
    </w:p>
    <w:p w:rsidR="003F3E5D" w:rsidRDefault="003F3E5D" w:rsidP="003F3E5D">
      <w:pPr>
        <w:jc w:val="both"/>
      </w:pPr>
      <w:r>
        <w:t>Помощь на воде</w:t>
      </w:r>
    </w:p>
    <w:p w:rsidR="003F3E5D" w:rsidRDefault="003F3E5D" w:rsidP="003F3E5D">
      <w:pPr>
        <w:jc w:val="both"/>
      </w:pPr>
      <w:r>
        <w:t>Перераспределение грузов с контейнерных терминалов Global Ports (Первый контейнерный терминал (ПКТ), «Петролеспорт», «Моби дик») в пользу входящего в UCL Holding Владимира Лисина Контейнерного терминала Санкт-Петербург (КТСП) началось в 2016 г., в этом году обороты ПКТ и «Петролеспорта» продолжили снижаться (см. инфографику). С 1997 до 2016 г. лидером по грузообороту в порту был ПКТ, отмечает Безбородов.</w:t>
      </w:r>
    </w:p>
    <w:p w:rsidR="003F3E5D" w:rsidRDefault="003F3E5D" w:rsidP="003F3E5D">
      <w:pPr>
        <w:jc w:val="both"/>
      </w:pPr>
      <w:r>
        <w:t>Участники рынка объясняют перераспределение низкими тарифами и высоким уровнем сервиса. Совладельцем КТСП является Terminal Investment Limited S.A. (TIL), партнер этой компании – Mediterranean Shipping Company (MSC), второе по величине в мире пароходство, специализирующееся на перевозке контейнеров. MSC дает 5–7% скидки на морской фрахт при использовании КТСП, говорит участник контейнерного рынка.</w:t>
      </w:r>
    </w:p>
    <w:p w:rsidR="003F3E5D" w:rsidRDefault="003F3E5D" w:rsidP="003F3E5D">
      <w:pPr>
        <w:jc w:val="both"/>
      </w:pPr>
      <w:r>
        <w:t>Грузооборот КТСП растет вместе с грузооборотом MSC, которая загружает терминал, подтверждает Алексей Васютин, заместитель гендиректора Ocean Container Services St. Petersburg (OCS, агент морской линии Hapag Lloyd). Hapag Lloyd сосредоточила свой грузопоток на КТСП в 2015 г., отказавшись от других терминалов. Линия оптимизировала судозаходы и время нахождения в порту, на выбор терминала повлияли в том числе тарифы КТСП, которые были ниже рыночных, говорит Васютин. При сопоставимом качестве обслуживания стоимость таможенного досмотра в КТСП в 2016 г. была на треть дешевле, чем, к примеру, в ПКТ, добавляет Васютин, уточняя, что сейчас тарифы на эту услугу практически выровнялись. Линия, выбирая терминал, рассчитывает на долгосрочное сотрудничество, замечает Васютин.</w:t>
      </w:r>
    </w:p>
    <w:p w:rsidR="003F3E5D" w:rsidRDefault="003F3E5D" w:rsidP="003F3E5D">
      <w:pPr>
        <w:jc w:val="both"/>
      </w:pPr>
      <w:r>
        <w:t>Капитанова называет самыми клиентоориентированными и технологически развитыми терминалами на Северо-Западе КТСП и ПКТ, перспективным – Бронку, которая недозагружена. «Балтика-транс» работает на всех контейнерных терминалах региона, уточняет она.</w:t>
      </w:r>
    </w:p>
    <w:p w:rsidR="003F3E5D" w:rsidRDefault="003F3E5D" w:rsidP="003F3E5D">
      <w:pPr>
        <w:jc w:val="both"/>
      </w:pPr>
      <w:r>
        <w:t>В Global Ports растет обработка контейнеров на тыловых терминалах, замечает их гендиректор Виктория Щербакова-Слюсаренко: «Мы получили часть грузов с южных направлений из-за увеличения морского фрахта и наличия свободных мощностей, еще часть грузов пришла из Прибалтики, что позволяет наращивать экспорт через порты. В этом году два тыловых терминала планируют принять порядка 300 000 TEU и обработать около 900 000 т генеральных грузов, в 2018 г. контейнерооборот и перевалка генеральных грузов увечится на 25–30%, прогнозирует Щербакова-Слюсаренко. По ее словам, рынок меняет свою структуру: «Производителю выгодно держать товары близко к порту, оборот экспортных грузов растет на наших терминалах за счет программ складской консолидации».</w:t>
      </w:r>
    </w:p>
    <w:p w:rsidR="003F3E5D" w:rsidRDefault="003F3E5D" w:rsidP="003F3E5D">
      <w:pPr>
        <w:jc w:val="both"/>
      </w:pPr>
      <w:r>
        <w:t>Внутренняя конкуренция</w:t>
      </w:r>
    </w:p>
    <w:p w:rsidR="003F3E5D" w:rsidRDefault="003F3E5D" w:rsidP="003F3E5D">
      <w:pPr>
        <w:jc w:val="both"/>
      </w:pPr>
      <w:r>
        <w:t>Общая мощность контейнерных терминалов Балтийского бассейна – около 5 млн TEU, в 2016 г. порты перевалили 2 млн TEU. Профицит мощностей в регионе превышает 50%, но при этом все крупные игроки контейнерного рынка заявляют о расширении мощностей в сумме еще на 2 млн TEU. Уже запущенные контейнерные проекты были заявлены и начали реализовываться еще до экономического кризиса и девальвации рубля, когда ожидания по контейнерному грузопотоку были совершенно другими, объясняет гендиректор «Infoline-аналитики» Михаил Бурмистров.</w:t>
      </w:r>
    </w:p>
    <w:p w:rsidR="003F3E5D" w:rsidRDefault="003F3E5D" w:rsidP="003F3E5D">
      <w:pPr>
        <w:jc w:val="both"/>
      </w:pPr>
      <w:r>
        <w:t>Самому быстрорастущему контейнерному терминалу – КТСП необходимы дополнительные площади и ресурсы: на 1 мая его свободная мощность составляла всего 9268 TEU в месяц. В 2016–2018 гг. в развитие планируется вложить $84,4 млн, говорит представитель UCL. Пропускная способность терминала к 2022 г. должна составить 1,2 млн TEU. Появится новый причал, краны, увеличится емкость склада и проч., дополнительные инвестиции должны превысить $100 млн.</w:t>
      </w:r>
    </w:p>
    <w:p w:rsidR="003F3E5D" w:rsidRDefault="003F3E5D" w:rsidP="003F3E5D">
      <w:pPr>
        <w:jc w:val="both"/>
      </w:pPr>
      <w:r>
        <w:t>UCL Holding также планирует расширить мощности Морского порта Санкт-Петербург, более половины грузооборота которого составляют сталь и цветные металлы. Масштабы увеличения представитель UCL не называет, уточняя, что это будет зависеть от запроса клиентов. В конце 2016 г. терминал запустил контейнерный сервис, который помимо перегрузки на линейные суда предусматривает растарку/затарку грузов, поступающих в контейнерах. Возможность принимать такие грузы была у морского порта и раньше, но в 2016 г. он решил выделить сервис в отдельное направление. В порту работает линия Sea Connect. Объемы перевалки пока нельзя назвать значительными. По данным Infoline, за I квартал 2017 г. терминал обработал 5000 TEU, в 2,5 раза больше, чем за тот же период прошлого года.</w:t>
      </w:r>
    </w:p>
    <w:p w:rsidR="003F3E5D" w:rsidRDefault="003F3E5D" w:rsidP="003F3E5D">
      <w:pPr>
        <w:jc w:val="both"/>
      </w:pPr>
      <w:r>
        <w:t>«Петролеспорт» до 2024 г. планирует увеличить пропускную способность на 400 000 TEU до 1,4 млн TEU, на что готов потратить 4,2 млрд руб. Здесь появятся два причала общей протяженностью 365 м с тремя контейнерными перегружателями, складской комплекс площадью 235 000 кв. м и объекты инженерной инфраструктуры. Окупаемость проекта – 5 лет 8 месяцев. Помочь загрузить порт должна переориентация грузовых потоков из Финляндии и стран Балтии, говорил в апреле директор по экономике и финансам «Петролеспорта» Станислав Медведев. На более подробные вопросы в Global Ports не ответили.</w:t>
      </w:r>
    </w:p>
    <w:p w:rsidR="003F3E5D" w:rsidRDefault="003F3E5D" w:rsidP="003F3E5D">
      <w:pPr>
        <w:jc w:val="both"/>
      </w:pPr>
      <w:r>
        <w:t>Самые смелые планы – у Бронки. Порт, открывший первую очередь в конце 2015 г., планирует расширить свои мощности на 1,4 млн TEU до 1,9 млн TEU не позднее 2025 г. Первоначально сроки были ближе, но в компании пересмотрели планы, назвать определенный год сложно, говорит представитель ООО «Феникс» (инвестор и застройщик порта, входит в холдинг «Форум»). В Бронке пять причалов, площадь контейнерного терминала при расширении составит 91 га. Общие инвестиции в проект оцениваются в 59,5 млрд руб.</w:t>
      </w:r>
    </w:p>
    <w:p w:rsidR="003F3E5D" w:rsidRDefault="003F3E5D" w:rsidP="003F3E5D">
      <w:pPr>
        <w:jc w:val="both"/>
      </w:pPr>
      <w:r>
        <w:t>В 2016 г. Бронка была загружена на 7% (36 000 TEU), грузооборот в 2017 г. представитель «Феникса» не называет. Эти показатели могли быть выше. Гендиректор «Форума» Дмитрий Михальченко в марте 2016 г. была арестован за контрабанду алкоголя. По словам Безбородова, международные корпорации, в том числе судовые линии, предпочитают не работать с компаниями, владельцы которых находятся под следствием.</w:t>
      </w:r>
    </w:p>
    <w:p w:rsidR="003F3E5D" w:rsidRDefault="003F3E5D" w:rsidP="003F3E5D">
      <w:pPr>
        <w:jc w:val="both"/>
      </w:pPr>
      <w:r>
        <w:t>Приморский УПК (на 100% принадлежит Рамису Дебердееву) собирается построить в порту Приморск перегрузочный терминал для перевалки минеральных удобрений. Строительство планируется начать в 2019 г., открыть первую очередь в 2022 г., третью – в 2026 г. Инвестиции в проект оцениваются в 76,8 млрд руб., его окупаемость – 16 лет.</w:t>
      </w:r>
    </w:p>
    <w:p w:rsidR="003F3E5D" w:rsidRDefault="003F3E5D" w:rsidP="003F3E5D">
      <w:pPr>
        <w:jc w:val="both"/>
      </w:pPr>
      <w:r>
        <w:t>После запуска второй очереди терминала в порту Бронка профицит мощностей на Северо-Западе вырастет еще больше, а конкуренция между контейнерными терминалами на Балтике будет чрезвычайно жесткой, уровень их загрузки обычными контейнерами едва ли будет превышать 50%, прогнозирует Бурмистров. Вся борьба развернется между игроками на внутреннем рынке, это будет распределение уже существующих потоков, подтверждает Безбородов: «Рост внешней торговли не будет значительным». Безбородов отмечает, что есть некоторый резерв по автокомплектующим – на 100 000–150 000 TEU в год. Улучшение портовых сервисов на побережье Балтийского моря может увеличить грузооборот портов за счет перехода с сухопутных погранпереходов, надеется гендиректор ПАО «Трансфин-М» Дмитрий Зотов.</w:t>
      </w:r>
    </w:p>
    <w:p w:rsidR="003F3E5D" w:rsidRDefault="003F3E5D" w:rsidP="003F3E5D">
      <w:pPr>
        <w:jc w:val="both"/>
      </w:pPr>
      <w:r>
        <w:t>Бурмистров связывает потенциал дополнительной загрузки мощностей с open top контейнерами, которые позволяют перевозить навалочные грузы, требующие защиты от осадков (например, сера, цветные металлы и т. д.). По его оценке, к 2025 г. перевалка таких контейнеров может приблизиться к 300 000 TEU.</w:t>
      </w:r>
    </w:p>
    <w:p w:rsidR="003F3E5D" w:rsidRDefault="003F3E5D" w:rsidP="003F3E5D">
      <w:pPr>
        <w:jc w:val="both"/>
      </w:pPr>
      <w:r>
        <w:t>Рост грузооборота возможен за счет увеличения экспорта, включая увеличение перевалки продуктов нефтехимической отрасли: есть существенный потенциал у контейнеризации жидких грузов, замечает Капитанова. По ее словам, конкуренция на рынке и так серьезная, терминалы понижают тарифы и разрабатывают индивидуальные предложения для клиентов: «Ужесточение на контейнерном рынке будет на руку частникам рынка грузоперевозок».</w:t>
      </w:r>
    </w:p>
    <w:p w:rsidR="003F3E5D" w:rsidRDefault="003F3E5D" w:rsidP="003F3E5D">
      <w:pPr>
        <w:pStyle w:val="3"/>
        <w:jc w:val="both"/>
        <w:rPr>
          <w:rFonts w:ascii="Times New Roman" w:hAnsi="Times New Roman"/>
          <w:sz w:val="24"/>
          <w:szCs w:val="24"/>
        </w:rPr>
      </w:pPr>
      <w:bookmarkStart w:id="57" w:name="_Toc484155347"/>
      <w:r>
        <w:rPr>
          <w:rFonts w:ascii="Times New Roman" w:hAnsi="Times New Roman"/>
          <w:sz w:val="24"/>
          <w:szCs w:val="24"/>
        </w:rPr>
        <w:t>ТАСС; 2017.06.01; ФАС НЕ БУДЕТ РЕГУЛИРОВАТЬ ТАРИФЫ НА УСЛУГИ ЛОЦМАНОВ В РОССИЙСКИХ ПОРТАХ</w:t>
      </w:r>
      <w:bookmarkEnd w:id="56"/>
      <w:bookmarkEnd w:id="57"/>
    </w:p>
    <w:p w:rsidR="003F3E5D" w:rsidRDefault="003F3E5D" w:rsidP="003F3E5D">
      <w:pPr>
        <w:jc w:val="both"/>
        <w:rPr>
          <w:szCs w:val="24"/>
        </w:rPr>
      </w:pPr>
      <w:r>
        <w:t>Федеральная антимонопольная служба (ФАС) России перестанет устанавливать тарифы на услуги лоцманов в российский портах, сообщает ведомство.</w:t>
      </w:r>
    </w:p>
    <w:p w:rsidR="003F3E5D" w:rsidRDefault="003F3E5D" w:rsidP="003F3E5D">
      <w:pPr>
        <w:jc w:val="both"/>
      </w:pPr>
      <w:r>
        <w:t>Правление ФАС утвердило приказ, который отменяет государственное ценовое регулирование тарифов на услуги лоцманов. После вступления приказа в законную силу, государство перестанет устанавливать тарифы для лоцманских организаций, но будет проводить мониторинг цен и соблюдение субъектами естественных монополий стандартов раскрытия информации.</w:t>
      </w:r>
    </w:p>
    <w:p w:rsidR="003F3E5D" w:rsidRDefault="003F3E5D" w:rsidP="003F3E5D">
      <w:pPr>
        <w:jc w:val="both"/>
      </w:pPr>
      <w:r>
        <w:t>«Принятое правлением ФАС решение предоставит лоцманам возможность самостоятельно определять ставки на услуги, но не лишит их обязанности отчитываться о принятых решениях перед государством», – отмечает служба.</w:t>
      </w:r>
    </w:p>
    <w:p w:rsidR="003F3E5D" w:rsidRDefault="003F3E5D" w:rsidP="003F3E5D">
      <w:pPr>
        <w:jc w:val="both"/>
      </w:pPr>
      <w:r>
        <w:t>При этом ФАС обязала ФГУП «</w:t>
      </w:r>
      <w:r>
        <w:rPr>
          <w:b/>
        </w:rPr>
        <w:t>Росморпорт</w:t>
      </w:r>
      <w:r>
        <w:t>» разработать и внедрить раздельную систему учета затрат, исключающую перекрестное субсидирование между регулируемым и нерегулируемым сегментами деятельности.</w:t>
      </w:r>
    </w:p>
    <w:p w:rsidR="003F3E5D" w:rsidRDefault="003F3E5D" w:rsidP="003F3E5D">
      <w:pPr>
        <w:jc w:val="both"/>
      </w:pPr>
      <w:r>
        <w:t>Кроме того, дерегулируемые организации не будут исключены из Реестра субъектов естественных монополий. Таким образом, будет обеспечена защита от злоупотребления доминирующим положением с их стороны.</w:t>
      </w:r>
    </w:p>
    <w:p w:rsidR="003F3E5D" w:rsidRDefault="003F3E5D" w:rsidP="003F3E5D">
      <w:pPr>
        <w:pStyle w:val="3"/>
        <w:jc w:val="both"/>
        <w:rPr>
          <w:rFonts w:ascii="Times New Roman" w:hAnsi="Times New Roman"/>
          <w:sz w:val="24"/>
          <w:szCs w:val="24"/>
        </w:rPr>
      </w:pPr>
      <w:bookmarkStart w:id="58" w:name="_Toc484155348"/>
      <w:bookmarkStart w:id="59" w:name="_Toc484101352"/>
      <w:r>
        <w:rPr>
          <w:rFonts w:ascii="Times New Roman" w:hAnsi="Times New Roman"/>
          <w:sz w:val="24"/>
          <w:szCs w:val="24"/>
        </w:rPr>
        <w:t>ИНТЕРФАКС; 2017.06.01; ВОЗОБНОВИЛОСЬ МОРСКОЕ СООБЩЕНИЕ МЕЖДУ БАТУМИ И СОЧИ</w:t>
      </w:r>
      <w:bookmarkEnd w:id="58"/>
      <w:bookmarkEnd w:id="59"/>
    </w:p>
    <w:p w:rsidR="003F3E5D" w:rsidRDefault="003F3E5D" w:rsidP="003F3E5D">
      <w:pPr>
        <w:jc w:val="both"/>
        <w:rPr>
          <w:szCs w:val="24"/>
        </w:rPr>
      </w:pPr>
      <w:r>
        <w:t>Грузинская компания «Экспресс Батуми» возобновила приостановленное в сентябре 2016 года морское сообщение между Батуми и Сочи на быстроходном судне на подводных крыльях «Комета».</w:t>
      </w:r>
    </w:p>
    <w:p w:rsidR="003F3E5D" w:rsidRDefault="003F3E5D" w:rsidP="003F3E5D">
      <w:pPr>
        <w:jc w:val="both"/>
      </w:pPr>
      <w:r>
        <w:t>Как сообщил в четверг «Интерфаксу» директор компании Зураб Кирцхалия, первый в этом году рейс в направлении Сочи, который планировался на 22 мая, из-за неблагоприятных погодных условий пришлось перенести, и он был выполнен 31 мая.</w:t>
      </w:r>
    </w:p>
    <w:p w:rsidR="003F3E5D" w:rsidRDefault="003F3E5D" w:rsidP="003F3E5D">
      <w:pPr>
        <w:jc w:val="both"/>
      </w:pPr>
      <w:r>
        <w:t>«На начальном этапе рейсы на этом маршруте будут выполняться один раз в неделю – по четвергам из Батуми, а из Сочи по пятницам. Если будет спрос, частота рейсов, естественно, будет увеличена», – сказал З.Кварцхалия.</w:t>
      </w:r>
    </w:p>
    <w:p w:rsidR="003F3E5D" w:rsidRDefault="003F3E5D" w:rsidP="003F3E5D">
      <w:pPr>
        <w:jc w:val="both"/>
      </w:pPr>
      <w:r>
        <w:t>При этом он отметил, что на судне, рассчитанном на 114 пассажирских мест, созданы все условия для комфортной поездки. Время в пути – около пяти часов. Цена билета из Батуми в Сочи составляет 250 лари (около $100), из Сочи в Батуми – 6 тыс. рублей.</w:t>
      </w:r>
    </w:p>
    <w:p w:rsidR="003F3E5D" w:rsidRDefault="003F3E5D" w:rsidP="003F3E5D">
      <w:pPr>
        <w:jc w:val="both"/>
      </w:pPr>
      <w:r>
        <w:t>В настоящее время пассажирские перевозки между Грузией и Россией осуществляются по воздушным маршрутам, а также по единственному сухопутному пути, пролегающему по Военно-грузинской дороге через Дарьяльское ущелье.</w:t>
      </w:r>
    </w:p>
    <w:p w:rsidR="003F3E5D" w:rsidRDefault="003F3E5D" w:rsidP="003F3E5D">
      <w:pPr>
        <w:jc w:val="both"/>
      </w:pPr>
      <w:r>
        <w:br w:type="page"/>
      </w:r>
    </w:p>
    <w:p w:rsidR="003F3E5D" w:rsidRDefault="003F3E5D" w:rsidP="003F3E5D">
      <w:pPr>
        <w:pStyle w:val="3"/>
        <w:jc w:val="both"/>
        <w:rPr>
          <w:rFonts w:ascii="Times New Roman" w:hAnsi="Times New Roman"/>
          <w:sz w:val="24"/>
          <w:szCs w:val="24"/>
        </w:rPr>
      </w:pPr>
      <w:bookmarkStart w:id="60" w:name="_Toc484155349"/>
      <w:r>
        <w:rPr>
          <w:rFonts w:ascii="Times New Roman" w:hAnsi="Times New Roman"/>
          <w:sz w:val="24"/>
          <w:szCs w:val="24"/>
        </w:rPr>
        <w:t>КОММЕРСАНТ.RU; 2017.06.01; ГУБЕРНАТОР КУБАНИ ПРЕДЛОЖИЛ ОРГАНИЗОВАТЬ КРУИЗЫ МЕЖДУ КУРОРТАМИ КРАЯ И КРЫМОМ</w:t>
      </w:r>
      <w:bookmarkEnd w:id="60"/>
    </w:p>
    <w:p w:rsidR="003F3E5D" w:rsidRDefault="003F3E5D" w:rsidP="003F3E5D">
      <w:pPr>
        <w:jc w:val="both"/>
        <w:rPr>
          <w:szCs w:val="24"/>
        </w:rPr>
      </w:pPr>
      <w:r>
        <w:t>Губернатор Кубани Вениамин Кондратьев в кулуарах Петербургского международного экономического форума рассказал журналистам, что курорты Крыма и Кубани соединят морским сообщением. По мнению господина Кондратьева, это будет способствовать возрождению культуры отдыха на море.</w:t>
      </w:r>
    </w:p>
    <w:p w:rsidR="003F3E5D" w:rsidRDefault="003F3E5D" w:rsidP="003F3E5D">
      <w:pPr>
        <w:jc w:val="both"/>
      </w:pPr>
      <w:r>
        <w:t>Краснодарский губернатор напомнил, что с 11 июня по маршруту «Сочи–Новороссийск–Ялта–Севастополь–Сочи» начнет курсировать лайнер «Князь Владимир». «Мы должны создать культуру круизов, заново позволить людям ощутить себя комфортно при перемещении по воде. Привить культуру отдыха на море, только вместе с Крымом мы можем этого достичь»,– подчеркнул Вениамин Кондратьев корреспонденту ТАСС.</w:t>
      </w:r>
    </w:p>
    <w:p w:rsidR="003F3E5D" w:rsidRDefault="003F3E5D" w:rsidP="003F3E5D">
      <w:pPr>
        <w:jc w:val="both"/>
      </w:pPr>
      <w:r>
        <w:t>Губернатор также отметил, что перед территориями Черноморского побережья Кубани и Крымом стоят общие задачи по увеличению потока туристов.</w:t>
      </w:r>
    </w:p>
    <w:p w:rsidR="003F3E5D" w:rsidRDefault="003F3E5D" w:rsidP="003F3E5D">
      <w:pPr>
        <w:jc w:val="both"/>
      </w:pPr>
      <w:r>
        <w:t xml:space="preserve">Напомним, в 2016 году Владимир Путин поручил </w:t>
      </w:r>
      <w:r>
        <w:rPr>
          <w:b/>
        </w:rPr>
        <w:t>Минтрансу</w:t>
      </w:r>
      <w:r>
        <w:t xml:space="preserve"> запустить регулярное авиа– и морское сообщение между Сочи и Крымом. В итоге, </w:t>
      </w:r>
      <w:r>
        <w:rPr>
          <w:b/>
        </w:rPr>
        <w:t>Росморпорт</w:t>
      </w:r>
      <w:r>
        <w:t xml:space="preserve"> приобрел круизное судно Roy Star. Оно и получило название «Князь Владимир».</w:t>
      </w:r>
    </w:p>
    <w:p w:rsidR="003F3E5D" w:rsidRDefault="003F3E5D" w:rsidP="003F3E5D">
      <w:pPr>
        <w:pStyle w:val="3"/>
        <w:jc w:val="both"/>
        <w:rPr>
          <w:rFonts w:ascii="Times New Roman" w:hAnsi="Times New Roman"/>
          <w:sz w:val="24"/>
          <w:szCs w:val="24"/>
        </w:rPr>
      </w:pPr>
      <w:bookmarkStart w:id="61" w:name="_Toc484155350"/>
      <w:r>
        <w:rPr>
          <w:rFonts w:ascii="Times New Roman" w:hAnsi="Times New Roman"/>
          <w:sz w:val="24"/>
          <w:szCs w:val="24"/>
        </w:rPr>
        <w:t>ТАСС; 2017.06.01; КАЛИНИНГРАДСКАЯ ОБЛАСТЬ РАЗРАБОТАЛА ПРОЕКТ ПАРОМНОЙ КОНТЕЙНЕРНОЙ ПЕРЕПРАВЫ</w:t>
      </w:r>
      <w:bookmarkEnd w:id="61"/>
    </w:p>
    <w:p w:rsidR="003F3E5D" w:rsidRDefault="003F3E5D" w:rsidP="003F3E5D">
      <w:pPr>
        <w:jc w:val="both"/>
        <w:rPr>
          <w:szCs w:val="24"/>
        </w:rPr>
      </w:pPr>
      <w:r>
        <w:t>Калининградская область разработала проект «Балтийский экспресс» по созданию каботажной линии контейнерных паромных перевозок между регионом и основной территорией РФ. Он будет представлен на конференции, посвященной развитию порта Санкт-Петербург, 8 июня. Об этом в кулуарах Петербургского международного экономического форума (ПМЭФ) сообщил в четверг ТАСС генеральный директор Корпорации Калининградской области Владимир Зарудный.</w:t>
      </w:r>
    </w:p>
    <w:p w:rsidR="003F3E5D" w:rsidRDefault="003F3E5D" w:rsidP="003F3E5D">
      <w:pPr>
        <w:jc w:val="both"/>
      </w:pPr>
      <w:r>
        <w:t>«Мы подготовили технико-экономическое обоснование проекта «Балтийский экспресс», который сделает возможной каботажную линию между портом Бронка (большой порт Санкт– Петербурга) и портом Балтийск Калининграда, и эта паромная переправа контейнерная», – сказал Зарудный.</w:t>
      </w:r>
    </w:p>
    <w:p w:rsidR="003F3E5D" w:rsidRDefault="003F3E5D" w:rsidP="003F3E5D">
      <w:pPr>
        <w:jc w:val="both"/>
      </w:pPr>
      <w:r>
        <w:t>Проект, по его словам, предполагает снижение цены доставки грузов в область по морю до стоимости сопоставимой с доставкой грузов в область автотранспортом, и открывает возможность отправлять грузы в область и из нее на тех же условиях, как внутри страны – по простой накладной и договору.</w:t>
      </w:r>
    </w:p>
    <w:p w:rsidR="003F3E5D" w:rsidRDefault="003F3E5D" w:rsidP="003F3E5D">
      <w:pPr>
        <w:jc w:val="both"/>
      </w:pPr>
      <w:r>
        <w:t>«Конечно, с точки зрения стратегии развития экономики РФ, стратегии, при которой Калининградская область является трамплином на внешние рынки...это (железнодорожные паромы) необходимый и целесообразный проект, но гораздо быстрее, проще и дешевле запустить два небольших контейнеровоза по 230 контейнеров емкостью на коротком плече Балтийск – порт Бронка, которые, как маршрутное такси в аэропорт, бегали бы туда сюда», – пояснил Зарудный. По его мнению, этот проект оживит экономику региона.</w:t>
      </w:r>
    </w:p>
    <w:p w:rsidR="003F3E5D" w:rsidRDefault="003F3E5D" w:rsidP="003F3E5D">
      <w:pPr>
        <w:pStyle w:val="3"/>
        <w:jc w:val="both"/>
        <w:rPr>
          <w:rFonts w:ascii="Times New Roman" w:hAnsi="Times New Roman"/>
          <w:sz w:val="24"/>
          <w:szCs w:val="24"/>
        </w:rPr>
      </w:pPr>
      <w:bookmarkStart w:id="62" w:name="_Toc484155352"/>
      <w:bookmarkStart w:id="63" w:name="_Toc484101354"/>
      <w:r>
        <w:rPr>
          <w:rFonts w:ascii="Times New Roman" w:hAnsi="Times New Roman"/>
          <w:sz w:val="24"/>
          <w:szCs w:val="24"/>
        </w:rPr>
        <w:t>ИЗВЕСТИЯ; ЕВГЕНИЙ ДЕВЯТЬЯРОВ; 2017.06.02; ПРАВА ПАССАЖИРОВ УКРЕПЯТСЯ К АВГУСТУ</w:t>
      </w:r>
      <w:bookmarkEnd w:id="62"/>
    </w:p>
    <w:p w:rsidR="003F3E5D" w:rsidRDefault="003F3E5D" w:rsidP="003F3E5D">
      <w:pPr>
        <w:jc w:val="both"/>
        <w:rPr>
          <w:szCs w:val="24"/>
        </w:rPr>
      </w:pPr>
      <w:r>
        <w:t>К этому сроку Россия станет полноценным участником Монреальской конвенции</w:t>
      </w:r>
    </w:p>
    <w:p w:rsidR="003F3E5D" w:rsidRDefault="003F3E5D" w:rsidP="003F3E5D">
      <w:pPr>
        <w:jc w:val="both"/>
      </w:pPr>
      <w:r>
        <w:t>Россия станет полноправным участником Монреальской конвенции не ранее чем через два месяца, хотя федеральный закон о присоединении РФ к документу был подписан президентом России Владимиром Путиным еще 3 апреля 2017 года. Задержка обусловлена необходимостью строгого соблюдения соответствующих международных процедур. Вступление в силу конвенции позволит существенно расширить права пассажиров и увеличить ответственность авиакомпаний при выполнении международных рейсов.</w:t>
      </w:r>
    </w:p>
    <w:p w:rsidR="003F3E5D" w:rsidRDefault="003F3E5D" w:rsidP="003F3E5D">
      <w:pPr>
        <w:jc w:val="both"/>
      </w:pPr>
      <w:r>
        <w:t xml:space="preserve">Как рассказали «Известиям» в </w:t>
      </w:r>
      <w:r>
        <w:rPr>
          <w:b/>
        </w:rPr>
        <w:t>Министерстве транспорта</w:t>
      </w:r>
      <w:r>
        <w:t xml:space="preserve"> России, после подписания федерального закона о присоединении к «Конвенции для унификации некоторых правил международных воздушных перевозок» (полное официальное название Монреальской конвенции) МИД России должны быть направлены ратификационные грамоты в адрес депозитария конвенции, которым выступает Международная организация гражданской авиации (ICAO) со штаб-квартирой в Монреале (Канада).</w:t>
      </w:r>
    </w:p>
    <w:p w:rsidR="003F3E5D" w:rsidRDefault="003F3E5D" w:rsidP="003F3E5D">
      <w:pPr>
        <w:jc w:val="both"/>
      </w:pPr>
      <w:r>
        <w:t xml:space="preserve">– По информации из МИД России, дипломатическая почта с соответствующими грамотами отправлена на этой неделе, – сообщил представитель </w:t>
      </w:r>
      <w:r>
        <w:rPr>
          <w:b/>
        </w:rPr>
        <w:t>Минтранса</w:t>
      </w:r>
      <w:r>
        <w:t xml:space="preserve"> России.</w:t>
      </w:r>
    </w:p>
    <w:p w:rsidR="003F3E5D" w:rsidRDefault="003F3E5D" w:rsidP="003F3E5D">
      <w:pPr>
        <w:jc w:val="both"/>
      </w:pPr>
      <w:r>
        <w:t>В МИД России «Известиям» не смогли предоставить оперативный комментарий.</w:t>
      </w:r>
    </w:p>
    <w:p w:rsidR="003F3E5D" w:rsidRDefault="003F3E5D" w:rsidP="003F3E5D">
      <w:pPr>
        <w:jc w:val="both"/>
      </w:pPr>
      <w:r>
        <w:t>Согласно положениям Монреальской конвенции, вступление ее в силу для вновь присоединившихся государств происходит через 60 дней после получения ратификационной грамоты, то есть, по сути, после уведомления о ратификации международного договора. При этом ICAO как депозитарий незамедлительно информирует об этом факте все государства – участники конвенции.</w:t>
      </w:r>
    </w:p>
    <w:p w:rsidR="003F3E5D" w:rsidRDefault="003F3E5D" w:rsidP="003F3E5D">
      <w:pPr>
        <w:jc w:val="both"/>
      </w:pPr>
      <w:r>
        <w:t xml:space="preserve">Проект федерального закона о внесении изменений в Воздушный кодекс, подготовленный для реализации положений Монреальской конвенции, сейчас находится на рассмотрении Государственной думы РФ. Иные нормативные подзаконные акты, в частности, утверждающие форму электронной грузовой накладной, будут приняты после принятия закона, добавили в </w:t>
      </w:r>
      <w:r>
        <w:rPr>
          <w:b/>
        </w:rPr>
        <w:t>Минтрансе</w:t>
      </w:r>
      <w:r>
        <w:t>.</w:t>
      </w:r>
    </w:p>
    <w:p w:rsidR="003F3E5D" w:rsidRDefault="003F3E5D" w:rsidP="003F3E5D">
      <w:pPr>
        <w:jc w:val="both"/>
      </w:pPr>
      <w:r>
        <w:t>Эксперт в сфере международного воздушного права Виталий Бордунов считает, что ратификация Монреальской конвенции не сопровождается в необходимом объеме дополнительной нормативно-правовой поддержкой, что может создать трудности для ее эффективного применения пассажирами и авиаперевозчиками.</w:t>
      </w:r>
    </w:p>
    <w:p w:rsidR="003F3E5D" w:rsidRDefault="003F3E5D" w:rsidP="003F3E5D">
      <w:pPr>
        <w:jc w:val="both"/>
      </w:pPr>
      <w:r>
        <w:t>– Для определения справедливого размера компенсации следовало бы конкретизировать суть и содержание принципа наиболее полного возмещения, дать четкие определения этих понятий и терминов. Также требуется детализация и конкретизация вреда, причиненного жизни и здоровью пассажира, для установления четких размеров компенсации за вред, причиненный в период международной воздушной перевозки. То же самое можно сказать о повреждении багажа, – отметил «Известиям» Виталий Бордунов.</w:t>
      </w:r>
    </w:p>
    <w:p w:rsidR="003F3E5D" w:rsidRDefault="003F3E5D" w:rsidP="003F3E5D">
      <w:pPr>
        <w:jc w:val="both"/>
      </w:pPr>
      <w:r>
        <w:t>Однако, по мнению директора Института воздушного и космического права Aerohelp Олега Аксаментова, Монреальская конвенция является актом прямого действия и не требует дополнительной конкретизации.</w:t>
      </w:r>
    </w:p>
    <w:p w:rsidR="003F3E5D" w:rsidRDefault="003F3E5D" w:rsidP="003F3E5D">
      <w:pPr>
        <w:jc w:val="both"/>
      </w:pPr>
      <w:r>
        <w:t>– В самой конвенции уже содержатся все нормы, предусматривающие порядок компенсаций. Для ее применения не требуется никаких дополнительных нормативных правовых актов, – сказал «Известиям» Олег Аксаментов.</w:t>
      </w:r>
    </w:p>
    <w:p w:rsidR="003F3E5D" w:rsidRDefault="003F3E5D" w:rsidP="003F3E5D">
      <w:pPr>
        <w:jc w:val="both"/>
      </w:pPr>
      <w:r>
        <w:t>На данный момент Россия пока остается в числе немногих стран, где еще руководствуются положениями Варшавской конвенции, принятой в 1929 году. На заре развития гражданской авиации этот документ сыграл важную роль – позволил устранить хаос при выполнении международных полетов, определил общий режим ответственности авиаперевозчиков в случае происшествий при перевозках пассажиров, багажа и грузов и установил предел ответственности авиаперевозчика в $20 тыс.</w:t>
      </w:r>
    </w:p>
    <w:p w:rsidR="003F3E5D" w:rsidRDefault="003F3E5D" w:rsidP="003F3E5D">
      <w:pPr>
        <w:jc w:val="both"/>
      </w:pPr>
      <w:r>
        <w:t>Монреальская конвенция действует с 1999 года. Ее участниками на сегодняшний момент являются более 130 государств. Она предусматривает значительное повышение ответственности авиакомпаний (верхней планки вообще не существует), а также упрощает механизм получения компенсаций. Причем интересы пассажиров конвенция ставит выше интересов перевозчиков – фактически документ устанавливает презумпцию виновности авиакомпаний.</w:t>
      </w:r>
    </w:p>
    <w:p w:rsidR="003F3E5D" w:rsidRDefault="003F3E5D" w:rsidP="003F3E5D">
      <w:pPr>
        <w:jc w:val="both"/>
      </w:pPr>
      <w:r>
        <w:br w:type="page"/>
      </w:r>
    </w:p>
    <w:p w:rsidR="003F3E5D" w:rsidRDefault="003F3E5D" w:rsidP="003F3E5D">
      <w:pPr>
        <w:pStyle w:val="3"/>
        <w:jc w:val="both"/>
        <w:rPr>
          <w:rFonts w:ascii="Times New Roman" w:hAnsi="Times New Roman"/>
          <w:sz w:val="24"/>
          <w:szCs w:val="24"/>
        </w:rPr>
      </w:pPr>
      <w:bookmarkStart w:id="64" w:name="_Toc484155353"/>
      <w:r>
        <w:rPr>
          <w:rFonts w:ascii="Times New Roman" w:hAnsi="Times New Roman"/>
          <w:sz w:val="24"/>
          <w:szCs w:val="24"/>
        </w:rPr>
        <w:t>ИНТЕРФАКС; 2017.06.01; МИНТРАНС РФ НЕ ЗНАКОМ С МОДЕЛЬЮ НОВОЙ АВИАКОМПАНИИ-ЛОУКОСТЕРА, ПРИЗЫВАЕТ ПРОАНАЛИЗИРОВАТЬ РЫНОК</w:t>
      </w:r>
      <w:bookmarkEnd w:id="63"/>
      <w:bookmarkEnd w:id="64"/>
    </w:p>
    <w:p w:rsidR="003F3E5D" w:rsidRDefault="003F3E5D" w:rsidP="003F3E5D">
      <w:pPr>
        <w:jc w:val="both"/>
        <w:rPr>
          <w:szCs w:val="24"/>
        </w:rPr>
      </w:pPr>
      <w:r>
        <w:rPr>
          <w:b/>
        </w:rPr>
        <w:t>Минтранс</w:t>
      </w:r>
      <w:r>
        <w:t xml:space="preserve"> РФ не знаком с бизнес-моделью новой авиакомпании-лоукостера, заявил журналистам первый замглавы министерства Евгений </w:t>
      </w:r>
      <w:r>
        <w:rPr>
          <w:b/>
        </w:rPr>
        <w:t>Дитрих</w:t>
      </w:r>
      <w:r>
        <w:t xml:space="preserve"> в кулуарах ПМЭФ-2017.</w:t>
      </w:r>
    </w:p>
    <w:p w:rsidR="003F3E5D" w:rsidRDefault="003F3E5D" w:rsidP="003F3E5D">
      <w:pPr>
        <w:jc w:val="both"/>
      </w:pPr>
      <w:r>
        <w:t>«Мы считаем, что наш рынок авиаперевозок достаточно стабилен, количество участников на рынке достаточно. Существует большое количество региональных авиакомпаний, существует наш уважаемый «Аэрофлот» (MOEX: AFLT), поэтому инициативы по созданию авиакомпаний всегда нами приветствуются, но нужно подробно рассчитывать долю на рынке и их экономическую модель. Пока мы такой экономической модели еще не видели», – сказал он.</w:t>
      </w:r>
    </w:p>
    <w:p w:rsidR="003F3E5D" w:rsidRDefault="003F3E5D" w:rsidP="003F3E5D">
      <w:pPr>
        <w:jc w:val="both"/>
      </w:pPr>
      <w:r>
        <w:t>В четверг газета «Коммерсантъ» со ссылкой на несколько источников на рынке написала, что российские финансовые инвесторы рассматривают возможность создания в РФ новой авиакомпании-лоукостера с иностранным участием.</w:t>
      </w:r>
    </w:p>
    <w:p w:rsidR="003F3E5D" w:rsidRDefault="003F3E5D" w:rsidP="003F3E5D">
      <w:pPr>
        <w:jc w:val="both"/>
      </w:pPr>
      <w:r>
        <w:t>Консультации шли с несколькими крупными иностранными низкобюджетными перевозчиками, в том числе с малайзийской Air Asia, венгерской Wizz Air, турецкой Pegasus и другими – в частности, обсуждалось создание СП, отмечает издание. Стартовые переговоры состоялись также с Российским фондом прямых инвестиций (РФПИ). В РФПИ отказались от комментариев. Источник, знакомый с ситуацией, сказал, что фонд пока только был приглашен к участию и решений об инвестировании не принимал. «Переговоры на начальном этапе, акционерные и юридические вопросы также в стадии проработки»,– отметил один из собеседников газеты.</w:t>
      </w:r>
    </w:p>
    <w:p w:rsidR="003F3E5D" w:rsidRDefault="003F3E5D" w:rsidP="003F3E5D">
      <w:pPr>
        <w:jc w:val="both"/>
      </w:pPr>
      <w:r>
        <w:t>Новый перевозчик, по-видимому, будет создаваться на базе российской авиакомпании, уже имеющей сертификат эксплуатанта (основной документ, дающий право на полеты).</w:t>
      </w:r>
    </w:p>
    <w:p w:rsidR="003F3E5D" w:rsidRDefault="003F3E5D" w:rsidP="003F3E5D">
      <w:pPr>
        <w:jc w:val="both"/>
      </w:pPr>
      <w:r>
        <w:t>По данным «Коммерсанта», участники проекта рассматривают организацию полетов лоукостера из крупных региональных аэропортов. Регионы потеряли значительную часть пассажиропотока после ухода с рынка «Трансаэро» (MOEX: TAER), объединения дочерних авиакомпаний «Аэрофлота» на базе «России» и сокращения присутствия этой авиакомпании в петербургском «Пулково». «Это позволило бы развивать маршрутную сеть в регионах, минуя Москву, и удовлетворять местный спрос на дешевые авиаперевозки, которые пока предлагаются в очень ограниченном объеме», – сказал один из собеседников газеты.</w:t>
      </w:r>
    </w:p>
    <w:p w:rsidR="003F3E5D" w:rsidRDefault="003F3E5D" w:rsidP="003F3E5D">
      <w:pPr>
        <w:jc w:val="both"/>
      </w:pPr>
      <w:r>
        <w:t>В управляющей компании «Пулково» «Воздушные ворота Северной столицы» отказались от комментариев. Но при этом рассказали, что при пропускной способности «Пулково» в 18 млн человек в год в 2016 году аэропорт обслужил 13,3 млн. В 2017 году трафик может превысить 15 млн человек. Из Пулково уже летают лоукостеры Vueling, airBaltic, «Победа», а с августа полеты откроет Wizz Air. До осени 2015 года из «Пулково» летала Norwegian в Осло (сейчас на этом направлении работает «РусЛайн»).</w:t>
      </w:r>
    </w:p>
    <w:p w:rsidR="003F3E5D" w:rsidRDefault="003F3E5D" w:rsidP="003F3E5D">
      <w:pPr>
        <w:jc w:val="both"/>
      </w:pPr>
      <w:r>
        <w:t>На российском авиарынке уже была в 2009 году попытка создать лоукостер с зарубежным участием – «Авианова». Инвестгруппа А1 (входит в «Альфа-групп») контролировала 51% лоукостера, американский фонд Indigo Partners – 49% (фонд также инвестировал в бюджетные Spirit Airlines, Tiger Airways и Wizz Air). Компания предлагала самые низкие на рынке цены (от 250 руб. за билет без сборов), но в октябре 2011 года прекратила деятельность из-за долгов. «Аэрофлот» создал единственный на данный момент полноценный лоукостер – «Победу» – в 2014 году.</w:t>
      </w:r>
    </w:p>
    <w:p w:rsidR="003F3E5D" w:rsidRDefault="003F3E5D" w:rsidP="003F3E5D">
      <w:pPr>
        <w:jc w:val="both"/>
      </w:pPr>
      <w:r>
        <w:br w:type="page"/>
      </w:r>
    </w:p>
    <w:p w:rsidR="003F3E5D" w:rsidRDefault="003F3E5D" w:rsidP="003F3E5D">
      <w:pPr>
        <w:pStyle w:val="3"/>
        <w:jc w:val="both"/>
        <w:rPr>
          <w:rFonts w:ascii="Times New Roman" w:hAnsi="Times New Roman"/>
          <w:sz w:val="24"/>
          <w:szCs w:val="24"/>
        </w:rPr>
      </w:pPr>
      <w:bookmarkStart w:id="65" w:name="_Toc484155354"/>
      <w:bookmarkStart w:id="66" w:name="_Toc484101355"/>
      <w:r>
        <w:rPr>
          <w:rFonts w:ascii="Times New Roman" w:hAnsi="Times New Roman"/>
          <w:sz w:val="24"/>
          <w:szCs w:val="24"/>
        </w:rPr>
        <w:t>РИА НОВОСТИ; 2017.06.01; РОСАВИАЦИЯ ГОТОВА ОБЕСПЕЧИТЬ ПОСАДКУ «СОЮЗА МС-03»</w:t>
      </w:r>
      <w:bookmarkEnd w:id="65"/>
      <w:bookmarkEnd w:id="66"/>
    </w:p>
    <w:p w:rsidR="003F3E5D" w:rsidRDefault="003F3E5D" w:rsidP="003F3E5D">
      <w:pPr>
        <w:jc w:val="both"/>
        <w:rPr>
          <w:szCs w:val="24"/>
        </w:rPr>
      </w:pPr>
      <w:r>
        <w:rPr>
          <w:b/>
        </w:rPr>
        <w:t>Росавиаци</w:t>
      </w:r>
      <w:r>
        <w:t>я задействует 3 самолета и 12 вертолетов для обеспечения посадки корабля «Союз МС-03» с Международной космической станции, сообщает ведомство.</w:t>
      </w:r>
    </w:p>
    <w:p w:rsidR="003F3E5D" w:rsidRDefault="003F3E5D" w:rsidP="003F3E5D">
      <w:pPr>
        <w:jc w:val="both"/>
      </w:pPr>
      <w:r>
        <w:t xml:space="preserve">Как отмечается, расстановка сил </w:t>
      </w:r>
      <w:r>
        <w:rPr>
          <w:b/>
        </w:rPr>
        <w:t>Росавиаци</w:t>
      </w:r>
      <w:r>
        <w:t>и обеспечит поиск спускаемого аппарата, оказание медицинской помощи и эвакуацию космонавтов во всех расчетных вариантах посадки.</w:t>
      </w:r>
    </w:p>
    <w:p w:rsidR="003F3E5D" w:rsidRDefault="003F3E5D" w:rsidP="003F3E5D">
      <w:pPr>
        <w:jc w:val="both"/>
      </w:pPr>
      <w:r>
        <w:t xml:space="preserve">«Для обеспечения посадки спускаемого аппарата ТПК «Союз МС-03» </w:t>
      </w:r>
      <w:r>
        <w:rPr>
          <w:b/>
        </w:rPr>
        <w:t>Росавиаци</w:t>
      </w:r>
      <w:r>
        <w:t>я задействует 3 самолета (2 Ан-12 и 1 Ан-26); 12 вертолетов (Ми-8); 6 поисково-эвакуационных машин и 14 единиц вспомогательной техники», – говорится в сообщении.</w:t>
      </w:r>
    </w:p>
    <w:p w:rsidR="003F3E5D" w:rsidRDefault="003F3E5D" w:rsidP="003F3E5D">
      <w:pPr>
        <w:jc w:val="both"/>
      </w:pPr>
      <w:r>
        <w:t xml:space="preserve">По результатам проведенного специалистами </w:t>
      </w:r>
      <w:r>
        <w:rPr>
          <w:b/>
        </w:rPr>
        <w:t>Росавиаци</w:t>
      </w:r>
      <w:r>
        <w:t>и облета расчетных точек посадки спускаемого аппарата пригодным для проведения поисково-спасательных работ определен район, расположенный в 144 километрах юго-восточнее от города Жезказган в Казахстане.</w:t>
      </w:r>
    </w:p>
    <w:p w:rsidR="003F3E5D" w:rsidRDefault="003F3E5D" w:rsidP="003F3E5D">
      <w:pPr>
        <w:jc w:val="both"/>
      </w:pPr>
      <w:r>
        <w:t>Посадка корабля запланирована 2 июня. На Землю вернутся находящиеся на борту станции с 20 ноября 2016 года российский космонавт Олег Новицкий и французский астронавт Тома Песке. Прибывшая вместе с ними американка Пегги Уитсон задержится на МКС более чем на три месяца и вернется в составе экипажа корабля «Союз МС-04» с космонавтом «Роскосмоса» Федором Юрчихиным и астронавтом НАСА Джеком Фишером.</w:t>
      </w:r>
    </w:p>
    <w:p w:rsidR="003F3E5D" w:rsidRDefault="003F3E5D" w:rsidP="003F3E5D">
      <w:pPr>
        <w:jc w:val="both"/>
      </w:pPr>
      <w:r>
        <w:t>В понедельник помощник командующего войсками ЦВО Ярослав Рощупкин сообщал, что авиация Центрального военного округа (ЦВО) переместилась в Казахстан для встречи экипажа корабля «Союз МС-03» с Международной космической станции.</w:t>
      </w:r>
    </w:p>
    <w:p w:rsidR="003F3E5D" w:rsidRDefault="003F3E5D" w:rsidP="003F3E5D">
      <w:pPr>
        <w:pStyle w:val="3"/>
        <w:jc w:val="both"/>
        <w:rPr>
          <w:rFonts w:ascii="Times New Roman" w:hAnsi="Times New Roman"/>
          <w:sz w:val="24"/>
          <w:szCs w:val="24"/>
        </w:rPr>
      </w:pPr>
      <w:bookmarkStart w:id="67" w:name="_Toc484155355"/>
      <w:bookmarkStart w:id="68" w:name="_Toc484101356"/>
      <w:r>
        <w:rPr>
          <w:rFonts w:ascii="Times New Roman" w:hAnsi="Times New Roman"/>
          <w:sz w:val="24"/>
          <w:szCs w:val="24"/>
        </w:rPr>
        <w:t>ИНТЕРФАКС; 2017.06.01; АВИАКОМПАНИЯ «ЯРОСЛАВИЯ» БУДЕТ СОЗДАНА В ЯРОСЛАВСКОЙ ОБЛАСТИ</w:t>
      </w:r>
      <w:bookmarkEnd w:id="67"/>
      <w:bookmarkEnd w:id="68"/>
    </w:p>
    <w:p w:rsidR="003F3E5D" w:rsidRDefault="003F3E5D" w:rsidP="003F3E5D">
      <w:pPr>
        <w:jc w:val="both"/>
        <w:rPr>
          <w:szCs w:val="24"/>
        </w:rPr>
      </w:pPr>
      <w:r>
        <w:t>Ярославская область намерена создать авиакомпанию для осуществления межрегиональных и международных пассажирских перевозок, сообщил «Интерфаксу» глава Ярославской области Дмитрий Миронов в ходе Петербургского международного экономического форума в четверг.</w:t>
      </w:r>
    </w:p>
    <w:p w:rsidR="003F3E5D" w:rsidRDefault="003F3E5D" w:rsidP="003F3E5D">
      <w:pPr>
        <w:jc w:val="both"/>
      </w:pPr>
      <w:r>
        <w:t>«В наших планах – создать в составе аэропорта Ярославль (Аэропорт Туношна – ИФ) базовую авиакомпанию «Ярославия». Она будет специализироваться на выполнении межрегиональных и международных авиарейсов в столицу Золотого кольца России – город Ярославль», – сказал Д.Миронов.</w:t>
      </w:r>
    </w:p>
    <w:p w:rsidR="003F3E5D" w:rsidRDefault="003F3E5D" w:rsidP="003F3E5D">
      <w:pPr>
        <w:jc w:val="both"/>
      </w:pPr>
      <w:r>
        <w:t>Он подчеркнул, что аэропорт является стратегически важным объектом для региона и в ближайшее время начнется его реконструкция.</w:t>
      </w:r>
    </w:p>
    <w:p w:rsidR="003F3E5D" w:rsidRDefault="003F3E5D" w:rsidP="003F3E5D">
      <w:pPr>
        <w:jc w:val="both"/>
      </w:pPr>
      <w:r>
        <w:t>«Разработана концепция развития Туношны на ближайшие годы как грузопассажирского аэропорта федерального значения. Определены семь направлений. В их числе – строительство, реконструкция и ремонт аэропортовых объектов, развитие маршрутной сети и сервиса», – отметил глава региона.</w:t>
      </w:r>
    </w:p>
    <w:p w:rsidR="003F3E5D" w:rsidRDefault="003F3E5D" w:rsidP="003F3E5D">
      <w:pPr>
        <w:jc w:val="both"/>
      </w:pPr>
      <w:r>
        <w:t>По его словам, текущий ремонт полотна будет проведен за счет бюджета области, капитальный – за счет федеральных средств. Площадь аэровокзала планируют увеличить на 500 кв. м. Также разрабатывается проект организации альтернативной системы топливообеспечения. Запланировано строительство пассажирского терминала. С привлечением средств инвесторов планируется создать грузовой терминал аэропорта с инфраструктурой.</w:t>
      </w:r>
    </w:p>
    <w:p w:rsidR="003F3E5D" w:rsidRDefault="003F3E5D" w:rsidP="003F3E5D">
      <w:pPr>
        <w:jc w:val="both"/>
      </w:pPr>
      <w:r>
        <w:br w:type="page"/>
      </w:r>
    </w:p>
    <w:p w:rsidR="003F3E5D" w:rsidRDefault="003F3E5D" w:rsidP="003F3E5D">
      <w:pPr>
        <w:jc w:val="both"/>
      </w:pPr>
      <w:r>
        <w:t>ОАО «Аэропорт Туношна» находится в собственности Ярославской области. Пассажирский терминал обеспечивает отправку до 150 пассажиров в час. Грузовой терминал позволяет ежедневно обрабатывать 150 тонн грузов. Аэропорт способен принимать 15-17 воздушных судов в сутки, в том числе сверхтяжелые Ан-124 «Руслан».</w:t>
      </w:r>
    </w:p>
    <w:p w:rsidR="003F3E5D" w:rsidRDefault="003F3E5D" w:rsidP="003F3E5D">
      <w:pPr>
        <w:pStyle w:val="3"/>
        <w:jc w:val="both"/>
        <w:rPr>
          <w:rFonts w:ascii="Times New Roman" w:hAnsi="Times New Roman"/>
          <w:sz w:val="24"/>
          <w:szCs w:val="24"/>
        </w:rPr>
      </w:pPr>
      <w:bookmarkStart w:id="69" w:name="_Toc484155356"/>
      <w:bookmarkStart w:id="70" w:name="_Toc484101358"/>
      <w:r>
        <w:rPr>
          <w:rFonts w:ascii="Times New Roman" w:hAnsi="Times New Roman"/>
          <w:sz w:val="24"/>
          <w:szCs w:val="24"/>
        </w:rPr>
        <w:t>ТАСС; 2017.06.01; НОВОЕ КРЫЛО ПАССАЖИРСКОГО ТЕРМИНАЛА ХРАБРОВО ОТКРОЕТСЯ 1 ИЮНЯ ДЛЯ ТЕСТОВОЙ ЭКСПЛУАТАЦИИ</w:t>
      </w:r>
      <w:bookmarkEnd w:id="69"/>
      <w:bookmarkEnd w:id="70"/>
    </w:p>
    <w:p w:rsidR="003F3E5D" w:rsidRDefault="003F3E5D" w:rsidP="003F3E5D">
      <w:pPr>
        <w:jc w:val="both"/>
        <w:rPr>
          <w:szCs w:val="24"/>
        </w:rPr>
      </w:pPr>
      <w:r>
        <w:t>Новое крыло пассажирского терминала калининградского аэропорта Храброво открывается 1 июня для тестовой эксплуатации, которая продлится в течение трех-четырех недель, сообщила пресс-служба авиаузла.</w:t>
      </w:r>
    </w:p>
    <w:p w:rsidR="003F3E5D" w:rsidRDefault="003F3E5D" w:rsidP="003F3E5D">
      <w:pPr>
        <w:jc w:val="both"/>
      </w:pPr>
      <w:r>
        <w:t>«Основные работы в новом крыле пассажирского терминала завершены, с 1 июня начинается его эксплуатация в тестовом режиме. Для пассажиров терминал будет открыт после завершения тестов и получения разрешений на эксплуатацию в течение ближайших трех-четырех недель», – уточнил ТАСС представитель пресс-службы.</w:t>
      </w:r>
    </w:p>
    <w:p w:rsidR="003F3E5D" w:rsidRDefault="003F3E5D" w:rsidP="003F3E5D">
      <w:pPr>
        <w:jc w:val="both"/>
      </w:pPr>
      <w:r>
        <w:t>Тестовый режим предполагает испытания систем безопасности, видеонаблюдения, навигации, выдачи багажа, отработку технологии обслуживания разных групп пассажиров, проверку работоспособности лифтов, эскалаторов и другого оборудования. Мероприятия будут проведены силами служб аэропорта и подрядных организаций.</w:t>
      </w:r>
    </w:p>
    <w:p w:rsidR="003F3E5D" w:rsidRDefault="003F3E5D" w:rsidP="003F3E5D">
      <w:pPr>
        <w:jc w:val="both"/>
      </w:pPr>
      <w:r>
        <w:t>По сообщению пресс-службы Храброво, параллельно с тестированием с 29 мая на объекте начала работу комиссия Центрального управления Федеральной службы по экологическому, технологическому и атомному надзору, осуществляющая его комплексную приемку для выдачи заключения о соответствии требованиям.</w:t>
      </w:r>
    </w:p>
    <w:p w:rsidR="003F3E5D" w:rsidRDefault="003F3E5D" w:rsidP="003F3E5D">
      <w:pPr>
        <w:jc w:val="both"/>
      </w:pPr>
      <w:r>
        <w:t xml:space="preserve">Пассажиров новое крыло начнет принимать после получения документов о соответствии требованиям и официальном вводе в эксплуатацию от </w:t>
      </w:r>
      <w:r>
        <w:rPr>
          <w:b/>
        </w:rPr>
        <w:t>Федерального агентства воздушного транспорта</w:t>
      </w:r>
      <w:r>
        <w:t xml:space="preserve"> (</w:t>
      </w:r>
      <w:r>
        <w:rPr>
          <w:b/>
        </w:rPr>
        <w:t>Росавиаци</w:t>
      </w:r>
      <w:r>
        <w:t>я). Первыми в новый терминал будут переведены рейсы внутрироссийских авиалиний, после того, как будет организована работа таможенной и пограничной служб, в нем начнет работу зона международных рейсов.</w:t>
      </w:r>
    </w:p>
    <w:p w:rsidR="003F3E5D" w:rsidRDefault="003F3E5D" w:rsidP="003F3E5D">
      <w:pPr>
        <w:jc w:val="both"/>
      </w:pPr>
      <w:r>
        <w:t>Общая площадь новой части аэровокзала 27 тыс. кв метров. Трехэтажное здание с цокольным этажом вмещает багажное отделение с лентами подачи багажа на багажные карусели, концессионную зону для кафе и магазинов, зоны вылета и прилета пассажиров. Рядом с терминалом ведутся работы по благоустройству территории, оборудованы подъездные пути, идет обустройство паркинга.</w:t>
      </w:r>
    </w:p>
    <w:p w:rsidR="003F3E5D" w:rsidRDefault="003F3E5D" w:rsidP="003F3E5D">
      <w:pPr>
        <w:jc w:val="both"/>
      </w:pPr>
      <w:r>
        <w:t>Реконструкция Храброво</w:t>
      </w:r>
    </w:p>
    <w:p w:rsidR="003F3E5D" w:rsidRDefault="003F3E5D" w:rsidP="003F3E5D">
      <w:pPr>
        <w:jc w:val="both"/>
      </w:pPr>
      <w:r>
        <w:t>Реконструкция Храброво, включающая обновление ВПП и аэровокзального комплекса, была начата в 2013 году в рамках подготовки к проведению чемпионата мира по футболу 2018 года.</w:t>
      </w:r>
    </w:p>
    <w:p w:rsidR="003F3E5D" w:rsidRDefault="003F3E5D" w:rsidP="003F3E5D">
      <w:pPr>
        <w:jc w:val="both"/>
      </w:pPr>
      <w:r>
        <w:t>Обустройство аэровокзального комплекса осуществляется за счет средств собственника аэропорта, (компания «Новапорт») генеральным подрядчиком является компания «Еврогрупп». Общий объем капитальных вложений составляет 2,75 млрд рублей.</w:t>
      </w:r>
    </w:p>
    <w:p w:rsidR="003F3E5D" w:rsidRDefault="003F3E5D" w:rsidP="003F3E5D">
      <w:pPr>
        <w:jc w:val="both"/>
      </w:pPr>
      <w:r>
        <w:t>Реконструкция ВПП предполагает ее удлинение на 850 метров – с 2,5 км до 3,3 км, что позволит аэропорту принимать все типы воздушных судов, а также строительство участка магистральной и скоростной рулежных дорожек. Общая стоимость работ составляет 3,39 млрд рублей за счет федерального бюджета.</w:t>
      </w:r>
    </w:p>
    <w:p w:rsidR="003F3E5D" w:rsidRDefault="003F3E5D" w:rsidP="003F3E5D">
      <w:pPr>
        <w:jc w:val="both"/>
      </w:pPr>
      <w:r>
        <w:t>По данным дирекции Храброво, после реконструкции аэропорт будет способен обслужить до 3,5 млн человек в год. Все работы по его реконструкции намечено закончить к концу 2017 года.</w:t>
      </w:r>
    </w:p>
    <w:p w:rsidR="003F3E5D" w:rsidRDefault="003F3E5D" w:rsidP="003F3E5D">
      <w:pPr>
        <w:jc w:val="both"/>
      </w:pPr>
      <w:r>
        <w:t>Международный аэропорт Храброво связан регулярными воздушными сообщениями с городами Москва, Санкт-Петербург, Краснодар, Череповец, Мурманск, Анапа, Калуга, Архангельск, Минск, Гродно, Гомель, Брест, Витебск, Ташкент, Варшава, Анталия и Барселона. Пассажиропоток аэропорта в 2016 году превысил 1,57 млн человек.</w:t>
      </w:r>
    </w:p>
    <w:p w:rsidR="003F3E5D" w:rsidRDefault="003F3E5D" w:rsidP="003F3E5D">
      <w:pPr>
        <w:jc w:val="both"/>
      </w:pPr>
      <w:r>
        <w:br w:type="page"/>
      </w:r>
    </w:p>
    <w:p w:rsidR="003F3E5D" w:rsidRDefault="003F3E5D" w:rsidP="003F3E5D">
      <w:pPr>
        <w:pStyle w:val="3"/>
        <w:jc w:val="both"/>
        <w:rPr>
          <w:rFonts w:ascii="Times New Roman" w:hAnsi="Times New Roman"/>
          <w:sz w:val="24"/>
          <w:szCs w:val="24"/>
        </w:rPr>
      </w:pPr>
      <w:bookmarkStart w:id="71" w:name="_Toc484155357"/>
      <w:bookmarkStart w:id="72" w:name="_Toc484101361"/>
      <w:r>
        <w:rPr>
          <w:rFonts w:ascii="Times New Roman" w:hAnsi="Times New Roman"/>
          <w:sz w:val="24"/>
          <w:szCs w:val="24"/>
        </w:rPr>
        <w:t>ТАСС; 2017.06.01; ВЛАСТИ: ПЕРЕВОЗЧИКИ, ВЫБРАВШИЕ АЭРОПОРТ КАЛИНИНГРАДА В КАЧЕСТВЕ АВИАХАБА, ПОЛУЧАТ ЛЬГОТЫ</w:t>
      </w:r>
      <w:bookmarkEnd w:id="71"/>
      <w:bookmarkEnd w:id="72"/>
    </w:p>
    <w:p w:rsidR="003F3E5D" w:rsidRDefault="003F3E5D" w:rsidP="003F3E5D">
      <w:pPr>
        <w:jc w:val="both"/>
        <w:rPr>
          <w:szCs w:val="24"/>
        </w:rPr>
      </w:pPr>
      <w:r>
        <w:t>Власти Калининградской области готовы предоставить льготы авиаперевозчикам, которые выберут местный аэропорт Храброво в качестве авиахаба для перевозки пассажиров из России и стран СНГ в Европу. Об этом сообщил в четверг ТАСС в кулуарах Петербургского международного экономического форума (ПМЭФ) врио заместителя главы правительства области Александр Шендерюк-Жидков.</w:t>
      </w:r>
    </w:p>
    <w:p w:rsidR="003F3E5D" w:rsidRDefault="003F3E5D" w:rsidP="003F3E5D">
      <w:pPr>
        <w:jc w:val="both"/>
      </w:pPr>
      <w:r>
        <w:t>«Мы, конечно же, заинтересованы в том, чтобы для этих перевозчиков создать базу. Это база комплексная: с одной стороны, это льготы, которые мы готовы предоставлять этим перевозчикам, с другой стороны, это особые условия с точки зрения каких-то ремонтных работ, помощи в развитии парка и так далее», – сказал он, подчеркнув, что власти региона сделают все, «чтобы перевозчики, которые выберут Калининград в качестве своего хаба, существовали здесь на льготных основаниях».</w:t>
      </w:r>
    </w:p>
    <w:p w:rsidR="003F3E5D" w:rsidRDefault="003F3E5D" w:rsidP="003F3E5D">
      <w:pPr>
        <w:jc w:val="both"/>
      </w:pPr>
      <w:r>
        <w:t>Он отметил, что область уже ведет переговоры с российскими и западными авиакомпаниями, причем последних, по его мнению, Калининград может заинтересовать именно как хаб. «Мы сейчас работаем над тем, чтобы создать такую синергию между крупными российскими перевозчиками, которые бы могли привезти пассажиров из российских городов, использовать Калининград как хаб, а дальше либо самим повезти этих пассажиров в Европу, либо использовать синергию с европейскими перевозчиками», – пояснил он, подчеркнув, что «мы говорим в том числе и о перевозчиках из стран СНГ».</w:t>
      </w:r>
    </w:p>
    <w:p w:rsidR="003F3E5D" w:rsidRDefault="003F3E5D" w:rsidP="003F3E5D">
      <w:pPr>
        <w:jc w:val="both"/>
      </w:pPr>
      <w:r>
        <w:t>Касаясь идеи создания в Калининграде регионального авиаперевозчика по аналогии с ранее работавшей здесь компании «КД авиа», он отметил, что развитие этого направления – дело бизнеса, а задача государства – помогать ему и не создавать барьеров. Областные власти, по его словам, заинтересованы в развитии авиаузла, но раз сам аэропорт находится в частной собственности, то это «коммерческая история». «Мне не хотелось бы говорить о региональном авиаперевозчике, потому что если этот авиаперевозчик до сих пор не появился, наверное, с точки зрения коммерческой реализации пока эта модель не интересна», – сказал он.</w:t>
      </w:r>
    </w:p>
    <w:p w:rsidR="003F3E5D" w:rsidRDefault="003F3E5D" w:rsidP="003F3E5D">
      <w:pPr>
        <w:jc w:val="both"/>
      </w:pPr>
      <w:r>
        <w:t>Аэропорт Храброво связан регулярным воздушным сообщениям с Москвой, Петербургом, Череповцом, Минском, Ташкентом, Антальей. В 2016 году аэропорт обслужил более 1,57 млн пассажиров, объем обработанного багажа, груза и почты составил 6,5 тыс. тонн. Храброво работает в режиме «открытого неба» с пятой степенью «свободы воздуха», который снимает ограничение по полетам в Калининград для всех иностранных авиакомпаний, кроме транзита по транссибирским маршрутам. Они могут забирать здесь пассажиров, грузы и почту не только для своих стран, но также и для третьих стран.</w:t>
      </w:r>
    </w:p>
    <w:p w:rsidR="003F3E5D" w:rsidRDefault="003F3E5D" w:rsidP="003F3E5D">
      <w:pPr>
        <w:jc w:val="both"/>
      </w:pPr>
      <w:r>
        <w:t>ПМЭФ проходит с 1 по 3 июня. Мероприятия форума объединены девизом «В поисках нового баланса в глобальной экономике». ТАСС выступает генеральным информационным партнером и официальным фотохост-агентством ПМЭФ. Кроме того, агентство является оператором презентационной зоны форума.</w:t>
      </w:r>
    </w:p>
    <w:p w:rsidR="003F3E5D" w:rsidRDefault="003F3E5D" w:rsidP="003F3E5D">
      <w:pPr>
        <w:pStyle w:val="3"/>
        <w:jc w:val="both"/>
        <w:rPr>
          <w:rFonts w:ascii="Times New Roman" w:hAnsi="Times New Roman"/>
          <w:sz w:val="24"/>
          <w:szCs w:val="24"/>
        </w:rPr>
      </w:pPr>
      <w:bookmarkStart w:id="73" w:name="_Toc484155358"/>
      <w:bookmarkStart w:id="74" w:name="_Toc484101362"/>
      <w:r>
        <w:rPr>
          <w:rFonts w:ascii="Times New Roman" w:hAnsi="Times New Roman"/>
          <w:sz w:val="24"/>
          <w:szCs w:val="24"/>
        </w:rPr>
        <w:t>RG.RU; 2017.06.01; НАТАЛЬЯ ГРАФ; 2017.06.01; ПРОПАВШИЕ ПАССАЖИРЫ УПАВШЕГО НА АЛТАЕ ВЕРТОЛЕТА ОБЪЯВЛЕНЫ ПОГИБШИМИ</w:t>
      </w:r>
      <w:bookmarkEnd w:id="73"/>
      <w:bookmarkEnd w:id="74"/>
    </w:p>
    <w:p w:rsidR="003F3E5D" w:rsidRDefault="003F3E5D" w:rsidP="003F3E5D">
      <w:pPr>
        <w:jc w:val="both"/>
        <w:rPr>
          <w:szCs w:val="24"/>
        </w:rPr>
      </w:pPr>
      <w:r>
        <w:t>Пропавшие без вести пассажиры вертолета Robinson-66, рухнувшего в районе Телецкого озера, официально объявлены погибшими.</w:t>
      </w:r>
    </w:p>
    <w:p w:rsidR="003F3E5D" w:rsidRDefault="003F3E5D" w:rsidP="003F3E5D">
      <w:pPr>
        <w:jc w:val="both"/>
      </w:pPr>
      <w:r>
        <w:t xml:space="preserve">Межгосударственный авиационный комитет опубликовал первый отчет о расследовании авиакатастрофы в Турочакском районе Республики Алтай, в которой погибли пятеро человек. Основной причиной крушения вертолета названа ошибка пилотирования. Ранее </w:t>
      </w:r>
      <w:r>
        <w:rPr>
          <w:b/>
        </w:rPr>
        <w:t>Росавиаци</w:t>
      </w:r>
      <w:r>
        <w:t>я прекратила поиски воздушного судна.</w:t>
      </w:r>
    </w:p>
    <w:p w:rsidR="003F3E5D" w:rsidRDefault="003F3E5D" w:rsidP="003F3E5D">
      <w:pPr>
        <w:jc w:val="both"/>
      </w:pPr>
      <w:r>
        <w:t>Напомним, 12 февраля после взлета с кордона Кокши Robinson-66 упал в Телецкое озеро. Вертолетом управлял опытнейший летчик-испытатель Дмитрий Ракитский. Коллеги говорят о нем как об одном из лучших российских пилотов. Особенности винтокрылой машины он знал досконально. Ракитский впервые в мире посадил вертолет Robinson R66 в условиях Северного полюса, а также совершил на нем «кругосветку» за 43 дня, преодолев около 40 000 километров.</w:t>
      </w:r>
    </w:p>
    <w:p w:rsidR="003F3E5D" w:rsidRDefault="003F3E5D" w:rsidP="003F3E5D">
      <w:pPr>
        <w:jc w:val="both"/>
      </w:pPr>
      <w:r>
        <w:t>На борту разбившегося вертолета летели супруга пилота Елена Ракитская, директор компании HeliClub Мария Козинцева, известный бейсджампер Глеб Вореводин и бывший вице-премьер правительства Республики Алтай, бизнесмен Анатолий Банных.</w:t>
      </w:r>
    </w:p>
    <w:p w:rsidR="003F3E5D" w:rsidRDefault="003F3E5D" w:rsidP="003F3E5D">
      <w:pPr>
        <w:jc w:val="both"/>
      </w:pPr>
      <w:r>
        <w:t>Специалисты МАК восстановили картину катастрофы. Как стало известно, компания отправилась на воздушную прогулку с базы Самыш – на термальный источник, находящийся рядом с поселком Теплый Ключ. Полет планировался в воздушном пространстве класса «G». При этом план полета воздушного судна не подавался в зональный центр единой системы организации воздушного движения РФ. Командир воздушного судна не запрашивал метеорологическую информацию.</w:t>
      </w:r>
    </w:p>
    <w:p w:rsidR="003F3E5D" w:rsidRDefault="003F3E5D" w:rsidP="003F3E5D">
      <w:pPr>
        <w:jc w:val="both"/>
      </w:pPr>
      <w:r>
        <w:t>– При возвращении на посадочную площадку Самыш вертолет попал в неблагоприятные метеоусловия, – сообщили «РГ» в МАК. – По объяснениям местных пилотов, наиболее вероятно, перевал по кратчайшему расстоянию до площадки Самыш мог быть закрыт низкой облачностью, и командир воздушного судна принял решение следовать в обход – через водораздел рек Кобул и Кокши, так как его высота на 250 меторов ниже высоты перевала, – с выходом на кордон Кокши.</w:t>
      </w:r>
    </w:p>
    <w:p w:rsidR="003F3E5D" w:rsidRDefault="003F3E5D" w:rsidP="003F3E5D">
      <w:pPr>
        <w:jc w:val="both"/>
      </w:pPr>
      <w:r>
        <w:t>Как уже сообщала «РГ», кордон находится в запретной зоне Алтайского государственного природного биосферного заповедника. Полет там выполнялся без получения разрешения.Командир совершил вынужденную посадку на кордоне, так как там было обогреваемое жилье и связь. По свидетельству очевидцев, дважды попадавший в авиакатастрофы бизнесмен Анатолий Банных настаивал на том, чтобы остаться на Кокши до утра и переждать непогоду. Но одна из пассажирок настоятельно просила вернуться на базу, чтобы ночевать в комфортабельных условиях.</w:t>
      </w:r>
    </w:p>
    <w:p w:rsidR="003F3E5D" w:rsidRDefault="003F3E5D" w:rsidP="003F3E5D">
      <w:pPr>
        <w:jc w:val="both"/>
      </w:pPr>
      <w:r>
        <w:t>Командир вертолета вышел на улицу, оценил метеоусловия и сказал, что можно лететь. Между тем в данном районе уже было объявлено штормовое оповещение. По словам очевидцев, видимость была очень плохая, дул сильный северный ветер, шел снег.</w:t>
      </w:r>
    </w:p>
    <w:p w:rsidR="003F3E5D" w:rsidRDefault="003F3E5D" w:rsidP="003F3E5D">
      <w:pPr>
        <w:jc w:val="both"/>
      </w:pPr>
      <w:r>
        <w:t>– Полет выполнялся до восхода луны. Была сплошная высоко-кучевая облачность. На предполагаемой линии пути световые ориентиры отсутствовали, – говорится в отечет МАК. – После взлета КВС выполнил набор высоты с правым разворотом по спирали. После пролета кордона еще раз выполнил правый разворот и продолжил полет в северо-западном направлении.</w:t>
      </w:r>
    </w:p>
    <w:p w:rsidR="003F3E5D" w:rsidRDefault="003F3E5D" w:rsidP="003F3E5D">
      <w:pPr>
        <w:jc w:val="both"/>
      </w:pPr>
      <w:r>
        <w:t>Около 12:40, по словам очевидца, произошло столкновение вертолета с водной поверхностью на удалении около одного километра от места взлета. После столкновения вертолет затонул.</w:t>
      </w:r>
    </w:p>
    <w:p w:rsidR="003F3E5D" w:rsidRDefault="003F3E5D" w:rsidP="003F3E5D">
      <w:pPr>
        <w:jc w:val="both"/>
      </w:pPr>
      <w:r>
        <w:t>Поиски воздушного судна продолжались несколько недель. На Телецкое озеро прибыли судно на воздушной подушке из Бердска, барокамера с водолазами, оснащенными специальным оборудованием и снаряжением, в том числе подводным робототехническим комплексом для проведения глубоководных поисковых работ. Из Иркутска в Горный Алтай экстренно доставили телеуправляемый подводный аппарат «Фалькон». Глубина водоема в месте падения составляет более 200 метров.</w:t>
      </w:r>
    </w:p>
    <w:p w:rsidR="003F3E5D" w:rsidRDefault="003F3E5D" w:rsidP="003F3E5D">
      <w:pPr>
        <w:jc w:val="both"/>
      </w:pPr>
      <w:r>
        <w:t>Однако спасателям удалось обнаружить тело только одной пассажирки – супруги пилота Елены Ракитской. Ее прибило волнами к берегу.</w:t>
      </w:r>
    </w:p>
    <w:p w:rsidR="003F3E5D" w:rsidRDefault="003F3E5D" w:rsidP="003F3E5D">
      <w:pPr>
        <w:jc w:val="both"/>
      </w:pPr>
      <w:r>
        <w:br w:type="page"/>
      </w:r>
    </w:p>
    <w:p w:rsidR="003F3E5D" w:rsidRDefault="003F3E5D" w:rsidP="003F3E5D">
      <w:pPr>
        <w:jc w:val="both"/>
      </w:pPr>
      <w:r>
        <w:t>Среди других нарушений, выявленных специалистами комиссии, – просроченное медицинское заключение у пилота, отсутвие у воздушного судна поплавков. Корме того, после удара на вертолете не сработал сигнал аварийного радиомаяка.</w:t>
      </w:r>
    </w:p>
    <w:p w:rsidR="003F3E5D" w:rsidRDefault="003F3E5D" w:rsidP="003F3E5D">
      <w:pPr>
        <w:jc w:val="both"/>
      </w:pPr>
      <w:r>
        <w:t>В настоящее время поисковые работы на Телецком озере прекращены. Комиссия по расследованию авиакатастрофы также приостановила свою работу до возможного обнаружения вертолета или появления другой существенной информации.</w:t>
      </w:r>
    </w:p>
    <w:p w:rsidR="003F3E5D" w:rsidRDefault="003F3E5D" w:rsidP="003F3E5D">
      <w:pPr>
        <w:pStyle w:val="3"/>
        <w:jc w:val="both"/>
        <w:rPr>
          <w:rFonts w:ascii="Times New Roman" w:hAnsi="Times New Roman"/>
          <w:sz w:val="24"/>
          <w:szCs w:val="24"/>
        </w:rPr>
      </w:pPr>
      <w:bookmarkStart w:id="75" w:name="_Toc484155359"/>
      <w:r>
        <w:rPr>
          <w:rFonts w:ascii="Times New Roman" w:hAnsi="Times New Roman"/>
          <w:sz w:val="24"/>
          <w:szCs w:val="24"/>
        </w:rPr>
        <w:t>РИА НОВОСТИ; 2017.06.02; НА ЧУКОТКЕ СВЫШЕ 470 ЧЕЛОВЕК ЗАСТРЯЛИ ИЗ-ЗА ЗАДЕРЖКИ РЕЙСОВ «ВИМ-АВИА»</w:t>
      </w:r>
      <w:bookmarkEnd w:id="75"/>
    </w:p>
    <w:p w:rsidR="003F3E5D" w:rsidRDefault="003F3E5D" w:rsidP="003F3E5D">
      <w:pPr>
        <w:jc w:val="both"/>
        <w:rPr>
          <w:szCs w:val="24"/>
        </w:rPr>
      </w:pPr>
      <w:r>
        <w:t>Глава Чукотки Роман Копин доложил в Росавицию о ситуации в Анадыре, где из-за отмены рейсов авиакомпании «ВИМ-Авиа» свыше 470 человек не могут вылететь в Москву, сообщил РИА Новости представитель правительства региона.</w:t>
      </w:r>
    </w:p>
    <w:p w:rsidR="003F3E5D" w:rsidRDefault="003F3E5D" w:rsidP="003F3E5D">
      <w:pPr>
        <w:jc w:val="both"/>
      </w:pPr>
      <w:r>
        <w:t xml:space="preserve">В последнее время авиакомпания массово задерживает рейсы из разных аэропортов. Перевозчик объяснял это поздним прибытием воздушных судов с технического обслуживания. Транспортные прокуратуры нескольких регионов начали проверку по факту массовых задержек рейсов, а глава Колымы Владимир Печеный пожаловался на авиакомпанию в </w:t>
      </w:r>
      <w:r>
        <w:rPr>
          <w:b/>
        </w:rPr>
        <w:t>Росавиаци</w:t>
      </w:r>
      <w:r>
        <w:t>ю. Накануне компания сообщила о сокращении чартерной программы рейсов до 15 июня, отметив, что 1 июня ситуация с переносами рейсов в расписании начала стабилизироваться. Однако руководство компании посчитало скорость восстановления рабочего графика недостаточной и приняло решение о кардинальной коррекции расписания за счет чартерной программы.</w:t>
      </w:r>
    </w:p>
    <w:p w:rsidR="003F3E5D" w:rsidRDefault="003F3E5D" w:rsidP="003F3E5D">
      <w:pPr>
        <w:jc w:val="both"/>
      </w:pPr>
      <w:r>
        <w:t xml:space="preserve">«Губернатор Чукотки уже доложил в </w:t>
      </w:r>
      <w:r>
        <w:rPr>
          <w:b/>
        </w:rPr>
        <w:t>Росавиаци</w:t>
      </w:r>
      <w:r>
        <w:t>ю о том, какая у нас сложилась ситуация. Сегодня свыше 470 человек – согласно купленным билетам – застряли в Анадыре из-за отмены 2 авиарейсов «ВИМ-Авиа». Это не только жители Анадыря, но и других населенных пунктов Чукотки. Они вынуждены ночевать в аэропорту, решается вопрос с расселением. Правительство региона сейчас работает над этим вопросом», – сказал собеседник.</w:t>
      </w:r>
    </w:p>
    <w:p w:rsidR="003F3E5D" w:rsidRDefault="003F3E5D" w:rsidP="003F3E5D">
      <w:pPr>
        <w:jc w:val="both"/>
      </w:pPr>
      <w:r>
        <w:t>Он также добавил, что ситуация осложняется тем, что начался период отпусков.</w:t>
      </w:r>
    </w:p>
    <w:p w:rsidR="003F3E5D" w:rsidRDefault="003F3E5D" w:rsidP="003F3E5D">
      <w:pPr>
        <w:pStyle w:val="3"/>
        <w:jc w:val="both"/>
      </w:pPr>
      <w:bookmarkStart w:id="76" w:name="_Toc484155360"/>
      <w:r>
        <w:rPr>
          <w:rFonts w:ascii="Times New Roman" w:hAnsi="Times New Roman"/>
          <w:sz w:val="24"/>
          <w:szCs w:val="24"/>
        </w:rPr>
        <w:t>ТАСС; 2017.06.01; МАСШТАБНАЯ РЕКОНСТРУКЦИЯ ТАМБОВСКОГО АЭРОПОРТА НАЧНЕТСЯ В 2018-19 ГГ.</w:t>
      </w:r>
      <w:bookmarkEnd w:id="76"/>
    </w:p>
    <w:p w:rsidR="003F3E5D" w:rsidRDefault="003F3E5D" w:rsidP="003F3E5D">
      <w:pPr>
        <w:jc w:val="both"/>
      </w:pPr>
      <w:r>
        <w:t>Масштабная реконструкция тамбовского аэропорта начнется в 2018-19 гг. Как сообщил в интервью ТАСС на ПМЭФ губернатор Тамбовской области Александр Никитин, в эти годы регион рассчитывает получить господдержку на реконструкцию в размере 2,4 млрд рублей.</w:t>
      </w:r>
    </w:p>
    <w:p w:rsidR="003F3E5D" w:rsidRDefault="003F3E5D" w:rsidP="003F3E5D">
      <w:pPr>
        <w:jc w:val="both"/>
      </w:pPr>
      <w:r>
        <w:t>«Проект (реконструкции аэропорта – прим. ТАСС) стоит 2,4 млрд рублей. Конечно хорошо было бы получить эти деньги в 2017-18 годах, но сейчас мы понимаем, что это перспектива нескольких лет и средства мы получим в 2018-19 гг. Но мы уже свои затраты спланировали и работу осуществляем», – сказал Никитин.</w:t>
      </w:r>
    </w:p>
    <w:p w:rsidR="003F3E5D" w:rsidRDefault="003F3E5D" w:rsidP="003F3E5D">
      <w:pPr>
        <w:jc w:val="both"/>
      </w:pPr>
      <w:r>
        <w:t>Сейчас в тамбовском аэропорту идет подготовка к реконструкции взлетно-посадочной полосы стоимостью 90 млн рублей, частично эти работы будут профинансированы из федерального бюджета. «Также мы заложили в бюджет средства на разработку в этом и следующем году проектно-сметной документации для будущей глобальной реконструкции», – сказал Никитин. Реконструкция коснется аэровокзала, взлетно– посадочной полосы, рулежных механизмов и приспособлений, которые требуют замены, отметил губернатор.</w:t>
      </w:r>
    </w:p>
    <w:p w:rsidR="003F3E5D" w:rsidRDefault="003F3E5D" w:rsidP="003F3E5D">
      <w:pPr>
        <w:jc w:val="both"/>
      </w:pPr>
      <w:r>
        <w:t>Тем не менее, аэропорт удается поддерживать в рабочем состоянии, самолеты в этом году стали совершать вылеты из Тамбова в Санкт-Петербург, Сочи. «Дальнейшее расширение географии полетов можно делать только в случае серьезных вложений», – сказал губернатор. Никитин подчеркнул, что после проведения реконструкции Тамбов может стать хорошей платформой для всех пассажирских перелетов. Средства на реконструкцию аэрогавани в регионе рассчитывают получить по программе развития региональных авиаперевозок.</w:t>
      </w:r>
    </w:p>
    <w:p w:rsidR="00AF32A2" w:rsidRDefault="003F3E5D" w:rsidP="003F3E5D">
      <w:pPr>
        <w:jc w:val="both"/>
      </w:pPr>
      <w:r>
        <w:t>Нынешняя полоса тамбовского аэропорта построена в начале 1970-х годов и способна принимать самолеты массой до 64 тонн, что соответствует пассажирскому самолету в 50-70 мест, после реконструкции тут смогут приземляться самолеты, способные перевозить до 150 пассажиров. Как отмечается, длина взлетно-посадочной полосы аэропорта для приема современных воздушных судов достаточная, необходимо лишь увеличить ее прочность.</w:t>
      </w:r>
      <w:bookmarkStart w:id="77" w:name="_GoBack"/>
      <w:bookmarkEnd w:id="77"/>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3C" w:rsidRDefault="008D0D3C">
      <w:r>
        <w:separator/>
      </w:r>
    </w:p>
  </w:endnote>
  <w:endnote w:type="continuationSeparator" w:id="0">
    <w:p w:rsidR="008D0D3C" w:rsidRDefault="008D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3E5D">
      <w:rPr>
        <w:rStyle w:val="a5"/>
        <w:noProof/>
      </w:rPr>
      <w:t>34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F3E5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3C" w:rsidRDefault="008D0D3C">
      <w:r>
        <w:separator/>
      </w:r>
    </w:p>
  </w:footnote>
  <w:footnote w:type="continuationSeparator" w:id="0">
    <w:p w:rsidR="008D0D3C" w:rsidRDefault="008D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3F3E5D">
      <w:rPr>
        <w:szCs w:val="24"/>
      </w:rPr>
      <w:fldChar w:fldCharType="begin"/>
    </w:r>
    <w:r w:rsidR="003F3E5D">
      <w:rPr>
        <w:szCs w:val="24"/>
      </w:rPr>
      <w:instrText xml:space="preserve"> </w:instrText>
    </w:r>
    <w:r w:rsidR="003F3E5D">
      <w:rPr>
        <w:szCs w:val="24"/>
      </w:rPr>
      <w:instrText>INCLUDEPICTURE  "http://www.mintrans.ru/pressa/header/flag_i_gerb.jpg" \* MERGEFORMATINET</w:instrText>
    </w:r>
    <w:r w:rsidR="003F3E5D">
      <w:rPr>
        <w:szCs w:val="24"/>
      </w:rPr>
      <w:instrText xml:space="preserve"> </w:instrText>
    </w:r>
    <w:r w:rsidR="003F3E5D">
      <w:rPr>
        <w:szCs w:val="24"/>
      </w:rPr>
      <w:fldChar w:fldCharType="separate"/>
    </w:r>
    <w:r w:rsidR="003F3E5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F3E5D">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3E5D"/>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FE31C9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28228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16793-C452-4ABB-87AE-B1EB30F4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34</Pages>
  <Words>16117</Words>
  <Characters>91872</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2017-06-02T05:41:00Z</dcterms:created>
  <dcterms:modified xsi:type="dcterms:W3CDTF">2017-06-02T05:41:00Z</dcterms:modified>
</cp:coreProperties>
</file>