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64355" w:rsidP="002848CB">
      <w:pPr>
        <w:jc w:val="center"/>
        <w:rPr>
          <w:b/>
          <w:color w:val="0000FF"/>
          <w:sz w:val="32"/>
          <w:szCs w:val="32"/>
        </w:rPr>
      </w:pPr>
      <w:r>
        <w:rPr>
          <w:b/>
          <w:color w:val="0000FF"/>
          <w:sz w:val="32"/>
          <w:szCs w:val="32"/>
        </w:rPr>
        <w:t>2</w:t>
      </w:r>
      <w:r w:rsidR="00B565FF">
        <w:rPr>
          <w:b/>
          <w:color w:val="0000FF"/>
          <w:sz w:val="32"/>
          <w:szCs w:val="32"/>
        </w:rPr>
        <w:t>1</w:t>
      </w:r>
      <w:r w:rsidR="005B0ADB">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565FF" w:rsidRPr="00672157" w:rsidRDefault="00B565FF" w:rsidP="00B565FF">
      <w:pPr>
        <w:pStyle w:val="3"/>
        <w:jc w:val="both"/>
        <w:rPr>
          <w:rFonts w:ascii="Times New Roman" w:hAnsi="Times New Roman"/>
          <w:sz w:val="24"/>
          <w:szCs w:val="24"/>
        </w:rPr>
      </w:pPr>
      <w:bookmarkStart w:id="1" w:name="_Toc480473520"/>
      <w:bookmarkStart w:id="2" w:name="_Toc480526609"/>
      <w:r w:rsidRPr="00672157">
        <w:rPr>
          <w:rFonts w:ascii="Times New Roman" w:hAnsi="Times New Roman"/>
          <w:sz w:val="24"/>
          <w:szCs w:val="24"/>
        </w:rPr>
        <w:t xml:space="preserve">РИА НОВОСТИ; 2017.04.20; ГЛАВА </w:t>
      </w:r>
      <w:r w:rsidRPr="006E7778">
        <w:rPr>
          <w:rFonts w:ascii="Times New Roman" w:hAnsi="Times New Roman"/>
          <w:sz w:val="24"/>
          <w:szCs w:val="24"/>
        </w:rPr>
        <w:t>МИНТРАНСА</w:t>
      </w:r>
      <w:r w:rsidRPr="00672157">
        <w:rPr>
          <w:rFonts w:ascii="Times New Roman" w:hAnsi="Times New Roman"/>
          <w:sz w:val="24"/>
          <w:szCs w:val="24"/>
        </w:rPr>
        <w:t>: РОССИЯ НЕ ИЗМЕНИЛА ПОЗИЦИЮ ПО ОСТАНОВКЕ ЧАРТЕРОВ В ТУРЦИЮ</w:t>
      </w:r>
      <w:bookmarkEnd w:id="1"/>
      <w:bookmarkEnd w:id="2"/>
    </w:p>
    <w:p w:rsidR="00B565FF" w:rsidRDefault="00B565FF" w:rsidP="00B565FF">
      <w:pPr>
        <w:jc w:val="both"/>
      </w:pPr>
      <w:r>
        <w:t xml:space="preserve">Российская сторона не изменила позицию по возможной приостановке чартеров в Турцию, заявил глава </w:t>
      </w:r>
      <w:r w:rsidRPr="006E7778">
        <w:rPr>
          <w:b/>
        </w:rPr>
        <w:t>Минтранса</w:t>
      </w:r>
      <w:r>
        <w:t xml:space="preserve"> Максим </w:t>
      </w:r>
      <w:r w:rsidRPr="006E7778">
        <w:rPr>
          <w:b/>
        </w:rPr>
        <w:t>Соколов</w:t>
      </w:r>
      <w:r>
        <w:t>.</w:t>
      </w:r>
    </w:p>
    <w:p w:rsidR="00B565FF" w:rsidRDefault="00B565FF" w:rsidP="00B565FF">
      <w:pPr>
        <w:jc w:val="both"/>
      </w:pPr>
      <w:r>
        <w:t xml:space="preserve">«Статус не изменился. </w:t>
      </w:r>
      <w:r w:rsidRPr="006E7778">
        <w:rPr>
          <w:b/>
        </w:rPr>
        <w:t>Росавиаци</w:t>
      </w:r>
      <w:r>
        <w:t xml:space="preserve">я направила соответствующую телеграмму, текст ее был размещен в СМИ. Никакой дополнительной информации по этому поводу на данный момент нет», – сказал </w:t>
      </w:r>
      <w:r w:rsidRPr="006E7778">
        <w:rPr>
          <w:b/>
        </w:rPr>
        <w:t>Соколов</w:t>
      </w:r>
      <w:r>
        <w:t xml:space="preserve"> журналистам.</w:t>
      </w:r>
    </w:p>
    <w:p w:rsidR="00B565FF" w:rsidRDefault="00B565FF" w:rsidP="00B565FF">
      <w:pPr>
        <w:jc w:val="both"/>
      </w:pPr>
      <w:r>
        <w:t xml:space="preserve">Ранее сообщалось, что </w:t>
      </w:r>
      <w:r w:rsidRPr="006E7778">
        <w:rPr>
          <w:b/>
        </w:rPr>
        <w:t>Росавиаци</w:t>
      </w:r>
      <w:r>
        <w:t>я разослала российским авиакомпаниям телеграмму, в которой говорится о возможной приостановке чартерных рейсов в Турцию в связи со сложной внутриполитической обстановкой в этой стране.</w:t>
      </w:r>
    </w:p>
    <w:p w:rsidR="00B565FF" w:rsidRDefault="00B565FF" w:rsidP="00B565FF">
      <w:pPr>
        <w:jc w:val="both"/>
      </w:pPr>
      <w:r>
        <w:t xml:space="preserve">Ранее источник сообщал, что </w:t>
      </w:r>
      <w:r w:rsidRPr="006E7778">
        <w:rPr>
          <w:b/>
        </w:rPr>
        <w:t>Росавиаци</w:t>
      </w:r>
      <w:r>
        <w:t>я разослала российским авиакомпаниям телеграмму, в которой говорится о возможной приостановке чартерных рейсов в Турцию в связи со сложной внутриполитической обстановкой в этой стране. В свою очередь представитель Главного управления гражданской авиации Турции заявил, что российская сторона не сообщала турецким авиавластям о возможности приостановки чартерных рейсов между двумя странами.</w:t>
      </w:r>
    </w:p>
    <w:p w:rsidR="00B565FF" w:rsidRDefault="00B565FF" w:rsidP="00B565FF">
      <w:pPr>
        <w:jc w:val="both"/>
      </w:pPr>
      <w:r>
        <w:t>В прошлом году туристическая отрасль Турции пережила серьезный кризис из-за террористической угрозы и ухудшения отношений с РФ. Чартерные авиаперевозки между Россией и Турцией были прерваны на девять месяцев из-за кризиса в отношениях двух стран, после того как в ноябре 2015 года турецкий истребитель сбил в Сирии российский бомбардировщик Су-24.</w:t>
      </w:r>
    </w:p>
    <w:p w:rsidR="00B565FF" w:rsidRDefault="00B565FF" w:rsidP="00B565FF">
      <w:pPr>
        <w:jc w:val="both"/>
      </w:pPr>
      <w:r>
        <w:t>В связи с этим падение турпотока из РФ в Турцию в первые месяцы 2016 года превысило 90%. Перелом в ситуации наступил летом 2016 года после письма турецкого лидера Тайипа Эрдогана президенту России Владимиру Путину, в котором содержались извинения за сбитый самолет. Президент РФ 30 июня подписал указ, отменяющий запрет на чартеры в Турцию, а правительство России 28 августа приняло соответствующее постановление, первый чартер вылетел 2 сентября.</w:t>
      </w:r>
    </w:p>
    <w:p w:rsidR="00B565FF" w:rsidRPr="001E091A" w:rsidRDefault="00B565FF" w:rsidP="00B565FF">
      <w:pPr>
        <w:pStyle w:val="3"/>
        <w:jc w:val="both"/>
        <w:rPr>
          <w:rFonts w:ascii="Times New Roman" w:hAnsi="Times New Roman"/>
          <w:sz w:val="24"/>
          <w:szCs w:val="24"/>
        </w:rPr>
      </w:pPr>
      <w:bookmarkStart w:id="3" w:name="_Toc480473521"/>
      <w:bookmarkStart w:id="4" w:name="_Toc480526610"/>
      <w:r w:rsidRPr="001E091A">
        <w:rPr>
          <w:rFonts w:ascii="Times New Roman" w:hAnsi="Times New Roman"/>
          <w:sz w:val="24"/>
          <w:szCs w:val="24"/>
        </w:rPr>
        <w:t xml:space="preserve">АГЕНТСТВО МОСКВА; 2017.04.20; ПОЧТИ 820 ТЫС. БОЛЬШЕГРУЗОВ НАСЧИТЫВАЕТ АВТОПАРК ЗАРЕГИСТРИРОВАННЫХ В СИСТЕМЕ </w:t>
      </w:r>
      <w:r>
        <w:rPr>
          <w:rFonts w:ascii="Times New Roman" w:hAnsi="Times New Roman"/>
          <w:sz w:val="24"/>
          <w:szCs w:val="24"/>
        </w:rPr>
        <w:t>«</w:t>
      </w:r>
      <w:r w:rsidRPr="001E091A">
        <w:rPr>
          <w:rFonts w:ascii="Times New Roman" w:hAnsi="Times New Roman"/>
          <w:sz w:val="24"/>
          <w:szCs w:val="24"/>
        </w:rPr>
        <w:t>ПЛАТОН</w:t>
      </w:r>
      <w:r>
        <w:rPr>
          <w:rFonts w:ascii="Times New Roman" w:hAnsi="Times New Roman"/>
          <w:sz w:val="24"/>
          <w:szCs w:val="24"/>
        </w:rPr>
        <w:t>»</w:t>
      </w:r>
      <w:r w:rsidRPr="001E091A">
        <w:rPr>
          <w:rFonts w:ascii="Times New Roman" w:hAnsi="Times New Roman"/>
          <w:sz w:val="24"/>
          <w:szCs w:val="24"/>
        </w:rPr>
        <w:t xml:space="preserve"> ПЕРЕВОЗЧИКОВ</w:t>
      </w:r>
      <w:bookmarkEnd w:id="3"/>
      <w:bookmarkEnd w:id="4"/>
    </w:p>
    <w:p w:rsidR="00B565FF" w:rsidRDefault="00B565FF" w:rsidP="00B565FF">
      <w:pPr>
        <w:jc w:val="both"/>
      </w:pPr>
      <w:r>
        <w:t xml:space="preserve">Совокупный автопарк перевозчиков, зарегистрированных в «Платоне», насчитывает почти 820 тыс. большегрузов. Об этом сообщили в пресс-службе </w:t>
      </w:r>
      <w:r w:rsidRPr="006E7778">
        <w:rPr>
          <w:b/>
        </w:rPr>
        <w:t>министерства транспорта</w:t>
      </w:r>
      <w:r>
        <w:t xml:space="preserve"> (</w:t>
      </w:r>
      <w:r w:rsidRPr="006E7778">
        <w:rPr>
          <w:b/>
        </w:rPr>
        <w:t>Минтранс</w:t>
      </w:r>
      <w:r>
        <w:t>) России, отметив, что в работе над совершенствованием системы и нововведениями в сфере автомобильных грузоперевозок участвуют крупнейшие ассоциации перевозчиков и профсоюзы малых предпринимателей, объединяющие почти полмиллиона представителей этого рынка.</w:t>
      </w:r>
    </w:p>
    <w:p w:rsidR="00B565FF" w:rsidRDefault="00B565FF" w:rsidP="00B565FF">
      <w:pPr>
        <w:jc w:val="both"/>
      </w:pPr>
      <w:r>
        <w:t xml:space="preserve">«Выстроена многоуровневая система диалога в формате рабочих групп и советов при правительстве РФ, </w:t>
      </w:r>
      <w:r w:rsidRPr="006E7778">
        <w:rPr>
          <w:b/>
        </w:rPr>
        <w:t>Минтрансе</w:t>
      </w:r>
      <w:r>
        <w:t xml:space="preserve"> и </w:t>
      </w:r>
      <w:r w:rsidRPr="006E7778">
        <w:rPr>
          <w:b/>
        </w:rPr>
        <w:t>Росавтодор</w:t>
      </w:r>
      <w:r>
        <w:t xml:space="preserve">е, на которых государство и бизнес обсуждают инициативы по изменению нормативной базы, улучшению работы транспортных систем и введение льготных условий для грузоперевозчиков», – приводит пресс-служба слова </w:t>
      </w:r>
      <w:r w:rsidRPr="006E7778">
        <w:rPr>
          <w:b/>
        </w:rPr>
        <w:t>министра транспорта</w:t>
      </w:r>
      <w:r>
        <w:t xml:space="preserve"> РФ Максима </w:t>
      </w:r>
      <w:r w:rsidRPr="006E7778">
        <w:rPr>
          <w:b/>
        </w:rPr>
        <w:t>Соколов</w:t>
      </w:r>
      <w:r>
        <w:t>а.</w:t>
      </w:r>
    </w:p>
    <w:p w:rsidR="00B565FF" w:rsidRDefault="00B565FF" w:rsidP="00B565FF">
      <w:pPr>
        <w:jc w:val="both"/>
      </w:pPr>
      <w:r>
        <w:lastRenderedPageBreak/>
        <w:t>Отмечается, что во многом такая работа способствовала тому, что всего за полтора года работы системы «Платон» в ней зарегистрировано абсолютное большинство грузоперевозчиков, совокупный автопарк которых насчитывает почти 820 тыс. большегрузов. «</w:t>
      </w:r>
      <w:r w:rsidRPr="006E7778">
        <w:rPr>
          <w:b/>
        </w:rPr>
        <w:t>Минтранс</w:t>
      </w:r>
      <w:r>
        <w:t xml:space="preserve"> России ежедневно, каждые три часа получает оперативную информацию о состоянии на всех федеральных трассах страны. Анализ этой информации дает объективную картину об уменьшении количества транспортных средств, принимающих участие в акциях протеста. Благодаря активной работе местных властей с перевозчиками число простаивающих грузовиков ежедневно сокращается. По состоянию на 23:00 19 апреля это число снизилось до 424 машин. Об этом свидетельствуют данные МВД и </w:t>
      </w:r>
      <w:r w:rsidRPr="006E7778">
        <w:rPr>
          <w:b/>
        </w:rPr>
        <w:t>Ространснадзор</w:t>
      </w:r>
      <w:r>
        <w:t>а, работающих на местах в каждом регионе», – пояснили в пресс-службе.</w:t>
      </w:r>
    </w:p>
    <w:p w:rsidR="00B565FF" w:rsidRDefault="00B565FF" w:rsidP="00B565FF">
      <w:pPr>
        <w:jc w:val="both"/>
      </w:pPr>
      <w:r>
        <w:t>Также в ведомстве подчеркнули, что общение с выражающими недовольство перевозчиками показывает, что система «Платон», в большинстве случаев, не является первопричиной их проблемы. К примеру, многие из этих предпринимателей ранее пытались работать ниже реальной себестоимости перевозок, демпинговали, экономили на всем, включая уплату налогов и безопасность перевозок.</w:t>
      </w:r>
    </w:p>
    <w:p w:rsidR="00B565FF" w:rsidRDefault="00B565FF" w:rsidP="00B565FF">
      <w:pPr>
        <w:jc w:val="both"/>
      </w:pPr>
      <w:r>
        <w:t xml:space="preserve">«Усиление контроля за этим рынком со стороны государства привело к тому, что эта бесперспективная модель бизнеса, в конечном итоге, проиграла здоровой конкуренции на рынке. Сейчас же государственные ведомства и отраслевые ассоциации на федеральном и региональном уровнях пытаются помочь таким предпринимателям выстроить нормальные бизнес-процессы. При этом, российские грузоперевозчики, зарегистрированные в системе «Платон», уже фактически были освобождены от уплаты транспортного налога, получили возможность «отложенных платежей» или постоплаты в дорожный фонд государства и другие экономические преференции», – подчеркнули в пресс-службе </w:t>
      </w:r>
      <w:r w:rsidRPr="006E7778">
        <w:rPr>
          <w:b/>
        </w:rPr>
        <w:t>Минтранса</w:t>
      </w:r>
      <w:r>
        <w:t xml:space="preserve"> России.</w:t>
      </w:r>
    </w:p>
    <w:p w:rsidR="00B565FF" w:rsidRPr="008A024D" w:rsidRDefault="00B565FF" w:rsidP="00B565FF">
      <w:pPr>
        <w:jc w:val="both"/>
      </w:pPr>
      <w:r>
        <w:t xml:space="preserve"> </w:t>
      </w:r>
    </w:p>
    <w:p w:rsidR="00B565FF" w:rsidRPr="001C4F64" w:rsidRDefault="00B565FF" w:rsidP="00B565FF">
      <w:pPr>
        <w:pStyle w:val="3"/>
        <w:jc w:val="both"/>
        <w:rPr>
          <w:rFonts w:ascii="Times New Roman" w:hAnsi="Times New Roman"/>
          <w:sz w:val="24"/>
          <w:szCs w:val="24"/>
        </w:rPr>
      </w:pPr>
      <w:bookmarkStart w:id="5" w:name="_Toc480526611"/>
      <w:r w:rsidRPr="001C4F64">
        <w:rPr>
          <w:rFonts w:ascii="Times New Roman" w:hAnsi="Times New Roman"/>
          <w:sz w:val="24"/>
          <w:szCs w:val="24"/>
        </w:rPr>
        <w:t xml:space="preserve">ИЗВЕСТИЯ УДМУРТСКОЙ РЕСПУБЛИКИ; 2017.04.21; ВРИО ГЛАВЫ УДМУРТИИ АЛЕКСАНДР БРЕЧАЛОВ ВСТРЕТИЛСЯ С МИНИСТРОМ ТРАНСПОРТА РОССИИ МАКСИМОМ </w:t>
      </w:r>
      <w:r w:rsidRPr="006B335C">
        <w:rPr>
          <w:rFonts w:ascii="Times New Roman" w:hAnsi="Times New Roman"/>
          <w:sz w:val="24"/>
          <w:szCs w:val="24"/>
        </w:rPr>
        <w:t>СОКОЛОВ</w:t>
      </w:r>
      <w:r w:rsidRPr="001C4F64">
        <w:rPr>
          <w:rFonts w:ascii="Times New Roman" w:hAnsi="Times New Roman"/>
          <w:sz w:val="24"/>
          <w:szCs w:val="24"/>
        </w:rPr>
        <w:t>ЫМ</w:t>
      </w:r>
      <w:bookmarkEnd w:id="5"/>
    </w:p>
    <w:p w:rsidR="00B565FF" w:rsidRDefault="00B565FF" w:rsidP="00B565FF">
      <w:pPr>
        <w:jc w:val="both"/>
      </w:pPr>
      <w:r>
        <w:t>Основной темой обсуждения стали транспортная и дорожная ситуация в республике.</w:t>
      </w:r>
    </w:p>
    <w:p w:rsidR="00B565FF" w:rsidRDefault="00B565FF" w:rsidP="00B565FF">
      <w:pPr>
        <w:jc w:val="both"/>
      </w:pPr>
      <w:r>
        <w:t xml:space="preserve">Накануне, 20 апреля, в рамках рабочего визита в Москву врио главы Удмуртии Александр Бречалов встретился с министром транспорта России Максимом </w:t>
      </w:r>
      <w:r w:rsidRPr="006B335C">
        <w:rPr>
          <w:b/>
        </w:rPr>
        <w:t>Соколов</w:t>
      </w:r>
      <w:r>
        <w:t>ым, сообщает пресс-служба главы и правительства республики.</w:t>
      </w:r>
    </w:p>
    <w:p w:rsidR="00B565FF" w:rsidRDefault="00B565FF" w:rsidP="00B565FF">
      <w:pPr>
        <w:jc w:val="both"/>
      </w:pPr>
      <w:r>
        <w:t xml:space="preserve">Во встрече также принял участие руководитель </w:t>
      </w:r>
      <w:r w:rsidRPr="006B335C">
        <w:rPr>
          <w:b/>
        </w:rPr>
        <w:t>федерального дорожного агентства</w:t>
      </w:r>
      <w:r>
        <w:t xml:space="preserve"> «</w:t>
      </w:r>
      <w:r w:rsidRPr="006B335C">
        <w:rPr>
          <w:b/>
        </w:rPr>
        <w:t>Росавтодор</w:t>
      </w:r>
      <w:r>
        <w:t xml:space="preserve">» </w:t>
      </w:r>
      <w:r w:rsidRPr="006B335C">
        <w:rPr>
          <w:b/>
        </w:rPr>
        <w:t>Роман Старовойт</w:t>
      </w:r>
      <w:r>
        <w:t>. Основной темой обсуждения стали транспортная и дорожная ситуация в Удмуртской Республике.</w:t>
      </w:r>
    </w:p>
    <w:p w:rsidR="00B565FF" w:rsidRDefault="00B565FF" w:rsidP="00B565FF">
      <w:pPr>
        <w:jc w:val="both"/>
      </w:pPr>
      <w:r>
        <w:t xml:space="preserve"> «Задач много. Совместно с </w:t>
      </w:r>
      <w:r w:rsidRPr="006B335C">
        <w:rPr>
          <w:b/>
        </w:rPr>
        <w:t>министерством транспорта</w:t>
      </w:r>
      <w:r>
        <w:t xml:space="preserve"> России будем решать существующие проблемы и развиваться», – кратко подвёл итоги встречи врио главы </w:t>
      </w:r>
      <w:bookmarkStart w:id="6" w:name="_Hlk480524450"/>
      <w:r>
        <w:t>Удмуртской Республики.</w:t>
      </w:r>
      <w:bookmarkEnd w:id="6"/>
    </w:p>
    <w:p w:rsidR="00B565FF" w:rsidRPr="004C1828" w:rsidRDefault="00B565FF" w:rsidP="00B565FF">
      <w:pPr>
        <w:pStyle w:val="3"/>
        <w:jc w:val="both"/>
        <w:rPr>
          <w:rFonts w:ascii="Times New Roman" w:hAnsi="Times New Roman"/>
          <w:sz w:val="24"/>
          <w:szCs w:val="24"/>
        </w:rPr>
      </w:pPr>
      <w:bookmarkStart w:id="7" w:name="_Toc480526612"/>
      <w:r w:rsidRPr="004C1828">
        <w:rPr>
          <w:rFonts w:ascii="Times New Roman" w:hAnsi="Times New Roman"/>
          <w:sz w:val="24"/>
          <w:szCs w:val="24"/>
        </w:rPr>
        <w:t>КОММЕРСАНТ; НАТАЛЬЯ СКОРЛЫГИНА; 2017.04.21; ЖЕЛЕЗНЫЕ ДОРОГИ СПЕШАТ В КРЫМ</w:t>
      </w:r>
      <w:bookmarkEnd w:id="7"/>
    </w:p>
    <w:p w:rsidR="00B565FF" w:rsidRDefault="00B565FF" w:rsidP="00B565FF">
      <w:pPr>
        <w:jc w:val="both"/>
      </w:pPr>
      <w:r>
        <w:t>Подходы к Керченскому мосту построят на год раньше</w:t>
      </w:r>
    </w:p>
    <w:p w:rsidR="00B565FF" w:rsidRDefault="00B565FF" w:rsidP="00B565FF">
      <w:pPr>
        <w:jc w:val="both"/>
      </w:pPr>
      <w:r>
        <w:t>Ускорение строительства Керченского моста потребовало изменения сроков ввода подходов к нему. По данным «Ъ», программа развития железнодорожной инфраструктуры Азово-Черноморского бассейна (АЧБ) может быть завершена на год раньше, в 2019 году. Но для этого не хватает 22,6 млрд руб. бюджетных инвестиций, в том числе не менее 16 млрд руб. в ближайшие два года, в то время как сама программа уже подорожала на 11 млрд руб. Раньше дополнительные средства планировалось забрать в Тамань с ветки Междуреченск–Тайшет, отложив его, но угольщикам удалось отстоять сроки проекта.</w:t>
      </w:r>
    </w:p>
    <w:p w:rsidR="00B565FF" w:rsidRDefault="00B565FF" w:rsidP="00B565FF">
      <w:pPr>
        <w:jc w:val="both"/>
      </w:pPr>
      <w:r>
        <w:lastRenderedPageBreak/>
        <w:t xml:space="preserve">Программу развития железнодорожной инфраструктуры Азово-Черноморского бассейна (АЧБ) планируют завершить досрочно, в 2019 году вместо 2020 года,– что меняет структуру ее финансирования. Это следует из протокола совещания 23 марта у вице-премьера Аркадия </w:t>
      </w:r>
      <w:r w:rsidRPr="006B335C">
        <w:rPr>
          <w:b/>
        </w:rPr>
        <w:t>Дворкович</w:t>
      </w:r>
      <w:r>
        <w:t>а (есть у «Ъ»). По документу, целесообразно «опережающее финансирование строительства железнодорожных подходов к Керченскому мосту» в объеме не менее 7 млрд руб. в 2017 году и не менее 9 млрд руб. в 2018 году.</w:t>
      </w:r>
    </w:p>
    <w:p w:rsidR="00B565FF" w:rsidRDefault="00B565FF" w:rsidP="00B565FF">
      <w:pPr>
        <w:jc w:val="both"/>
      </w:pPr>
      <w:r>
        <w:t xml:space="preserve">Керченский мост, связывающий Крым с материком, строится с февраля 2016 года, стоит 228 млрд руб. Начало автомобильного движения запланировано на декабрь 2018 года, железнодорожного – на декабрь 2019 года. В апреле </w:t>
      </w:r>
      <w:r w:rsidRPr="006B335C">
        <w:rPr>
          <w:b/>
        </w:rPr>
        <w:t>министр транспорта</w:t>
      </w:r>
      <w:r>
        <w:t xml:space="preserve"> Максим </w:t>
      </w:r>
      <w:r w:rsidRPr="006B335C">
        <w:rPr>
          <w:b/>
        </w:rPr>
        <w:t>Соколов</w:t>
      </w:r>
      <w:r>
        <w:t xml:space="preserve"> докладывал Владимиру Путину, что работы идут с опережением графика. Планировалось, что проект подходов к портам АЧБ будет завершен в 2020 году, но в марте глава ОАО РЖД Олег Белозеров говорил, что основной объем планируется реализовать к 2019 году. Программа АЧБ синхронизирована с вводом моста, и акцент в финансировании придется на более ранние годы, пояснил собеседник «Ъ» в отрасли. Однако, следует из мартовской презентации ОАО РЖД (есть у «Ъ»), для завершения работ в 2019 году не хватает 22,6 млрд руб. из бюджета (предусмотрено 38 млрд руб. в 2017-2019 годах). Вчера в ОАО РЖД пояснили, что направили свои предложения в </w:t>
      </w:r>
      <w:r w:rsidRPr="006B335C">
        <w:rPr>
          <w:b/>
        </w:rPr>
        <w:t>Минтранс</w:t>
      </w:r>
      <w:r>
        <w:t>.</w:t>
      </w:r>
    </w:p>
    <w:p w:rsidR="00B565FF" w:rsidRDefault="00B565FF" w:rsidP="00B565FF">
      <w:pPr>
        <w:jc w:val="both"/>
      </w:pPr>
      <w:r>
        <w:t>При этом общая стоимость программы подходов к портам АЧБ подорожала и оценивается теперь в 166,1 млрд руб. против 155 млрд руб. на ноябрь 2016 года, следует из презентации ОАО РЖД. Основной объем удорожания пришелся на обход Краснодара (стоимость в 2017-2019 годах 80 млрд руб. против 65,5 млрд). Проведенный технологический и ценовой аудит (ТЦА) выявил потенциал экономии средств в объеме 19,4 млрд руб., из которых приняты были 7,4 млрд руб.</w:t>
      </w:r>
    </w:p>
    <w:p w:rsidR="00B565FF" w:rsidRDefault="00B565FF" w:rsidP="00B565FF">
      <w:pPr>
        <w:jc w:val="both"/>
      </w:pPr>
      <w:r>
        <w:t>На совещании решено увеличить инвестпрограмму ОАО РЖД на 2017 год на АЧБ на 5 млрд руб., следует из протокола. Как рассказывает собеседник «Ъ», знакомый с ходом обсуждения, предлагалось перебросить эти 5 млрд руб. с проекта развития участка Междуреченск–Тайшет (развитие БАМа и Транссиба) со сдвижением его сроков за рубеж 2020 года. Но, заверил другой источник в отрасли, от этого решения отказались. «Междуреченск–Тайшет – узкое место, ограничивающее движение грузов между Востоком и Западом,– говорит он.– Уже сейчас участок загружен на 100%, хотя его легче развивать, чем более сложные Иркутск–Слюдянка или Западный БАМ. Более того, исторически недооценивался потенциал грузов из Кузбасса». Идея о переброске средств просуществовала недолго и была вызвана отставанием по срокам ввода линии Кызыл–Курагино, добавляет собеседник «Ъ», однако потом правительство удалось убедить, что грузовая база и так достаточна. В итоге в протокол вошло поручение о сохранении неизменными сроков ввода участка Междуреченск–Тайшет.</w:t>
      </w:r>
    </w:p>
    <w:p w:rsidR="00B565FF" w:rsidRDefault="00B565FF" w:rsidP="00B565FF">
      <w:pPr>
        <w:jc w:val="both"/>
      </w:pPr>
      <w:r>
        <w:t xml:space="preserve">Где в таком случае будут изысканы необходимые средства, пока неясно: в протоколе </w:t>
      </w:r>
      <w:r w:rsidRPr="006B335C">
        <w:rPr>
          <w:b/>
        </w:rPr>
        <w:t>Минтрансу</w:t>
      </w:r>
      <w:r>
        <w:t>, Минфину и ОАО РЖД дано поручение представить предложения по источникам финансирования. Незначительную сумму (1,15 млрд руб.), уточнил собеседник «Ъ» в отрасли, планируют перебросить на АЧБ с программы развития железных дорог Северо-Запада и ряда других программ.</w:t>
      </w:r>
    </w:p>
    <w:p w:rsidR="00B565FF" w:rsidRPr="00F02C97" w:rsidRDefault="00B565FF" w:rsidP="00B565FF">
      <w:pPr>
        <w:pStyle w:val="3"/>
        <w:jc w:val="both"/>
        <w:rPr>
          <w:rFonts w:ascii="Times New Roman" w:hAnsi="Times New Roman"/>
          <w:sz w:val="24"/>
          <w:szCs w:val="24"/>
        </w:rPr>
      </w:pPr>
      <w:bookmarkStart w:id="8" w:name="_Toc480526614"/>
      <w:r w:rsidRPr="00F02C97">
        <w:rPr>
          <w:rFonts w:ascii="Times New Roman" w:hAnsi="Times New Roman"/>
          <w:sz w:val="24"/>
          <w:szCs w:val="24"/>
        </w:rPr>
        <w:t>РИА НОВОСТИ; 2017.04.21; МЕДВЕДЕВ ПОСЕТИТ МУРМАНСК, ГДЕ ОБСУДИТ ИНФРАСТРУКТУРУ СЕВЕРА РОССИИ</w:t>
      </w:r>
      <w:bookmarkEnd w:id="8"/>
    </w:p>
    <w:p w:rsidR="00B565FF" w:rsidRDefault="00B565FF" w:rsidP="00B565FF">
      <w:pPr>
        <w:jc w:val="both"/>
      </w:pPr>
      <w:r>
        <w:t>Премьер-министр РФ Дмитрий Медведев в пятницу посетит Мурманск, где проведет совещание о развитии транспортной инфраструктуры севера России.</w:t>
      </w:r>
    </w:p>
    <w:p w:rsidR="00B565FF" w:rsidRDefault="00B565FF" w:rsidP="00B565FF">
      <w:pPr>
        <w:jc w:val="both"/>
      </w:pPr>
      <w:r>
        <w:t xml:space="preserve">«В Мурманске Дмитрий Медведев проведет совещание о крупных проектах развития транспортной инфраструктуры севера России. В совещании примут участие </w:t>
      </w:r>
      <w:r w:rsidRPr="006B335C">
        <w:rPr>
          <w:b/>
        </w:rPr>
        <w:t>министр транспорта</w:t>
      </w:r>
      <w:r>
        <w:t xml:space="preserve"> Максим </w:t>
      </w:r>
      <w:r w:rsidRPr="006B335C">
        <w:rPr>
          <w:b/>
        </w:rPr>
        <w:t>Соколов</w:t>
      </w:r>
      <w:r>
        <w:t xml:space="preserve">, главы регионов, руководители профильных предприятий. Также председатель правительства осмотрит акваторию порта и инфраструктурные </w:t>
      </w:r>
      <w:r>
        <w:lastRenderedPageBreak/>
        <w:t>объекты Мурманского транспортного узла, морской вокзал Мурманска и ледокол «Новороссийск», – сообщила пресс-служба кабмина РФ.</w:t>
      </w:r>
    </w:p>
    <w:p w:rsidR="00B565FF" w:rsidRDefault="00B565FF" w:rsidP="00B565FF">
      <w:pPr>
        <w:jc w:val="both"/>
      </w:pPr>
      <w:r>
        <w:t xml:space="preserve">Ранее в </w:t>
      </w:r>
      <w:r w:rsidRPr="006B335C">
        <w:rPr>
          <w:b/>
        </w:rPr>
        <w:t>Минтрансе</w:t>
      </w:r>
      <w:r>
        <w:t xml:space="preserve"> РИА Новости сообщали, что министерство ведет большую работу по развитию транспортной инфраструктуры Арктики: идет реконструкция аэропортов и автодорог, развитие Северного морского пути и портовой инфраструктуры, планируется строительство железных дорог и создание единой защищенной информационно-телекоммуникационной системы.</w:t>
      </w:r>
    </w:p>
    <w:p w:rsidR="00B565FF" w:rsidRDefault="00B565FF" w:rsidP="00B565FF">
      <w:pPr>
        <w:jc w:val="both"/>
      </w:pPr>
      <w:r>
        <w:t>В частности, действующими редакциями федеральных целевых программ предусмотрена реконструкция аэродрома Мурманск. На автодороге Р-21 «Кола» была завершена реконструкция подъезда к Мурманску протяженностью свыше 15 километров. Реализация проекта позволила устранить инфраструктурные ограничения грузовых и пассажирских потоков, повысить безопасность дорожного движения путем выведения транзитного транспорта за пределы улично-дорожной сети Мурманска.</w:t>
      </w:r>
    </w:p>
    <w:p w:rsidR="00B565FF" w:rsidRDefault="00B565FF" w:rsidP="00B565FF">
      <w:pPr>
        <w:jc w:val="both"/>
      </w:pPr>
      <w:r>
        <w:t xml:space="preserve">Основные проекты развития портовой инфраструктуры Арктического бассейна, рассказывали ранее в </w:t>
      </w:r>
      <w:r w:rsidRPr="006B335C">
        <w:rPr>
          <w:b/>
        </w:rPr>
        <w:t>Минтрансе</w:t>
      </w:r>
      <w:r>
        <w:t>, связаны с освоением нефтегазовых месторождений Ямала. Это проекты по строительству морского порта Сабетта и терминала по перевалке нефти с Новопортовского месторождения, а также комплексным развитием Мурманского транспортного узла.</w:t>
      </w:r>
    </w:p>
    <w:p w:rsidR="00B565FF" w:rsidRDefault="00B565FF" w:rsidP="00B565FF">
      <w:pPr>
        <w:jc w:val="both"/>
      </w:pPr>
      <w:r>
        <w:t>Они уже сейчас являются точками роста для арктических регионов. Планируемый прирост мощности портов Арктического бассейна к 2020 году составит около 40 миллионов тонн. Это произойдет за счет уже реализуемых проектов в портах Сабетта и Мурманск.</w:t>
      </w:r>
    </w:p>
    <w:p w:rsidR="00B565FF" w:rsidRPr="00635BE1" w:rsidRDefault="00B565FF" w:rsidP="00B565FF">
      <w:pPr>
        <w:pStyle w:val="3"/>
        <w:jc w:val="both"/>
        <w:rPr>
          <w:rFonts w:ascii="Times New Roman" w:hAnsi="Times New Roman"/>
          <w:sz w:val="24"/>
          <w:szCs w:val="24"/>
        </w:rPr>
      </w:pPr>
      <w:bookmarkStart w:id="9" w:name="_Toc480526616"/>
      <w:r w:rsidRPr="00635BE1">
        <w:rPr>
          <w:rFonts w:ascii="Times New Roman" w:hAnsi="Times New Roman"/>
          <w:sz w:val="24"/>
          <w:szCs w:val="24"/>
        </w:rPr>
        <w:t>ТАСС; 2017.04.20; ДИРЕКТОР АЭРОПОРТА СИМФЕРОПОЛЬ: АВТОХАБ НАДО СОЗДАТЬ РЯДОМ С НОВЫМ АВИАЦИОННЫМ ТЕРМИНАЛОМ</w:t>
      </w:r>
      <w:bookmarkEnd w:id="9"/>
    </w:p>
    <w:p w:rsidR="00B565FF" w:rsidRDefault="00B565FF" w:rsidP="00B565FF">
      <w:pPr>
        <w:jc w:val="both"/>
      </w:pPr>
      <w:r>
        <w:t>Новый автовокзал Симферополя необходимо строить рядом с возводящимся авиационным терминалом местного аэропорта, заявил генеральный директор ООО «Международный аэропорт «Симферополь» Евгений Плаксин.</w:t>
      </w:r>
    </w:p>
    <w:p w:rsidR="00B565FF" w:rsidRDefault="00B565FF" w:rsidP="00B565FF">
      <w:pPr>
        <w:jc w:val="both"/>
      </w:pPr>
      <w:r>
        <w:t>«Мы хотели бы рассмотреть возможность создания на базе инфраструктуры существующего аэропорта большого центрального автовокзала республики Крым одновременно со сдачей нового авиатерминала», – сообщил он в четверг на заседании секции по развитию транспорта в рамках Ялтинского международного экономического форума.</w:t>
      </w:r>
    </w:p>
    <w:p w:rsidR="00B565FF" w:rsidRDefault="00B565FF" w:rsidP="00B565FF">
      <w:pPr>
        <w:jc w:val="both"/>
      </w:pPr>
      <w:r>
        <w:t>Он отметил, что возведение нового терминала в симферопольском аэропорту будет завершено через год, но для обеспечения комфортности приезжающих в Крым необходимо строительство и автовокзала.</w:t>
      </w:r>
    </w:p>
    <w:p w:rsidR="00B565FF" w:rsidRDefault="00B565FF" w:rsidP="00B565FF">
      <w:pPr>
        <w:jc w:val="both"/>
      </w:pPr>
      <w:r>
        <w:t>«Преимуществ масса. Это хорошая доступность, поскольку к новому терминалу будет подведена федеральная трасса «Таврида», построены новые развязки. Месторасположение аэропорта позволяет абсолютно спокойно на автобусах достигнуть любого направления Крыма», – сказал Плаксин.</w:t>
      </w:r>
    </w:p>
    <w:p w:rsidR="00B565FF" w:rsidRDefault="00B565FF" w:rsidP="00B565FF">
      <w:pPr>
        <w:jc w:val="both"/>
      </w:pPr>
      <w:r>
        <w:t>Он также отметил, что инфраструктура аэропорта позволяет организовать там автовокзал. «Готовы рассмотреть эту возможность как инвестиционную площадку. Мы имеем здание, которое полностью соответствует помещениям автовокзала, есть площадка-перрон, системы контроля. Все будет комфортно, чтобы пассажир, прилетая откуда-либо, мог спокойно добраться до любой точки Крыма», – пояснил Плаксин.</w:t>
      </w:r>
    </w:p>
    <w:p w:rsidR="00B565FF" w:rsidRDefault="00B565FF" w:rsidP="00B565FF">
      <w:pPr>
        <w:jc w:val="both"/>
      </w:pPr>
      <w:r>
        <w:t>Новые возможности</w:t>
      </w:r>
    </w:p>
    <w:p w:rsidR="00B565FF" w:rsidRDefault="00B565FF" w:rsidP="00B565FF">
      <w:pPr>
        <w:jc w:val="both"/>
      </w:pPr>
      <w:r>
        <w:t>Строительство авиационного терминала, а по сути нового аэропорта площадью 78 тыс. кв. м, планируют завершить в Симферополе весной 2018 года.</w:t>
      </w:r>
    </w:p>
    <w:p w:rsidR="00B565FF" w:rsidRDefault="00B565FF" w:rsidP="00B565FF">
      <w:pPr>
        <w:jc w:val="both"/>
      </w:pPr>
      <w:r>
        <w:t xml:space="preserve">Генподрядчиком выступает компания из Екатеринбурга ООО «Альфа констракшн». Пассажиропоток составит сначала 6,5 млн человек в год, а впоследствии будет увеличен </w:t>
      </w:r>
      <w:r>
        <w:lastRenderedPageBreak/>
        <w:t>до 10 млн человек. Планируемая пропускная способность терминала в час пик – 3,65 тыс. пассажиров в час.</w:t>
      </w:r>
    </w:p>
    <w:p w:rsidR="00B565FF" w:rsidRDefault="00B565FF" w:rsidP="00B565FF">
      <w:pPr>
        <w:jc w:val="both"/>
      </w:pPr>
      <w:r>
        <w:t>Инвестиции в проект оцениваются в 32 млрд рублей. Специалисты прорабатывают возможность использования существующего терминала аэропорта, в том числе в качестве большого транспортного узла с автовокзалом.</w:t>
      </w:r>
    </w:p>
    <w:p w:rsidR="00B565FF" w:rsidRDefault="00B565FF" w:rsidP="00B565FF">
      <w:pPr>
        <w:jc w:val="both"/>
      </w:pPr>
      <w:r>
        <w:t>В 2016 году пассажиропоток международного аэропорта Симферополя вырос на 3,5% – до 5,2 млн человек. В 2014 году симферопольский аэропорт обслужил 2,8 млн пассажиров (в 2,2 раза больше, чем в 2013 году), а в 2015 году – более 5 млн пассажиров, что в 1,8 раза больше показателей 2014 года и почти в четыре раза больше, чем в 2013 году.</w:t>
      </w:r>
    </w:p>
    <w:p w:rsidR="00B565FF" w:rsidRDefault="00B565FF" w:rsidP="00B565FF">
      <w:pPr>
        <w:jc w:val="both"/>
      </w:pPr>
      <w:r>
        <w:t>Ялтинский международный экономический форум (ЯМЭФ) проходит с 20 по 22 апреля, в нем принимают участие порядка 1,5 тыс. человек из 50 стран мира. ЯМЭФ проводится в третий раз. В 2016 году на форуме было подписано 12 инвестиционных соглашений на общую сумму более 70 млрд рублей. Также на II ЯМЭФ был разработан механизм защиты иностранных инвесторов, желающих работать в Крыму, от западных санкций.</w:t>
      </w:r>
    </w:p>
    <w:p w:rsidR="00B565FF" w:rsidRDefault="00B565FF" w:rsidP="00B565FF">
      <w:pPr>
        <w:jc w:val="both"/>
      </w:pPr>
      <w:r>
        <w:t>Стратегическим информационным партнером форума является информагентство ТАСС.</w:t>
      </w:r>
    </w:p>
    <w:p w:rsidR="00B565FF" w:rsidRPr="00B71FBA" w:rsidRDefault="00B565FF" w:rsidP="00B565FF">
      <w:pPr>
        <w:pStyle w:val="3"/>
        <w:jc w:val="both"/>
        <w:rPr>
          <w:rFonts w:ascii="Times New Roman" w:hAnsi="Times New Roman"/>
          <w:sz w:val="24"/>
          <w:szCs w:val="24"/>
        </w:rPr>
      </w:pPr>
      <w:bookmarkStart w:id="10" w:name="_Toc480526618"/>
      <w:r w:rsidRPr="00B71FBA">
        <w:rPr>
          <w:rFonts w:ascii="Times New Roman" w:hAnsi="Times New Roman"/>
          <w:sz w:val="24"/>
          <w:szCs w:val="24"/>
        </w:rPr>
        <w:t xml:space="preserve">ВЕДОМОСТИ ЕКАТЕРИНА МЕРЕМИНСКАЯ; 2017.04.20; СОВЕТ </w:t>
      </w:r>
      <w:r>
        <w:rPr>
          <w:rFonts w:ascii="Times New Roman" w:hAnsi="Times New Roman"/>
          <w:sz w:val="24"/>
          <w:szCs w:val="24"/>
        </w:rPr>
        <w:t>«</w:t>
      </w:r>
      <w:r w:rsidRPr="00B71FBA">
        <w:rPr>
          <w:rFonts w:ascii="Times New Roman" w:hAnsi="Times New Roman"/>
          <w:sz w:val="24"/>
          <w:szCs w:val="24"/>
        </w:rPr>
        <w:t>ПЛАТОНУ</w:t>
      </w:r>
      <w:r>
        <w:rPr>
          <w:rFonts w:ascii="Times New Roman" w:hAnsi="Times New Roman"/>
          <w:sz w:val="24"/>
          <w:szCs w:val="24"/>
        </w:rPr>
        <w:t>»</w:t>
      </w:r>
      <w:bookmarkEnd w:id="10"/>
    </w:p>
    <w:p w:rsidR="00B565FF" w:rsidRDefault="00B565FF" w:rsidP="00B565FF">
      <w:pPr>
        <w:jc w:val="both"/>
      </w:pPr>
      <w:r>
        <w:t>Вслед за Советом Федерации «Платоном» заинтересовались в президентском Совете по правам человека</w:t>
      </w:r>
    </w:p>
    <w:p w:rsidR="00B565FF" w:rsidRDefault="00B565FF" w:rsidP="00B565FF">
      <w:pPr>
        <w:jc w:val="both"/>
      </w:pPr>
      <w:r>
        <w:t>Ухудшение ситуации в отрасли грузоперевозок и протесты владельцев грузовиков – результат недостаточно продуманных мер правительства и ведомств, говорится в заявлении рабочей группы по защите прав участников дорожного движения президентского Совета по правам человека («Ведомости» ознакомились с текстом). На совет приглашаются представители министерств и ведомств, уточняет возглавляющий рабочую группу Игорь Юргенс. На прошлой неделе проверить обоснованность введения «Платона» поручила спикер Совета Федерации Валентина Матвиенко.</w:t>
      </w:r>
    </w:p>
    <w:p w:rsidR="00B565FF" w:rsidRDefault="00B565FF" w:rsidP="00B565FF">
      <w:pPr>
        <w:jc w:val="both"/>
      </w:pPr>
      <w:r>
        <w:t xml:space="preserve">Предложение в </w:t>
      </w:r>
      <w:r w:rsidRPr="006B335C">
        <w:rPr>
          <w:b/>
        </w:rPr>
        <w:t>Минтранс</w:t>
      </w:r>
      <w:r>
        <w:t xml:space="preserve"> не поступало, ответил его представитель, но в </w:t>
      </w:r>
      <w:r w:rsidRPr="006B335C">
        <w:rPr>
          <w:b/>
        </w:rPr>
        <w:t>Минтрансе</w:t>
      </w:r>
      <w:r>
        <w:t xml:space="preserve"> и </w:t>
      </w:r>
      <w:r w:rsidRPr="006B335C">
        <w:rPr>
          <w:b/>
        </w:rPr>
        <w:t>Росавтодор</w:t>
      </w:r>
      <w:r>
        <w:t xml:space="preserve">е уже действуют рабочие группы, которые обсуждают все волнующие перевозчиков вопросы. Именно после встречи с представителями малого и среднего бизнеса премьер Дмитрий Медведев поручил ввести скидку для перевозчиков, напомнил представитель </w:t>
      </w:r>
      <w:r w:rsidRPr="006B335C">
        <w:rPr>
          <w:b/>
        </w:rPr>
        <w:t>Минтранса</w:t>
      </w:r>
      <w:r>
        <w:t>. В поручениях предложены льготы для тех, кто больше ездит, – например, после 60 000 км пробега за год, рассказывал участник встречи, президент ассоциации «Грузавтотранс» Владимир Матягин.</w:t>
      </w:r>
    </w:p>
    <w:p w:rsidR="00B565FF" w:rsidRDefault="00B565FF" w:rsidP="00B565FF">
      <w:pPr>
        <w:jc w:val="both"/>
      </w:pPr>
      <w:r>
        <w:t>Введение, а затем и повышение платы за проезд грузовиков (тяжелее 12 т) по федеральным трассам – необоснованное обременение в первую очередь для малого и среднего бизнеса, следует из обращения. Система «Платон» была запущена 15 ноября 2015 г. с тарифом 1,53 руб. за 1 км вместо изначально планировавшихся 3,73 руб. Оператор – «РТ-инвест транспортные системы» (РТИТС; на 50% принадлежит Игорю Ротенбергу, на 50% – фонду «РТ-инвест») ежегодно будет получать из бюджета 10,6 млрд руб. (в ценах 2015 г., индексируется на инфляцию). Пятнадцатого апреля 2017 г. тариф был повышен, но не вдвое, как изначально собиралось правительство, а на 0,25%.</w:t>
      </w:r>
    </w:p>
    <w:p w:rsidR="00B565FF" w:rsidRDefault="00B565FF" w:rsidP="00B565FF">
      <w:pPr>
        <w:jc w:val="both"/>
      </w:pPr>
      <w:r>
        <w:t xml:space="preserve">Часть перевозчиков это не устроило, и 27 марта началась всероссийская стачка. Протестующие требуют полностью отменить систему, отправить правительство в отставку и объявить вотум недоверия президенту Владимиру Путину. Стачка продолжается. В понедельник протестующие встали и под Москвой – в Реутове. Стоит только восемь машин, признает секретарь организовавшего стачку Объединения перевозчиков России Сергей Рудаметкин. Медведев в Госдуме говорил приблизительно о 480 бастующих дальнобойщиках. Количество протестующих снижается, утверждает </w:t>
      </w:r>
      <w:r w:rsidRPr="006B335C">
        <w:rPr>
          <w:b/>
        </w:rPr>
        <w:t>Минтранс</w:t>
      </w:r>
      <w:r>
        <w:t>. Но, как говорят организаторы стачки, многие ее участники просто стоят по гаражам.</w:t>
      </w:r>
    </w:p>
    <w:p w:rsidR="00B565FF" w:rsidRDefault="00B565FF" w:rsidP="00B565FF">
      <w:pPr>
        <w:jc w:val="both"/>
      </w:pPr>
      <w:r>
        <w:lastRenderedPageBreak/>
        <w:t xml:space="preserve">У производителя отделочных материалов «Кнауф» возникли сложности с отправкой грузов в нескольких регионах, передала через представителя руководитель службы логистики «Кнауф СНГ» Светлана Витязева-Хуссманн. Компания не может вовремя отгрузить до 20% заказов, отправляемых автотранспортом. </w:t>
      </w:r>
    </w:p>
    <w:p w:rsidR="00B565FF" w:rsidRDefault="00B565FF" w:rsidP="00B565FF">
      <w:pPr>
        <w:jc w:val="both"/>
      </w:pPr>
      <w:r>
        <w:t>За последние три недели не хватало 182 машины, по словам Витязевой-Хуссманн, наибольшие трудности у заводов в Краснодарском крае, на Урале и в Тульской области. Нехватка машин ощущается в Южном федеральном округе, но для рынка это некритично: бастующих перевозчиков меньше, чем работающих, говорит заместитель гендиректора «Балтики-транс» Ирина Капитанова.</w:t>
      </w:r>
    </w:p>
    <w:p w:rsidR="00B565FF" w:rsidRDefault="00B565FF" w:rsidP="00B565FF">
      <w:pPr>
        <w:jc w:val="both"/>
      </w:pPr>
      <w:r>
        <w:t>Проблема малых предпринимателей не только в «Платоне», но и в весогабаритном контроле, говорят Юргенс и представитель перевозчика «Деловые линии» (в стачке не участвует).</w:t>
      </w:r>
    </w:p>
    <w:p w:rsidR="00B565FF" w:rsidRPr="006B335C" w:rsidRDefault="00B565FF" w:rsidP="00B565FF">
      <w:pPr>
        <w:pStyle w:val="3"/>
        <w:jc w:val="both"/>
        <w:rPr>
          <w:rFonts w:ascii="Times New Roman" w:hAnsi="Times New Roman"/>
          <w:sz w:val="24"/>
          <w:szCs w:val="24"/>
        </w:rPr>
      </w:pPr>
      <w:bookmarkStart w:id="11" w:name="_Toc480473526"/>
      <w:bookmarkStart w:id="12" w:name="_Toc480526619"/>
      <w:r w:rsidRPr="006B335C">
        <w:rPr>
          <w:rFonts w:ascii="Times New Roman" w:hAnsi="Times New Roman"/>
          <w:sz w:val="24"/>
          <w:szCs w:val="24"/>
        </w:rPr>
        <w:t xml:space="preserve">ИНТЕРФАКС; 2017.04.21; СКИДКИ В </w:t>
      </w:r>
      <w:r>
        <w:rPr>
          <w:rFonts w:ascii="Times New Roman" w:hAnsi="Times New Roman"/>
          <w:sz w:val="24"/>
          <w:szCs w:val="24"/>
        </w:rPr>
        <w:t>«</w:t>
      </w:r>
      <w:r w:rsidRPr="006B335C">
        <w:rPr>
          <w:rFonts w:ascii="Times New Roman" w:hAnsi="Times New Roman"/>
          <w:sz w:val="24"/>
          <w:szCs w:val="24"/>
        </w:rPr>
        <w:t>ПЛАТОНЕ</w:t>
      </w:r>
      <w:r>
        <w:rPr>
          <w:rFonts w:ascii="Times New Roman" w:hAnsi="Times New Roman"/>
          <w:sz w:val="24"/>
          <w:szCs w:val="24"/>
        </w:rPr>
        <w:t>»</w:t>
      </w:r>
      <w:r w:rsidRPr="006B335C">
        <w:rPr>
          <w:rFonts w:ascii="Times New Roman" w:hAnsi="Times New Roman"/>
          <w:sz w:val="24"/>
          <w:szCs w:val="24"/>
        </w:rPr>
        <w:t xml:space="preserve"> МОГУТ БЫТЬ УВЯЗАНЫ С ПРОБЕГОМ</w:t>
      </w:r>
      <w:r>
        <w:rPr>
          <w:rFonts w:ascii="Times New Roman" w:hAnsi="Times New Roman"/>
          <w:sz w:val="24"/>
          <w:szCs w:val="24"/>
        </w:rPr>
        <w:t xml:space="preserve"> – </w:t>
      </w:r>
      <w:r w:rsidRPr="006B335C">
        <w:rPr>
          <w:rFonts w:ascii="Times New Roman" w:hAnsi="Times New Roman"/>
          <w:sz w:val="24"/>
          <w:szCs w:val="24"/>
        </w:rPr>
        <w:t>МИНТРАНС</w:t>
      </w:r>
      <w:bookmarkEnd w:id="12"/>
    </w:p>
    <w:p w:rsidR="00B565FF" w:rsidRDefault="00B565FF" w:rsidP="00B565FF">
      <w:pPr>
        <w:jc w:val="both"/>
      </w:pPr>
      <w:r>
        <w:t xml:space="preserve">Скидки в системе взимания платы с грузовиков «Платон» могут быть увязаны с пробегом транспортных средств, считают в </w:t>
      </w:r>
      <w:r w:rsidRPr="006B335C">
        <w:rPr>
          <w:b/>
        </w:rPr>
        <w:t>министерстве транспорта</w:t>
      </w:r>
      <w:r>
        <w:t xml:space="preserve"> РФ.</w:t>
      </w:r>
    </w:p>
    <w:p w:rsidR="00B565FF" w:rsidRDefault="00B565FF" w:rsidP="00B565FF">
      <w:pPr>
        <w:jc w:val="both"/>
      </w:pPr>
      <w:r>
        <w:t xml:space="preserve">«Были задачи, которые ставил председатель (правительства – ИФ), – проработать систему скидок, и мы ее рассматриваем сейчас пока как систему скидок для тех, кто много ездит», – заявил журналистам первый замглавы </w:t>
      </w:r>
      <w:r w:rsidRPr="006B335C">
        <w:rPr>
          <w:b/>
        </w:rPr>
        <w:t>Минтранса</w:t>
      </w:r>
      <w:r>
        <w:t xml:space="preserve"> Евгений </w:t>
      </w:r>
      <w:r w:rsidRPr="006B335C">
        <w:rPr>
          <w:b/>
        </w:rPr>
        <w:t>Дитрих</w:t>
      </w:r>
      <w:r>
        <w:t xml:space="preserve"> в кулуарах Красноярского экономического форума в пятницу.</w:t>
      </w:r>
    </w:p>
    <w:p w:rsidR="00B565FF" w:rsidRDefault="00B565FF" w:rsidP="00B565FF">
      <w:pPr>
        <w:jc w:val="both"/>
      </w:pPr>
      <w:r>
        <w:t>«Если ничего не будет меняться по собираемости», в 2017 г. государство получит с помощью «Платона» при ставке 1,91 руб./км «в районе 23 млрд руб.», добавил чиновник.</w:t>
      </w:r>
    </w:p>
    <w:p w:rsidR="00B565FF" w:rsidRDefault="00B565FF" w:rsidP="00B565FF">
      <w:pPr>
        <w:jc w:val="both"/>
      </w:pPr>
      <w:r>
        <w:t>В то же время, отвечая на вопрос о возможных льготах для пользователей техники, работающей на газомоторном топливе (ГМТ), Е.</w:t>
      </w:r>
      <w:r w:rsidRPr="006B335C">
        <w:rPr>
          <w:b/>
        </w:rPr>
        <w:t>Дитрих</w:t>
      </w:r>
      <w:r>
        <w:t xml:space="preserve"> отметил, что с этой темой «непросто». «Программа задействования ГМТ, которую мы планировали как одну из подпрограмм госпрограммы развития транспортной системы, на сегодняшний момент еще не обеспечена ресурсами, не доработана с точки зрения концепции», – сказал он.</w:t>
      </w:r>
    </w:p>
    <w:p w:rsidR="00B565FF" w:rsidRDefault="00B565FF" w:rsidP="00B565FF">
      <w:pPr>
        <w:jc w:val="both"/>
      </w:pPr>
      <w:r>
        <w:t>«Если мы говорим, что эта программа нацелена на потребителей внутри городов, то у нее есть экономический смысл: есть инфраструктура, которая создается в городе, и большое количество потребителей в виде автобусов, в том числе, начинают задействовать это газомоторное топливо, и система работает. Если мы говорим о распределении этой системы на дальние расстояния на магистрали, во-первых нужно, чтобы были транспортные средства и их должно быть достаточное количество. Во-вторых, должна быть создана сеть этих газомоторных заправок. И то, и другое предполагает большое количество капиталовложений. То есть, «КАМАЗ» (MOEX: KMAZ) сегодня имеет газомоторный грузовик, но чтобы его начали покупать, водители должны понимать, что они будут его где-то заправлять, и эта инфраструктура существует не только у нас, но и за рубежом, потому что многие ездят (туда – ИФ)», – добавил он.</w:t>
      </w:r>
    </w:p>
    <w:p w:rsidR="00B565FF" w:rsidRDefault="00B565FF" w:rsidP="00B565FF">
      <w:pPr>
        <w:jc w:val="both"/>
      </w:pPr>
      <w:r>
        <w:t>«И эта часть программы, скорее всего, будет пробуксовывать. Поэтому не вижу смысла сейчас стимулировать эти процессы через «Платон», – заключил чиновник.</w:t>
      </w:r>
    </w:p>
    <w:p w:rsidR="00B565FF" w:rsidRPr="00A24DF1" w:rsidRDefault="00B565FF" w:rsidP="00B565FF">
      <w:pPr>
        <w:pStyle w:val="3"/>
        <w:jc w:val="both"/>
        <w:rPr>
          <w:rFonts w:ascii="Times New Roman" w:hAnsi="Times New Roman"/>
          <w:sz w:val="24"/>
          <w:szCs w:val="24"/>
        </w:rPr>
      </w:pPr>
      <w:bookmarkStart w:id="13" w:name="_Toc480526620"/>
      <w:r w:rsidRPr="00A24DF1">
        <w:rPr>
          <w:rFonts w:ascii="Times New Roman" w:hAnsi="Times New Roman"/>
          <w:sz w:val="24"/>
          <w:szCs w:val="24"/>
        </w:rPr>
        <w:t xml:space="preserve">ИЗВЕСТИЯ; 2017.04.20; </w:t>
      </w:r>
      <w:r w:rsidRPr="006E7778">
        <w:rPr>
          <w:rFonts w:ascii="Times New Roman" w:hAnsi="Times New Roman"/>
          <w:sz w:val="24"/>
          <w:szCs w:val="24"/>
        </w:rPr>
        <w:t>МИНТРАНС</w:t>
      </w:r>
      <w:r w:rsidRPr="00A24DF1">
        <w:rPr>
          <w:rFonts w:ascii="Times New Roman" w:hAnsi="Times New Roman"/>
          <w:sz w:val="24"/>
          <w:szCs w:val="24"/>
        </w:rPr>
        <w:t xml:space="preserve"> ПРЕДЛОЖИЛ УЖЕСТОЧИТЬ ПРАВИЛА ПРОХОЖДЕНИЯ ТЕХОСМОТРА</w:t>
      </w:r>
      <w:bookmarkEnd w:id="11"/>
      <w:bookmarkEnd w:id="13"/>
    </w:p>
    <w:p w:rsidR="00B565FF" w:rsidRDefault="00B565FF" w:rsidP="00B565FF">
      <w:pPr>
        <w:jc w:val="both"/>
      </w:pPr>
      <w:r>
        <w:t>Согласно инициативе, исправными должны быть все системы транспортного средства, от стеклоочистителей до двигателя</w:t>
      </w:r>
    </w:p>
    <w:p w:rsidR="00B565FF" w:rsidRDefault="00B565FF" w:rsidP="00B565FF">
      <w:pPr>
        <w:jc w:val="both"/>
      </w:pPr>
      <w:r w:rsidRPr="006E7778">
        <w:rPr>
          <w:b/>
        </w:rPr>
        <w:t>Министерство транспорта</w:t>
      </w:r>
      <w:r>
        <w:t xml:space="preserve"> Российской Федерации выступило с инициативой ужесточить правила прохождения технического осмотра транспортных средств.</w:t>
      </w:r>
    </w:p>
    <w:p w:rsidR="00B565FF" w:rsidRDefault="00B565FF" w:rsidP="00B565FF">
      <w:pPr>
        <w:jc w:val="both"/>
      </w:pPr>
      <w:r>
        <w:t xml:space="preserve">В рамках поправок, при проведении техосмотра будет необходимо проверить работоспособность фар ближнего и дальнего света, противотуманных и иных световых </w:t>
      </w:r>
      <w:r>
        <w:lastRenderedPageBreak/>
        <w:t>приборов, а также их соответствия техническим требованиям, сообщает Daily-Motor. Ранее проверке подлежали только основные фары.</w:t>
      </w:r>
    </w:p>
    <w:p w:rsidR="00B565FF" w:rsidRDefault="00B565FF" w:rsidP="00B565FF">
      <w:pPr>
        <w:jc w:val="both"/>
      </w:pPr>
      <w:r>
        <w:t>Так, автомобиль не пройдет ТО в случае, если у транспортного средства будут выявлены неработающие или демонтированные стеклоочистители или стеклоомыватели. Кроме того, согласно новым правилам, средства контроля мотора на панели должны реально соответствовать состоянию двигателя и его систем, сообщает телеканал «360».</w:t>
      </w:r>
    </w:p>
    <w:p w:rsidR="00B565FF" w:rsidRDefault="00B565FF" w:rsidP="00B565FF">
      <w:pPr>
        <w:jc w:val="both"/>
      </w:pPr>
      <w:r>
        <w:t>Операторам, проводящим технический осмотр, разрешат не ставить на выдаваемых диагностических картах круглую печать.</w:t>
      </w:r>
    </w:p>
    <w:p w:rsidR="00B565FF" w:rsidRPr="00297896" w:rsidRDefault="00B565FF" w:rsidP="00B565FF">
      <w:pPr>
        <w:pStyle w:val="3"/>
        <w:jc w:val="both"/>
        <w:rPr>
          <w:rFonts w:ascii="Times New Roman" w:hAnsi="Times New Roman"/>
          <w:sz w:val="24"/>
          <w:szCs w:val="24"/>
        </w:rPr>
      </w:pPr>
      <w:bookmarkStart w:id="14" w:name="_Toc480473527"/>
      <w:bookmarkStart w:id="15" w:name="_Toc480526622"/>
      <w:r w:rsidRPr="00297896">
        <w:rPr>
          <w:rFonts w:ascii="Times New Roman" w:hAnsi="Times New Roman"/>
          <w:sz w:val="24"/>
          <w:szCs w:val="24"/>
        </w:rPr>
        <w:t xml:space="preserve">ТАСС; 2017.04.20; </w:t>
      </w:r>
      <w:r w:rsidRPr="006E7778">
        <w:rPr>
          <w:rFonts w:ascii="Times New Roman" w:hAnsi="Times New Roman"/>
          <w:sz w:val="24"/>
          <w:szCs w:val="24"/>
        </w:rPr>
        <w:t>РОСАВТОДОР</w:t>
      </w:r>
      <w:r w:rsidRPr="00297896">
        <w:rPr>
          <w:rFonts w:ascii="Times New Roman" w:hAnsi="Times New Roman"/>
          <w:sz w:val="24"/>
          <w:szCs w:val="24"/>
        </w:rPr>
        <w:t xml:space="preserve">: ВОПРОС ВНЕДРЕНИЯ </w:t>
      </w:r>
      <w:r>
        <w:rPr>
          <w:rFonts w:ascii="Times New Roman" w:hAnsi="Times New Roman"/>
          <w:sz w:val="24"/>
          <w:szCs w:val="24"/>
        </w:rPr>
        <w:t>«</w:t>
      </w:r>
      <w:r w:rsidRPr="00297896">
        <w:rPr>
          <w:rFonts w:ascii="Times New Roman" w:hAnsi="Times New Roman"/>
          <w:sz w:val="24"/>
          <w:szCs w:val="24"/>
        </w:rPr>
        <w:t>ПЛАТОНА</w:t>
      </w:r>
      <w:r>
        <w:rPr>
          <w:rFonts w:ascii="Times New Roman" w:hAnsi="Times New Roman"/>
          <w:sz w:val="24"/>
          <w:szCs w:val="24"/>
        </w:rPr>
        <w:t>»</w:t>
      </w:r>
      <w:r w:rsidRPr="00297896">
        <w:rPr>
          <w:rFonts w:ascii="Times New Roman" w:hAnsi="Times New Roman"/>
          <w:sz w:val="24"/>
          <w:szCs w:val="24"/>
        </w:rPr>
        <w:t xml:space="preserve"> НА РЕГИОНАЛЬНЫХ ДОРОГАХ ПРОХОДИТ СТАДИЮ ОБСУЖДЕНИЯ</w:t>
      </w:r>
      <w:bookmarkEnd w:id="14"/>
      <w:bookmarkEnd w:id="15"/>
    </w:p>
    <w:p w:rsidR="00B565FF" w:rsidRDefault="00B565FF" w:rsidP="00B565FF">
      <w:pPr>
        <w:jc w:val="both"/>
      </w:pPr>
      <w:r>
        <w:t xml:space="preserve">Вопрос распространения системы «Платон» на региональных дорогах проходить стадию обсуждения, сообщил ТАСС заместитель руководителя </w:t>
      </w:r>
      <w:r w:rsidRPr="006E7778">
        <w:rPr>
          <w:b/>
        </w:rPr>
        <w:t>Росавтодор</w:t>
      </w:r>
      <w:r>
        <w:t>а Игорь Астахов по итогам совещания в Екатеринбурге по проблемам качества дорог РФ.</w:t>
      </w:r>
    </w:p>
    <w:p w:rsidR="00B565FF" w:rsidRDefault="00B565FF" w:rsidP="00B565FF">
      <w:pPr>
        <w:jc w:val="both"/>
      </w:pPr>
      <w:r>
        <w:t>«Некоторые субъекты выходили в Госдуму с тем, чтобы внести изменения в законодательство и позволить им внедрить такую систему («Платон» на региональных дорогах – прим. ТАСС). Этот вопрос действительно актуальный и находится на обсуждении. Надеюсь, что эта система будет внедрена, так как она поможет всем субъектам получать дополнительные средства для того, чтобы приводить в дороги в нормативное состояние», – сказал Астахов, не уточнив сроков принятия решения по данному вопросу.</w:t>
      </w:r>
    </w:p>
    <w:p w:rsidR="00B565FF" w:rsidRDefault="00B565FF" w:rsidP="00B565FF">
      <w:pPr>
        <w:jc w:val="both"/>
      </w:pPr>
      <w:r>
        <w:t xml:space="preserve">Система «Платон», обеспечивающая взимание платы с большегрузов массой выше 12 т за проезд по федеральным трассам, действует с 15 ноября 2015 года. Изначально предполагалось, что тариф в 1,53 рубля за 1 км пути, установленный на время внедрения системы, будет повышен с 1 марта 2016 года до 3,06 рубля, однако позднее было решено отсрочить индексацию. В начале ноября прошлого года </w:t>
      </w:r>
      <w:r w:rsidRPr="006E7778">
        <w:rPr>
          <w:b/>
        </w:rPr>
        <w:t>Минтранс</w:t>
      </w:r>
      <w:r>
        <w:t xml:space="preserve"> опубликовал проект постановления, в соответствии с которым с 1 февраля 2017 года тариф будет увеличен с 1,53 рубля за 1 км пути до 2,61 рубля, а с 1 июня 2017 годя – до 3,06 рубля. В конце января вице-премьер РФ Аркадий </w:t>
      </w:r>
      <w:r w:rsidRPr="006E7778">
        <w:rPr>
          <w:b/>
        </w:rPr>
        <w:t>Дворкович</w:t>
      </w:r>
      <w:r>
        <w:t xml:space="preserve"> сообщил, что повышение тарифа системы «Платон» ожидается весной и будет ниже уровня, который ранее предлагал </w:t>
      </w:r>
      <w:r w:rsidRPr="006E7778">
        <w:rPr>
          <w:b/>
        </w:rPr>
        <w:t>Минтранс</w:t>
      </w:r>
      <w:r>
        <w:t xml:space="preserve"> РФ.</w:t>
      </w:r>
    </w:p>
    <w:p w:rsidR="00B565FF" w:rsidRPr="00635BE1" w:rsidRDefault="00B565FF" w:rsidP="00B565FF">
      <w:pPr>
        <w:pStyle w:val="3"/>
        <w:jc w:val="both"/>
        <w:rPr>
          <w:rFonts w:ascii="Times New Roman" w:hAnsi="Times New Roman"/>
          <w:sz w:val="24"/>
          <w:szCs w:val="24"/>
        </w:rPr>
      </w:pPr>
      <w:bookmarkStart w:id="16" w:name="_Toc480526623"/>
      <w:r w:rsidRPr="00635BE1">
        <w:rPr>
          <w:rFonts w:ascii="Times New Roman" w:hAnsi="Times New Roman"/>
          <w:sz w:val="24"/>
          <w:szCs w:val="24"/>
        </w:rPr>
        <w:t xml:space="preserve">ТАСС; 2017.04.20; </w:t>
      </w:r>
      <w:r w:rsidRPr="006B335C">
        <w:rPr>
          <w:rFonts w:ascii="Times New Roman" w:hAnsi="Times New Roman"/>
          <w:sz w:val="24"/>
          <w:szCs w:val="24"/>
        </w:rPr>
        <w:t>РОСАВТОДОР</w:t>
      </w:r>
      <w:r w:rsidRPr="00635BE1">
        <w:rPr>
          <w:rFonts w:ascii="Times New Roman" w:hAnsi="Times New Roman"/>
          <w:sz w:val="24"/>
          <w:szCs w:val="24"/>
        </w:rPr>
        <w:t xml:space="preserve">: ПРЕДЛОЖЕНИЯ РЕГИОНОВ О ВНЕДРЕНИИ АНАЛОГОВ </w:t>
      </w:r>
      <w:r>
        <w:rPr>
          <w:rFonts w:ascii="Times New Roman" w:hAnsi="Times New Roman"/>
          <w:sz w:val="24"/>
          <w:szCs w:val="24"/>
        </w:rPr>
        <w:t>«</w:t>
      </w:r>
      <w:r w:rsidRPr="00635BE1">
        <w:rPr>
          <w:rFonts w:ascii="Times New Roman" w:hAnsi="Times New Roman"/>
          <w:sz w:val="24"/>
          <w:szCs w:val="24"/>
        </w:rPr>
        <w:t>ПЛАТОНА</w:t>
      </w:r>
      <w:r>
        <w:rPr>
          <w:rFonts w:ascii="Times New Roman" w:hAnsi="Times New Roman"/>
          <w:sz w:val="24"/>
          <w:szCs w:val="24"/>
        </w:rPr>
        <w:t>»</w:t>
      </w:r>
      <w:r w:rsidRPr="00635BE1">
        <w:rPr>
          <w:rFonts w:ascii="Times New Roman" w:hAnsi="Times New Roman"/>
          <w:sz w:val="24"/>
          <w:szCs w:val="24"/>
        </w:rPr>
        <w:t xml:space="preserve"> ПРОТИВОРЕЧАТ ЗАКОНУ</w:t>
      </w:r>
      <w:bookmarkEnd w:id="16"/>
    </w:p>
    <w:p w:rsidR="00B565FF" w:rsidRDefault="00B565FF" w:rsidP="00B565FF">
      <w:pPr>
        <w:jc w:val="both"/>
      </w:pPr>
      <w:r>
        <w:t xml:space="preserve">Инициативы регионов о внедрении аналогов «Платона» противоречат действующему законодательству, сообщил ТАСС заместитель руководителя </w:t>
      </w:r>
      <w:r w:rsidRPr="006B335C">
        <w:rPr>
          <w:b/>
        </w:rPr>
        <w:t>Росавтодор</w:t>
      </w:r>
      <w:r>
        <w:t>а Игорь Астахов по итогам совещания в Екатеринбурге по проблемам качества дорог РФ.</w:t>
      </w:r>
    </w:p>
    <w:p w:rsidR="00B565FF" w:rsidRDefault="00B565FF" w:rsidP="00B565FF">
      <w:pPr>
        <w:jc w:val="both"/>
      </w:pPr>
      <w:r>
        <w:t>«О внедрении аналогов системы «Платон» на региональных и местных дорогах на данный момент обсуждения не идут. Для этого бы потребовалось изменить действующее федеральное законодательство», – сказал он.</w:t>
      </w:r>
    </w:p>
    <w:p w:rsidR="00B565FF" w:rsidRDefault="00B565FF" w:rsidP="00B565FF">
      <w:pPr>
        <w:jc w:val="both"/>
      </w:pPr>
      <w:r>
        <w:t xml:space="preserve">Как уточнили в Центральном аппарате </w:t>
      </w:r>
      <w:r w:rsidRPr="006B335C">
        <w:rPr>
          <w:b/>
        </w:rPr>
        <w:t>Росавтодор</w:t>
      </w:r>
      <w:r>
        <w:t>а, речь в настоящий момент идет только о завершении последнего этапа модернизации системы «Платон» на федеральных трассах в отдаленных регионах. В частности, к июлю будет завершена установка почти 200 рамок стационарного контроля. Это позволит сократить случаи осуществления незаконных перевозок по федеральным трассам и повысит собираемость средств в дорожный фонд. Данные поступления направляются, в том числе, и на поддержку региональных программ.</w:t>
      </w:r>
    </w:p>
    <w:p w:rsidR="00B565FF" w:rsidRDefault="00B565FF" w:rsidP="00B565FF">
      <w:pPr>
        <w:jc w:val="both"/>
      </w:pPr>
      <w:r>
        <w:t xml:space="preserve">Система «Платон», обеспечивающая взимание платы с большегрузов массой выше 12 т за проезд по федеральным трассам, действует с 15 ноября 2015 года. Изначально предполагалось, что тариф в 1,53 рубля за 1 км пути, установленный на время внедрения системы, будет повышен с 1 марта 2016 года до 3,06 рубля, однако позднее было решено </w:t>
      </w:r>
      <w:r>
        <w:lastRenderedPageBreak/>
        <w:t xml:space="preserve">отсрочить индексацию. В начале ноября прошлого года </w:t>
      </w:r>
      <w:r w:rsidRPr="006B335C">
        <w:rPr>
          <w:b/>
        </w:rPr>
        <w:t>Минтранс</w:t>
      </w:r>
      <w:r>
        <w:t xml:space="preserve"> опубликовал проект постановления, в соответствии с которым с 1 февраля 2017 года тариф будет увеличен с 1,53 рубля за 1 км пути до 2,61 рубля, а с 1 июня 2017 года – до 3,06 рубля. В конце января вице-премьер РФ Аркадий </w:t>
      </w:r>
      <w:r w:rsidRPr="006B335C">
        <w:rPr>
          <w:b/>
        </w:rPr>
        <w:t>Дворкович</w:t>
      </w:r>
      <w:r>
        <w:t xml:space="preserve"> сообщил, что повышение тарифа системы «Платон» ожидается весной и будет ниже уровня, который ранее предлагал </w:t>
      </w:r>
      <w:r w:rsidRPr="006B335C">
        <w:rPr>
          <w:b/>
        </w:rPr>
        <w:t>Минтранс</w:t>
      </w:r>
      <w:r>
        <w:t xml:space="preserve"> РФ.</w:t>
      </w:r>
    </w:p>
    <w:p w:rsidR="00B565FF" w:rsidRPr="00780E76" w:rsidRDefault="00B565FF" w:rsidP="00B565FF">
      <w:pPr>
        <w:pStyle w:val="3"/>
        <w:jc w:val="both"/>
        <w:rPr>
          <w:rFonts w:ascii="Times New Roman" w:hAnsi="Times New Roman"/>
          <w:sz w:val="24"/>
          <w:szCs w:val="24"/>
        </w:rPr>
      </w:pPr>
      <w:bookmarkStart w:id="17" w:name="_Toc480473528"/>
      <w:bookmarkStart w:id="18" w:name="_Toc480526624"/>
      <w:r w:rsidRPr="00780E76">
        <w:rPr>
          <w:rFonts w:ascii="Times New Roman" w:hAnsi="Times New Roman"/>
          <w:sz w:val="24"/>
          <w:szCs w:val="24"/>
        </w:rPr>
        <w:t xml:space="preserve">ТАСС; 2017.04.20; </w:t>
      </w:r>
      <w:r w:rsidRPr="006E7778">
        <w:rPr>
          <w:rFonts w:ascii="Times New Roman" w:hAnsi="Times New Roman"/>
          <w:sz w:val="24"/>
          <w:szCs w:val="24"/>
        </w:rPr>
        <w:t>РОСАВТОДОР</w:t>
      </w:r>
      <w:r w:rsidRPr="00780E76">
        <w:rPr>
          <w:rFonts w:ascii="Times New Roman" w:hAnsi="Times New Roman"/>
          <w:sz w:val="24"/>
          <w:szCs w:val="24"/>
        </w:rPr>
        <w:t xml:space="preserve"> НЕ ОТМЕЧАЕТ НАРУШЕНИЙ ПРИ ПОДГОТОВКЕ ИНФРАСТРУКТУРЫ К ЧМ-2018</w:t>
      </w:r>
      <w:bookmarkEnd w:id="17"/>
      <w:bookmarkEnd w:id="18"/>
    </w:p>
    <w:p w:rsidR="00B565FF" w:rsidRDefault="00B565FF" w:rsidP="00B565FF">
      <w:pPr>
        <w:jc w:val="both"/>
      </w:pPr>
      <w:r w:rsidRPr="006E7778">
        <w:rPr>
          <w:b/>
        </w:rPr>
        <w:t>Федеральное дорожное агентство</w:t>
      </w:r>
      <w:r>
        <w:t xml:space="preserve"> (</w:t>
      </w:r>
      <w:r w:rsidRPr="006E7778">
        <w:rPr>
          <w:b/>
        </w:rPr>
        <w:t>Росавтодор</w:t>
      </w:r>
      <w:r>
        <w:t xml:space="preserve">) не отмечает серьезных рисков или отставания по графику при подготовке транспортной инфраструктуры в городах, где пройдут матчи чемпионата мира по футболу 2018 года. Об этом сообщил ТАСС заместитель руководителя </w:t>
      </w:r>
      <w:r w:rsidRPr="006E7778">
        <w:rPr>
          <w:b/>
        </w:rPr>
        <w:t>Росавтодор</w:t>
      </w:r>
      <w:r>
        <w:t>а Игорь Астахов.</w:t>
      </w:r>
    </w:p>
    <w:p w:rsidR="00B565FF" w:rsidRDefault="00B565FF" w:rsidP="00B565FF">
      <w:pPr>
        <w:jc w:val="both"/>
      </w:pPr>
      <w:r>
        <w:t>«Программы, которые были приняты в городах для подготовки к чемпионату мира для приведения транспортной инфраструктуры в состояние, пригодное для того, чтобы принимать гостей на чемпионате мира, сейчас реализуются в соответствии с графиком.</w:t>
      </w:r>
    </w:p>
    <w:p w:rsidR="00B565FF" w:rsidRDefault="00B565FF" w:rsidP="00B565FF">
      <w:pPr>
        <w:jc w:val="both"/>
      </w:pPr>
      <w:r>
        <w:t>В настоящий момент мы не видим каких-то серьезных рисков, провалов, и даже отставаний нет. Многие субъекты идут с опережением, а большинство идут в графике при подготовке транспортной инфраструктуры к чемпионату мира», – сказал он.</w:t>
      </w:r>
    </w:p>
    <w:p w:rsidR="00B565FF" w:rsidRDefault="00B565FF" w:rsidP="00B565FF">
      <w:pPr>
        <w:jc w:val="both"/>
      </w:pPr>
      <w:r>
        <w:t>Чемпионат мира по футболу 2018 года пройдет с 14 июня по 15 июля на 12 стадионах в Москве, Санкт-Петербурге, Казани, Сочи, Нижнем Новгороде, Самаре, Калининграде, Екатеринбурге, Саранске, Волгограде и Ростове-на-Дону.</w:t>
      </w:r>
    </w:p>
    <w:p w:rsidR="00B565FF" w:rsidRPr="00635BE1" w:rsidRDefault="00B565FF" w:rsidP="00B565FF">
      <w:pPr>
        <w:pStyle w:val="3"/>
        <w:jc w:val="both"/>
        <w:rPr>
          <w:rFonts w:ascii="Times New Roman" w:hAnsi="Times New Roman"/>
          <w:sz w:val="24"/>
          <w:szCs w:val="24"/>
        </w:rPr>
      </w:pPr>
      <w:bookmarkStart w:id="19" w:name="_Toc480526625"/>
      <w:r w:rsidRPr="00635BE1">
        <w:rPr>
          <w:rFonts w:ascii="Times New Roman" w:hAnsi="Times New Roman"/>
          <w:sz w:val="24"/>
          <w:szCs w:val="24"/>
        </w:rPr>
        <w:t>ТАСС; 2017.04.20; ВЛАСТИ КРЫМА: НЕУДОБСТВА ДЛЯ ТУРИСТОВ НА ВРЕМЯ РЕМОНТА ДОРОГ БУДУТ МИНИМАЛЬНЫМИ</w:t>
      </w:r>
      <w:bookmarkEnd w:id="19"/>
    </w:p>
    <w:p w:rsidR="00B565FF" w:rsidRDefault="00B565FF" w:rsidP="00B565FF">
      <w:pPr>
        <w:jc w:val="both"/>
      </w:pPr>
      <w:r>
        <w:t xml:space="preserve">Крымские власти постараются минимизировать неизбежные неудобства, которые будут испытывать туристы в период масштабной реконструкции существующих магистралей и строительства новых автодорог. Об этом сообщил на Ялтинском международном экономическом форуме (ЯМЭФ) </w:t>
      </w:r>
      <w:r w:rsidRPr="006B335C">
        <w:rPr>
          <w:b/>
        </w:rPr>
        <w:t>министр транспорта</w:t>
      </w:r>
      <w:r>
        <w:t xml:space="preserve"> Республики Крым Анатолий Волков.</w:t>
      </w:r>
    </w:p>
    <w:p w:rsidR="00B565FF" w:rsidRDefault="00B565FF" w:rsidP="00B565FF">
      <w:pPr>
        <w:jc w:val="both"/>
      </w:pPr>
      <w:r>
        <w:t>Проблему доставки туристов на крымские курорты во время активного дорожного строительства на полуострове подняли участники секции, посвященной развитию транспортной инфраструктуры региона.</w:t>
      </w:r>
    </w:p>
    <w:p w:rsidR="00B565FF" w:rsidRDefault="00B565FF" w:rsidP="00B565FF">
      <w:pPr>
        <w:jc w:val="both"/>
      </w:pPr>
      <w:r>
        <w:t>«Мы как ответственный исполнитель по этим мероприятиям – строительству и реконструкции автодорог – этим очень озабочены… Неудобства – они будут, но мы постараемся их минимизировать», – сказал Волков.</w:t>
      </w:r>
    </w:p>
    <w:p w:rsidR="00B565FF" w:rsidRDefault="00B565FF" w:rsidP="00B565FF">
      <w:pPr>
        <w:jc w:val="both"/>
      </w:pPr>
      <w:r>
        <w:t>По его словам, реконструкция существующих дорог будет разбита на два этапа. На время ремонта одной из полос вторую задействуют для движения.</w:t>
      </w:r>
    </w:p>
    <w:p w:rsidR="00B565FF" w:rsidRDefault="00B565FF" w:rsidP="00B565FF">
      <w:pPr>
        <w:jc w:val="both"/>
      </w:pPr>
      <w:r>
        <w:t>Стабильный рост перевозок</w:t>
      </w:r>
    </w:p>
    <w:p w:rsidR="00B565FF" w:rsidRDefault="00B565FF" w:rsidP="00B565FF">
      <w:pPr>
        <w:jc w:val="both"/>
      </w:pPr>
      <w:r>
        <w:t xml:space="preserve">Как рассказал глава </w:t>
      </w:r>
      <w:r w:rsidRPr="006B335C">
        <w:rPr>
          <w:b/>
        </w:rPr>
        <w:t>Минтранса</w:t>
      </w:r>
      <w:r>
        <w:t xml:space="preserve"> Крыма, перевозки различными видами транспорта на полуострове показывают стабильный рост. «У нас стабильный рост везде, и по аэропорту, и по морской переправе, единственное – «хромает» железная дорога из-за ограничений. От 10% до 35% везде рост показателей перевозок тем или иным транспортом, рост грузовых перевозок через порты – 12%», – уточнил Волков.</w:t>
      </w:r>
    </w:p>
    <w:p w:rsidR="00B565FF" w:rsidRDefault="00B565FF" w:rsidP="00B565FF">
      <w:pPr>
        <w:jc w:val="both"/>
      </w:pPr>
      <w:r>
        <w:t>По его словам, регион рассчитывает на дальнейшее увеличение объемов перевозок всеми видами транспорта с началом активного строительства. «С этого года у нас заканчивается много инфраструктурных объектов в части проектирования, переходим в фазу активного строительства, поэтому нагрузка на железную дорогу возрастает резко, в том числе и на порты и на авиацию. Мы рассчитываем на доставку спецгрузов», – отметил он.</w:t>
      </w:r>
    </w:p>
    <w:p w:rsidR="00B565FF" w:rsidRDefault="00B565FF" w:rsidP="00B565FF">
      <w:pPr>
        <w:jc w:val="both"/>
      </w:pPr>
      <w:r>
        <w:t xml:space="preserve">Третий Ялтинский международный экономический форум проходит с 20 по 22 апреля, в нем принимают участие порядка 1,5 тыс. человек из 50 стран мира. В 2016 году на форуме </w:t>
      </w:r>
      <w:r>
        <w:lastRenderedPageBreak/>
        <w:t>было подписано 12 инвестиционных соглашений на общую сумму более 70 млрд рублей. Также на II ЯМЭФ был разработан механизм защиты иностранных инвесторов, желающих работать в Крыму, от западных санкций. Стратегическим информационным партнером форума является информагентство ТАСС.</w:t>
      </w:r>
    </w:p>
    <w:p w:rsidR="00B565FF" w:rsidRPr="00E67FCB" w:rsidRDefault="00B565FF" w:rsidP="00B565FF">
      <w:pPr>
        <w:pStyle w:val="3"/>
        <w:jc w:val="both"/>
        <w:rPr>
          <w:rFonts w:ascii="Times New Roman" w:hAnsi="Times New Roman"/>
          <w:sz w:val="24"/>
          <w:szCs w:val="24"/>
        </w:rPr>
      </w:pPr>
      <w:bookmarkStart w:id="20" w:name="_Toc480473529"/>
      <w:bookmarkStart w:id="21" w:name="_Toc480526626"/>
      <w:r w:rsidRPr="00E67FCB">
        <w:rPr>
          <w:rFonts w:ascii="Times New Roman" w:hAnsi="Times New Roman"/>
          <w:sz w:val="24"/>
          <w:szCs w:val="24"/>
        </w:rPr>
        <w:t>ИНТЕРФАКС; 2017.04.20; ПРОЕКТ СТРОИТЕЛЬСТВА ПЛАТНОЙ ДОРОГИ В БАШКИРИИ БУДЕТ ОБЯЗАТЕЛЬНО РЕАЛИЗОВАН</w:t>
      </w:r>
      <w:r>
        <w:rPr>
          <w:rFonts w:ascii="Times New Roman" w:hAnsi="Times New Roman"/>
          <w:sz w:val="24"/>
          <w:szCs w:val="24"/>
        </w:rPr>
        <w:t xml:space="preserve"> – </w:t>
      </w:r>
      <w:r w:rsidRPr="00E67FCB">
        <w:rPr>
          <w:rFonts w:ascii="Times New Roman" w:hAnsi="Times New Roman"/>
          <w:sz w:val="24"/>
          <w:szCs w:val="24"/>
        </w:rPr>
        <w:t>ВЛАСТИ</w:t>
      </w:r>
      <w:bookmarkEnd w:id="20"/>
      <w:bookmarkEnd w:id="21"/>
    </w:p>
    <w:p w:rsidR="00B565FF" w:rsidRDefault="00B565FF" w:rsidP="00B565FF">
      <w:pPr>
        <w:jc w:val="both"/>
      </w:pPr>
      <w:r>
        <w:t>Власти Башкирии рассчитывают в любом случае реализовать проект строительства платной автодороги Стерлитамак-Магнитогорск, вокруг которого в настоящее время развернулся спор в связи с выбором концессионера.</w:t>
      </w:r>
    </w:p>
    <w:p w:rsidR="00B565FF" w:rsidRDefault="00B565FF" w:rsidP="00B565FF">
      <w:pPr>
        <w:jc w:val="both"/>
      </w:pPr>
      <w:r>
        <w:t>«Я думаю, что решение будет найдено. (Игорь – ИФ) Шувалов, первый вице-премьер (правительства РФ – ИФ), поручил решить эту проблему без ущерба для проекта. Мы ждем такого решения. В любом случае, в суде мы будем отстаивать свою позицию, надеемся, что сумеем убедить (суд – ИФ)», – сказал премьер-министр правительства республики Рустэм Марданов журналистам в четверг.</w:t>
      </w:r>
    </w:p>
    <w:p w:rsidR="00B565FF" w:rsidRDefault="00B565FF" w:rsidP="00B565FF">
      <w:pPr>
        <w:jc w:val="both"/>
      </w:pPr>
      <w:r>
        <w:t>«Фактически произошел этот казус по непонятному оспариванию проекта со стороны второго претендента. Он в принципе там (в конкурсе – ИФ) не мог участвовать, он не получил поддержку кредитующей организации, и жалоба носила больше формальный характер. Тем не менее, ФАС на этом основании расторгла (соглашение – ИФ), а так – мы не видим каких-то нарушений», – подчеркнул Р.Марданов.</w:t>
      </w:r>
    </w:p>
    <w:p w:rsidR="00B565FF" w:rsidRDefault="00B565FF" w:rsidP="00B565FF">
      <w:pPr>
        <w:jc w:val="both"/>
      </w:pPr>
      <w:r>
        <w:t>Как сообщалось, правительство Башкирии приняло решение о заключении концессионного соглашения о финансировании, строительстве, реконструкции и эксплуатации автодороги Стерлитамак-Кага-Магнитогорск в апреле 2016 года. Тогда общая стоимость проекта оценивалась в 12,5 млрд рублей. Размер концессионной платы предполагался на уровне 37,117 млн рублей.</w:t>
      </w:r>
    </w:p>
    <w:p w:rsidR="00B565FF" w:rsidRDefault="00B565FF" w:rsidP="00B565FF">
      <w:pPr>
        <w:jc w:val="both"/>
      </w:pPr>
      <w:r>
        <w:t>Конкурсная комиссия республиканского Госкомитета по транспорту и дорожному хозяйству по результатам торгов 30 декабря 2016 года признала победителем ООО «Башкирдорстрой», которое планировало получить в Газпромбанке (MOEX: GZPR) на реализацию данного проекта свыше 3 млрд рублей.</w:t>
      </w:r>
    </w:p>
    <w:p w:rsidR="00B565FF" w:rsidRDefault="00B565FF" w:rsidP="00B565FF">
      <w:pPr>
        <w:jc w:val="both"/>
      </w:pPr>
      <w:r>
        <w:t>Однако «Южноуральская дирекция автодороги» – претендент, не допущенный к торгам – направила жалобу в ФАС.</w:t>
      </w:r>
    </w:p>
    <w:p w:rsidR="00B565FF" w:rsidRDefault="00B565FF" w:rsidP="00B565FF">
      <w:pPr>
        <w:jc w:val="both"/>
      </w:pPr>
      <w:r>
        <w:t>Изучив обстоятельства дела, ФАС пришла к выводу, что организатор торгов нарушил закон о концессиях, приняв на себя расходы на создание и использование объекта концессионного соглашения в полном объеме и необоснованно ограничив круг претендентов на участие в торгах из-за требования к наличию у них опыта финансирования таких проектов. ФАС в начале февраля 2017 года приняла решение об аннулировании итогов открытого конкурса.</w:t>
      </w:r>
    </w:p>
    <w:p w:rsidR="00B565FF" w:rsidRDefault="00B565FF" w:rsidP="00B565FF">
      <w:pPr>
        <w:jc w:val="both"/>
      </w:pPr>
      <w:r>
        <w:t>В свою очередь ООО «Башкирдорстрой» обжаловало это решение ФАС в Арбитражном суде Москвы</w:t>
      </w:r>
    </w:p>
    <w:p w:rsidR="00B565FF" w:rsidRDefault="00B565FF" w:rsidP="00B565FF">
      <w:pPr>
        <w:jc w:val="both"/>
      </w:pPr>
      <w:r>
        <w:t>Строительные работы по проекту планировалось начать до конца 2017 года. Общая стоимость проекта составляет около 14 млрд рублей, из них 25% предоставит частный инвестор, почти 8 млрд рублей будет профинансировано за счет средств регионального бюджета.</w:t>
      </w:r>
    </w:p>
    <w:p w:rsidR="00B565FF" w:rsidRDefault="00B565FF" w:rsidP="00B565FF">
      <w:pPr>
        <w:jc w:val="both"/>
      </w:pPr>
      <w:r>
        <w:t>Предполагается, что протяженность дороги превысит 170 км. В соответствии с условиями конкурса, концессионер обязан за 6 лет построить автомобильную дорогу, а затем эксплуатировать ее на протяжении следующих 9 лет. От Стерлитамака до села Кага участок дороги будет эксплуатироваться в бесплатном режиме, а за дальнейший прямой проезд до села Аскарово будет взиматься плата (максимальный размер платы – от 10 до 20 рублей). Расчетный поток – 2 тыс. автомобилей в сутки, скорость – от 50 до 80 км/ч.</w:t>
      </w:r>
    </w:p>
    <w:p w:rsidR="00B565FF" w:rsidRDefault="00B565FF" w:rsidP="00B565FF">
      <w:pPr>
        <w:jc w:val="both"/>
      </w:pPr>
      <w:r>
        <w:lastRenderedPageBreak/>
        <w:t>Ожидается, что поступления в региональный бюджет, связанные с новой автотрассой (налоги и концессионная плата), в течение первых 9 лет эксплуатации дороги превысят 9 млрд рублей.</w:t>
      </w:r>
    </w:p>
    <w:p w:rsidR="00B565FF" w:rsidRDefault="00B565FF" w:rsidP="00B565FF">
      <w:pPr>
        <w:jc w:val="both"/>
      </w:pPr>
      <w:r>
        <w:t>Основным исполнителем работ по подготовке инвестиционного проекта выступает Федеральный центр проектного финансирования (ФЦПФ, входит в группу Внешэкономбанка).</w:t>
      </w:r>
    </w:p>
    <w:p w:rsidR="00B565FF" w:rsidRDefault="00B565FF" w:rsidP="00B565FF">
      <w:pPr>
        <w:jc w:val="both"/>
      </w:pPr>
      <w:r>
        <w:t>Компания «Башкирдорстрой» аффилирована с группой строительных компаний «Дортрансстрой», которая является одним из лидеров в сфере автодорожного строительства в Башкирии.</w:t>
      </w:r>
    </w:p>
    <w:p w:rsidR="00B565FF" w:rsidRPr="00780E76" w:rsidRDefault="00B565FF" w:rsidP="00B565FF">
      <w:pPr>
        <w:pStyle w:val="3"/>
        <w:jc w:val="both"/>
        <w:rPr>
          <w:rFonts w:ascii="Times New Roman" w:hAnsi="Times New Roman"/>
          <w:sz w:val="24"/>
          <w:szCs w:val="24"/>
        </w:rPr>
      </w:pPr>
      <w:bookmarkStart w:id="22" w:name="_Toc480473531"/>
      <w:bookmarkStart w:id="23" w:name="_Toc480526627"/>
      <w:r w:rsidRPr="00780E76">
        <w:rPr>
          <w:rFonts w:ascii="Times New Roman" w:hAnsi="Times New Roman"/>
          <w:sz w:val="24"/>
          <w:szCs w:val="24"/>
        </w:rPr>
        <w:t>ТАСС; 2017.04.20; РОССИЯНЕ С ИЮНЯ СМОГУТ ЖАЛОВАТЬСЯ НА КАЧЕСТВО ДОРОГ ЧЕРЕЗ МОБИЛЬНОЕ ПРИЛОЖЕНИЕ</w:t>
      </w:r>
      <w:bookmarkEnd w:id="22"/>
      <w:bookmarkEnd w:id="23"/>
    </w:p>
    <w:p w:rsidR="00B565FF" w:rsidRDefault="00B565FF" w:rsidP="00B565FF">
      <w:pPr>
        <w:jc w:val="both"/>
      </w:pPr>
      <w:r>
        <w:t xml:space="preserve">Специальное мобильное приложение, через которое россияне смогут жаловаться на качество дорожного покрытия в </w:t>
      </w:r>
      <w:r w:rsidRPr="006E7778">
        <w:rPr>
          <w:b/>
        </w:rPr>
        <w:t>Росавтодор</w:t>
      </w:r>
      <w:r>
        <w:t xml:space="preserve">, заработает с июня. Об этом в четверг журналистам сообщил заместитель руководителя </w:t>
      </w:r>
      <w:r w:rsidRPr="006E7778">
        <w:rPr>
          <w:b/>
        </w:rPr>
        <w:t>Росавтодор</w:t>
      </w:r>
      <w:r>
        <w:t>а Игорь Астахов по итогам совещания в Екатеринбурге.</w:t>
      </w:r>
    </w:p>
    <w:p w:rsidR="00B565FF" w:rsidRDefault="00B565FF" w:rsidP="00B565FF">
      <w:pPr>
        <w:jc w:val="both"/>
      </w:pPr>
      <w:r>
        <w:t>«</w:t>
      </w:r>
      <w:r w:rsidRPr="006E7778">
        <w:rPr>
          <w:b/>
        </w:rPr>
        <w:t>Федеральное дорожное агентство</w:t>
      </w:r>
      <w:r>
        <w:t xml:space="preserve"> (</w:t>
      </w:r>
      <w:r w:rsidRPr="006E7778">
        <w:rPr>
          <w:b/>
        </w:rPr>
        <w:t>Росавтодор</w:t>
      </w:r>
      <w:r>
        <w:t>) сейчас готовит это приложение, которое должно заработать в июне. Жалоба, поступающая через это приложение о каком-либо дефекте, будет перенаправляться балансодержателю дороги. На устранение дефекта будут установлены разные сроки. Одно дело – построить развязку над железнодорожными путями, другое дело – заделать какую-то яму или установить дорожный знак», – пояснил Астахов.</w:t>
      </w:r>
    </w:p>
    <w:p w:rsidR="00B565FF" w:rsidRDefault="00B565FF" w:rsidP="00B565FF">
      <w:pPr>
        <w:jc w:val="both"/>
      </w:pPr>
      <w:r>
        <w:t xml:space="preserve">По его словам, когда заявителю придет ответ по проблеме, он может повторно убедиться в том, что дефект исправлен. Если этого не произошло, он снова через мобильное приложение сможет направить жалобу в </w:t>
      </w:r>
      <w:r w:rsidRPr="006E7778">
        <w:rPr>
          <w:b/>
        </w:rPr>
        <w:t>Росавтодор</w:t>
      </w:r>
      <w:r>
        <w:t>.</w:t>
      </w:r>
    </w:p>
    <w:p w:rsidR="00B565FF" w:rsidRDefault="00B565FF" w:rsidP="00B565FF">
      <w:pPr>
        <w:jc w:val="both"/>
      </w:pPr>
      <w:r>
        <w:t xml:space="preserve">«Мы, как контролеры, будем видеть, что какой-то балансодержатель дороги или подрядная организация не выполняют те обещания, которые были даны, и соответственно, в свою очередь будем своими рычагами реагировать и заставлять балансодержателей выполнять обещания», – добавил замруководителя </w:t>
      </w:r>
      <w:r w:rsidRPr="006E7778">
        <w:rPr>
          <w:b/>
        </w:rPr>
        <w:t>Росавтодор</w:t>
      </w:r>
      <w:r>
        <w:t>а, не уточнив технических подробностей использования данного мобильного приложения.</w:t>
      </w:r>
    </w:p>
    <w:p w:rsidR="00B565FF" w:rsidRPr="00A22E56" w:rsidRDefault="00B565FF" w:rsidP="00B565FF">
      <w:pPr>
        <w:pStyle w:val="3"/>
        <w:jc w:val="both"/>
        <w:rPr>
          <w:rFonts w:ascii="Times New Roman" w:hAnsi="Times New Roman"/>
          <w:sz w:val="24"/>
          <w:szCs w:val="24"/>
        </w:rPr>
      </w:pPr>
      <w:bookmarkStart w:id="24" w:name="_Toc480526629"/>
      <w:r w:rsidRPr="00A22E56">
        <w:rPr>
          <w:rFonts w:ascii="Times New Roman" w:hAnsi="Times New Roman"/>
          <w:sz w:val="24"/>
          <w:szCs w:val="24"/>
        </w:rPr>
        <w:t>РОССИЙСКАЯ ГАЗЕТА</w:t>
      </w:r>
      <w:r>
        <w:rPr>
          <w:rFonts w:ascii="Times New Roman" w:hAnsi="Times New Roman"/>
          <w:sz w:val="24"/>
          <w:szCs w:val="24"/>
        </w:rPr>
        <w:t xml:space="preserve"> – </w:t>
      </w:r>
      <w:r w:rsidRPr="00A22E56">
        <w:rPr>
          <w:rFonts w:ascii="Times New Roman" w:hAnsi="Times New Roman"/>
          <w:sz w:val="24"/>
          <w:szCs w:val="24"/>
        </w:rPr>
        <w:t>СТОЛИЧНЫЙ ВЫПУСК; СВЕТЛАНА БАТОВА; 2017.04.20; ПРОЕЗДНОЙ ПО ТЕЛЕФОНУ</w:t>
      </w:r>
      <w:bookmarkEnd w:id="24"/>
    </w:p>
    <w:p w:rsidR="00B565FF" w:rsidRDefault="00B565FF" w:rsidP="00B565FF">
      <w:pPr>
        <w:jc w:val="both"/>
      </w:pPr>
      <w:r>
        <w:t>В столичном регионе наконец-то появилось приложение для покупки билетов на пригородные электрички. Через приложение можно оформить и абонемент «Большая Москва», действующий на всех направлениях. А пассажирам Ленинградского направления больше не надо бегать в кассы и за разовыми билетами.</w:t>
      </w:r>
    </w:p>
    <w:p w:rsidR="00B565FF" w:rsidRDefault="00B565FF" w:rsidP="00B565FF">
      <w:pPr>
        <w:jc w:val="both"/>
      </w:pPr>
      <w:r>
        <w:t>Программу «Пригородный билет» еще осенью выпустила Московско-Тверская пригородная пассажирская компания, обслуживающая пассажиров на Ленинградском направлении. Через нее можно покупать разовые проездные – они записываются на телефон с помощью модуля NFC или с помощью штрихкода в память телефона. Если билет записан по технологии NFC, то при проходе через турникет, к валидатору надо приложить телефон. Если штрихкод, то нужно, чтобы валидатор считал штрихкод. Пока что, как рассказал «РГ» пресс-секретарь МТ ППК Илья Фирш, такие турникеты установлены только на Петровско-Разумовской и Ленинградском вокзале. Но вскоре появятся на всех станциях, где уже установлены или будут установлены турникетные павильоны.</w:t>
      </w:r>
    </w:p>
    <w:p w:rsidR="00B565FF" w:rsidRDefault="00B565FF" w:rsidP="00B565FF">
      <w:pPr>
        <w:jc w:val="both"/>
      </w:pPr>
      <w:r>
        <w:t>Тем не менее приложением могут пользоваться не только пассажиры Ленинградского направления, но и всех остальных, те, кому нужен абонемент «Большая Москва».</w:t>
      </w:r>
    </w:p>
    <w:p w:rsidR="00B565FF" w:rsidRDefault="00B565FF" w:rsidP="00B565FF">
      <w:pPr>
        <w:jc w:val="both"/>
      </w:pPr>
      <w:r>
        <w:t xml:space="preserve">Напомним, это проездной, который действует в течение месяца без ограничений на всех направлениях в радиусе примерно 25 км от головных вокзалов. Так, на Ленинградском </w:t>
      </w:r>
      <w:r>
        <w:lastRenderedPageBreak/>
        <w:t>направлении по нему можно кататься до Планерной, на Белорусском – до Одинцово и Барвихи, на Горьковском – до Железнодорожной и Балашихи и так далее. Не важно, на каком направлении куплен абонемент, действует он везде. Билет с помощью приложения можно записать на карту МТППК, «Тройка» или «Стрелка» – по ним можно проходить через все турникеты в зоне действия «Большой Москвы». Правда, много ограничений – «Пригородный билет» работает пока только на устройствах на базе Android, нужна поддержка NFC и доступ в Интернет. Как обещают в МТППК, версия приложения для гаджетов Apple ожидается 1 июля.</w:t>
      </w:r>
    </w:p>
    <w:p w:rsidR="00B565FF" w:rsidRDefault="00B565FF" w:rsidP="00B565FF">
      <w:pPr>
        <w:jc w:val="both"/>
      </w:pPr>
      <w:r>
        <w:t>Что же касается прочих направлений, то, как сообщили «РГ» в пресс-службе Центральной пригородной пассажирской компании, их приложение для покупки билетов также разрабатывается, но когда появится – пока неизвестно.</w:t>
      </w:r>
    </w:p>
    <w:p w:rsidR="00B565FF" w:rsidRDefault="00B565FF" w:rsidP="00B565FF">
      <w:pPr>
        <w:jc w:val="both"/>
      </w:pPr>
      <w:r>
        <w:t>Напомню, билеты на остальные виды общественного транспорта Москвы можно покупать через приложение «Метро Москвы» – в нем можно пополнить карту «Тройка». Правда, чтобы активировать средства, сначала придется воспользоваться желтыми терминалами, установленными в вестибюлях метро.</w:t>
      </w:r>
    </w:p>
    <w:p w:rsidR="00B565FF" w:rsidRPr="00635BE1" w:rsidRDefault="00B565FF" w:rsidP="00B565FF">
      <w:pPr>
        <w:pStyle w:val="3"/>
        <w:jc w:val="both"/>
        <w:rPr>
          <w:rFonts w:ascii="Times New Roman" w:hAnsi="Times New Roman"/>
          <w:sz w:val="24"/>
          <w:szCs w:val="24"/>
        </w:rPr>
      </w:pPr>
      <w:bookmarkStart w:id="25" w:name="_Toc480526631"/>
      <w:r w:rsidRPr="00635BE1">
        <w:rPr>
          <w:rFonts w:ascii="Times New Roman" w:hAnsi="Times New Roman"/>
          <w:sz w:val="24"/>
          <w:szCs w:val="24"/>
        </w:rPr>
        <w:t>ТАСС; 2017.04.21; РЖД: ОБЪЕМ ФИНАНСИРОВАНИЯ КНР СТРОИТЕЛЬСТВА ВСМ МОСКВА</w:t>
      </w:r>
      <w:r>
        <w:rPr>
          <w:rFonts w:ascii="Times New Roman" w:hAnsi="Times New Roman"/>
          <w:sz w:val="24"/>
          <w:szCs w:val="24"/>
        </w:rPr>
        <w:t xml:space="preserve"> – </w:t>
      </w:r>
      <w:r w:rsidRPr="00635BE1">
        <w:rPr>
          <w:rFonts w:ascii="Times New Roman" w:hAnsi="Times New Roman"/>
          <w:sz w:val="24"/>
          <w:szCs w:val="24"/>
        </w:rPr>
        <w:t>КАЗАНЬ ПОКА НЕ ОПРЕДЕЛЕН</w:t>
      </w:r>
      <w:bookmarkEnd w:id="25"/>
    </w:p>
    <w:p w:rsidR="00B565FF" w:rsidRDefault="00B565FF" w:rsidP="00B565FF">
      <w:pPr>
        <w:jc w:val="both"/>
      </w:pPr>
      <w:r>
        <w:t>Сумма финансирования Китаем строительства высокоскоростной магистрали (ВСМ) Москва – Казань пока не определена, сообщил журналистам вице-президент РЖД Александр Мишарин в кулуарах Красноярского экономического форума.</w:t>
      </w:r>
    </w:p>
    <w:p w:rsidR="00B565FF" w:rsidRDefault="00B565FF" w:rsidP="00B565FF">
      <w:pPr>
        <w:jc w:val="both"/>
      </w:pPr>
      <w:r>
        <w:t>«Не знаю, идут переговоры», – сказал он, отвечая на соответствующий вопрос.</w:t>
      </w:r>
    </w:p>
    <w:p w:rsidR="00B565FF" w:rsidRDefault="00B565FF" w:rsidP="00B565FF">
      <w:pPr>
        <w:jc w:val="both"/>
      </w:pPr>
      <w:r>
        <w:t>Ранее Мишарин сообщал, что стоимость строительства ВСМ Москва – Казань на сегодняшний день оценивается в 1,260 трлн рублей. По его словам, более половины стоимости проекта могут профинансировать китайские партнеры. Кроме того, интерес к проекту проявляют европейские коллеги, а также зарубежные банки и инвестфонды.</w:t>
      </w:r>
    </w:p>
    <w:p w:rsidR="00B565FF" w:rsidRDefault="00B565FF" w:rsidP="00B565FF">
      <w:pPr>
        <w:jc w:val="both"/>
      </w:pPr>
      <w:r>
        <w:t>Участок Москва – Казань в будущем может стать частью высокоскоростной магистрали Москва – Пекин, стоимость строительства которой оценивается в 7 трлн руб., и проекта «Шелковый путь», который свяжет Китай с рынками Европы и Ближнего Востока. По словам президента РЖД Олега Белозерова, она может быть запущена в эксплуатацию до 2022-2023 гг.</w:t>
      </w:r>
    </w:p>
    <w:p w:rsidR="00B565FF" w:rsidRDefault="00B565FF" w:rsidP="00B565FF">
      <w:pPr>
        <w:jc w:val="both"/>
      </w:pPr>
      <w:r>
        <w:t>Китай намерен предоставить 400 млрд руб. на проект ВСМ Москва – Казань в кредит на 20 лет, более 100 млрд руб. – в качестве взноса в уставный капитал специальной проектной компании. Консорциум «Немецкая инициатива» (входят Siemens, Deutsche Bank, Deutsche Bahn и другие компании) предложил РЖД профинансировать строительство высокоскоростной магистрали Москва – Казань на €2,7 млрд и привлечь в проект до €800 млн.</w:t>
      </w:r>
    </w:p>
    <w:p w:rsidR="00B565FF" w:rsidRDefault="00B565FF" w:rsidP="00B565FF">
      <w:pPr>
        <w:jc w:val="both"/>
      </w:pPr>
      <w:r>
        <w:t>Протяженность ВСМ Москва – Казань составит около 770 км, скорость движения поездов будет достигать 400 км/ч, на трассе будут организованы остановки через каждые 50-70 км. Время в пути от Москвы до Казани по ВСМ составит 3,5 часа против нынешних 14 часов.</w:t>
      </w:r>
    </w:p>
    <w:p w:rsidR="00B565FF" w:rsidRPr="00C16AEF" w:rsidRDefault="00B565FF" w:rsidP="00B565FF">
      <w:pPr>
        <w:pStyle w:val="3"/>
        <w:jc w:val="both"/>
        <w:rPr>
          <w:rFonts w:ascii="Times New Roman" w:hAnsi="Times New Roman"/>
          <w:sz w:val="24"/>
          <w:szCs w:val="24"/>
        </w:rPr>
      </w:pPr>
      <w:bookmarkStart w:id="26" w:name="_Toc480526632"/>
      <w:r w:rsidRPr="00C16AEF">
        <w:rPr>
          <w:rFonts w:ascii="Times New Roman" w:hAnsi="Times New Roman"/>
          <w:sz w:val="24"/>
          <w:szCs w:val="24"/>
        </w:rPr>
        <w:t xml:space="preserve">RNS; 2017.04.21; </w:t>
      </w:r>
      <w:r w:rsidRPr="006B335C">
        <w:rPr>
          <w:rFonts w:ascii="Times New Roman" w:hAnsi="Times New Roman"/>
          <w:sz w:val="24"/>
          <w:szCs w:val="24"/>
        </w:rPr>
        <w:t>ДВОРКОВИЧ</w:t>
      </w:r>
      <w:r w:rsidRPr="00C16AEF">
        <w:rPr>
          <w:rFonts w:ascii="Times New Roman" w:hAnsi="Times New Roman"/>
          <w:sz w:val="24"/>
          <w:szCs w:val="24"/>
        </w:rPr>
        <w:t xml:space="preserve"> ОЖИДАЕТ СКОРОГО ЗАВЕРШЕНИЯ ПРОВЕРКИ РЖД ГЕНПРОКУРАТУРОЙ</w:t>
      </w:r>
      <w:bookmarkEnd w:id="26"/>
    </w:p>
    <w:p w:rsidR="00B565FF" w:rsidRDefault="00B565FF" w:rsidP="00B565FF">
      <w:pPr>
        <w:jc w:val="both"/>
      </w:pPr>
      <w:r>
        <w:t xml:space="preserve">Вице-президент Аркадий </w:t>
      </w:r>
      <w:r w:rsidRPr="006B335C">
        <w:rPr>
          <w:b/>
        </w:rPr>
        <w:t>Дворкович</w:t>
      </w:r>
      <w:r>
        <w:t xml:space="preserve"> заявил, что ожидает скорого завершения проверки РЖД Генпрокуратурой. Об этом он сказал журналистам в кулуарах КЭФ-2017.</w:t>
      </w:r>
    </w:p>
    <w:p w:rsidR="00B565FF" w:rsidRDefault="00B565FF" w:rsidP="00B565FF">
      <w:pPr>
        <w:jc w:val="both"/>
      </w:pPr>
      <w:r>
        <w:t xml:space="preserve">«Нет еще (не завершена проверка Генпрокуратурой РЖД. – RNS). По моей информации, коллеги еще готовят заключение. Пока только устно (представили доклад. – RNS). Сказали, что завершают проверку и скоро будут (итоги. – RNS)», – ответил </w:t>
      </w:r>
      <w:r w:rsidRPr="006B335C">
        <w:rPr>
          <w:b/>
        </w:rPr>
        <w:t>Дворкович</w:t>
      </w:r>
      <w:r>
        <w:t xml:space="preserve"> на вопрос RNS.</w:t>
      </w:r>
    </w:p>
    <w:p w:rsidR="00B565FF" w:rsidRDefault="00B565FF" w:rsidP="00B565FF">
      <w:pPr>
        <w:jc w:val="both"/>
      </w:pPr>
      <w:r>
        <w:t>С чем связана проверка, вице-премьер не уточнил.</w:t>
      </w:r>
    </w:p>
    <w:p w:rsidR="00B565FF" w:rsidRDefault="00B565FF" w:rsidP="00B565FF">
      <w:pPr>
        <w:jc w:val="both"/>
      </w:pPr>
      <w:r>
        <w:lastRenderedPageBreak/>
        <w:t>31 марта газета «Ведомости» сообщила, что Генпрокуратура России проводит проверку в РЖД. По словам источников издания, проводится доследственная проверка. О возбуждении уголовного дела пока неизвестно. По информации издания, надзорное ведомство интересуют материалы за 2011–2017 годы, а сами проверки могут быть связаны с одним из владельцев крупнейших подрядчиков РЖД – Алексеем Крапивиным. Другие источники, в свою очередь, полагают, что Крапивин не является единственной целью проверки.</w:t>
      </w:r>
    </w:p>
    <w:p w:rsidR="00B565FF" w:rsidRDefault="00B565FF" w:rsidP="00B565FF">
      <w:pPr>
        <w:jc w:val="both"/>
      </w:pPr>
      <w:r>
        <w:t xml:space="preserve">5 апреля </w:t>
      </w:r>
      <w:r w:rsidRPr="006B335C">
        <w:rPr>
          <w:b/>
        </w:rPr>
        <w:t>Дворкович</w:t>
      </w:r>
      <w:r>
        <w:t xml:space="preserve"> сообщал RNS, что не получал доклад главы РЖД о проверке.</w:t>
      </w:r>
    </w:p>
    <w:p w:rsidR="00B565FF" w:rsidRPr="00E67FCB" w:rsidRDefault="00B565FF" w:rsidP="00B565FF">
      <w:pPr>
        <w:pStyle w:val="3"/>
        <w:jc w:val="both"/>
        <w:rPr>
          <w:rFonts w:ascii="Times New Roman" w:hAnsi="Times New Roman"/>
          <w:sz w:val="24"/>
          <w:szCs w:val="24"/>
        </w:rPr>
      </w:pPr>
      <w:bookmarkStart w:id="27" w:name="_Toc480473534"/>
      <w:bookmarkStart w:id="28" w:name="_Toc480526634"/>
      <w:r w:rsidRPr="00E67FCB">
        <w:rPr>
          <w:rFonts w:ascii="Times New Roman" w:hAnsi="Times New Roman"/>
          <w:sz w:val="24"/>
          <w:szCs w:val="24"/>
        </w:rPr>
        <w:t>ИНТЕРФАКС; 2017.04.20; ДУМА ОБЯЗАЛА ЖЕЛЕЗНУЮ ДОРОГУ ПОМОГАТЬ ИНВАЛИДАМ-КОЛЯСОЧНИКАМ</w:t>
      </w:r>
      <w:bookmarkEnd w:id="27"/>
      <w:bookmarkEnd w:id="28"/>
    </w:p>
    <w:p w:rsidR="00B565FF" w:rsidRDefault="00B565FF" w:rsidP="00B565FF">
      <w:pPr>
        <w:jc w:val="both"/>
      </w:pPr>
      <w:r>
        <w:t>Госдума в четверг приняла в третьем, окончательном чтении закон, закрепляющий за перевозчиком и владельцем инфраструктуры железнодорожного транспорта обязанности обеспечивать посадку и высадку людей с ограниченными возможностями без взимания дополнительной платы.</w:t>
      </w:r>
    </w:p>
    <w:p w:rsidR="00B565FF" w:rsidRDefault="00B565FF" w:rsidP="00B565FF">
      <w:pPr>
        <w:jc w:val="both"/>
      </w:pPr>
      <w:r>
        <w:t>«Отныне на любой железнодорожной станции персонал будет обязан организовать помощь людям с инвалидностью и в коляске», – заявил зампредседателя комитета Госдумы по здоровью Леонид Огуль.</w:t>
      </w:r>
    </w:p>
    <w:p w:rsidR="00B565FF" w:rsidRDefault="00B565FF" w:rsidP="00B565FF">
      <w:pPr>
        <w:jc w:val="both"/>
      </w:pPr>
      <w:r>
        <w:t>Согласно закону, посадка и высадка пассажиров должны быть организованы силами перевозчика.</w:t>
      </w:r>
    </w:p>
    <w:p w:rsidR="00B565FF" w:rsidRDefault="00B565FF" w:rsidP="00B565FF">
      <w:pPr>
        <w:jc w:val="both"/>
      </w:pPr>
      <w:r>
        <w:t>«Дело в том, что сейчас ответственность за посадку и высадку на железнодорожный транспорт пассажиров с инвалидностью возлагается только на владельца инфраструктуры. Однако в пригородном железнодорожном сообщении на подавляющем большинстве остановок нет никакого персонала и каких-либо представителей владельца инфраструктуры. Вся работа по организации пассажирских железнодорожных перевозок осуществляется сотрудниками, входящими в штат перевозчика – продажа билетов, контроль, охрана и т.п.», – пояснил Л.Огуль.</w:t>
      </w:r>
    </w:p>
    <w:p w:rsidR="00B565FF" w:rsidRDefault="00B565FF" w:rsidP="00B565FF">
      <w:pPr>
        <w:jc w:val="both"/>
      </w:pPr>
      <w:r>
        <w:t>В связи с этим, по его словам, «помощь при посадке и высадке пассажиров с инвалидностью никто не оказывает, и об этом свидетельствуют многочисленные жалобы людей с инвалидностью, прежде всего, инвалидов-колясочников».</w:t>
      </w:r>
    </w:p>
    <w:p w:rsidR="00B565FF" w:rsidRDefault="00B565FF" w:rsidP="00B565FF">
      <w:pPr>
        <w:jc w:val="both"/>
      </w:pPr>
      <w:r>
        <w:t>«Расстояние между полом тамбура вагона и пассажирской платформой, указанное в Правилах технической эксплуатации железных дорог РФ, не позволяет человеку в инвалидной коляске самостоятельно преодолеть его при посадке и высадке. Это возможно лишь при оснащении подвижного состава специальным посадочным устройством, а этого зачастую нет. Когда непосредственно перевозчик не несет никакой ответственности за посадку и высадку пассажиров с инвалидностью, он не заинтересован в приобретении и установке таких посадочных устройств», – отметил Л.Огуль.</w:t>
      </w:r>
    </w:p>
    <w:p w:rsidR="00B565FF" w:rsidRDefault="00B565FF" w:rsidP="00B565FF">
      <w:pPr>
        <w:jc w:val="both"/>
      </w:pPr>
      <w:r>
        <w:t>Парламентарий добавил, что «принятый сегодня законопроект позволит исключить ситуации, когда людям с инвалидностью отказывают в предоставлении услуг по посадке и высадке в поездах».</w:t>
      </w:r>
    </w:p>
    <w:p w:rsidR="00B565FF" w:rsidRPr="00A0129D" w:rsidRDefault="00B565FF" w:rsidP="00B565FF">
      <w:pPr>
        <w:pStyle w:val="3"/>
        <w:jc w:val="both"/>
        <w:rPr>
          <w:rFonts w:ascii="Times New Roman" w:hAnsi="Times New Roman"/>
          <w:sz w:val="24"/>
          <w:szCs w:val="24"/>
        </w:rPr>
      </w:pPr>
      <w:bookmarkStart w:id="29" w:name="_Toc480526636"/>
      <w:r w:rsidRPr="00A0129D">
        <w:rPr>
          <w:rFonts w:ascii="Times New Roman" w:hAnsi="Times New Roman"/>
          <w:sz w:val="24"/>
          <w:szCs w:val="24"/>
        </w:rPr>
        <w:t>ИНТЕРФАКС-ЮГ; 2017.04.20; ВТОРОЙ ДЕНЬ ПОИСКОВ В РАЙОНЕ ЗАТОНУВШЕГО В КЕРЧЕНСКОМ ПРОЛИВЕ СУХОГРУЗА РЕЗУЛЬТАТОВ НЕ ДАЛ</w:t>
      </w:r>
      <w:bookmarkEnd w:id="29"/>
    </w:p>
    <w:p w:rsidR="00B565FF" w:rsidRDefault="00B565FF" w:rsidP="00B565FF">
      <w:pPr>
        <w:jc w:val="both"/>
      </w:pPr>
      <w:r>
        <w:t>Спасательный круг с потерпевшего крушение сухогруза «Герои Арсенала» обнаружен в четверг при проведении поисково-спасательной операции в районе Керченского пролива, сообщил агентству «Интерфакс-Юг» оперативный дежурный Морского спасательно-координационного центра (МСКЦ) Новороссийск.</w:t>
      </w:r>
    </w:p>
    <w:p w:rsidR="00B565FF" w:rsidRDefault="00B565FF" w:rsidP="00B565FF">
      <w:pPr>
        <w:jc w:val="both"/>
      </w:pPr>
      <w:r>
        <w:t>«К вечеру четверга активные поиски в районе крушения судна результатов не дали. Обнаружен только спасательный круг. Тел погибших и других фрагментов судна не найдено», – сказал собеседник агентства.</w:t>
      </w:r>
    </w:p>
    <w:p w:rsidR="00B565FF" w:rsidRDefault="00B565FF" w:rsidP="00B565FF">
      <w:pPr>
        <w:jc w:val="both"/>
      </w:pPr>
      <w:r>
        <w:lastRenderedPageBreak/>
        <w:t>В поисково-спасательных работах, уточнил он, задействованы семь морских судов и вертолет.</w:t>
      </w:r>
    </w:p>
    <w:p w:rsidR="00B565FF" w:rsidRDefault="00B565FF" w:rsidP="00B565FF">
      <w:pPr>
        <w:jc w:val="both"/>
      </w:pPr>
      <w:r>
        <w:t>По информации Главного управления МЧС РФ по Краснодарскому краю, к вечеру четверга обследовано около 100 км береговой линии и 25 кв. миль акватории. Поиск результатов не дал. Масляных пятен в море не обнаружено.</w:t>
      </w:r>
    </w:p>
    <w:p w:rsidR="00B565FF" w:rsidRDefault="00B565FF" w:rsidP="00B565FF">
      <w:pPr>
        <w:jc w:val="both"/>
      </w:pPr>
      <w:r>
        <w:t>19 апреля в 3:30 мск в Черном море на удалении 19 морских миль от мыса Железный Рог (Краснодарский край Таманский полуостров), вблизи Керченского пролива потерпел крушение сухогруз «Герои Арсенала» (судовладелец Gunes Shipping, Турция, класс регистра судоходства Украины, флаг Панама).</w:t>
      </w:r>
    </w:p>
    <w:p w:rsidR="00B565FF" w:rsidRDefault="00B565FF" w:rsidP="00B565FF">
      <w:pPr>
        <w:jc w:val="both"/>
      </w:pPr>
      <w:r>
        <w:t>Судно следовало из порта Азов Ростовской области в Турцию, перевозя зерно. На борту находился экипаж в составе 12 человек (девять граждан Украины, два гражданина России, один гражданин Грузии).</w:t>
      </w:r>
    </w:p>
    <w:p w:rsidR="00B565FF" w:rsidRDefault="00B565FF" w:rsidP="00B565FF">
      <w:pPr>
        <w:jc w:val="both"/>
      </w:pPr>
      <w:r>
        <w:t>По информации «</w:t>
      </w:r>
      <w:r w:rsidRPr="006B335C">
        <w:rPr>
          <w:b/>
        </w:rPr>
        <w:t>Росморречфлот</w:t>
      </w:r>
      <w:r>
        <w:t>а», причиной морской катастрофы стал шторм. Сухогруз водоизмещением 3,5 тысяч тонн раскололся надвое и затонул.</w:t>
      </w:r>
    </w:p>
    <w:p w:rsidR="00B565FF" w:rsidRDefault="00B565FF" w:rsidP="00B565FF">
      <w:pPr>
        <w:jc w:val="both"/>
      </w:pPr>
      <w:r>
        <w:t>В первый день поисков спасатели извлекли из воды тела трех погибших моряков. Один член экипажа был спасен.</w:t>
      </w:r>
    </w:p>
    <w:p w:rsidR="00B565FF" w:rsidRPr="004C1828" w:rsidRDefault="00B565FF" w:rsidP="00B565FF">
      <w:pPr>
        <w:pStyle w:val="3"/>
        <w:jc w:val="both"/>
        <w:rPr>
          <w:rFonts w:ascii="Times New Roman" w:hAnsi="Times New Roman"/>
          <w:sz w:val="24"/>
          <w:szCs w:val="24"/>
        </w:rPr>
      </w:pPr>
      <w:bookmarkStart w:id="30" w:name="_Toc480526638"/>
      <w:r w:rsidRPr="004C1828">
        <w:rPr>
          <w:rFonts w:ascii="Times New Roman" w:hAnsi="Times New Roman"/>
          <w:sz w:val="24"/>
          <w:szCs w:val="24"/>
        </w:rPr>
        <w:t>КОММЕРСАНТ; ГУЗЕЛЬ ЛАТЫПОВА; ЕЛИЗАВЕТА КУЗНЕЦОВА; 2017.04.21; ИНВЕСТОРАМ НАШЛИ МЕСТО НА КАМЧАТКЕ</w:t>
      </w:r>
      <w:bookmarkEnd w:id="30"/>
    </w:p>
    <w:p w:rsidR="00B565FF" w:rsidRDefault="00B565FF" w:rsidP="00B565FF">
      <w:pPr>
        <w:jc w:val="both"/>
      </w:pPr>
      <w:r>
        <w:t>Аэропорт Петропавловска-Камчатского готовят к продаже</w:t>
      </w:r>
    </w:p>
    <w:p w:rsidR="00B565FF" w:rsidRDefault="00B565FF" w:rsidP="00B565FF">
      <w:pPr>
        <w:jc w:val="both"/>
      </w:pPr>
      <w:r>
        <w:t>Как стало известно «Ъ», главный аэропорт Камчатки – Елизово в Петропавловске-Камчатском – может быть приватизирован в 2017 году. Регион планирует продать частному инвестору 100% акций аэропорта за 355 млн руб. Об интересе к объекту уже заявили аэропортовые холдинги – «Базэл Аэро» Олега Дерипаски и «Аэропорты регионов» Виктора Вексельберга. Инвестиции в аэровокзальный комплекс оцениваются почти в 10 млрд руб., но проект привлекает тем, что в Елизово в 2016 году завершилась реконструкция взлетно-посадочной полосы (ВПП) и модернизировано аэронавигационное оборудование.</w:t>
      </w:r>
    </w:p>
    <w:p w:rsidR="00B565FF" w:rsidRDefault="00B565FF" w:rsidP="00B565FF">
      <w:pPr>
        <w:jc w:val="both"/>
      </w:pPr>
      <w:r>
        <w:t>Аэропорт Елизово внесен в план приватизации Камчатского края на 2017 год, решение было принято заксобранием на этой неделе по предложению губернатора Владимира Илюхина. По данным источников «Ъ», планируется продать 100% акций АО «Международный аэропорт Петропавловск-Камчатский» за 355,6 млн руб., для этого он будет внесен в качестве вклада в уставный капитал АО «Корпорация развития Камчатского края».</w:t>
      </w:r>
    </w:p>
    <w:p w:rsidR="00B565FF" w:rsidRDefault="00B565FF" w:rsidP="00B565FF">
      <w:pPr>
        <w:jc w:val="both"/>
      </w:pPr>
      <w:r>
        <w:t>Аэропорт Елизово в 29 км от Петропавловска-Камчатского имеет ВПП длиной 3,4 км, может принимать любые воздушные суда. В 2016 году АО «Международный аэропорт Петропавловск-Камчатский» объединило почти всю деятельность в аэропорту. Выручка в 2016 году – 136 млн руб., убыток – 32 млн руб. В 2016 году обслужил 617 тыс. человек (рост на 2,5%, 35-е место в России).</w:t>
      </w:r>
    </w:p>
    <w:p w:rsidR="00B565FF" w:rsidRDefault="00B565FF" w:rsidP="00B565FF">
      <w:pPr>
        <w:jc w:val="both"/>
      </w:pPr>
      <w:r>
        <w:t>Как пояснили «Ъ» в правительстве Камчатки, аэропорт решено приватизировать «в связи со сменой способа реализации инвестпроекта развития». Предполагается строительство до 2035 года аэровокзала стоимостью от 9,4 млрд руб. (первая очередь – 3,1 млрд руб.). По прогнозам края, к 2025 году пассажиропоток может возрасти до 1,25 млн человек в год, к 2035 году – до 1,77 млн.</w:t>
      </w:r>
    </w:p>
    <w:p w:rsidR="00B565FF" w:rsidRDefault="00B565FF" w:rsidP="00B565FF">
      <w:pPr>
        <w:jc w:val="both"/>
      </w:pPr>
      <w:r>
        <w:t>Край готов дать 1,3 млрд руб. на строительство подъездных путей и коммуникаций, на Елизово могут распространиться налоговые льготы и преференции «свободного порта».</w:t>
      </w:r>
    </w:p>
    <w:p w:rsidR="00B565FF" w:rsidRDefault="00B565FF" w:rsidP="00B565FF">
      <w:pPr>
        <w:jc w:val="both"/>
      </w:pPr>
      <w:r>
        <w:t xml:space="preserve">Строить новый аэровокзал регион планирует с 2015 года, когда «Красаэропроект» сделал проект трехэтажного терминала на 22,6 тыс. кв. м с пропускной способностью 400 человек в час рядом с действующим аэровокзалом. В июне 2016 года господин Илюхин говорил, что строительство планируется начать до конца года, а осенью было заявлено, </w:t>
      </w:r>
      <w:r>
        <w:lastRenderedPageBreak/>
        <w:t>что конкурс по выбору инвестора будет объявлен в декабре. Пока конкурс не объявлен, но губернатор сообщил, что переговоры с потенциальным инвестором ведутся.</w:t>
      </w:r>
    </w:p>
    <w:p w:rsidR="00B565FF" w:rsidRDefault="00B565FF" w:rsidP="00B565FF">
      <w:pPr>
        <w:jc w:val="both"/>
      </w:pPr>
      <w:r>
        <w:t>По данным «Ъ», аэропортовым холдингам давали информацию об условиях сотрудничества по Елизово, этапах строительства и инвестициях в октябре 2016 года. Вчера в «Аэропортах регионов» (входят в «Ренову») заявили «Ъ», что проект развития Елизово интересен и компания изучает возможность участия. Но размер инвестиций, сроки и прочие параметры зависят от условий, которые сформулирует край. В «Базэле» «Ъ» пояснили, что Елизово «интересен как авиаузел с потенциалом роста за счет турпотока». Проект может требовать корректировок с учетом прогнозов роста пассажиропотока и объективных ограничений аэропорта в возможностях привлечения финансирования, говорят в «Базэле». В компании добавили, что собственник аэропорта «проводит достаточно прозрачную политику взаимодействия с потенциальными инвесторами и адекватно воспринимает их оценки». В «Новапорте» Романа Троценко «Ъ» не ответили.</w:t>
      </w:r>
    </w:p>
    <w:p w:rsidR="00B565FF" w:rsidRDefault="00B565FF" w:rsidP="00B565FF">
      <w:pPr>
        <w:jc w:val="both"/>
      </w:pPr>
      <w:r>
        <w:t>Главный эксперт Института экономики транспорта и транспортной политики НИУ ВШЭ Федор Борисов отмечает, что проект чреват некоторыми рисками: «Строительство на Камчатке неизбежно повлечет за собой высокие транспортно-логистические издержки». Окупаемость проекта, добавил он, напрямую зависит от того, как будет развиваться регион, а пока туризм здесь отличается высокой сезонностью и недостаточно развитой инфраструктурой. Один из депутатов заксобрания края заявил «Ъ», что «такой «золотой» аэровокзал в нетранзитном аэропорту никогда не окупится и не приблизится к планке рентабельности», «даже если туризм будет развиваться семимильными шагами». Он отметил, что стоимость терминала «выше, чем в аэропорту Владивостока, который строили к саммиту АТЭС-2012, практически не считая денег (в 2009-2012 годах было вложено 7,5 млрд руб.– «Ъ»)».</w:t>
      </w:r>
    </w:p>
    <w:p w:rsidR="00B565FF" w:rsidRPr="00044CC0" w:rsidRDefault="00B565FF" w:rsidP="00B565FF">
      <w:pPr>
        <w:pStyle w:val="3"/>
        <w:jc w:val="both"/>
        <w:rPr>
          <w:rFonts w:ascii="Times New Roman" w:hAnsi="Times New Roman"/>
          <w:sz w:val="24"/>
          <w:szCs w:val="24"/>
        </w:rPr>
      </w:pPr>
      <w:bookmarkStart w:id="31" w:name="_Toc480526639"/>
      <w:r w:rsidRPr="00044CC0">
        <w:rPr>
          <w:rFonts w:ascii="Times New Roman" w:hAnsi="Times New Roman"/>
          <w:sz w:val="24"/>
          <w:szCs w:val="24"/>
        </w:rPr>
        <w:t xml:space="preserve">ИЗВЕСТИЯ; ЕВГЕНИЙ ДЕВЯТЬЯРОВ; 2017.04.21; В </w:t>
      </w:r>
      <w:r w:rsidRPr="006B335C">
        <w:rPr>
          <w:rFonts w:ascii="Times New Roman" w:hAnsi="Times New Roman"/>
          <w:sz w:val="24"/>
          <w:szCs w:val="24"/>
        </w:rPr>
        <w:t>МИНТРАНСЕ</w:t>
      </w:r>
      <w:r w:rsidRPr="00044CC0">
        <w:rPr>
          <w:rFonts w:ascii="Times New Roman" w:hAnsi="Times New Roman"/>
          <w:sz w:val="24"/>
          <w:szCs w:val="24"/>
        </w:rPr>
        <w:t xml:space="preserve"> ЗАДУМАЛИСЬ О ПЕРЕВОДЕ ВЕРТОЛЕТОВ НА ПРИРОДНЫЙ ГАЗ</w:t>
      </w:r>
      <w:bookmarkEnd w:id="31"/>
    </w:p>
    <w:p w:rsidR="00B565FF" w:rsidRDefault="00B565FF" w:rsidP="00B565FF">
      <w:pPr>
        <w:jc w:val="both"/>
      </w:pPr>
      <w:r w:rsidRPr="006B335C">
        <w:rPr>
          <w:b/>
        </w:rPr>
        <w:t>Министерство транспорта</w:t>
      </w:r>
      <w:r>
        <w:t xml:space="preserve"> России решило создать условия для стимулирования постепенного перевода воздушного транспорта и аэропортовой наземной спецтехники на использование природного газа. Нигде в мире работы по переводу воздушных судов на газ пока не проводятся. Эти предложения призваны помочь улучшить экологическую ситуацию и расширить внутренний рынок газа в условиях прогнозируемого в среднесрочной перспективе сокращения внешнего спроса на голубое топливо.</w:t>
      </w:r>
    </w:p>
    <w:p w:rsidR="00B565FF" w:rsidRDefault="00B565FF" w:rsidP="00B565FF">
      <w:pPr>
        <w:jc w:val="both"/>
      </w:pPr>
      <w:r w:rsidRPr="006B335C">
        <w:rPr>
          <w:b/>
        </w:rPr>
        <w:t>Минтранс</w:t>
      </w:r>
      <w:r>
        <w:t xml:space="preserve"> России разработал проект государственной программы «Расширение использования природного газа в качестве моторного топлива». Значительную часть документа составляет подпрограмма «Воздушный транспорт», участие в подготовке которой принимала </w:t>
      </w:r>
      <w:r w:rsidRPr="006B335C">
        <w:rPr>
          <w:b/>
        </w:rPr>
        <w:t>Росавиаци</w:t>
      </w:r>
      <w:r>
        <w:t>я совместно с Министерством промышленности и торговли и Министерством энергетики.</w:t>
      </w:r>
    </w:p>
    <w:p w:rsidR="00B565FF" w:rsidRDefault="00B565FF" w:rsidP="00B565FF">
      <w:pPr>
        <w:jc w:val="both"/>
      </w:pPr>
      <w:r>
        <w:t>«Газомоторное топливо может рассматриваться как альтернатива традиционному авиатопливу в первую очередь для региональных воздушных судов гражданской авиации. В качестве пилотных регионов по применению газомоторного топлива на вертолетах рассматриваются Ханты-Мансийский автономный округ – Югра, Ненецкий автономный округ и Ямало-Ненецкий автономный округ», – говорится в документе.</w:t>
      </w:r>
    </w:p>
    <w:p w:rsidR="00B565FF" w:rsidRDefault="00B565FF" w:rsidP="00B565FF">
      <w:pPr>
        <w:jc w:val="both"/>
      </w:pPr>
      <w:r>
        <w:t xml:space="preserve">Перевод вертолетов и самолетов на газ принесет стране, особенно ее северным регионам, включая Арктику, значительные экономические и социальные выгоды, считают в </w:t>
      </w:r>
      <w:r w:rsidRPr="006B335C">
        <w:rPr>
          <w:b/>
        </w:rPr>
        <w:t>Минтрансе</w:t>
      </w:r>
      <w:r>
        <w:t>. При этом в ведомстве согласны, что реализация проекта в ближайшие годы не представляется возможной в силу ее организационной сложности, в том числе – необходимости мобилизовать и скоординировать расходование значительных финансовых ресурсов. Однако полный отказ от него сделал бы невозможным перевод авиации на газомоторное топливо в долгосрочной перспективе.</w:t>
      </w:r>
    </w:p>
    <w:p w:rsidR="00B565FF" w:rsidRDefault="00B565FF" w:rsidP="00B565FF">
      <w:pPr>
        <w:jc w:val="both"/>
      </w:pPr>
      <w:r>
        <w:lastRenderedPageBreak/>
        <w:t xml:space="preserve">В планах </w:t>
      </w:r>
      <w:r w:rsidRPr="006B335C">
        <w:rPr>
          <w:b/>
        </w:rPr>
        <w:t>Министерства транспорта</w:t>
      </w:r>
      <w:r>
        <w:t xml:space="preserve"> также переход на использование природного газа в качестве газомоторного топлива на обслуживающей транспортной технике в российских аэропортах – это позволило бы снизить затраты на обслуживание пассажиров и уменьшить негативное воздействие на окружающую среду. Пилотные проекты предусматривают начало эксплуатации до 20 единиц газомоторной спецтехники на базе легковых или грузовых автомобилей на территории нескольких аэропортов: Домодедово, Шереметьево, Пулково и Казань.</w:t>
      </w:r>
    </w:p>
    <w:p w:rsidR="00B565FF" w:rsidRDefault="00B565FF" w:rsidP="00B565FF">
      <w:pPr>
        <w:jc w:val="both"/>
      </w:pPr>
      <w:r>
        <w:t>В целом реализация программы по воздушному транспорту рассчитана на 2018–2022 годы и предполагает бюджетное финансирование в размере 7,9 млрд рублей, в том числе 100 млн рублей в 2018 году, 115 млн рублей – в 2019-м, по 2,5 млрд рублей в 2020–2021 годах и 2,6 млрд рублей – в 2022-м. Эти средства предлагается направить на создание условий для поэтапного перехода на использование природного газа и на проведение научно-исследовательских и опытно-конструкторских работ по созданию техники нового поколения для авиационного транспорта, использующей газомоторное топливо.</w:t>
      </w:r>
    </w:p>
    <w:p w:rsidR="00B565FF" w:rsidRDefault="00B565FF" w:rsidP="00B565FF">
      <w:pPr>
        <w:jc w:val="both"/>
      </w:pPr>
      <w:r>
        <w:t xml:space="preserve">В настоящее время проект госпрограммы проходит процедуры согласований в установленном порядке. Как рассказали «Известиям» в </w:t>
      </w:r>
      <w:r w:rsidRPr="006B335C">
        <w:rPr>
          <w:b/>
        </w:rPr>
        <w:t>Минтрансе</w:t>
      </w:r>
      <w:r>
        <w:t>, направить документ в правительство планируется уже в первом полугодии 2017 года.</w:t>
      </w:r>
    </w:p>
    <w:p w:rsidR="00B565FF" w:rsidRDefault="00B565FF" w:rsidP="00B565FF">
      <w:pPr>
        <w:jc w:val="both"/>
      </w:pPr>
      <w:r>
        <w:t>Объединенная авиастроительная корпорация (ОАК) в настоящее время проводит исследования в направлении использования природного газа в качестве авиационного топлива на перспективных образцах авиатехники, рассказал «Известиям» источник в ОАК. Кроме того, по его словам, в целях обеспечения безопасности полетов при сотрудничестве с рядом институтов РАН ведутся разработки еще одной ключевой технологии – специальных присадок ингибиторов, предотвращающих взрывоопасность топлива.</w:t>
      </w:r>
    </w:p>
    <w:p w:rsidR="00B565FF" w:rsidRDefault="00B565FF" w:rsidP="00B565FF">
      <w:pPr>
        <w:jc w:val="both"/>
      </w:pPr>
      <w:r>
        <w:t>Генеральный директор вертолетной авиакомпании «Вертикаль-Т» Владимир Скурихин сомневается в практической реализации задачи по переходу вертолетов на использование газомоторного топлива в обозримые сроки.</w:t>
      </w:r>
    </w:p>
    <w:p w:rsidR="00B565FF" w:rsidRDefault="00B565FF" w:rsidP="00B565FF">
      <w:pPr>
        <w:jc w:val="both"/>
      </w:pPr>
      <w:r>
        <w:t>– Я думаю, в ближайшие 30 лет эта задача не будет реализована. Для начала надо хотя бы автомобильную технику перевести на газомоторное топливо, – заявил «Известиям» Владимир Скурихин.</w:t>
      </w:r>
    </w:p>
    <w:p w:rsidR="00B565FF" w:rsidRDefault="00B565FF" w:rsidP="00B565FF">
      <w:pPr>
        <w:jc w:val="both"/>
      </w:pPr>
      <w:r>
        <w:t xml:space="preserve">Главный редактор портала Avia.ru Роман Гусаров видит в идее </w:t>
      </w:r>
      <w:r w:rsidRPr="006B335C">
        <w:rPr>
          <w:b/>
        </w:rPr>
        <w:t>Минтранса</w:t>
      </w:r>
      <w:r>
        <w:t xml:space="preserve"> по использованию газомоторного топлива на воздушных судах единственное преимущество – ценовое, которое нивелируется целым рядом негативных факторов. К ним относятся, например, ограниченная география использования работающих на газе воздушных судов ввиду отсутствия необходимой наземной инфраструктуры по хранению и заправке, высокая стоимость создания такой инфраструктуры по всей стране, а также непредсказуемые сроки службы и показатели надежности газомоторных двигателей.</w:t>
      </w:r>
    </w:p>
    <w:p w:rsidR="00B565FF" w:rsidRDefault="00B565FF" w:rsidP="00B565FF">
      <w:pPr>
        <w:jc w:val="both"/>
      </w:pPr>
      <w:r>
        <w:t>– Приступать к реализации такого проекта можно только в случае, если выигрыш в цене будет десятикратный и выше. Пока такие преимущества неочевидны. Не случайно ведущие западные авиапроизводители не спешат двигаться в этом направлении. При этом они активно ведут изыскания в части использования авиационного биотоплива, – сказал «Известиям» Роман Гусаров. – Что касается наземной техники, то здесь сомнений нет. Газ дешевле бензина, а перевод автомобильных двигателей на газ требует совсем небольших затрат.</w:t>
      </w:r>
    </w:p>
    <w:p w:rsidR="00B565FF" w:rsidRDefault="00B565FF" w:rsidP="00B565FF">
      <w:pPr>
        <w:jc w:val="both"/>
      </w:pPr>
      <w:r>
        <w:t>Россия является единственной страной, обладающей авиационной газотопливной технологией и поднявшей в небо летательные аппараты на ее основе. Первые экспериментальные воздушные суда на газомоторном топливе испытывались еще в 1987–1988 годах. В частности, в 1987-м появилась модификация вертолета Ми–8ТГ, работающего на топливе пропан–бутанового ряда. В 1988 году был создан самолет Ту–154 ЛЛ (Ту–155) на метане и водороде.</w:t>
      </w:r>
    </w:p>
    <w:p w:rsidR="00B565FF" w:rsidRDefault="00B565FF" w:rsidP="00B565FF">
      <w:pPr>
        <w:jc w:val="both"/>
      </w:pPr>
      <w:r>
        <w:br w:type="page"/>
      </w:r>
    </w:p>
    <w:p w:rsidR="00B565FF" w:rsidRPr="006B335C" w:rsidRDefault="00B565FF" w:rsidP="00B565FF">
      <w:pPr>
        <w:pStyle w:val="3"/>
        <w:jc w:val="both"/>
        <w:rPr>
          <w:rFonts w:ascii="Times New Roman" w:hAnsi="Times New Roman"/>
          <w:sz w:val="24"/>
          <w:szCs w:val="24"/>
        </w:rPr>
      </w:pPr>
      <w:bookmarkStart w:id="32" w:name="_Toc480526640"/>
      <w:r w:rsidRPr="006B335C">
        <w:rPr>
          <w:rFonts w:ascii="Times New Roman" w:hAnsi="Times New Roman"/>
          <w:sz w:val="24"/>
          <w:szCs w:val="24"/>
        </w:rPr>
        <w:t xml:space="preserve">ВЕДОМОСТИ; АЛЕКСАНДР ВОРОБЬЕВ; 2017.04.21; </w:t>
      </w:r>
      <w:r>
        <w:rPr>
          <w:rFonts w:ascii="Times New Roman" w:hAnsi="Times New Roman"/>
          <w:sz w:val="24"/>
          <w:szCs w:val="24"/>
        </w:rPr>
        <w:t>«</w:t>
      </w:r>
      <w:r w:rsidRPr="006B335C">
        <w:rPr>
          <w:rFonts w:ascii="Times New Roman" w:hAnsi="Times New Roman"/>
          <w:sz w:val="24"/>
          <w:szCs w:val="24"/>
        </w:rPr>
        <w:t>НОРДАВИА</w:t>
      </w:r>
      <w:r>
        <w:rPr>
          <w:rFonts w:ascii="Times New Roman" w:hAnsi="Times New Roman"/>
          <w:sz w:val="24"/>
          <w:szCs w:val="24"/>
        </w:rPr>
        <w:t>»</w:t>
      </w:r>
      <w:r w:rsidRPr="006B335C">
        <w:rPr>
          <w:rFonts w:ascii="Times New Roman" w:hAnsi="Times New Roman"/>
          <w:sz w:val="24"/>
          <w:szCs w:val="24"/>
        </w:rPr>
        <w:t xml:space="preserve"> ПЕРЕИМЕНУЕТСЯ В SMARTAVIA</w:t>
      </w:r>
      <w:bookmarkEnd w:id="32"/>
    </w:p>
    <w:p w:rsidR="00B565FF" w:rsidRDefault="00B565FF" w:rsidP="00B565FF">
      <w:pPr>
        <w:jc w:val="both"/>
      </w:pPr>
      <w:r>
        <w:t xml:space="preserve">Авиакомпания хочет выделяться на фоне других авиакомпаний, в названии которых есть слово «норд» </w:t>
      </w:r>
    </w:p>
    <w:p w:rsidR="00B565FF" w:rsidRDefault="00B565FF" w:rsidP="00B565FF">
      <w:pPr>
        <w:jc w:val="both"/>
      </w:pPr>
      <w:r>
        <w:t xml:space="preserve">О предстоящем ребрендинге «Ведомостям» рассказал владелец авиакомпании «Нордавиа» Сергей Кузнецов. «Мы нашли для компании новое название, которое позволит четче и ярче позиционировать себя на рынке и будет отражать новое качество и набор наших услуг, – SmartAvia; бренд отражает послание пассажирам, мы хотим, чтобы наши услуги были smart», – говорит он. Цвета останутся прежними – синий, оранжевый и серый, но изменятся тона, ливреи больше не будут похожи на ливреи «Аэрофлота», продолжает он. Недостаток нынешнего названия в том, что его корень присутствует в названиях еще двух авиакомпаний (Nordwind и Nordstar. – «Ведомости»), добавляет Кузнецов. </w:t>
      </w:r>
    </w:p>
    <w:p w:rsidR="00B565FF" w:rsidRDefault="00B565FF" w:rsidP="00B565FF">
      <w:pPr>
        <w:jc w:val="both"/>
      </w:pPr>
      <w:r>
        <w:t xml:space="preserve">Четыре Airbus-320, которые «Нордавиа» ожидает в апреле-мае, придут в новой ливрее, но название SmartAvia будет наноситься с начала следующего зимнего сезона (конец октября), тогда же начнется и внедрение новых услуг, говорит Кузнецов. Сейчас в парке авиакомпании девять возрастных судов Boeing-737-500 (средний возраст – свыше 15 лет). К концу 2020 г. в парке будет минимум 16 судов, использоваться они будут на увеличение частот по действующим маршрутам и на новых маршрутах, уточняет представитель «Нордавиа». </w:t>
      </w:r>
    </w:p>
    <w:p w:rsidR="00B565FF" w:rsidRDefault="00B565FF" w:rsidP="00B565FF">
      <w:pPr>
        <w:jc w:val="both"/>
      </w:pPr>
      <w:r>
        <w:t xml:space="preserve">«У нас есть много идей по внедрению в рамках ребрендинга новых сервисов, связанных в том числе с цифровыми технологиями, – например, оборудование судов системой on-board entertainment (c использованием гаджетов пассажиров), более разнообразное бортовое питание, новые опции при бронировании билетов, детские игровые уголки в некоторых аэропортах с брендом авиакомпании», – продолжает Кузнецов. Ребрендинг проводило российское агентство Duck Design (среди его проектов бортовой журнал авиакомпании Red Wings, которая до недавнего времени тоже принадлежала Кузнецову. – «Ведомости»), оно предложило около 50 новых названий. «SmartAvia сразу нашло какой-то внутренний отклик, так что выбор занял минут 10», – рассказывает Кузнецов. </w:t>
      </w:r>
    </w:p>
    <w:p w:rsidR="00B565FF" w:rsidRDefault="00B565FF" w:rsidP="00B565FF">
      <w:pPr>
        <w:jc w:val="both"/>
      </w:pPr>
      <w:r>
        <w:t xml:space="preserve">«Перед подачей заявки в Роспатент на регистрацию торговой марки мы получили результаты формальной экспертизы на уникальность этого названия в России. Сейчас мы ждем решения Роспатента о регистрации SmartAvia», – добавил он. Бюджет ребрендинга не раскрывается. «Ребрендинг авиакомпании российским агентством стоит 10–13 млн руб., цена включает исследование рынка, разработку платформы бренда, наименования и дизайна бренда, создание брендбука», – говорит управляющий партнер агентства Depot WPF Алексей Андреев. </w:t>
      </w:r>
    </w:p>
    <w:p w:rsidR="00B565FF" w:rsidRDefault="00B565FF" w:rsidP="00B565FF">
      <w:pPr>
        <w:jc w:val="both"/>
      </w:pPr>
      <w:r>
        <w:t xml:space="preserve">Принадлежащая Кузнецову компания «Скай инвест» купила «Нордавиа» у «Норильского никеля» весной прошлого года, цена не раскрывалась. Последний приобрел ее в 2011 г. у «Аэрофлота» (раньше называлась «Аэрофлот-норд») за $7 млн, ее долг тогда составлял $228 млн, поэтому всю сумму сделки покупатель оценил в $235 млн. В прошлом году «Нордавиа» перевезла 959 450 человек (+32%, 16-е место в России), за два месяца этого года – 139 556 человек (+60%). Парк авиакомпании с момента покупки не менялся, рост идет благодаря более интенсивному налету судов (+30% в 2016 г.) и перекомпоновке всех салонов в full econom, пояснил Кузнецов. </w:t>
      </w:r>
    </w:p>
    <w:p w:rsidR="00B565FF" w:rsidRDefault="00B565FF" w:rsidP="00B565FF">
      <w:pPr>
        <w:jc w:val="both"/>
      </w:pPr>
      <w:r>
        <w:t xml:space="preserve">«Для пассажира название не столь важно, как маршрутная сеть, качество и цены. Как ни назовись, они будут приоритетными. Относительно схожести названий: мы работаем на разных рынках, с непересекающимися маршрутными сетями. Смена наименования – это понятный маркетинговый ход, желание привлечь внимание клиентов», – говорит гендиректор Nordstar Леонид Мохов. «Нас название Nordstar вполне устраивает, продвигаем его на рынок, мы же заполярная компания», – добавляет он. Наверное, </w:t>
      </w:r>
      <w:r>
        <w:lastRenderedPageBreak/>
        <w:t xml:space="preserve">путаница случается, но менять название авиакомпания Nordwind не собирается, говорит ее менеджер. </w:t>
      </w:r>
    </w:p>
    <w:p w:rsidR="00B565FF" w:rsidRDefault="00B565FF" w:rsidP="00B565FF">
      <w:pPr>
        <w:jc w:val="both"/>
      </w:pPr>
      <w:r>
        <w:t xml:space="preserve">Роль бренда в продажах авиакомпаний научно не просчитана, пассажирам, как правило, все равно, говорит гендиректор Infomost Борис Рыбак. «Обычно авиакомпании проводят его по двум причинам: смена владельца и желание дистанцироваться от предыдущего или желание осовременить бренд. Две самые успешные истории в России – это ребрендинг «Аэрофлота» в 2003 г. и «Сибири» в S7 в 2006 г. Но их проводили топовые английские агентства – соответственно Identica и Landor. Доморощенные ребрендинги не несут рисков, но могут обернуться выброшенными деньгами», – рассуждает эксперт. </w:t>
      </w:r>
    </w:p>
    <w:p w:rsidR="00B565FF" w:rsidRPr="00635BE1" w:rsidRDefault="00B565FF" w:rsidP="00B565FF">
      <w:pPr>
        <w:pStyle w:val="3"/>
        <w:jc w:val="both"/>
        <w:rPr>
          <w:rFonts w:ascii="Times New Roman" w:hAnsi="Times New Roman"/>
          <w:sz w:val="24"/>
          <w:szCs w:val="24"/>
        </w:rPr>
      </w:pPr>
      <w:bookmarkStart w:id="33" w:name="_Toc480526641"/>
      <w:r w:rsidRPr="00635BE1">
        <w:rPr>
          <w:rFonts w:ascii="Times New Roman" w:hAnsi="Times New Roman"/>
          <w:sz w:val="24"/>
          <w:szCs w:val="24"/>
        </w:rPr>
        <w:t xml:space="preserve">ТАСС; 2017.04.20; </w:t>
      </w:r>
      <w:r w:rsidRPr="006B335C">
        <w:rPr>
          <w:rFonts w:ascii="Times New Roman" w:hAnsi="Times New Roman"/>
          <w:sz w:val="24"/>
          <w:szCs w:val="24"/>
        </w:rPr>
        <w:t>МИНТРАНС</w:t>
      </w:r>
      <w:r w:rsidRPr="00635BE1">
        <w:rPr>
          <w:rFonts w:ascii="Times New Roman" w:hAnsi="Times New Roman"/>
          <w:sz w:val="24"/>
          <w:szCs w:val="24"/>
        </w:rPr>
        <w:t xml:space="preserve"> НАЗВАЛ ПРЕЖДЕВРЕМЕННЫМ СТРОИТЕЛЬСТВО АЭРОПОРТА В СЕВАСТОПОЛЕ</w:t>
      </w:r>
      <w:bookmarkEnd w:id="33"/>
    </w:p>
    <w:p w:rsidR="00B565FF" w:rsidRDefault="00B565FF" w:rsidP="00B565FF">
      <w:pPr>
        <w:jc w:val="both"/>
      </w:pPr>
      <w:r>
        <w:t xml:space="preserve">Проект строительства аэропорта в Севастополе снят с повестки дня из-за отсутствия интереса инвесторов к модернизации гражданской его части, сообщил в четверг на Ялтинском международном экономическом форуме (ЯМЭФ) заместитель </w:t>
      </w:r>
      <w:r w:rsidRPr="006B335C">
        <w:rPr>
          <w:b/>
        </w:rPr>
        <w:t>министра транспорта</w:t>
      </w:r>
      <w:r>
        <w:t xml:space="preserve"> РФ Николай </w:t>
      </w:r>
      <w:r w:rsidRPr="006B335C">
        <w:rPr>
          <w:b/>
        </w:rPr>
        <w:t>Асаул</w:t>
      </w:r>
      <w:r>
        <w:t>.</w:t>
      </w:r>
    </w:p>
    <w:p w:rsidR="00B565FF" w:rsidRDefault="00B565FF" w:rsidP="00B565FF">
      <w:pPr>
        <w:jc w:val="both"/>
      </w:pPr>
      <w:r>
        <w:t xml:space="preserve">«До сегодняшнего дня, с момента принятия ФЦП ни один инвестор не пришел – вот показатель. Мы – за, но где инвестор? Если вы говорите, что экономика позволяет, но ни один инвестор не пришел, значит, преждевременно», – сказал </w:t>
      </w:r>
      <w:r w:rsidRPr="006B335C">
        <w:rPr>
          <w:b/>
        </w:rPr>
        <w:t>Асаул</w:t>
      </w:r>
      <w:r>
        <w:t>.</w:t>
      </w:r>
    </w:p>
    <w:p w:rsidR="00B565FF" w:rsidRDefault="00B565FF" w:rsidP="00B565FF">
      <w:pPr>
        <w:jc w:val="both"/>
      </w:pPr>
      <w:r>
        <w:t xml:space="preserve">Представитель </w:t>
      </w:r>
      <w:r w:rsidRPr="006B335C">
        <w:rPr>
          <w:b/>
        </w:rPr>
        <w:t>Минтранса</w:t>
      </w:r>
      <w:r>
        <w:t xml:space="preserve"> напомнил, что федеральные власти готовы были софинансировать проект. «Мы не ставим на севастопольском аэропорте крест на веки вечные. Придет инвестор – будем разговаривать. Но сейчас вопрос аэропорта Севастополя в повестке дня не стоит», – добавил </w:t>
      </w:r>
      <w:r w:rsidRPr="006B335C">
        <w:rPr>
          <w:b/>
        </w:rPr>
        <w:t>Асаул</w:t>
      </w:r>
      <w:r>
        <w:t>.</w:t>
      </w:r>
    </w:p>
    <w:p w:rsidR="00B565FF" w:rsidRDefault="00B565FF" w:rsidP="00B565FF">
      <w:pPr>
        <w:jc w:val="both"/>
      </w:pPr>
      <w:r>
        <w:t>В настоящее время аэропорт Бельбек, расположенный на северо-западе Севастополя, обслуживает самолеты Воздушно-космических сил РФ. Планировалось, что после модернизации он будет принимать и гражданские рейсы. Федеральной целевой программой первоначально предполагалась реконструкция гражданского сегмента воздушной гавани. Ожидалось, что к 2030 году аэропорт смог бы обслуживать до 1,5 млн человек в год.</w:t>
      </w:r>
    </w:p>
    <w:p w:rsidR="00B565FF" w:rsidRDefault="00B565FF" w:rsidP="00B565FF">
      <w:pPr>
        <w:jc w:val="both"/>
      </w:pPr>
      <w:r>
        <w:t>Третий Ялтинский международный экономический форум (ЯМЭФ) проходит с 20 по 22 апреля, в нем принимают участие порядка 1,5 тыс. человек из 50 стран мира. В 2016 году на форуме было подписано 12 инвестиционных соглашений на общую сумму более 70 млрд рублей. Также на II ЯМЭФ был разработан механизм защиты иностранных инвесторов, желающих работать в Крыму, от западных санкций. Стратегическим информационным партнером форума является информагентство ТАСС.</w:t>
      </w:r>
    </w:p>
    <w:p w:rsidR="00B565FF" w:rsidRPr="00635BE1" w:rsidRDefault="00B565FF" w:rsidP="00B565FF">
      <w:pPr>
        <w:pStyle w:val="3"/>
        <w:jc w:val="both"/>
        <w:rPr>
          <w:rFonts w:ascii="Times New Roman" w:hAnsi="Times New Roman"/>
          <w:sz w:val="24"/>
          <w:szCs w:val="24"/>
        </w:rPr>
      </w:pPr>
      <w:bookmarkStart w:id="34" w:name="_Toc480526642"/>
      <w:r w:rsidRPr="00635BE1">
        <w:rPr>
          <w:rFonts w:ascii="Times New Roman" w:hAnsi="Times New Roman"/>
          <w:sz w:val="24"/>
          <w:szCs w:val="24"/>
        </w:rPr>
        <w:t xml:space="preserve">ТАСС; 2017.04.21; ЛОУКОСТЕР </w:t>
      </w:r>
      <w:r>
        <w:rPr>
          <w:rFonts w:ascii="Times New Roman" w:hAnsi="Times New Roman"/>
          <w:sz w:val="24"/>
          <w:szCs w:val="24"/>
        </w:rPr>
        <w:t>«</w:t>
      </w:r>
      <w:r w:rsidRPr="00635BE1">
        <w:rPr>
          <w:rFonts w:ascii="Times New Roman" w:hAnsi="Times New Roman"/>
          <w:sz w:val="24"/>
          <w:szCs w:val="24"/>
        </w:rPr>
        <w:t>ПОБЕДА</w:t>
      </w:r>
      <w:r>
        <w:rPr>
          <w:rFonts w:ascii="Times New Roman" w:hAnsi="Times New Roman"/>
          <w:sz w:val="24"/>
          <w:szCs w:val="24"/>
        </w:rPr>
        <w:t>»</w:t>
      </w:r>
      <w:r w:rsidRPr="00635BE1">
        <w:rPr>
          <w:rFonts w:ascii="Times New Roman" w:hAnsi="Times New Roman"/>
          <w:sz w:val="24"/>
          <w:szCs w:val="24"/>
        </w:rPr>
        <w:t xml:space="preserve"> НАЧИНАЕТ ПОЛЕТЫ В ТУРЦИЮ</w:t>
      </w:r>
      <w:bookmarkEnd w:id="34"/>
    </w:p>
    <w:p w:rsidR="00B565FF" w:rsidRDefault="00B565FF" w:rsidP="00B565FF">
      <w:pPr>
        <w:jc w:val="both"/>
      </w:pPr>
      <w:r>
        <w:t>Низкобюджетный авиаперевозчик «Победа» в пятницу начнет полеты в турецкий город Аланья. Это будет первый рейс лоукостера в Турцию. Рейсы будут выполняться на самолетах Boeing 737-800 New Generation из аэропорта Внуково.</w:t>
      </w:r>
    </w:p>
    <w:p w:rsidR="00B565FF" w:rsidRDefault="00B565FF" w:rsidP="00B565FF">
      <w:pPr>
        <w:jc w:val="both"/>
      </w:pPr>
      <w:r>
        <w:t>Ранее «Победа» планировала начать полеты в Стамбул, но авиавласти РФ не дали компании соответствующего разрешения. Вылет рейса DP835 намечен на 7:10 мск 21 апреля, прилет – на 10:55 по местному времени.</w:t>
      </w:r>
    </w:p>
    <w:p w:rsidR="00B565FF" w:rsidRDefault="00B565FF" w:rsidP="00B565FF">
      <w:pPr>
        <w:jc w:val="both"/>
      </w:pPr>
      <w:r>
        <w:t>«Победа» – первый российский лоукостер. Перевозчик осуществляет полеты более чем по 50 направлениям, свыше 10 из них международные, среди них Германия, Кипр, Италия, Испания, Австрия, Армения, Грузия и Азербайджан. Пассажиропоток «Победы» в 2016 году превысил 4,3 млн пассажиров (рост на 38,7% по сравнению с 2015 годом).</w:t>
      </w:r>
    </w:p>
    <w:p w:rsidR="00B565FF" w:rsidRDefault="00B565FF" w:rsidP="00B565FF">
      <w:pPr>
        <w:jc w:val="both"/>
      </w:pPr>
      <w:r>
        <w:t>Парк авиакомпании состоит из 12 самолетов Boeing 737-800.</w:t>
      </w:r>
    </w:p>
    <w:p w:rsidR="00B565FF" w:rsidRDefault="00B565FF" w:rsidP="00B565FF">
      <w:pPr>
        <w:jc w:val="both"/>
      </w:pPr>
      <w:r>
        <w:br w:type="page"/>
      </w:r>
    </w:p>
    <w:p w:rsidR="00B565FF" w:rsidRPr="006B335C" w:rsidRDefault="00B565FF" w:rsidP="00B565FF">
      <w:pPr>
        <w:pStyle w:val="3"/>
        <w:jc w:val="both"/>
        <w:rPr>
          <w:rFonts w:ascii="Times New Roman" w:hAnsi="Times New Roman"/>
          <w:sz w:val="24"/>
          <w:szCs w:val="24"/>
        </w:rPr>
      </w:pPr>
      <w:bookmarkStart w:id="35" w:name="_Toc480526643"/>
      <w:r w:rsidRPr="006B335C">
        <w:rPr>
          <w:rFonts w:ascii="Times New Roman" w:hAnsi="Times New Roman"/>
          <w:sz w:val="24"/>
          <w:szCs w:val="24"/>
        </w:rPr>
        <w:t>ГОВОРИТ МОСКВА; 2017.04.20; В АЭРОПОРТАХ ВНУКОВО И ШЕРЕМЕТЬЕВО ПОДДЕРЖАЛИ ИДЕЮ ВЕРНУТЬ КУРИЛКИ</w:t>
      </w:r>
      <w:bookmarkEnd w:id="35"/>
    </w:p>
    <w:p w:rsidR="00B565FF" w:rsidRDefault="00B565FF" w:rsidP="00B565FF">
      <w:pPr>
        <w:jc w:val="both"/>
      </w:pPr>
      <w:r>
        <w:t>Об этом агентству новостей «Москва» сообщили пресс-службы обоих авиаузлов.</w:t>
      </w:r>
    </w:p>
    <w:p w:rsidR="00B565FF" w:rsidRDefault="00B565FF" w:rsidP="00B565FF">
      <w:pPr>
        <w:jc w:val="both"/>
      </w:pPr>
      <w:r>
        <w:t xml:space="preserve">Там напомнили, что руководство Шереметьева в мае 2015 года уже инициировало общественные слушания с привлечением экспертов Минздрава, </w:t>
      </w:r>
      <w:r w:rsidRPr="006B335C">
        <w:rPr>
          <w:b/>
        </w:rPr>
        <w:t>Минтранса</w:t>
      </w:r>
      <w:r>
        <w:t xml:space="preserve"> и представителей табачных и антитабачных коалиций. Тогда же исследование ВЦИОМ показало, что 84 процента авиапассажиров высказалось за организацию специальных помещений для курения.</w:t>
      </w:r>
    </w:p>
    <w:p w:rsidR="00B565FF" w:rsidRDefault="00B565FF" w:rsidP="00B565FF">
      <w:pPr>
        <w:jc w:val="both"/>
      </w:pPr>
      <w:r>
        <w:t>«Борьба с курением в общественных местах должна вестись с учётом предоставления равнозначных комфортных условий для всех категорий граждан», – добавили в пресс-службе воздушной гавани. Там пожаловались также, что некоторые пассажиры курят в туалете, из-за чего страдают другие люди.</w:t>
      </w:r>
    </w:p>
    <w:p w:rsidR="00B565FF" w:rsidRDefault="00B565FF" w:rsidP="00B565FF">
      <w:pPr>
        <w:jc w:val="both"/>
      </w:pPr>
      <w:r>
        <w:t>Отмечается, что аэропорт представил концепцию и стандарты курительных комнат в «чистых зонах». По плану они изолированы от всех помещений, имеют непрозрачные стены и оборудованы мощной вентиляцией.</w:t>
      </w:r>
    </w:p>
    <w:p w:rsidR="00B565FF" w:rsidRDefault="00B565FF" w:rsidP="00B565FF">
      <w:pPr>
        <w:jc w:val="both"/>
      </w:pPr>
      <w:r>
        <w:t>В пресс-службе Внукова тоже сказали, что выступают за возврат курилок в аэропорту, и готовы заново открыть такие помещения в случае принятия соответствующего законопроекта.</w:t>
      </w:r>
    </w:p>
    <w:p w:rsidR="00B565FF" w:rsidRPr="00753E72" w:rsidRDefault="00B565FF" w:rsidP="00B565FF">
      <w:pPr>
        <w:pStyle w:val="3"/>
        <w:jc w:val="both"/>
        <w:rPr>
          <w:rFonts w:ascii="Times New Roman" w:hAnsi="Times New Roman"/>
          <w:sz w:val="24"/>
          <w:szCs w:val="24"/>
        </w:rPr>
      </w:pPr>
      <w:bookmarkStart w:id="36" w:name="_Toc480526644"/>
      <w:r w:rsidRPr="00753E72">
        <w:rPr>
          <w:rFonts w:ascii="Times New Roman" w:hAnsi="Times New Roman"/>
          <w:sz w:val="24"/>
          <w:szCs w:val="24"/>
        </w:rPr>
        <w:t xml:space="preserve">ИНТЕРФАКС; 2017.04.20; СТРОИТЕЛЬСТВО VIP-ТЕРМИНАЛА НАЧАЛОСЬ В РОСТОВСКОМ АЭРОПОРТУ </w:t>
      </w:r>
      <w:r>
        <w:rPr>
          <w:rFonts w:ascii="Times New Roman" w:hAnsi="Times New Roman"/>
          <w:sz w:val="24"/>
          <w:szCs w:val="24"/>
        </w:rPr>
        <w:t>«</w:t>
      </w:r>
      <w:r w:rsidRPr="00753E72">
        <w:rPr>
          <w:rFonts w:ascii="Times New Roman" w:hAnsi="Times New Roman"/>
          <w:sz w:val="24"/>
          <w:szCs w:val="24"/>
        </w:rPr>
        <w:t>ПЛАТОВ</w:t>
      </w:r>
      <w:r>
        <w:rPr>
          <w:rFonts w:ascii="Times New Roman" w:hAnsi="Times New Roman"/>
          <w:sz w:val="24"/>
          <w:szCs w:val="24"/>
        </w:rPr>
        <w:t>»</w:t>
      </w:r>
      <w:bookmarkEnd w:id="36"/>
    </w:p>
    <w:p w:rsidR="00B565FF" w:rsidRDefault="00B565FF" w:rsidP="00B565FF">
      <w:pPr>
        <w:jc w:val="both"/>
      </w:pPr>
      <w:r>
        <w:t>Строительство VIP-терминала началось на территории аэропортового комплекса «Платов» (входит в холдинг «Аэропорты регионов») в Ростовской области, сообщает пресс-служба холдинга.</w:t>
      </w:r>
    </w:p>
    <w:p w:rsidR="00B565FF" w:rsidRDefault="00B565FF" w:rsidP="00B565FF">
      <w:pPr>
        <w:jc w:val="both"/>
      </w:pPr>
      <w:r>
        <w:t>Заказчиком строительства выступает ПАО «Ростоваэроинвест», генеральным подрядчиком – ООО «Лимакмаращстрой».</w:t>
      </w:r>
    </w:p>
    <w:p w:rsidR="00B565FF" w:rsidRDefault="00B565FF" w:rsidP="00B565FF">
      <w:pPr>
        <w:jc w:val="both"/>
      </w:pPr>
      <w:r>
        <w:t>Стоимость строительства компания не уточняет.</w:t>
      </w:r>
    </w:p>
    <w:p w:rsidR="00B565FF" w:rsidRDefault="00B565FF" w:rsidP="00B565FF">
      <w:pPr>
        <w:jc w:val="both"/>
      </w:pPr>
      <w:r>
        <w:t>Ранее сообщалось, что «Ростоваэроинвест» объявлял конкурс на выбор генподрядчика, обозначив максимальную цену договора в 400 млн рублей с учетом налогов и сборов.</w:t>
      </w:r>
    </w:p>
    <w:p w:rsidR="00B565FF" w:rsidRDefault="00B565FF" w:rsidP="00B565FF">
      <w:pPr>
        <w:jc w:val="both"/>
      </w:pPr>
      <w:r>
        <w:t>Общая площадь VIP-терминала составит 2 тыс. 880 кв. метров он рассчитан на одновременное пребывание 65 пассажиров. На первом этаже здания расположатся два конференц-зала, обеденная зона, залы ожидания и внутренний двор-сад, где пассажиры смогут отдохнуть перед вылетом. На эксплуатируемой кровле второго этажа будут находиться сад и бар с видом на приземляющиеся и взлетающие самолеты.</w:t>
      </w:r>
    </w:p>
    <w:p w:rsidR="00B565FF" w:rsidRDefault="00B565FF" w:rsidP="00B565FF">
      <w:pPr>
        <w:jc w:val="both"/>
      </w:pPr>
      <w:r>
        <w:t>Новый объект, предназначенный для обслуживания официальных лиц и делегаций и других статусных гостей, возводится в непосредственной близости от пассажирского терминала. Он начнет работу одновременно с ним.</w:t>
      </w:r>
    </w:p>
    <w:p w:rsidR="00B565FF" w:rsidRDefault="00B565FF" w:rsidP="00B565FF">
      <w:pPr>
        <w:jc w:val="both"/>
      </w:pPr>
      <w:r>
        <w:t>Как сообщалось, строительство аэропорта «Платов» было начато в 2014 году по поручению правительства РФ: он должен обеспечить прием гостей Чемпионата мира по футболу 2018 года и заменить существующий аэропорт Ростова-на-Дону, который будет закрыт и в перспективе интегрирован в городскую застройку. Общая площадь нового комплекса составит более 86 тыс. кв. м, из них 50 тыс. займет пассажирский терминал. Расчетная пропускная способность аэропорта – 5 млн пассажиров в год.</w:t>
      </w:r>
    </w:p>
    <w:p w:rsidR="00B565FF" w:rsidRDefault="00B565FF" w:rsidP="00B565FF">
      <w:pPr>
        <w:jc w:val="both"/>
      </w:pPr>
      <w:r>
        <w:t>«Платов» станет первым в РФ аэропортовым проектом, который «с нуля» строит частный инвестор. Объем внебюджетных инвестиций превысит 18,3 млрд рублей (собственные средства «Реновы», а также привлеченные у Газпромбанка (MOEX: GZPR). Еще 18 млрд рублей выделяются из федерального бюджета, 907 млн рублей – из регионального.</w:t>
      </w:r>
    </w:p>
    <w:p w:rsidR="00B565FF" w:rsidRDefault="00B565FF" w:rsidP="00B565FF">
      <w:pPr>
        <w:jc w:val="both"/>
      </w:pPr>
      <w:r>
        <w:br w:type="page"/>
      </w:r>
    </w:p>
    <w:p w:rsidR="00B565FF" w:rsidRPr="00753E72" w:rsidRDefault="00B565FF" w:rsidP="00B565FF">
      <w:pPr>
        <w:pStyle w:val="3"/>
        <w:jc w:val="both"/>
        <w:rPr>
          <w:rFonts w:ascii="Times New Roman" w:hAnsi="Times New Roman"/>
          <w:sz w:val="24"/>
          <w:szCs w:val="24"/>
        </w:rPr>
      </w:pPr>
      <w:bookmarkStart w:id="37" w:name="_Toc480526645"/>
      <w:r w:rsidRPr="00753E72">
        <w:rPr>
          <w:rFonts w:ascii="Times New Roman" w:hAnsi="Times New Roman"/>
          <w:sz w:val="24"/>
          <w:szCs w:val="24"/>
        </w:rPr>
        <w:t>ИНТЕРФАКС-ЮГ;2017.04.20; ЛЕГКОМОТОРНЫЙ САМОЛЕТ УПАЛ В РОСТОВСКОЙ ОБЛАСТИ</w:t>
      </w:r>
      <w:bookmarkEnd w:id="37"/>
    </w:p>
    <w:p w:rsidR="00B565FF" w:rsidRDefault="00B565FF" w:rsidP="00B565FF">
      <w:pPr>
        <w:jc w:val="both"/>
      </w:pPr>
      <w:r>
        <w:t>В Ростовской области разбился легкомоторный самолет, пострадал один человек, по данному факту проводится проверка, сообщили агентству «Интерфакс-Юг» в пресс-службе Южного следственного управления на транспорте СК РФ.</w:t>
      </w:r>
    </w:p>
    <w:p w:rsidR="00B565FF" w:rsidRDefault="00B565FF" w:rsidP="00B565FF">
      <w:pPr>
        <w:jc w:val="both"/>
      </w:pPr>
      <w:r>
        <w:t>«Начата доследственная проверка. Причина жесткой посадки устанавливается. По предварительным данным, на борту находился один пилот. Следственно-оперативная группа выехала на место происшествия, проводятся проверочные мероприятия», – сказал собеседник агентства.</w:t>
      </w:r>
    </w:p>
    <w:p w:rsidR="00B565FF" w:rsidRDefault="00B565FF" w:rsidP="00B565FF">
      <w:pPr>
        <w:jc w:val="both"/>
      </w:pPr>
      <w:r>
        <w:t>Ранее источник в экстренных службах сообщил «Интерфаксу», что легкомоторный самолет «Бекас» разбился в районе города Волгодонска Ростовской области. «Пилоту удалось спастись», – сказал он.</w:t>
      </w:r>
    </w:p>
    <w:p w:rsidR="00B565FF" w:rsidRDefault="00B565FF" w:rsidP="00B565FF">
      <w:pPr>
        <w:jc w:val="both"/>
      </w:pPr>
      <w:r>
        <w:t>По его словам, летчик получил травмы и был госпитализирован.</w:t>
      </w:r>
    </w:p>
    <w:p w:rsidR="00B565FF" w:rsidRPr="0082278E" w:rsidRDefault="00B565FF" w:rsidP="00B565FF">
      <w:pPr>
        <w:pStyle w:val="3"/>
        <w:jc w:val="both"/>
        <w:rPr>
          <w:rFonts w:ascii="Times New Roman" w:hAnsi="Times New Roman"/>
          <w:sz w:val="24"/>
          <w:szCs w:val="24"/>
        </w:rPr>
      </w:pPr>
      <w:bookmarkStart w:id="38" w:name="_Toc480526646"/>
      <w:r w:rsidRPr="0082278E">
        <w:rPr>
          <w:rFonts w:ascii="Times New Roman" w:hAnsi="Times New Roman"/>
          <w:sz w:val="24"/>
          <w:szCs w:val="24"/>
        </w:rPr>
        <w:t xml:space="preserve">ТАСС; 2017.04.21; СУД РАССМОТРИТ ИСК СТЮАРДЕССЫ, ТРЕБУЮЩЕЙ ПРИЗНАТЬ КРИТЕРИИ </w:t>
      </w:r>
      <w:r>
        <w:rPr>
          <w:rFonts w:ascii="Times New Roman" w:hAnsi="Times New Roman"/>
          <w:sz w:val="24"/>
          <w:szCs w:val="24"/>
        </w:rPr>
        <w:t>«</w:t>
      </w:r>
      <w:r w:rsidRPr="0082278E">
        <w:rPr>
          <w:rFonts w:ascii="Times New Roman" w:hAnsi="Times New Roman"/>
          <w:sz w:val="24"/>
          <w:szCs w:val="24"/>
        </w:rPr>
        <w:t>АЭРОФЛОТА</w:t>
      </w:r>
      <w:r>
        <w:rPr>
          <w:rFonts w:ascii="Times New Roman" w:hAnsi="Times New Roman"/>
          <w:sz w:val="24"/>
          <w:szCs w:val="24"/>
        </w:rPr>
        <w:t>»</w:t>
      </w:r>
      <w:r w:rsidRPr="0082278E">
        <w:rPr>
          <w:rFonts w:ascii="Times New Roman" w:hAnsi="Times New Roman"/>
          <w:sz w:val="24"/>
          <w:szCs w:val="24"/>
        </w:rPr>
        <w:t xml:space="preserve"> ДИСКРИМИНАЦИОННЫМИ</w:t>
      </w:r>
      <w:bookmarkEnd w:id="38"/>
    </w:p>
    <w:p w:rsidR="00B565FF" w:rsidRDefault="00B565FF" w:rsidP="00B565FF">
      <w:pPr>
        <w:jc w:val="both"/>
      </w:pPr>
      <w:r>
        <w:t>Пресненский суд Москвы в пятницу рассмотрит иск бортпроводницы Евгении Магуриной, которая просит обязать «Аэрофлот» отменить требования к внешнему виду и возрасту стюардесс. Об этом ТАСС сообщили в суде.</w:t>
      </w:r>
    </w:p>
    <w:p w:rsidR="00B565FF" w:rsidRDefault="00B565FF" w:rsidP="00B565FF">
      <w:pPr>
        <w:jc w:val="both"/>
      </w:pPr>
      <w:r>
        <w:t>В иске стюардесса просит признать дискриминационными установленные «Аэрофлотом» параметры веса, в частности, что размер одежды бортпроводника должен находиться в диапазоне 42-48.</w:t>
      </w:r>
    </w:p>
    <w:p w:rsidR="00B565FF" w:rsidRDefault="00B565FF" w:rsidP="00B565FF">
      <w:pPr>
        <w:jc w:val="both"/>
      </w:pPr>
      <w:r>
        <w:t xml:space="preserve">Адвокат Магуриной обращает внимание суда, что оспариваемые нормативы нарушают, по мнению заявителей, не только конституционные права истицы, но и нормы Трудового кодекса РФ, а также Конвенции международной организации труда о запрете дискриминации. Кроме того, отмечается в иске, в приказе </w:t>
      </w:r>
      <w:r w:rsidRPr="006B335C">
        <w:rPr>
          <w:b/>
        </w:rPr>
        <w:t>Минтранса</w:t>
      </w:r>
      <w:r>
        <w:t xml:space="preserve"> РФ о требованиях к бортпроводникам указывается, что в первую очередь для допуска к работе учитываются их медицинские показатели, а не внешний вид.</w:t>
      </w:r>
    </w:p>
    <w:p w:rsidR="00AF32A2" w:rsidRDefault="00B565FF" w:rsidP="00B565FF">
      <w:pPr>
        <w:jc w:val="both"/>
      </w:pPr>
      <w:r>
        <w:t>Вместе с тем, 18 апреля Тушинский суд Москвы отказал в удовлетворении аналогичного иска другой стюардессе «Аэрофлота» Ирине Иерусалимской.</w:t>
      </w:r>
      <w:bookmarkStart w:id="39" w:name="_GoBack"/>
      <w:bookmarkEnd w:id="39"/>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53" w:rsidRDefault="006B7E53">
      <w:r>
        <w:separator/>
      </w:r>
    </w:p>
  </w:endnote>
  <w:endnote w:type="continuationSeparator" w:id="0">
    <w:p w:rsidR="006B7E53" w:rsidRDefault="006B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565FF">
      <w:rPr>
        <w:rStyle w:val="a5"/>
        <w:noProof/>
      </w:rPr>
      <w:t>19</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B565F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53" w:rsidRDefault="006B7E53">
      <w:r>
        <w:separator/>
      </w:r>
    </w:p>
  </w:footnote>
  <w:footnote w:type="continuationSeparator" w:id="0">
    <w:p w:rsidR="006B7E53" w:rsidRDefault="006B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B565FF">
      <w:rPr>
        <w:szCs w:val="24"/>
      </w:rPr>
      <w:fldChar w:fldCharType="begin"/>
    </w:r>
    <w:r w:rsidR="00B565FF">
      <w:rPr>
        <w:szCs w:val="24"/>
      </w:rPr>
      <w:instrText xml:space="preserve"> </w:instrText>
    </w:r>
    <w:r w:rsidR="00B565FF">
      <w:rPr>
        <w:szCs w:val="24"/>
      </w:rPr>
      <w:instrText>INCLUDEPICTURE  "http://www.mintrans.ru/pressa/header/flag_i_gerb.jpg" \* MERGEFORMATINET</w:instrText>
    </w:r>
    <w:r w:rsidR="00B565FF">
      <w:rPr>
        <w:szCs w:val="24"/>
      </w:rPr>
      <w:instrText xml:space="preserve"> </w:instrText>
    </w:r>
    <w:r w:rsidR="00B565FF">
      <w:rPr>
        <w:szCs w:val="24"/>
      </w:rPr>
      <w:fldChar w:fldCharType="separate"/>
    </w:r>
    <w:r w:rsidR="00B565F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565FF">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5FF"/>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205FC28"/>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2861D-6561-42AE-981F-B39AF358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19</Pages>
  <Words>9404</Words>
  <Characters>53606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2017-04-21T05:43:00Z</dcterms:created>
  <dcterms:modified xsi:type="dcterms:W3CDTF">2017-04-21T05:43:00Z</dcterms:modified>
</cp:coreProperties>
</file>