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5B" w:rsidRPr="00730C5E" w:rsidRDefault="00D35898" w:rsidP="002848CB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12</w:t>
      </w:r>
      <w:r w:rsidR="00DE47DB">
        <w:rPr>
          <w:b/>
          <w:color w:val="0000FF"/>
          <w:sz w:val="32"/>
          <w:szCs w:val="32"/>
        </w:rPr>
        <w:t xml:space="preserve"> </w:t>
      </w:r>
      <w:r w:rsidR="00D3780A">
        <w:rPr>
          <w:b/>
          <w:color w:val="0000FF"/>
          <w:sz w:val="32"/>
          <w:szCs w:val="32"/>
        </w:rPr>
        <w:t>ОКТЯБРЯ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684B38" w:rsidRPr="00730C5E">
        <w:rPr>
          <w:b/>
          <w:color w:val="0000FF"/>
          <w:sz w:val="32"/>
          <w:szCs w:val="32"/>
        </w:rPr>
        <w:t>1</w:t>
      </w:r>
      <w:r w:rsidR="00DA3676">
        <w:rPr>
          <w:b/>
          <w:color w:val="0000FF"/>
          <w:sz w:val="32"/>
          <w:szCs w:val="32"/>
        </w:rPr>
        <w:t>6</w:t>
      </w:r>
    </w:p>
    <w:p w:rsidR="0010257A" w:rsidRPr="00C06BF6" w:rsidRDefault="00B10DE9" w:rsidP="00A54A55">
      <w:pPr>
        <w:jc w:val="right"/>
        <w:outlineLvl w:val="0"/>
        <w:rPr>
          <w:rFonts w:ascii="Courier New" w:hAnsi="Courier New"/>
          <w:b/>
          <w:bCs/>
          <w:caps/>
          <w:color w:val="FFFFFF"/>
          <w:sz w:val="32"/>
          <w:lang w:val="en-US"/>
        </w:rPr>
      </w:pPr>
      <w:bookmarkStart w:id="0" w:name="с0"/>
      <w:bookmarkStart w:id="1" w:name="_GoBack"/>
      <w:bookmarkEnd w:id="1"/>
      <w:r w:rsidRPr="00B10DE9">
        <w:rPr>
          <w:b/>
          <w:color w:val="FFFFFF"/>
        </w:rPr>
        <w:t>Вернуться в оглавление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:rsidTr="00F814E5">
        <w:tc>
          <w:tcPr>
            <w:tcW w:w="9571" w:type="dxa"/>
            <w:shd w:val="clear" w:color="auto" w:fill="0000FF"/>
          </w:tcPr>
          <w:p w:rsidR="002121D9" w:rsidRPr="00F814E5" w:rsidRDefault="002121D9" w:rsidP="00F814E5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:rsidR="00FD3BB6" w:rsidRPr="00BA28EE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" w:name="_Toc463965908"/>
      <w:bookmarkStart w:id="3" w:name="_Toc464023875"/>
      <w:r w:rsidRPr="00BA28EE">
        <w:rPr>
          <w:rFonts w:ascii="Times New Roman" w:hAnsi="Times New Roman"/>
          <w:sz w:val="24"/>
          <w:szCs w:val="24"/>
        </w:rPr>
        <w:t>РИА НОВОСТИ/ПРАЙМ; 11.10.2016; ЕГИПЕТ ПОКА НЕ ПРИГЛАШАЛ ПОВТОРНО СПЕЦИАЛИСТОВ ИЗ РФ ПО АВИАБЕЗОПАСНОСТИ</w:t>
      </w:r>
      <w:bookmarkEnd w:id="2"/>
      <w:bookmarkEnd w:id="3"/>
    </w:p>
    <w:p w:rsidR="00FD3BB6" w:rsidRDefault="00FD3BB6" w:rsidP="00FD3BB6">
      <w:pPr>
        <w:jc w:val="both"/>
      </w:pPr>
      <w:r>
        <w:t xml:space="preserve">Повторного приглашения для российских авиаспециалистов от египетской стороны для проверки безопасности аэропортов пока не было, заявил журналистам глава </w:t>
      </w:r>
      <w:r w:rsidRPr="00BA28EE">
        <w:rPr>
          <w:b/>
        </w:rPr>
        <w:t>Минтранса</w:t>
      </w:r>
      <w:r>
        <w:t xml:space="preserve"> РФ Максим </w:t>
      </w:r>
      <w:r w:rsidRPr="00BA28EE">
        <w:rPr>
          <w:b/>
        </w:rPr>
        <w:t>Соколов</w:t>
      </w:r>
      <w:r>
        <w:t>.</w:t>
      </w:r>
    </w:p>
    <w:p w:rsidR="00FD3BB6" w:rsidRDefault="00FD3BB6" w:rsidP="00FD3BB6">
      <w:pPr>
        <w:jc w:val="both"/>
      </w:pPr>
      <w:r>
        <w:t>«Если бы дали, я бы вам об этом сказал», – сказал министр, отвечая на вопрос, поступило ли предложение от Египта по проверке безопасности аэропортов.</w:t>
      </w:r>
    </w:p>
    <w:p w:rsidR="00FD3BB6" w:rsidRDefault="00FD3BB6" w:rsidP="00FD3BB6">
      <w:pPr>
        <w:jc w:val="both"/>
      </w:pPr>
      <w:r>
        <w:t xml:space="preserve">Полеты в Египет из РФ и туристический поток были приостановлены после катастрофы российского пассажирского самолета на </w:t>
      </w:r>
      <w:proofErr w:type="spellStart"/>
      <w:r>
        <w:t>Синае</w:t>
      </w:r>
      <w:proofErr w:type="spellEnd"/>
      <w:r>
        <w:t xml:space="preserve"> в конце октября 2015 года. Следствие продолжается до сих пор. Основной версией является взрыв на борту. РФ заявила о необходимости обеспечения безопасности в аэропортах Египта для возобновления авиасообщения между странами.</w:t>
      </w:r>
    </w:p>
    <w:p w:rsidR="00FD3BB6" w:rsidRDefault="00FD3BB6" w:rsidP="00FD3BB6">
      <w:pPr>
        <w:jc w:val="both"/>
      </w:pPr>
      <w:r>
        <w:t xml:space="preserve">Глава </w:t>
      </w:r>
      <w:r w:rsidRPr="00BA28EE">
        <w:rPr>
          <w:b/>
        </w:rPr>
        <w:t>Минтранса</w:t>
      </w:r>
      <w:r>
        <w:t xml:space="preserve"> РФ Максим </w:t>
      </w:r>
      <w:r w:rsidRPr="00BA28EE">
        <w:rPr>
          <w:b/>
        </w:rPr>
        <w:t>Соколов</w:t>
      </w:r>
      <w:r>
        <w:t xml:space="preserve"> в конце сентября находился с визитом в Египте во главе делегации российского министерства. Прошедшие переговоры он </w:t>
      </w:r>
      <w:proofErr w:type="gramStart"/>
      <w:r>
        <w:t>оценил</w:t>
      </w:r>
      <w:proofErr w:type="gramEnd"/>
      <w:r>
        <w:t xml:space="preserve"> как конструктивные, отметил большой шаг вперед в безопасности египетских аэропортов, однако указал, что говорить о восстановлении авиасообщения с РФ преждевременно.</w:t>
      </w:r>
    </w:p>
    <w:p w:rsidR="00FD3BB6" w:rsidRDefault="00FD3BB6" w:rsidP="00FD3BB6">
      <w:pPr>
        <w:jc w:val="both"/>
      </w:pPr>
      <w:r>
        <w:t xml:space="preserve">Российская сторона рассчитывает, в частности, что Египет в ближайшее время установит в своих аэропортах автоматическую систему биометрического доступа сотрудников. Также были вопросы, связанные с видеонаблюдением по периметру аэропорта и аэровокзальных комплексов, организации специальных зон доступа предполетного досмотра пассажиров, организации дополнительного досмотра и мер безопасности непосредственно при выходе из </w:t>
      </w:r>
      <w:proofErr w:type="spellStart"/>
      <w:r>
        <w:t>гейтов</w:t>
      </w:r>
      <w:proofErr w:type="spellEnd"/>
      <w:r>
        <w:t xml:space="preserve"> на борт самолета уже в чистой зоне.</w:t>
      </w:r>
    </w:p>
    <w:p w:rsidR="00FD3BB6" w:rsidRPr="0033094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" w:name="_Toc463965909"/>
      <w:bookmarkStart w:id="5" w:name="_Toc464023876"/>
      <w:r w:rsidRPr="00330946">
        <w:rPr>
          <w:rFonts w:ascii="Times New Roman" w:hAnsi="Times New Roman"/>
          <w:sz w:val="24"/>
          <w:szCs w:val="24"/>
        </w:rPr>
        <w:t xml:space="preserve">ДОРИНФО; 11.10.2016; В МОСКВЕ НАЧАЛА РАБОТУ VII ВЫСТАВКА-ФОРУМ </w:t>
      </w:r>
      <w:r>
        <w:rPr>
          <w:rFonts w:ascii="Times New Roman" w:hAnsi="Times New Roman"/>
          <w:sz w:val="24"/>
          <w:szCs w:val="24"/>
        </w:rPr>
        <w:t>«</w:t>
      </w:r>
      <w:r w:rsidRPr="00330946">
        <w:rPr>
          <w:rFonts w:ascii="Times New Roman" w:hAnsi="Times New Roman"/>
          <w:sz w:val="24"/>
          <w:szCs w:val="24"/>
        </w:rPr>
        <w:t>ДОРОГАЭКСПО-2016</w:t>
      </w:r>
      <w:r>
        <w:rPr>
          <w:rFonts w:ascii="Times New Roman" w:hAnsi="Times New Roman"/>
          <w:sz w:val="24"/>
          <w:szCs w:val="24"/>
        </w:rPr>
        <w:t>»</w:t>
      </w:r>
      <w:bookmarkEnd w:id="4"/>
      <w:bookmarkEnd w:id="5"/>
    </w:p>
    <w:p w:rsidR="00FD3BB6" w:rsidRDefault="00FD3BB6" w:rsidP="00FD3BB6">
      <w:pPr>
        <w:jc w:val="both"/>
      </w:pPr>
      <w:r>
        <w:t>Сегодня, 11 октября, в Москве начала работу VII Международная специализированная выставка-форум «ДорогаЭкспо-2016».</w:t>
      </w:r>
    </w:p>
    <w:p w:rsidR="00FD3BB6" w:rsidRDefault="00FD3BB6" w:rsidP="00FD3BB6">
      <w:pPr>
        <w:jc w:val="both"/>
      </w:pPr>
      <w:r>
        <w:t xml:space="preserve">Торжественное открытие выставки уже состоялось. В ходе церемонии участников и гостей мероприятия поприветствовали </w:t>
      </w:r>
      <w:r w:rsidRPr="00B57A10">
        <w:rPr>
          <w:b/>
        </w:rPr>
        <w:t>Министр транспорта РФ</w:t>
      </w:r>
      <w:r>
        <w:t xml:space="preserve"> Максим </w:t>
      </w:r>
      <w:r w:rsidRPr="00B57A10">
        <w:rPr>
          <w:b/>
        </w:rPr>
        <w:t>Соколов</w:t>
      </w:r>
      <w:r>
        <w:t xml:space="preserve">, руководитель ФДА </w:t>
      </w:r>
      <w:r w:rsidRPr="00B57A10">
        <w:rPr>
          <w:b/>
        </w:rPr>
        <w:t xml:space="preserve">Роман </w:t>
      </w:r>
      <w:proofErr w:type="spellStart"/>
      <w:r w:rsidRPr="00B57A10">
        <w:rPr>
          <w:b/>
        </w:rPr>
        <w:t>Старовойт</w:t>
      </w:r>
      <w:proofErr w:type="spellEnd"/>
      <w:r>
        <w:t>, глава Госкомпании «</w:t>
      </w:r>
      <w:proofErr w:type="spellStart"/>
      <w:r>
        <w:t>Автодор</w:t>
      </w:r>
      <w:proofErr w:type="spellEnd"/>
      <w:r>
        <w:t xml:space="preserve">» Сергей </w:t>
      </w:r>
      <w:proofErr w:type="spellStart"/>
      <w:r>
        <w:t>Кельбах</w:t>
      </w:r>
      <w:proofErr w:type="spellEnd"/>
      <w:r>
        <w:t>, передает корреспондент «</w:t>
      </w:r>
      <w:proofErr w:type="spellStart"/>
      <w:r>
        <w:t>ДорИнфо</w:t>
      </w:r>
      <w:proofErr w:type="spellEnd"/>
      <w:r>
        <w:t>».</w:t>
      </w:r>
    </w:p>
    <w:p w:rsidR="00FD3BB6" w:rsidRDefault="00FD3BB6" w:rsidP="00FD3BB6">
      <w:pPr>
        <w:jc w:val="both"/>
      </w:pPr>
      <w:r>
        <w:t xml:space="preserve">Глава </w:t>
      </w:r>
      <w:proofErr w:type="spellStart"/>
      <w:r w:rsidRPr="00B57A10">
        <w:rPr>
          <w:b/>
        </w:rPr>
        <w:t>Росавтодор</w:t>
      </w:r>
      <w:r>
        <w:t>а</w:t>
      </w:r>
      <w:proofErr w:type="spellEnd"/>
      <w:r>
        <w:t xml:space="preserve"> отметил, что выставка-форум «</w:t>
      </w:r>
      <w:proofErr w:type="spellStart"/>
      <w:r>
        <w:t>ДорогаЭкспо</w:t>
      </w:r>
      <w:proofErr w:type="spellEnd"/>
      <w:r>
        <w:t>» набирает обороты, несмотря на макроэкономическую ситуацию.</w:t>
      </w:r>
    </w:p>
    <w:p w:rsidR="00FD3BB6" w:rsidRDefault="00FD3BB6" w:rsidP="00FD3BB6">
      <w:pPr>
        <w:jc w:val="both"/>
      </w:pPr>
      <w:r>
        <w:t xml:space="preserve">За последние четыре – пять лет в России серьезно увеличилась протяженность дорог в нормативном состоянии, напомнил, обращаясь к присутствующим, Максим </w:t>
      </w:r>
      <w:r w:rsidRPr="00B57A10">
        <w:rPr>
          <w:b/>
        </w:rPr>
        <w:t>Соколов</w:t>
      </w:r>
      <w:r>
        <w:t>. Сейчас нормативам соответствует порядка 70%, а в следующие два года эта цифра увеличится до 85%, пообещал министр. Он также напомнил о важности развития региональных трасс в субъектах и приведении в порядок дорог в городах-</w:t>
      </w:r>
      <w:proofErr w:type="spellStart"/>
      <w:r>
        <w:t>милионниках</w:t>
      </w:r>
      <w:proofErr w:type="spellEnd"/>
      <w:r>
        <w:t xml:space="preserve"> по поручению Президента РФ Владимира Путина.</w:t>
      </w:r>
    </w:p>
    <w:p w:rsidR="00FD3BB6" w:rsidRDefault="00FD3BB6" w:rsidP="00FD3BB6">
      <w:pPr>
        <w:jc w:val="both"/>
      </w:pPr>
      <w:r>
        <w:t>Напомним, в этом году в выставке-форуме «ДорогаЭкспо-2016» участвуют более 200 компаний из 33 стран. По традиции частью выставки станет насыщенная деловая программа, в рамках которой пройдут круглые столы и пленарное заседание.</w:t>
      </w:r>
    </w:p>
    <w:p w:rsidR="00FD3BB6" w:rsidRDefault="00FD3BB6" w:rsidP="00FD3BB6">
      <w:pPr>
        <w:jc w:val="both"/>
      </w:pPr>
    </w:p>
    <w:p w:rsidR="00FD3BB6" w:rsidRPr="008A024D" w:rsidRDefault="00FD3BB6" w:rsidP="00FD3BB6">
      <w:pPr>
        <w:jc w:val="both"/>
      </w:pPr>
      <w:r>
        <w:br w:type="page"/>
      </w:r>
    </w:p>
    <w:p w:rsidR="00FD3BB6" w:rsidRPr="009B2324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" w:name="_Toc463965910"/>
      <w:bookmarkStart w:id="7" w:name="_Toc464023877"/>
      <w:r w:rsidRPr="009B2324">
        <w:rPr>
          <w:rFonts w:ascii="Times New Roman" w:hAnsi="Times New Roman"/>
          <w:sz w:val="24"/>
          <w:szCs w:val="24"/>
        </w:rPr>
        <w:t>ИНТЕРФАКС</w:t>
      </w:r>
      <w:r>
        <w:rPr>
          <w:rFonts w:ascii="Times New Roman" w:hAnsi="Times New Roman"/>
          <w:sz w:val="24"/>
          <w:szCs w:val="24"/>
        </w:rPr>
        <w:t>;</w:t>
      </w:r>
      <w:r w:rsidRPr="009B2324">
        <w:rPr>
          <w:rFonts w:ascii="Times New Roman" w:hAnsi="Times New Roman"/>
          <w:sz w:val="24"/>
          <w:szCs w:val="24"/>
        </w:rPr>
        <w:t xml:space="preserve"> 11.10.2016; РФ ОБСУДИТ С КИРГИЗИЕЙ ВВЕДЕНИЕ РЕЖИМА </w:t>
      </w:r>
      <w:r>
        <w:rPr>
          <w:rFonts w:ascii="Times New Roman" w:hAnsi="Times New Roman"/>
          <w:sz w:val="24"/>
          <w:szCs w:val="24"/>
        </w:rPr>
        <w:t>«</w:t>
      </w:r>
      <w:r w:rsidRPr="009B2324">
        <w:rPr>
          <w:rFonts w:ascii="Times New Roman" w:hAnsi="Times New Roman"/>
          <w:sz w:val="24"/>
          <w:szCs w:val="24"/>
        </w:rPr>
        <w:t>ОТКРЫТОГО НЕБА</w:t>
      </w:r>
      <w:r>
        <w:rPr>
          <w:rFonts w:ascii="Times New Roman" w:hAnsi="Times New Roman"/>
          <w:sz w:val="24"/>
          <w:szCs w:val="24"/>
        </w:rPr>
        <w:t xml:space="preserve">» – </w:t>
      </w:r>
      <w:r w:rsidRPr="00B57A10">
        <w:rPr>
          <w:rFonts w:ascii="Times New Roman" w:hAnsi="Times New Roman"/>
          <w:sz w:val="24"/>
          <w:szCs w:val="24"/>
        </w:rPr>
        <w:t>СОКОЛОВ</w:t>
      </w:r>
      <w:bookmarkEnd w:id="6"/>
      <w:bookmarkEnd w:id="7"/>
    </w:p>
    <w:p w:rsidR="00FD3BB6" w:rsidRDefault="00FD3BB6" w:rsidP="00FD3BB6">
      <w:pPr>
        <w:jc w:val="both"/>
      </w:pPr>
      <w:r>
        <w:t xml:space="preserve">Россия обсудит с Киргизией введение режима «открытого неба», сообщил глава </w:t>
      </w:r>
      <w:r w:rsidRPr="00B57A10">
        <w:rPr>
          <w:b/>
        </w:rPr>
        <w:t>Минтранса</w:t>
      </w:r>
      <w:r>
        <w:t xml:space="preserve"> РФ Максим </w:t>
      </w:r>
      <w:r w:rsidRPr="00B57A10">
        <w:rPr>
          <w:b/>
        </w:rPr>
        <w:t>Соколов</w:t>
      </w:r>
      <w:r>
        <w:t xml:space="preserve"> журналистам в Москве.</w:t>
      </w:r>
    </w:p>
    <w:p w:rsidR="00FD3BB6" w:rsidRDefault="00FD3BB6" w:rsidP="00FD3BB6">
      <w:pPr>
        <w:jc w:val="both"/>
      </w:pPr>
      <w:r>
        <w:t>«У нас фактически «открытое небо», если взять отношения с Белоруссией или с Арменией – практически этот режим присутствует. Здесь вопросов никаких не вызывает. С нашими киргизскими товарищами дополнительно по этой тематике еще мы поговорим», – сказал он, отвечая на вопрос о планах либерализации авиасообщения между РФ и странами ЕАЭС.</w:t>
      </w:r>
    </w:p>
    <w:p w:rsidR="00FD3BB6" w:rsidRDefault="00FD3BB6" w:rsidP="00FD3BB6">
      <w:pPr>
        <w:jc w:val="both"/>
      </w:pPr>
      <w:r>
        <w:t xml:space="preserve">Министр напомнил, что ранее </w:t>
      </w:r>
      <w:r w:rsidRPr="00B57A10">
        <w:rPr>
          <w:b/>
        </w:rPr>
        <w:t>Минтранс</w:t>
      </w:r>
      <w:r>
        <w:t xml:space="preserve"> предложил либерализацию авиаперевозок с Казахстаном, профильному ведомству был направлен соответствующий проект «дорожной карты». Отвечая на вопрос, планируется ли направить этот документ на рассмотрение киргизским коллегам, </w:t>
      </w:r>
      <w:proofErr w:type="spellStart"/>
      <w:r>
        <w:t>М.</w:t>
      </w:r>
      <w:r w:rsidRPr="00B57A10">
        <w:rPr>
          <w:b/>
        </w:rPr>
        <w:t>Соколов</w:t>
      </w:r>
      <w:proofErr w:type="spellEnd"/>
      <w:r>
        <w:t xml:space="preserve"> отметил, что эти вопросы будут обсуждаться на площадке Евразийской экономической комиссии.</w:t>
      </w:r>
    </w:p>
    <w:p w:rsidR="00FD3BB6" w:rsidRDefault="00FD3BB6" w:rsidP="00FD3BB6">
      <w:pPr>
        <w:jc w:val="both"/>
      </w:pPr>
      <w:r>
        <w:t xml:space="preserve">«Это документ межгосударственный, не только двухсторонних отношений, поэтому на площадке Евразийского союза будем обсуждать эти вопросы», – сказал глава </w:t>
      </w:r>
      <w:r w:rsidRPr="00B57A10">
        <w:rPr>
          <w:b/>
        </w:rPr>
        <w:t>Минтранса</w:t>
      </w:r>
      <w:r>
        <w:t>.</w:t>
      </w:r>
    </w:p>
    <w:p w:rsidR="00FD3BB6" w:rsidRDefault="00FD3BB6" w:rsidP="00FD3BB6">
      <w:pPr>
        <w:jc w:val="both"/>
      </w:pPr>
      <w:r>
        <w:t>Сейчас режим «открытого неба» у РФ на пространстве СНГ действует в отношении авиаперевозок с Арменией. Ранее ограничений на полеты не было и с Украиной, авиасообщение с которой прекращено в 2014 году.</w:t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" w:name="_Toc464023878"/>
      <w:r>
        <w:rPr>
          <w:rFonts w:ascii="Times New Roman" w:hAnsi="Times New Roman"/>
          <w:sz w:val="24"/>
          <w:szCs w:val="24"/>
        </w:rPr>
        <w:t>РИА НОВОСТИ/ПРАЙМ; 11.10.2016; РОСТ ГРУЗОВЫХ И ПАССАЖИРСКИХ ТАРИФОВ РЖД СОСТАВИТ 4% В ГОД</w:t>
      </w:r>
      <w:bookmarkEnd w:id="8"/>
    </w:p>
    <w:p w:rsidR="00FD3BB6" w:rsidRDefault="00FD3BB6" w:rsidP="00FD3BB6">
      <w:pPr>
        <w:jc w:val="both"/>
        <w:rPr>
          <w:szCs w:val="24"/>
        </w:rPr>
      </w:pPr>
      <w:r>
        <w:t>Индексация тарифов на грузовые перевозки РЖД и пассажирские железнодорожные перевозки в регулируемом сегменте в 2017–2019 годах составит 4% ежегодно, говорится в подготовленном Минэкономразвития проекте обновленного прогноза социально-экономического развития РФ, который имеется в распоряжении РИА Новости.</w:t>
      </w:r>
    </w:p>
    <w:p w:rsidR="00FD3BB6" w:rsidRDefault="00FD3BB6" w:rsidP="00FD3BB6">
      <w:pPr>
        <w:jc w:val="both"/>
      </w:pPr>
      <w:r>
        <w:t>«Индексация тарифов на грузовые перевозки в регулируемом секторе составит 4% ежегодно в период 2017–2019 годов. Повышение тарифов на пассажирские перевозки в регулируемом секторе в 2017–2019 годах будет соответствовать темпам роста цен на грузовые перевозки», – говорится в проекте.</w:t>
      </w:r>
    </w:p>
    <w:p w:rsidR="00FD3BB6" w:rsidRDefault="00FD3BB6" w:rsidP="00FD3BB6">
      <w:pPr>
        <w:jc w:val="both"/>
      </w:pPr>
      <w:r>
        <w:t>Грузовые тарифы</w:t>
      </w:r>
    </w:p>
    <w:p w:rsidR="00FD3BB6" w:rsidRDefault="00FD3BB6" w:rsidP="00FD3BB6">
      <w:pPr>
        <w:jc w:val="both"/>
      </w:pPr>
      <w:r>
        <w:t xml:space="preserve">Изначально индексация </w:t>
      </w:r>
      <w:proofErr w:type="spellStart"/>
      <w:r>
        <w:t>грузотарифа</w:t>
      </w:r>
      <w:proofErr w:type="spellEnd"/>
      <w:r>
        <w:t xml:space="preserve"> РЖД на 2017 год была заложена в прогнозе Минэкономразвития на уровне 4,5%. Однако глава Минэкономразвития Алексей </w:t>
      </w:r>
      <w:proofErr w:type="spellStart"/>
      <w:r>
        <w:t>Улюкаев</w:t>
      </w:r>
      <w:proofErr w:type="spellEnd"/>
      <w:r>
        <w:t xml:space="preserve"> 10 октября текущего года сообщил журналистам, что тарифы на грузоперевозки в РФ в 2017 году вырастут на 4% и субсидий для РЖД к ним не предполагается.</w:t>
      </w:r>
    </w:p>
    <w:p w:rsidR="00FD3BB6" w:rsidRDefault="00FD3BB6" w:rsidP="00FD3BB6">
      <w:pPr>
        <w:jc w:val="both"/>
      </w:pPr>
      <w:r>
        <w:t>«В целях недопущения избыточного роста транспортных издержек экономики в 2017–2019 годах будет осуществлено сдерживание темпов роста тарифов на грузовые перевозки, для чего в настоящее время разрабатываются системные меры по оптимизации издержек и повышению эффективности ОАО «РЖД», – говорится в обновленном прогнозе.</w:t>
      </w:r>
    </w:p>
    <w:p w:rsidR="00FD3BB6" w:rsidRDefault="00FD3BB6" w:rsidP="00FD3BB6">
      <w:pPr>
        <w:jc w:val="both"/>
      </w:pPr>
      <w:r>
        <w:t>Отмечается, что в 2017-2019 годах ожидается умеренный рост цен на услуги по предоставлению грузовых вагонов для железнодорожных перевозок. При этом с целью недопущения нерыночных способов воздействия на соответствующие цены должен быть усилен антимонопольный контроль.</w:t>
      </w:r>
    </w:p>
    <w:p w:rsidR="00FD3BB6" w:rsidRDefault="00FD3BB6" w:rsidP="00FD3BB6">
      <w:pPr>
        <w:jc w:val="both"/>
      </w:pPr>
      <w:r>
        <w:t>«Необходимо отметить, что, начиная с 2013 года, происходит снижение соответствующих ставок. Так, в 2016 году ставка за пользование полувагоном составляет 550–650 рублей за вагон в сутки, что соответствует среднегодовому уровню 2014 года», – говорится в документе.</w:t>
      </w:r>
    </w:p>
    <w:p w:rsidR="00FD3BB6" w:rsidRDefault="00FD3BB6" w:rsidP="00FD3BB6">
      <w:pPr>
        <w:jc w:val="both"/>
      </w:pPr>
      <w:r>
        <w:t xml:space="preserve">С целью стимулирования грузоотправителей РЖД будет продолжена и практика применения механизма ценового коридора. РЖД с 2013 года получили право в определенных случаях регулировать уровень тарифа на грузовые перевозки в рамках коридора – изначально от минус 12,8% до плюс 13,4%. Однако с 2016 года </w:t>
      </w:r>
      <w:proofErr w:type="spellStart"/>
      <w:r>
        <w:t>госмонополия</w:t>
      </w:r>
      <w:proofErr w:type="spellEnd"/>
      <w:r>
        <w:t xml:space="preserve"> получила возможность предоставлять скидку в рамках коридора до 25%.</w:t>
      </w:r>
    </w:p>
    <w:p w:rsidR="00FD3BB6" w:rsidRDefault="00FD3BB6" w:rsidP="00FD3BB6">
      <w:pPr>
        <w:jc w:val="both"/>
      </w:pPr>
      <w:r>
        <w:t xml:space="preserve">При этом </w:t>
      </w:r>
      <w:r>
        <w:rPr>
          <w:b/>
        </w:rPr>
        <w:t>министр транспорта</w:t>
      </w:r>
      <w:r>
        <w:t xml:space="preserve"> Максим </w:t>
      </w:r>
      <w:r>
        <w:rPr>
          <w:b/>
        </w:rPr>
        <w:t>Соколов</w:t>
      </w:r>
      <w:r>
        <w:t xml:space="preserve"> сообщал журналистам в начале октября, что министерство считает целесообразным разрешить РЖД поднимать тариф в рамках тарифного коридора на 25% в основном на экспортных направлениях.</w:t>
      </w:r>
    </w:p>
    <w:p w:rsidR="00FD3BB6" w:rsidRDefault="00FD3BB6" w:rsidP="00FD3BB6">
      <w:pPr>
        <w:jc w:val="both"/>
      </w:pPr>
      <w:r>
        <w:t xml:space="preserve">Президент РЖД Олег Белозеров в сентябре текущего года на встрече с журналистами сообщал, что обсуждается введение в 2017 году дифференцированной индексации тарифов по классам или видам грузов. Верхнюю и нижнюю границу, а также общий размер предположения РЖД по индексации тарифа он тогда называть не стал. Однако отметил, что общий рост </w:t>
      </w:r>
      <w:proofErr w:type="spellStart"/>
      <w:r>
        <w:t>грузотарифа</w:t>
      </w:r>
      <w:proofErr w:type="spellEnd"/>
      <w:r>
        <w:t xml:space="preserve"> должен быть ниже инфляции.</w:t>
      </w:r>
    </w:p>
    <w:p w:rsidR="00FD3BB6" w:rsidRDefault="00FD3BB6" w:rsidP="00FD3BB6">
      <w:pPr>
        <w:jc w:val="both"/>
      </w:pPr>
      <w:r>
        <w:t>Газета «Коммерсант» со ссылкой на источник писала, что РЖД предложили рост тарифа в 2017 году на все грузы 6,8% или введение дифференцированной индексации в зависимости от класса груза.</w:t>
      </w:r>
    </w:p>
    <w:p w:rsidR="00FD3BB6" w:rsidRDefault="00FD3BB6" w:rsidP="00FD3BB6">
      <w:pPr>
        <w:jc w:val="both"/>
      </w:pPr>
      <w:proofErr w:type="spellStart"/>
      <w:r>
        <w:t>Грузотариф</w:t>
      </w:r>
      <w:proofErr w:type="spellEnd"/>
      <w:r>
        <w:t xml:space="preserve"> РЖД с января 2016 года вырос на 9%. Однако за счет применения тарифного коридора рост тарифа в целом по году не превысит 7,5%.</w:t>
      </w:r>
    </w:p>
    <w:p w:rsidR="00FD3BB6" w:rsidRDefault="00FD3BB6" w:rsidP="00FD3BB6">
      <w:pPr>
        <w:jc w:val="both"/>
      </w:pPr>
      <w:r>
        <w:t>Стоимость перевозки грузов по железной дороге складывается из инфраструктурной (в том числе заложенной в нее локомотивной) и вагонной составляющих. Вагонная – это часть, которую получают операторы за предоставление подвижного состава грузоотправителю, инфраструктурная – часть РЖД, которую устанавливает Федеральная антимонопольная служба РФ.</w:t>
      </w:r>
    </w:p>
    <w:p w:rsidR="00FD3BB6" w:rsidRDefault="00FD3BB6" w:rsidP="00FD3BB6">
      <w:pPr>
        <w:jc w:val="both"/>
      </w:pPr>
      <w:r>
        <w:t>Пассажирские тарифы</w:t>
      </w:r>
    </w:p>
    <w:p w:rsidR="00FD3BB6" w:rsidRDefault="00FD3BB6" w:rsidP="00FD3BB6">
      <w:pPr>
        <w:jc w:val="both"/>
      </w:pPr>
      <w:r>
        <w:t>В обновленном прогнозе говорится, что в 2017-2019 годах предполагается изменение подхода к государственному субсидированию пассажирского комплекса в дальнем следовании путем перехода к модели государственного заказа перевозок, имеющих социальное значение, и либерализации коммерческих.</w:t>
      </w:r>
    </w:p>
    <w:p w:rsidR="00FD3BB6" w:rsidRDefault="00FD3BB6" w:rsidP="00FD3BB6">
      <w:pPr>
        <w:jc w:val="both"/>
      </w:pPr>
      <w:r>
        <w:t>«Реализация данного подхода будет сопровождаться оптимизацией маршрутной сети, выработкой стандарта транспортного обслуживания и созданием стимулирующей к улучшению качества работы перевозчика тарифной системы», – поясняется в проекте.</w:t>
      </w:r>
    </w:p>
    <w:p w:rsidR="00FD3BB6" w:rsidRDefault="00FD3BB6" w:rsidP="00FD3BB6">
      <w:pPr>
        <w:jc w:val="both"/>
      </w:pPr>
      <w:r>
        <w:t>Перевозки пассажиров в поездах в дальнем следовании осуществляет Федеральная пассажирская компания (ФПК, «дочка» РЖД). Тариф в регулируемом сегменте (плацкарт и общие вагоны) для нее определяет Федеральная антимонопольная служба. Выпадающие доходы от госрегулирования должны компенсироваться из бюджета. Тарифы в нерегулируемом сегменте (СВ, купе и люкс) устанавливает ФПК по согласованию с ФАС.</w:t>
      </w:r>
    </w:p>
    <w:p w:rsidR="00FD3BB6" w:rsidRPr="009234DC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" w:name="_Toc463965911"/>
      <w:bookmarkStart w:id="10" w:name="_Toc464023879"/>
      <w:r>
        <w:rPr>
          <w:rFonts w:ascii="Times New Roman" w:hAnsi="Times New Roman"/>
          <w:sz w:val="24"/>
          <w:szCs w:val="24"/>
        </w:rPr>
        <w:t>ТАСС;</w:t>
      </w:r>
      <w:r w:rsidRPr="009234DC">
        <w:rPr>
          <w:rFonts w:ascii="Times New Roman" w:hAnsi="Times New Roman"/>
          <w:sz w:val="24"/>
          <w:szCs w:val="24"/>
        </w:rPr>
        <w:t xml:space="preserve"> 11.10.2016; КАЗАХСТАН РАССМАТРИВАЕТ ВОПРОС ВВЕДЕНИЯ СИСТЕМЫ </w:t>
      </w:r>
      <w:r>
        <w:rPr>
          <w:rFonts w:ascii="Times New Roman" w:hAnsi="Times New Roman"/>
          <w:sz w:val="24"/>
          <w:szCs w:val="24"/>
        </w:rPr>
        <w:t>«</w:t>
      </w:r>
      <w:r w:rsidRPr="009234DC">
        <w:rPr>
          <w:rFonts w:ascii="Times New Roman" w:hAnsi="Times New Roman"/>
          <w:sz w:val="24"/>
          <w:szCs w:val="24"/>
        </w:rPr>
        <w:t>ПЛАТОН</w:t>
      </w:r>
      <w:r>
        <w:rPr>
          <w:rFonts w:ascii="Times New Roman" w:hAnsi="Times New Roman"/>
          <w:sz w:val="24"/>
          <w:szCs w:val="24"/>
        </w:rPr>
        <w:t>»</w:t>
      </w:r>
      <w:bookmarkEnd w:id="9"/>
      <w:bookmarkEnd w:id="10"/>
    </w:p>
    <w:p w:rsidR="00FD3BB6" w:rsidRDefault="00FD3BB6" w:rsidP="00FD3BB6">
      <w:pPr>
        <w:jc w:val="both"/>
      </w:pPr>
      <w:r>
        <w:t xml:space="preserve">Казахстан рассматривает вопрос введения системы «Платон», сообщил на пресс-конференции заместитель руководителя </w:t>
      </w:r>
      <w:r w:rsidRPr="00B57A10">
        <w:rPr>
          <w:b/>
        </w:rPr>
        <w:t>Федерального дорожного агентства</w:t>
      </w:r>
      <w:r>
        <w:t xml:space="preserve"> Дмитрий </w:t>
      </w:r>
      <w:proofErr w:type="spellStart"/>
      <w:r>
        <w:t>Прончатов</w:t>
      </w:r>
      <w:proofErr w:type="spellEnd"/>
      <w:r>
        <w:t>.</w:t>
      </w:r>
    </w:p>
    <w:p w:rsidR="00FD3BB6" w:rsidRDefault="00FD3BB6" w:rsidP="00FD3BB6">
      <w:pPr>
        <w:jc w:val="both"/>
      </w:pPr>
      <w:r>
        <w:t>«Казахстан, глядя на нас, видит, что это очень эффективный механизм финансирования строительства и реконструкции дорог и поэтому никуда они не денутся, будут эту систему вводить. Они, кстати, ведут консультации с нашим концессионером, и в ближайшее время мы, в том числе на основе соглашения (с «</w:t>
      </w:r>
      <w:proofErr w:type="spellStart"/>
      <w:r>
        <w:t>КазАвтоЖол</w:t>
      </w:r>
      <w:proofErr w:type="spellEnd"/>
      <w:r>
        <w:t>» – прим. ТАСС) увидим, что в Казахстане будет создана аналогичная система», – сказал он.</w:t>
      </w:r>
    </w:p>
    <w:p w:rsidR="00FD3BB6" w:rsidRDefault="00FD3BB6" w:rsidP="00FD3BB6">
      <w:pPr>
        <w:jc w:val="both"/>
      </w:pPr>
      <w:r>
        <w:t xml:space="preserve">Как сообщил ТАСС </w:t>
      </w:r>
      <w:proofErr w:type="spellStart"/>
      <w:r>
        <w:t>Прончатов</w:t>
      </w:r>
      <w:proofErr w:type="spellEnd"/>
      <w:r>
        <w:t>, конкурс на выбор оператора системы «Платон» в Казахстане будет объявлен в ближайшее время.</w:t>
      </w:r>
    </w:p>
    <w:p w:rsidR="00FD3BB6" w:rsidRDefault="00FD3BB6" w:rsidP="00FD3BB6">
      <w:pPr>
        <w:jc w:val="both"/>
      </w:pPr>
      <w:r>
        <w:t xml:space="preserve">«У нашего подрядчика (ООО «РТ-Инвест Транспортные системы» – прим. </w:t>
      </w:r>
      <w:proofErr w:type="gramStart"/>
      <w:r>
        <w:t>ТАСС )</w:t>
      </w:r>
      <w:proofErr w:type="gramEnd"/>
      <w:r>
        <w:t xml:space="preserve"> огромный опыт и у него все шансы победить, объективно», – отметил он.</w:t>
      </w:r>
    </w:p>
    <w:p w:rsidR="00FD3BB6" w:rsidRDefault="00FD3BB6" w:rsidP="00FD3BB6">
      <w:pPr>
        <w:jc w:val="both"/>
      </w:pPr>
      <w:r>
        <w:t>В октябре в рамках XIII Форума межрегионального сотрудничества Казахстана и России, проходящего в Астане, генеральный директор «РТ-Инвест Транспортные Системы» Александр Советников и председатель правления компании «</w:t>
      </w:r>
      <w:proofErr w:type="spellStart"/>
      <w:r>
        <w:t>КазАвтоЖол</w:t>
      </w:r>
      <w:proofErr w:type="spellEnd"/>
      <w:r>
        <w:t xml:space="preserve">» </w:t>
      </w:r>
      <w:proofErr w:type="spellStart"/>
      <w:r>
        <w:t>Ермек</w:t>
      </w:r>
      <w:proofErr w:type="spellEnd"/>
      <w:r>
        <w:t xml:space="preserve"> </w:t>
      </w:r>
      <w:proofErr w:type="spellStart"/>
      <w:r>
        <w:t>Кизатов</w:t>
      </w:r>
      <w:proofErr w:type="spellEnd"/>
      <w:r>
        <w:t xml:space="preserve"> подписали меморандум о сотрудничестве в сфере развития интеллектуальных транспортных систем. Одним из направлений сотрудничества будет проработка возможности использования установленных на транспортных средствах бортовых устройств системы «Платон» на территории Республики Казахстан.</w:t>
      </w:r>
    </w:p>
    <w:p w:rsidR="00FD3BB6" w:rsidRDefault="00FD3BB6" w:rsidP="00FD3BB6">
      <w:pPr>
        <w:jc w:val="both"/>
      </w:pPr>
      <w:r>
        <w:t>Отмена льготного коэффициента</w:t>
      </w:r>
    </w:p>
    <w:p w:rsidR="00FD3BB6" w:rsidRDefault="00FD3BB6" w:rsidP="00FD3BB6">
      <w:pPr>
        <w:jc w:val="both"/>
      </w:pPr>
      <w:r>
        <w:t xml:space="preserve">Отмена льготного коэффициента тарифа в системе «Платон» может быть постепенной, заявил </w:t>
      </w:r>
      <w:proofErr w:type="spellStart"/>
      <w:r>
        <w:t>Прончатов</w:t>
      </w:r>
      <w:proofErr w:type="spellEnd"/>
      <w:r>
        <w:t>.</w:t>
      </w:r>
    </w:p>
    <w:p w:rsidR="00FD3BB6" w:rsidRDefault="00FD3BB6" w:rsidP="00FD3BB6">
      <w:pPr>
        <w:jc w:val="both"/>
      </w:pPr>
      <w:r>
        <w:t>«Тариф, который будет установлен – сейчас обсуждаются разные варианты. Один из вариантов – полная отмена льготного коэффициента, другие варианты – поэтапно. Пока решение не принято», – сказал он, отвечая на вопрос, сколько составит тариф «Платона» в случае отмены льгот: 3,06 или 3,73 руб./км.</w:t>
      </w:r>
    </w:p>
    <w:p w:rsidR="00FD3BB6" w:rsidRDefault="00FD3BB6" w:rsidP="00FD3BB6">
      <w:pPr>
        <w:jc w:val="both"/>
      </w:pPr>
      <w:proofErr w:type="spellStart"/>
      <w:r>
        <w:t>Прончатов</w:t>
      </w:r>
      <w:proofErr w:type="spellEnd"/>
      <w:r>
        <w:t xml:space="preserve"> напомнил, что </w:t>
      </w:r>
      <w:proofErr w:type="spellStart"/>
      <w:r w:rsidRPr="00B57A10">
        <w:rPr>
          <w:b/>
        </w:rPr>
        <w:t>Росавтодор</w:t>
      </w:r>
      <w:proofErr w:type="spellEnd"/>
      <w:r>
        <w:t xml:space="preserve"> выступает за отмену льготного коэффициента в системе «Платон». По его словам, в текущем году система собрала 15 млрд рублей. Изначально, до принятия льготного коэффициента, прогнозируемая сумма была гораздо больше.</w:t>
      </w:r>
    </w:p>
    <w:p w:rsidR="00FD3BB6" w:rsidRDefault="00FD3BB6" w:rsidP="00FD3BB6">
      <w:pPr>
        <w:jc w:val="both"/>
      </w:pPr>
      <w:r>
        <w:t>Система «Платон» действует с 15 ноября 2015 года. Изначально предполагалось повысить тариф системы «Платон» с 1 марта 2016 года до 3,06 рубля за 1 км федеральных трасс, однако позднее было решено отсрочить повышение тарифа до осени и сохранить его на уровне 1,53 рубля.</w:t>
      </w:r>
    </w:p>
    <w:p w:rsidR="00FD3BB6" w:rsidRDefault="00FD3BB6" w:rsidP="00FD3BB6">
      <w:pPr>
        <w:jc w:val="both"/>
      </w:pPr>
      <w:r>
        <w:t>О системе «Платон»</w:t>
      </w:r>
    </w:p>
    <w:p w:rsidR="00FD3BB6" w:rsidRDefault="00FD3BB6" w:rsidP="00FD3BB6">
      <w:pPr>
        <w:jc w:val="both"/>
      </w:pPr>
      <w:r>
        <w:t xml:space="preserve">Система сбора платы за проезд </w:t>
      </w:r>
      <w:proofErr w:type="spellStart"/>
      <w:r>
        <w:t>большегрузов</w:t>
      </w:r>
      <w:proofErr w:type="spellEnd"/>
      <w:r>
        <w:t xml:space="preserve"> по федеральным трассам «Платон» действует в России с 15 ноября 2015 года. Изначально предполагалось повысить тариф системы «Платон» с 1 марта 2016 года до 3,06 рубля за 1 км федеральных трасс, однако было принято решение об отсрочке повышения тарифа до осени, он сохранится на уровне 1,53 рубля. Осенью 2016 года правительство РФ вновь обсудит вопрос о поднятии либо сохранении льготного тарифа, говорил ранее </w:t>
      </w:r>
      <w:r w:rsidRPr="00B57A10">
        <w:rPr>
          <w:b/>
        </w:rPr>
        <w:t>министр транспорта РФ</w:t>
      </w:r>
      <w:r>
        <w:t xml:space="preserve"> Максим </w:t>
      </w:r>
      <w:r w:rsidRPr="00B57A10">
        <w:rPr>
          <w:b/>
        </w:rPr>
        <w:t>Соколов</w:t>
      </w:r>
      <w:r>
        <w:t>.</w:t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" w:name="_Toc464023883"/>
      <w:r>
        <w:rPr>
          <w:rFonts w:ascii="Times New Roman" w:hAnsi="Times New Roman"/>
          <w:sz w:val="24"/>
          <w:szCs w:val="24"/>
        </w:rPr>
        <w:t>РОССИЙСКАЯ ГАЗЕТА; ТАТЬЯНА ШАДРИНА; 11.10.2016; В ЛОБОВУЮ НЕ ПОЕДЕМ</w:t>
      </w:r>
      <w:bookmarkEnd w:id="11"/>
    </w:p>
    <w:p w:rsidR="00FD3BB6" w:rsidRDefault="00FD3BB6" w:rsidP="00FD3BB6">
      <w:pPr>
        <w:jc w:val="both"/>
        <w:rPr>
          <w:szCs w:val="24"/>
        </w:rPr>
      </w:pPr>
      <w:r>
        <w:t xml:space="preserve">Федеральные дороги продолжат строить и приводить в порядок в 2017 году, пообещал глава </w:t>
      </w:r>
      <w:proofErr w:type="spellStart"/>
      <w:r>
        <w:rPr>
          <w:b/>
        </w:rPr>
        <w:t>Росавтодор</w:t>
      </w:r>
      <w:r>
        <w:t>а</w:t>
      </w:r>
      <w:proofErr w:type="spellEnd"/>
      <w:r>
        <w:t xml:space="preserve"> </w:t>
      </w:r>
      <w:r>
        <w:rPr>
          <w:b/>
        </w:rPr>
        <w:t xml:space="preserve">Роман </w:t>
      </w:r>
      <w:proofErr w:type="spellStart"/>
      <w:r>
        <w:rPr>
          <w:b/>
        </w:rPr>
        <w:t>Старовойт</w:t>
      </w:r>
      <w:proofErr w:type="spellEnd"/>
      <w:r>
        <w:t>. На это будет выделено почти 500 миллиардов рублей.</w:t>
      </w:r>
    </w:p>
    <w:p w:rsidR="00FD3BB6" w:rsidRDefault="00FD3BB6" w:rsidP="00FD3BB6">
      <w:pPr>
        <w:jc w:val="both"/>
      </w:pPr>
      <w:r>
        <w:t>Главная цель дорожников, которые получат финансирование, станет повышение безопасности дорог, то есть сокращение очагов аварийности: в 2018 году – на 50 процентов по отношению к 2016 году, а к 2025 году – на 85 процентов. Также нужно будет пересмотреть порядок движения на аварийных участках, в крупных городах увеличить протяженность дорог, чтобы было меньше пробок, которые влияют на аварийность.</w:t>
      </w:r>
    </w:p>
    <w:p w:rsidR="00FD3BB6" w:rsidRDefault="00FD3BB6" w:rsidP="00FD3BB6">
      <w:pPr>
        <w:jc w:val="both"/>
      </w:pPr>
      <w:r>
        <w:t>Думают о безопасности и в госкомпании «</w:t>
      </w:r>
      <w:proofErr w:type="spellStart"/>
      <w:r>
        <w:t>Автодор</w:t>
      </w:r>
      <w:proofErr w:type="spellEnd"/>
      <w:r>
        <w:t xml:space="preserve">». Там намерены вдвое снизить число жертв ДТП к 2020 году. В том числе и за счет снижения лобовых столкновений. Один из эффективных способов – разграничение встречных потоков. Опыт </w:t>
      </w:r>
      <w:proofErr w:type="spellStart"/>
      <w:r>
        <w:t>Автодора</w:t>
      </w:r>
      <w:proofErr w:type="spellEnd"/>
      <w:r>
        <w:t xml:space="preserve"> в Смоленской области показал, что после появления </w:t>
      </w:r>
      <w:proofErr w:type="spellStart"/>
      <w:r>
        <w:t>разграничителей</w:t>
      </w:r>
      <w:proofErr w:type="spellEnd"/>
      <w:r>
        <w:t xml:space="preserve"> количество ДТП уменьшилось на 25 процентов, а число погибших – на 50 процентов. Но бездумно ставить отбойники нельзя. «Оценивая безопасность дороги, важно исходить не только из требований нормативных актов, но и рассматривать ситуацию, поставив себя на место водителя, пассажира, пешехода и велосипедиста», – пояснил начальник отдела безопасности дорожного движения и энергообеспечения госкомпании «</w:t>
      </w:r>
      <w:proofErr w:type="spellStart"/>
      <w:r>
        <w:t>Автодор</w:t>
      </w:r>
      <w:proofErr w:type="spellEnd"/>
      <w:r>
        <w:t xml:space="preserve">» Виктор </w:t>
      </w:r>
      <w:proofErr w:type="spellStart"/>
      <w:r>
        <w:t>Левандовский</w:t>
      </w:r>
      <w:proofErr w:type="spellEnd"/>
      <w:r>
        <w:t>.</w:t>
      </w:r>
    </w:p>
    <w:p w:rsidR="00FD3BB6" w:rsidRDefault="00FD3BB6" w:rsidP="00FD3BB6">
      <w:pPr>
        <w:jc w:val="both"/>
      </w:pPr>
      <w:r>
        <w:t xml:space="preserve">К концу 2018 года уже 85 процентов федеральных дорог страны будут приведены в нормативное состояние. Это сократит потребность выделения денег на ремонт. С 2019 года ежегодные объемы необходимого ремонта не будут превышать 15 процентов, прогнозирует </w:t>
      </w:r>
      <w:r>
        <w:rPr>
          <w:b/>
        </w:rPr>
        <w:t xml:space="preserve">Роман </w:t>
      </w:r>
      <w:proofErr w:type="spellStart"/>
      <w:r>
        <w:rPr>
          <w:b/>
        </w:rPr>
        <w:t>Старовойт</w:t>
      </w:r>
      <w:proofErr w:type="spellEnd"/>
      <w:r>
        <w:t>.</w:t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" w:name="_Toc464023886"/>
      <w:r>
        <w:rPr>
          <w:rFonts w:ascii="Times New Roman" w:hAnsi="Times New Roman"/>
          <w:sz w:val="24"/>
          <w:szCs w:val="24"/>
        </w:rPr>
        <w:t>ВЕДОМОСТИ; ЕКАТЕРИНА МЕРЕМИНСКАЯ; 12.10.2016; «АВТОДОР» ПРЕДЛАГАЕТ СОЗДАТЬ И ПРИВАТИЗИРОВАТЬ «ДОЧКУ»</w:t>
      </w:r>
      <w:bookmarkEnd w:id="12"/>
    </w:p>
    <w:p w:rsidR="00FD3BB6" w:rsidRDefault="00FD3BB6" w:rsidP="00FD3BB6">
      <w:pPr>
        <w:jc w:val="both"/>
        <w:rPr>
          <w:szCs w:val="24"/>
        </w:rPr>
      </w:pPr>
      <w:r>
        <w:t>Новое кольцо вокруг Москвы, Центральная кольцевая автодорога (ЦКАД), по плану госкомпании «</w:t>
      </w:r>
      <w:proofErr w:type="spellStart"/>
      <w:r>
        <w:t>Автодор</w:t>
      </w:r>
      <w:proofErr w:type="spellEnd"/>
      <w:r>
        <w:t xml:space="preserve">» должно быть пущено в эксплуатацию в 2019 г., тогда же начнут брать и плату за проезд. Бесплатным останется пятый участок (проходит по Наро-Фоминскому, Одинцовскому, </w:t>
      </w:r>
      <w:proofErr w:type="spellStart"/>
      <w:r>
        <w:t>Истринскому</w:t>
      </w:r>
      <w:proofErr w:type="spellEnd"/>
      <w:r>
        <w:t xml:space="preserve">, </w:t>
      </w:r>
      <w:proofErr w:type="spellStart"/>
      <w:r>
        <w:t>Солнечногорскому</w:t>
      </w:r>
      <w:proofErr w:type="spellEnd"/>
      <w:r>
        <w:t xml:space="preserve"> районам и городскому округу Звенигород), там не везде есть альтернатива, говорит представитель «</w:t>
      </w:r>
      <w:proofErr w:type="spellStart"/>
      <w:r>
        <w:t>Автодора</w:t>
      </w:r>
      <w:proofErr w:type="spellEnd"/>
      <w:r>
        <w:t>».</w:t>
      </w:r>
    </w:p>
    <w:p w:rsidR="00FD3BB6" w:rsidRDefault="00FD3BB6" w:rsidP="00FD3BB6">
      <w:pPr>
        <w:jc w:val="both"/>
      </w:pPr>
      <w:r>
        <w:t>Брать плату за проезд по ЦКАД должен единый оператор, решило правительство. Проект создания единого оператора ЦКАД «</w:t>
      </w:r>
      <w:proofErr w:type="spellStart"/>
      <w:r>
        <w:t>Автодор</w:t>
      </w:r>
      <w:proofErr w:type="spellEnd"/>
      <w:r>
        <w:t>» обсудил с экспертами в Московской школе управления «</w:t>
      </w:r>
      <w:proofErr w:type="spellStart"/>
      <w:r>
        <w:t>Сколково</w:t>
      </w:r>
      <w:proofErr w:type="spellEnd"/>
      <w:r>
        <w:t>» 10 октября.</w:t>
      </w:r>
    </w:p>
    <w:p w:rsidR="00FD3BB6" w:rsidRDefault="00FD3BB6" w:rsidP="00FD3BB6">
      <w:pPr>
        <w:jc w:val="both"/>
      </w:pPr>
      <w:r>
        <w:t xml:space="preserve">Собирать плату предлагается по технологии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, без шлагбаумов и будок, со специальными устройствами на каждом автомобиле и вдоль дороги. Чтобы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работала эффективно, необходимо ввести ответственность за бесплатный проезд (см. врез), о деталях пока говорить рано, считает представитель «</w:t>
      </w:r>
      <w:proofErr w:type="spellStart"/>
      <w:r>
        <w:t>Автодора</w:t>
      </w:r>
      <w:proofErr w:type="spellEnd"/>
      <w:r>
        <w:t>».</w:t>
      </w:r>
    </w:p>
    <w:p w:rsidR="00FD3BB6" w:rsidRDefault="00FD3BB6" w:rsidP="00FD3BB6">
      <w:pPr>
        <w:jc w:val="both"/>
      </w:pPr>
      <w:r>
        <w:t>Автоматизированная система управления дорожным движением и система взимания платы обойдутся в 5,8 млрд руб., сказано в презентации «</w:t>
      </w:r>
      <w:proofErr w:type="spellStart"/>
      <w:r>
        <w:t>Автодора</w:t>
      </w:r>
      <w:proofErr w:type="spellEnd"/>
      <w:r>
        <w:t xml:space="preserve">». Рассматривается три схемы работы оператора: концессионное соглашение с платой </w:t>
      </w:r>
      <w:proofErr w:type="spellStart"/>
      <w:r>
        <w:t>концедента</w:t>
      </w:r>
      <w:proofErr w:type="spellEnd"/>
      <w:r>
        <w:t>, долгосрочное операторское соглашение, корпоративное государственно-частное партнерство (ГЧП), сообщает «</w:t>
      </w:r>
      <w:proofErr w:type="spellStart"/>
      <w:r>
        <w:t>Автодор</w:t>
      </w:r>
      <w:proofErr w:type="spellEnd"/>
      <w:r>
        <w:t>».</w:t>
      </w:r>
    </w:p>
    <w:p w:rsidR="00FD3BB6" w:rsidRDefault="00FD3BB6" w:rsidP="00FD3BB6">
      <w:pPr>
        <w:jc w:val="both"/>
      </w:pPr>
      <w:r>
        <w:t>В схеме с концессией интересы инвесторов защищает закон – меньше риски при привлечении кредита. Но необходимы двухэтапный конкурс и соглашение, это может занять до полутора лет.</w:t>
      </w:r>
    </w:p>
    <w:p w:rsidR="00FD3BB6" w:rsidRDefault="00FD3BB6" w:rsidP="00FD3BB6">
      <w:pPr>
        <w:jc w:val="both"/>
      </w:pPr>
      <w:r>
        <w:t xml:space="preserve">Схема с долгосрочным операторским соглашением предусматривает </w:t>
      </w:r>
      <w:proofErr w:type="spellStart"/>
      <w:r>
        <w:t>госзакупку</w:t>
      </w:r>
      <w:proofErr w:type="spellEnd"/>
      <w:r>
        <w:t xml:space="preserve"> – со всеми плюсами и минусами этой процедуры.</w:t>
      </w:r>
    </w:p>
    <w:p w:rsidR="00FD3BB6" w:rsidRDefault="00FD3BB6" w:rsidP="00FD3BB6">
      <w:pPr>
        <w:jc w:val="both"/>
      </w:pPr>
      <w:r>
        <w:t>В схеме корпоративного ГЧП «</w:t>
      </w:r>
      <w:proofErr w:type="spellStart"/>
      <w:r>
        <w:t>Автодор</w:t>
      </w:r>
      <w:proofErr w:type="spellEnd"/>
      <w:r>
        <w:t xml:space="preserve">» создает проектную компанию, с которой заключает концессионное или долгосрочное операторское соглашение, а затем предлагает доли в ней инвесторам. Проектная компания выбирает генподрядчика, чтобы он строил систему и управлял ею. </w:t>
      </w:r>
      <w:proofErr w:type="spellStart"/>
      <w:r>
        <w:t>Конкурентность</w:t>
      </w:r>
      <w:proofErr w:type="spellEnd"/>
      <w:r>
        <w:t xml:space="preserve"> обеспечивается на этапе привлечения подрядчика, пишет «</w:t>
      </w:r>
      <w:proofErr w:type="spellStart"/>
      <w:r>
        <w:t>Автодор</w:t>
      </w:r>
      <w:proofErr w:type="spellEnd"/>
      <w:r>
        <w:t>»: проект будет более эффективным, позволит привлечь иностранных инвесторов и тех, кто не может напрямую участвовать в конкурсе.</w:t>
      </w:r>
    </w:p>
    <w:p w:rsidR="00FD3BB6" w:rsidRDefault="00FD3BB6" w:rsidP="00FD3BB6">
      <w:pPr>
        <w:jc w:val="both"/>
      </w:pPr>
      <w:r>
        <w:t>Но такой проект может быть неинтересен инвесторам. В этом случае предусматривается обязательство стратегического инвестора по выкупу доли в проектной компании, предупреждает «</w:t>
      </w:r>
      <w:proofErr w:type="spellStart"/>
      <w:r>
        <w:t>Автодор</w:t>
      </w:r>
      <w:proofErr w:type="spellEnd"/>
      <w:r>
        <w:t>».</w:t>
      </w:r>
    </w:p>
    <w:p w:rsidR="00FD3BB6" w:rsidRDefault="00FD3BB6" w:rsidP="00FD3BB6">
      <w:pPr>
        <w:jc w:val="both"/>
      </w:pPr>
      <w:r>
        <w:t>Экспертное сообщество рассматривало все возможные варианты и высказалось в пользу последнего, говорит представитель «</w:t>
      </w:r>
      <w:proofErr w:type="spellStart"/>
      <w:r>
        <w:t>Автодора</w:t>
      </w:r>
      <w:proofErr w:type="spellEnd"/>
      <w:r>
        <w:t>», но это еще не значит, что госкомпания остановится именно на нем.</w:t>
      </w:r>
    </w:p>
    <w:p w:rsidR="00FD3BB6" w:rsidRDefault="00FD3BB6" w:rsidP="00FD3BB6">
      <w:pPr>
        <w:jc w:val="both"/>
      </w:pPr>
      <w:r>
        <w:t>«</w:t>
      </w:r>
      <w:proofErr w:type="spellStart"/>
      <w:r>
        <w:t>Автодор</w:t>
      </w:r>
      <w:proofErr w:type="spellEnd"/>
      <w:r>
        <w:t>» уже создавал специального оператора. Летом госкомпания объявила, что ООО «Дорожно-инвестиционная компания», созданное РФПИ и «</w:t>
      </w:r>
      <w:proofErr w:type="spellStart"/>
      <w:r>
        <w:t>Автодором</w:t>
      </w:r>
      <w:proofErr w:type="spellEnd"/>
      <w:r>
        <w:t>», реконструирует дорогу М4 «Дон» (участок Ростов – Краснодар), будет содержать ее и собирать плату. РФПИ говорил, что привлечет международных партнеров, включая ближневосточные фонды.</w:t>
      </w:r>
    </w:p>
    <w:p w:rsidR="00FD3BB6" w:rsidRDefault="00FD3BB6" w:rsidP="00FD3BB6">
      <w:pPr>
        <w:jc w:val="both"/>
      </w:pPr>
      <w:r>
        <w:t>«</w:t>
      </w:r>
      <w:proofErr w:type="spellStart"/>
      <w:r>
        <w:t>Автодор</w:t>
      </w:r>
      <w:proofErr w:type="spellEnd"/>
      <w:r>
        <w:t xml:space="preserve">» договорился сотрудничать с </w:t>
      </w:r>
      <w:proofErr w:type="spellStart"/>
      <w:r>
        <w:t>Shandong</w:t>
      </w:r>
      <w:proofErr w:type="spellEnd"/>
      <w:r>
        <w:t xml:space="preserve"> </w:t>
      </w:r>
      <w:proofErr w:type="spellStart"/>
      <w:r>
        <w:t>High-Speed</w:t>
      </w:r>
      <w:proofErr w:type="spellEnd"/>
    </w:p>
    <w:p w:rsidR="00FD3BB6" w:rsidRDefault="00FD3BB6" w:rsidP="00FD3BB6">
      <w:pPr>
        <w:jc w:val="both"/>
      </w:pPr>
      <w:r>
        <w:t>Доля, которую «</w:t>
      </w:r>
      <w:proofErr w:type="spellStart"/>
      <w:r>
        <w:t>Автодор</w:t>
      </w:r>
      <w:proofErr w:type="spellEnd"/>
      <w:r>
        <w:t>» предложит в проектной компании по ЦКАД, – предмет переговоров, рассказали участники обсуждения. Инвестору надо полностью вложить капитальные затраты в проект, он захочет управлять процессом, а это приватизация не менее 51%, предполагает один из них.</w:t>
      </w:r>
    </w:p>
    <w:p w:rsidR="00FD3BB6" w:rsidRDefault="00FD3BB6" w:rsidP="00FD3BB6">
      <w:pPr>
        <w:jc w:val="both"/>
      </w:pPr>
      <w:r>
        <w:t>«Мы с интересом смотрим на проект, тем более что есть успешный опыт», – говорит Михаил Плахов, директор ОАО «Главная дорога» (входит в группу УК «Лидер», ее «дочка» «Новое качество дорог» собирает плату на обходе Одинцова).</w:t>
      </w:r>
    </w:p>
    <w:p w:rsidR="00FD3BB6" w:rsidRDefault="00FD3BB6" w:rsidP="00FD3BB6">
      <w:pPr>
        <w:jc w:val="both"/>
      </w:pPr>
      <w:r>
        <w:t xml:space="preserve">В России есть успешный опыт ГЧП по корпоративной модели, например, в аэропортовой сфере, напоминает юрист </w:t>
      </w:r>
      <w:proofErr w:type="spellStart"/>
      <w:r>
        <w:t>Herbert</w:t>
      </w:r>
      <w:proofErr w:type="spellEnd"/>
      <w:r>
        <w:t xml:space="preserve"> </w:t>
      </w:r>
      <w:proofErr w:type="spellStart"/>
      <w:r>
        <w:t>Smith</w:t>
      </w:r>
      <w:proofErr w:type="spellEnd"/>
      <w:r>
        <w:t xml:space="preserve"> </w:t>
      </w:r>
      <w:proofErr w:type="spellStart"/>
      <w:r>
        <w:t>Freehills</w:t>
      </w:r>
      <w:proofErr w:type="spellEnd"/>
      <w:r>
        <w:t xml:space="preserve"> </w:t>
      </w:r>
      <w:r w:rsidRPr="00F17B38">
        <w:t>Яна Иванова,</w:t>
      </w:r>
      <w:r>
        <w:t xml:space="preserve"> но тот же опыт показал, что корпоративную модель под лупой анализирует антимонопольная служба, поскольку нет прямо предусмотренного регулирования конкурса. Это может отпугнуть инвесторов, замечает она. Минус и то, что частный партнер не сможет рассчитывать на бюджетные </w:t>
      </w:r>
      <w:r w:rsidRPr="00F17B38">
        <w:t>деньги. Но есть и плюс: в такой модели частный партнер и государство оказываются не идеологически связаны общей целью проекта, а юридически в одной лодке, отмечает Иванова.</w:t>
      </w:r>
    </w:p>
    <w:p w:rsidR="00FD3BB6" w:rsidRDefault="00FD3BB6" w:rsidP="00FD3BB6">
      <w:pPr>
        <w:jc w:val="both"/>
      </w:pPr>
      <w:r>
        <w:t>«Корпоративная схема» даст «</w:t>
      </w:r>
      <w:proofErr w:type="spellStart"/>
      <w:r>
        <w:t>Автодору</w:t>
      </w:r>
      <w:proofErr w:type="spellEnd"/>
      <w:r>
        <w:t>» значительную гибкость в определении условий соглашений об управлении проектной компанией, условия, видимо, не надо будет согласовывать с правительством, рассуждает один из консультантов: это тонкая настройка передачи самой выгодной части проекта в частные руки – расходы оператора сравнительно невелики, а мотивационным бонусом может стать доля выручки.</w:t>
      </w:r>
    </w:p>
    <w:p w:rsidR="00FD3BB6" w:rsidRDefault="00FD3BB6" w:rsidP="00FD3BB6">
      <w:pPr>
        <w:jc w:val="both"/>
      </w:pPr>
      <w:r>
        <w:t>Это скорее способ продажи контракта, чем приватизация, на конкурс может никто и не прийти, а «</w:t>
      </w:r>
      <w:proofErr w:type="spellStart"/>
      <w:r>
        <w:t>Автодор</w:t>
      </w:r>
      <w:proofErr w:type="spellEnd"/>
      <w:r>
        <w:t>» хочет продать компанию, когда сам с собой заключит концессию, и непонятно, сможет ли инвестор потом изменить ее, замечает партнер одной из консалтинговых компаний: это смущает инвесторов.</w:t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" w:name="_Toc464023887"/>
      <w:r>
        <w:rPr>
          <w:rFonts w:ascii="Times New Roman" w:hAnsi="Times New Roman"/>
          <w:sz w:val="24"/>
          <w:szCs w:val="24"/>
        </w:rPr>
        <w:t>ИНТЕРФАКС; 11.10.2016; «АВТОДОР» РАССЧИТЫВАЕТ ПОДПИСАТЬ СОГЛАШЕНИЕ С «ЛИДЕРОМ» И РФПИ ПО IV УЧАСТКУ ЦКАД В НОЯБРЕ</w:t>
      </w:r>
      <w:bookmarkEnd w:id="13"/>
    </w:p>
    <w:p w:rsidR="00FD3BB6" w:rsidRDefault="00FD3BB6" w:rsidP="00FD3BB6">
      <w:pPr>
        <w:jc w:val="both"/>
        <w:rPr>
          <w:szCs w:val="24"/>
        </w:rPr>
      </w:pPr>
      <w:r>
        <w:t>ГК «</w:t>
      </w:r>
      <w:proofErr w:type="spellStart"/>
      <w:r>
        <w:t>Автодор</w:t>
      </w:r>
      <w:proofErr w:type="spellEnd"/>
      <w:r>
        <w:t xml:space="preserve">» рассчитывает подписать концессионное соглашение на строительство и эксплуатацию четвертого пускового комплекса Центральной кольцевой автодороги (ЦКАД) в ноябре, сообщил журналистам глава госкомпании Сергей </w:t>
      </w:r>
      <w:proofErr w:type="spellStart"/>
      <w:r>
        <w:t>Кельбах</w:t>
      </w:r>
      <w:proofErr w:type="spellEnd"/>
      <w:r>
        <w:t xml:space="preserve"> в кулуарах выставки «Дорога Экспо» во вторник в Москве.</w:t>
      </w:r>
    </w:p>
    <w:p w:rsidR="00FD3BB6" w:rsidRDefault="00FD3BB6" w:rsidP="00FD3BB6">
      <w:pPr>
        <w:jc w:val="both"/>
      </w:pPr>
      <w:r>
        <w:t xml:space="preserve">«Мы в переговорах с ними (ООО «Юго-Восточная магистраль», консорциум УК «Лидер» и РФПИ – ИФ), вчера были очередные переговоры. У нас по регламенту ноябрь, может, раньше удастся (подписать соглашение – ИФ)», – сказал </w:t>
      </w:r>
      <w:proofErr w:type="spellStart"/>
      <w:r>
        <w:t>С.Кельбах</w:t>
      </w:r>
      <w:proofErr w:type="spellEnd"/>
      <w:r>
        <w:t>.</w:t>
      </w:r>
    </w:p>
    <w:p w:rsidR="00FD3BB6" w:rsidRDefault="00FD3BB6" w:rsidP="00FD3BB6">
      <w:pPr>
        <w:jc w:val="both"/>
      </w:pPr>
      <w:r>
        <w:t>По его словам, других претендентов на конкурс не было и в настоящий момент не рассматривается.</w:t>
      </w:r>
    </w:p>
    <w:p w:rsidR="00FD3BB6" w:rsidRDefault="00FD3BB6" w:rsidP="00FD3BB6">
      <w:pPr>
        <w:jc w:val="both"/>
      </w:pPr>
      <w:r>
        <w:t>В середине апреля конкурс на строительство IV участка ЦКАД был признан несостоявшимся – к завершению срока подачи заявок было подано единственное предложение от ООО «Юго-восточная магистраль» (ОАО «Главная дорога» (MOEX: GLDR) группы УК «Лидер»), финансовым партнером которого выступает Российский фонд прямых инвестиций (РФПИ). При этом предполагалось, что соглашение будет подписано до 15 сентября 2016 г., однако этого не произошло.</w:t>
      </w:r>
    </w:p>
    <w:p w:rsidR="00FD3BB6" w:rsidRDefault="00FD3BB6" w:rsidP="00FD3BB6">
      <w:pPr>
        <w:jc w:val="both"/>
      </w:pPr>
      <w:r>
        <w:t>Заявитель предложил следующие условия реализации проекта: капитальный грант: 49,686 млрд руб. с учетом НДС в ценах соответствующих лет, эксплуатационный платеж – 20,721 млрд руб. без учета НДС за весь период действия концессионного соглашения в ценах I квартала 2014 года, инвестиционный платеж – 58,569 млрд руб. без учета НДС за весь период действия концессионного соглашения в ценах соответствующих лет. Предельная величина индекса 1,08.</w:t>
      </w:r>
    </w:p>
    <w:p w:rsidR="00FD3BB6" w:rsidRDefault="00FD3BB6" w:rsidP="00FD3BB6">
      <w:pPr>
        <w:jc w:val="both"/>
      </w:pPr>
      <w:r>
        <w:t>«</w:t>
      </w:r>
      <w:proofErr w:type="spellStart"/>
      <w:r>
        <w:t>Автодор</w:t>
      </w:r>
      <w:proofErr w:type="spellEnd"/>
      <w:r>
        <w:t xml:space="preserve">» объявил конкурс на право заключения концессионного соглашения о финансировании, строительстве и эксплуатации на платной основе четвертого участка ЦКАД 29 августа 2014 г. В ноябре 2014 г. в конкурсную комиссию было представлено пять заявок: ООО «Юго-Восточная магистраль» (консорциум ЗАО «Лидер» и РФПИ), ООО «СОК 24 РАША» (консорциум ВТБ (MOEX: VTBR) и французской </w:t>
      </w:r>
      <w:proofErr w:type="spellStart"/>
      <w:r>
        <w:t>Vinci</w:t>
      </w:r>
      <w:proofErr w:type="spellEnd"/>
      <w:r>
        <w:t xml:space="preserve">), ООО «Инвест </w:t>
      </w:r>
      <w:proofErr w:type="spellStart"/>
      <w:r>
        <w:t>Финанс</w:t>
      </w:r>
      <w:proofErr w:type="spellEnd"/>
      <w:r>
        <w:t xml:space="preserve">» (консорциум Газпромбанка (MOEX: GZPR) и ООО «Стройтрансгаз» Геннадия Тимченко), ООО «Автодорожная строительная корпорация» (консорциум ОАО «ДСК «Автобан» депутата Думы Ханты-Мансийского автономного округа Алексея Андреева и испанской </w:t>
      </w:r>
      <w:proofErr w:type="spellStart"/>
      <w:r>
        <w:t>Sacyr</w:t>
      </w:r>
      <w:proofErr w:type="spellEnd"/>
      <w:r>
        <w:t xml:space="preserve"> </w:t>
      </w:r>
      <w:proofErr w:type="spellStart"/>
      <w:r>
        <w:t>Concessiones</w:t>
      </w:r>
      <w:proofErr w:type="spellEnd"/>
      <w:r>
        <w:t xml:space="preserve"> S.L.), а также ООО «Кольцевые магистрали столицы» (основным владельцем является ООО «</w:t>
      </w:r>
      <w:proofErr w:type="spellStart"/>
      <w:r>
        <w:t>Стройгазконсалтинг</w:t>
      </w:r>
      <w:proofErr w:type="spellEnd"/>
      <w:r>
        <w:t xml:space="preserve">» Руслана </w:t>
      </w:r>
      <w:proofErr w:type="spellStart"/>
      <w:r>
        <w:t>Байсарова</w:t>
      </w:r>
      <w:proofErr w:type="spellEnd"/>
      <w:r>
        <w:t>, позднее вышло из конкурса в связи со сменой собственника).</w:t>
      </w:r>
    </w:p>
    <w:p w:rsidR="00FD3BB6" w:rsidRDefault="00FD3BB6" w:rsidP="00FD3BB6">
      <w:pPr>
        <w:jc w:val="both"/>
      </w:pPr>
      <w:r>
        <w:t>В январе 2015 года в условиях изменившейся макроэкономической ситуации начались открытые консультации участников конкурсов относительно третьего и четвертого пусковых комплексов ЦКАД с представителями «</w:t>
      </w:r>
      <w:proofErr w:type="spellStart"/>
      <w:r>
        <w:t>Автодора</w:t>
      </w:r>
      <w:proofErr w:type="spellEnd"/>
      <w:r>
        <w:t xml:space="preserve">» и </w:t>
      </w:r>
      <w:r>
        <w:rPr>
          <w:b/>
        </w:rPr>
        <w:t>Минтранса</w:t>
      </w:r>
      <w:r>
        <w:t xml:space="preserve"> России. По итогам консультаций правительством РФ было принято решение о корректировке условий реализации проектов, и «</w:t>
      </w:r>
      <w:proofErr w:type="spellStart"/>
      <w:r>
        <w:t>Автодор</w:t>
      </w:r>
      <w:proofErr w:type="spellEnd"/>
      <w:r>
        <w:t>» внес соответствующие изменения в конкурсную документацию, в том числе были скорректированы сроки принятия конкурсных предложений в рамках конкурсных процедур.</w:t>
      </w:r>
    </w:p>
    <w:p w:rsidR="00FD3BB6" w:rsidRDefault="00FD3BB6" w:rsidP="00FD3BB6">
      <w:pPr>
        <w:jc w:val="both"/>
      </w:pPr>
      <w:r>
        <w:t xml:space="preserve">Четвертый участок ЦКАД пройдет по юго-востоку Московской области, от пересечения с автомобильной дорогой М-7 «Волга» (нулевой километр автодороги А-113 ЦКАД) до пересечения с автомагистралью М-4 «Дон». Данный отрезок ЦКАД будет проходить через Ногинский, Павлово-Посадский, Воскресенский и Раменский районы, </w:t>
      </w:r>
      <w:proofErr w:type="spellStart"/>
      <w:r>
        <w:t>г.о</w:t>
      </w:r>
      <w:proofErr w:type="spellEnd"/>
      <w:r>
        <w:t>. Электросталь и Домодедово.</w:t>
      </w:r>
    </w:p>
    <w:p w:rsidR="00FD3BB6" w:rsidRPr="0033094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" w:name="_Toc463965917"/>
      <w:bookmarkStart w:id="15" w:name="_Toc464023888"/>
      <w:r w:rsidRPr="00330946">
        <w:rPr>
          <w:rFonts w:ascii="Times New Roman" w:hAnsi="Times New Roman"/>
          <w:sz w:val="24"/>
          <w:szCs w:val="24"/>
        </w:rPr>
        <w:t xml:space="preserve">РИАМО; 11.10.2016; </w:t>
      </w:r>
      <w:r w:rsidRPr="00B57A10">
        <w:rPr>
          <w:rFonts w:ascii="Times New Roman" w:hAnsi="Times New Roman"/>
          <w:sz w:val="24"/>
          <w:szCs w:val="24"/>
        </w:rPr>
        <w:t>МИНТРАНС</w:t>
      </w:r>
      <w:r w:rsidRPr="00330946">
        <w:rPr>
          <w:rFonts w:ascii="Times New Roman" w:hAnsi="Times New Roman"/>
          <w:sz w:val="24"/>
          <w:szCs w:val="24"/>
        </w:rPr>
        <w:t xml:space="preserve"> РФ СЧИТАЕТ, ЧТО ДОРОГИ НУЖНО РЕМОНТИРОВАТЬ ПО МЕРЕ НЕОБХОДИМОСТИ</w:t>
      </w:r>
      <w:bookmarkEnd w:id="14"/>
      <w:bookmarkEnd w:id="15"/>
    </w:p>
    <w:p w:rsidR="00FD3BB6" w:rsidRDefault="00FD3BB6" w:rsidP="00FD3BB6">
      <w:pPr>
        <w:jc w:val="both"/>
      </w:pPr>
      <w:r>
        <w:t xml:space="preserve">Практика ремонта дорог, которые еще находятся в хорошем состоянии, нуждается в изменении, ремонтировать дороги нужно в том случае, если они нуждаются в ремонте, заявил первый заместитель </w:t>
      </w:r>
      <w:r w:rsidRPr="00B57A10">
        <w:rPr>
          <w:b/>
        </w:rPr>
        <w:t>министра транспорта</w:t>
      </w:r>
      <w:r>
        <w:t xml:space="preserve"> РФ Евгений </w:t>
      </w:r>
      <w:r w:rsidRPr="00B57A10">
        <w:rPr>
          <w:b/>
        </w:rPr>
        <w:t>Дитрих</w:t>
      </w:r>
      <w:r>
        <w:t>.</w:t>
      </w:r>
    </w:p>
    <w:p w:rsidR="00FD3BB6" w:rsidRDefault="00FD3BB6" w:rsidP="00FD3BB6">
      <w:pPr>
        <w:jc w:val="both"/>
      </w:pPr>
      <w:r>
        <w:t xml:space="preserve">«Мы сейчас работаем над корректировкой 539-го постановления правительства, чтобы ремонт и капитальный ремонт осуществлялся не по срокам, а еще и по фактическому состоянию. Нас часто спрашивают: зачем работы, если дороги в нормальном состоянии? Мы должны делать ремонт не чаще, чем того требует дорожное полотно. Мы должны делать работу лучше, качественнее, тогда люди нам скажут спасибо», – сказал </w:t>
      </w:r>
      <w:r w:rsidRPr="00B57A10">
        <w:rPr>
          <w:b/>
        </w:rPr>
        <w:t>Дитрих</w:t>
      </w:r>
      <w:r>
        <w:t xml:space="preserve"> на круглом столе в рамках выставки «</w:t>
      </w:r>
      <w:proofErr w:type="spellStart"/>
      <w:r>
        <w:t>ДорогаЭкспо</w:t>
      </w:r>
      <w:proofErr w:type="spellEnd"/>
      <w:r>
        <w:t>».</w:t>
      </w:r>
    </w:p>
    <w:p w:rsidR="00FD3BB6" w:rsidRDefault="00FD3BB6" w:rsidP="00FD3BB6">
      <w:pPr>
        <w:jc w:val="both"/>
      </w:pPr>
      <w:r>
        <w:t>Он отметил, что необходимо оптимизировать затраты дорожной отрасли, чтобы не выполнять работу дважды. Для этого нужно привлекать исполнителя к выполнению гарантийных обязательств, а также поощрять его к применению инновационных материалов, что потребует ряда изменений в законодательстве.</w:t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6" w:name="_Toc464023889"/>
      <w:r>
        <w:rPr>
          <w:rFonts w:ascii="Times New Roman" w:hAnsi="Times New Roman"/>
          <w:sz w:val="24"/>
          <w:szCs w:val="24"/>
        </w:rPr>
        <w:t>РИА НОВОСТИ; 11.10.2016; ГЛАВА КОМИТЕТА ГД О СИСТЕМЕ «ПЛАТОН»: ИСПОЛЬЗОВАТЬ В РЕГИОНАХ ПОКА НЕЛЬЗЯ</w:t>
      </w:r>
      <w:bookmarkEnd w:id="16"/>
    </w:p>
    <w:p w:rsidR="00FD3BB6" w:rsidRDefault="00FD3BB6" w:rsidP="00FD3BB6">
      <w:pPr>
        <w:jc w:val="both"/>
        <w:rPr>
          <w:szCs w:val="24"/>
        </w:rPr>
      </w:pPr>
      <w:r>
        <w:t>Думский комитет по транспорту в ближайшее время проанализирует работу системы взимания платы с грузовиков «Платон»; несмотря на то что система хорошо себя зарекомендовала на федеральных дорогах, вводить ее или платный въезд на региональных трассах нельзя, считает глава комитета Евгений Москвичев (ЕР).</w:t>
      </w:r>
    </w:p>
    <w:p w:rsidR="00FD3BB6" w:rsidRDefault="00FD3BB6" w:rsidP="00FD3BB6">
      <w:pPr>
        <w:jc w:val="both"/>
      </w:pPr>
      <w:r>
        <w:t>«Отдельным направлением работы комитета станет анализ деятельности системы взимания платы с крупнотоннажных грузовиков «Платон». Считаю, что сегодня «Платон» уже показал себя положительно: деньги, которые собраны, отданы в регионы. Их получили 15 или 18 субъектов, для них это большая помощь», – цитирует Москвичева пресс-служба партии.</w:t>
      </w:r>
    </w:p>
    <w:p w:rsidR="00FD3BB6" w:rsidRDefault="00FD3BB6" w:rsidP="00FD3BB6">
      <w:pPr>
        <w:jc w:val="both"/>
      </w:pPr>
      <w:r>
        <w:t>«На региональных трассах вводить «Платон» или платный въезд нельзя. Сначала необходимо привести в нормативное состояние региональные дороги, муниципальные и дворовые территории», – добавил депутат.</w:t>
      </w:r>
    </w:p>
    <w:p w:rsidR="00FD3BB6" w:rsidRDefault="00FD3BB6" w:rsidP="00FD3BB6">
      <w:pPr>
        <w:jc w:val="both"/>
      </w:pPr>
      <w:r>
        <w:t>По его словам, на следующей неделе комитет рассмотрит пять законопроектов по совершенствованию транспортной инфраструктуры. «В этот список, в первую очередь, входят законы о морских портах, железнодорожных переездах и в целом железнодорожном транспорте, автомобильных дорогах и автодорожной деятельности и другие», – уточнил парламентарий.</w:t>
      </w:r>
    </w:p>
    <w:p w:rsidR="00FD3BB6" w:rsidRDefault="00FD3BB6" w:rsidP="00FD3BB6">
      <w:pPr>
        <w:jc w:val="both"/>
      </w:pPr>
      <w:r>
        <w:t>Депутатам также предстоит рассмотреть вопрос отмены НДС при железнодорожных перевозках, «чтобы наши дальние перевозки были намного дешевле». В законе о регламентации строительства дорог, по мнению Москвичева, нужно указать, чтобы выигравшие конкурс (на строительство дороги) подрядчики «сами строили эти дороги, а не нанимали субподрядчиков».</w:t>
      </w:r>
    </w:p>
    <w:p w:rsidR="00FD3BB6" w:rsidRDefault="00FD3BB6" w:rsidP="00FD3BB6">
      <w:pPr>
        <w:jc w:val="both"/>
      </w:pPr>
      <w:r>
        <w:t>«Ты можешь субподрядчика нанять только на непрофильные работы: освещение, благоустройство территорий или оборудование наземного пешеходного перехода. Основное полотно ты должен делать сам», – уверен глава комитета. По его словам, соответствующая норма может быть рассмотрена Госдумой «в октябре-ноябре».</w:t>
      </w:r>
    </w:p>
    <w:p w:rsidR="00FD3BB6" w:rsidRDefault="00FD3BB6" w:rsidP="00FD3BB6">
      <w:pPr>
        <w:jc w:val="both"/>
      </w:pPr>
      <w:r>
        <w:t xml:space="preserve">В законе об организации дорожного движения, который сейчас рассматривается в комитете, планируется заложить ответственность за организацию дорожного движения за конкретной структурой, так как сейчас, по словам Москвичева, нет одного ответственного ведомства, и часть функций лежит на МВД, а часть – на </w:t>
      </w:r>
      <w:r>
        <w:rPr>
          <w:b/>
        </w:rPr>
        <w:t>Минтрансе</w:t>
      </w:r>
      <w:r>
        <w:t>. Глава комитета также считает возможным применить в крупных городах опыт Москвы по выделению отдельных полос для пассажирского транспорта.</w:t>
      </w:r>
    </w:p>
    <w:p w:rsidR="00FD3BB6" w:rsidRPr="003207AE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7" w:name="_Toc463965918"/>
      <w:bookmarkStart w:id="18" w:name="_Toc464023890"/>
      <w:r w:rsidRPr="003207AE">
        <w:rPr>
          <w:rFonts w:ascii="Times New Roman" w:hAnsi="Times New Roman"/>
          <w:sz w:val="24"/>
          <w:szCs w:val="24"/>
        </w:rPr>
        <w:t>ТАСС; 11.10.2016; В ПЕТЕРБУРГЕ В 2017 Г. НА ДОРОГИ И ТРАНСПОРТНУЮ ИНФРАСТРУКТУРУ ПОТРАТЯТ БОЛЕЕ 40 МЛРД РУБ.</w:t>
      </w:r>
      <w:bookmarkEnd w:id="17"/>
      <w:bookmarkEnd w:id="18"/>
    </w:p>
    <w:p w:rsidR="00FD3BB6" w:rsidRDefault="00FD3BB6" w:rsidP="00FD3BB6">
      <w:pPr>
        <w:jc w:val="both"/>
      </w:pPr>
      <w:r>
        <w:t>Почти половина средств, предусмотренных адресно-инвестиционной программой (АИП) 2017 года, будет направлена на развитие дорожной и транспортной инфраструктуры Санкт-Петербурга. Об этом во вторник сообщил председатель комитета по финансам Алексей Корабельников, представляя параметры городского бюджета на заседании регионального правительства.</w:t>
      </w:r>
    </w:p>
    <w:p w:rsidR="00FD3BB6" w:rsidRDefault="00FD3BB6" w:rsidP="00FD3BB6">
      <w:pPr>
        <w:jc w:val="both"/>
      </w:pPr>
      <w:r>
        <w:t>«Почти половина средств в рамках АИП в 2017 году будет направлена на развитие транспортной и дорожной инфраструктуры. На строительство дорог предусмотрено 22,4 млрд рублей, на строительство метрополитена – 19,7 млрд рублей», – сказал Корабельников, уточнив, что позже ожидаются дополнительные средства из федерального бюджета на развитие метрополитена в рамках подготовки к чемпионату мира по футболу 2018 года. В целом расходы АИП составят 86,4 млрд рублей.</w:t>
      </w:r>
    </w:p>
    <w:p w:rsidR="00FD3BB6" w:rsidRDefault="00FD3BB6" w:rsidP="00FD3BB6">
      <w:pPr>
        <w:jc w:val="both"/>
      </w:pPr>
      <w:r>
        <w:t xml:space="preserve">По словам главы финансового комитета, к вводу запланированы развязка в районе Поклонной горы, путепровод на пересечении </w:t>
      </w:r>
      <w:proofErr w:type="spellStart"/>
      <w:r>
        <w:t>Пулковского</w:t>
      </w:r>
      <w:proofErr w:type="spellEnd"/>
      <w:r>
        <w:t xml:space="preserve"> шоссе и Дунайского проспекта, проезд </w:t>
      </w:r>
      <w:proofErr w:type="gramStart"/>
      <w:r>
        <w:t>по южному Обводного канала</w:t>
      </w:r>
      <w:proofErr w:type="gramEnd"/>
      <w:r>
        <w:t>, транспортные развязки на Пискаревском проспекте и Зеленогорском шоссе в Курортном районе, подключение Ладожского вокзала к улично-дорожной сети. Для завершения основных работ по реконструкции Тучкова моста финансирование объекта в 2017 году увеличено до 1,9 млрд рублей.</w:t>
      </w:r>
    </w:p>
    <w:p w:rsidR="00FD3BB6" w:rsidRDefault="00FD3BB6" w:rsidP="00FD3BB6">
      <w:pPr>
        <w:jc w:val="both"/>
      </w:pPr>
      <w:r>
        <w:t xml:space="preserve">Развитие метрополитена затронет </w:t>
      </w:r>
      <w:proofErr w:type="spellStart"/>
      <w:r>
        <w:t>Невско</w:t>
      </w:r>
      <w:proofErr w:type="spellEnd"/>
      <w:r>
        <w:t>-Василеостровскую линию (со станцией метро «</w:t>
      </w:r>
      <w:proofErr w:type="spellStart"/>
      <w:r>
        <w:t>Новокрестовская</w:t>
      </w:r>
      <w:proofErr w:type="spellEnd"/>
      <w:r>
        <w:t xml:space="preserve">») – 9,9 млрд рублей, </w:t>
      </w:r>
      <w:proofErr w:type="spellStart"/>
      <w:r>
        <w:t>Фрунзенский</w:t>
      </w:r>
      <w:proofErr w:type="spellEnd"/>
      <w:r>
        <w:t xml:space="preserve"> радиус с депо «Южное» – 7,7 млрд рублей, </w:t>
      </w:r>
      <w:proofErr w:type="spellStart"/>
      <w:r>
        <w:t>Красносельско</w:t>
      </w:r>
      <w:proofErr w:type="spellEnd"/>
      <w:r>
        <w:t xml:space="preserve">-Калининскую линию – 950 млн рублей и </w:t>
      </w:r>
      <w:proofErr w:type="spellStart"/>
      <w:r>
        <w:t>Лахтинско</w:t>
      </w:r>
      <w:proofErr w:type="spellEnd"/>
      <w:r>
        <w:t>-Правобережную линию – 974 млн рублей. Всего в течение 2017-2019 годов на метро планируют потратить 58,4 млрд рублей.</w:t>
      </w:r>
    </w:p>
    <w:p w:rsidR="00FD3BB6" w:rsidRDefault="00FD3BB6" w:rsidP="00FD3BB6">
      <w:pPr>
        <w:jc w:val="both"/>
      </w:pPr>
      <w:r>
        <w:t>Доходы бюджета в 2017 году составят 470,7 млрд рублей, расходы – 535 млрд рублей, дефицит – 64,3 млрд рублей.</w:t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9" w:name="_Toc464023891"/>
      <w:r>
        <w:rPr>
          <w:rFonts w:ascii="Times New Roman" w:hAnsi="Times New Roman"/>
          <w:sz w:val="24"/>
          <w:szCs w:val="24"/>
        </w:rPr>
        <w:t>РИА НОВОСТИ/ПРАЙМ; 11.10.2016; В АЭРОПОРТУ «ДОМОДЕДОВО» СОГЛАСОВАЛИ СТРОИТЕЛЬСТВО ТРАНСПОРТНОЙ РАЗВЯЗКИ</w:t>
      </w:r>
      <w:bookmarkEnd w:id="19"/>
    </w:p>
    <w:p w:rsidR="00FD3BB6" w:rsidRDefault="00FD3BB6" w:rsidP="00FD3BB6">
      <w:pPr>
        <w:jc w:val="both"/>
        <w:rPr>
          <w:szCs w:val="24"/>
        </w:rPr>
      </w:pPr>
      <w:proofErr w:type="spellStart"/>
      <w:r>
        <w:t>Главгосэкспертиза</w:t>
      </w:r>
      <w:proofErr w:type="spellEnd"/>
      <w:r>
        <w:t xml:space="preserve"> России согласовала проектную документацию и результаты инженерных изысканий по строительству </w:t>
      </w:r>
      <w:proofErr w:type="spellStart"/>
      <w:r>
        <w:t>притерминальной</w:t>
      </w:r>
      <w:proofErr w:type="spellEnd"/>
      <w:r>
        <w:t xml:space="preserve"> транспортной развязки на территории столичного аэропорта «Домодедово», говорится в сообщении ведомства.</w:t>
      </w:r>
    </w:p>
    <w:p w:rsidR="00FD3BB6" w:rsidRDefault="00FD3BB6" w:rsidP="00FD3BB6">
      <w:pPr>
        <w:jc w:val="both"/>
      </w:pPr>
      <w:r>
        <w:t>Развязка возводится к чемпионату мира по футболу-2018.</w:t>
      </w:r>
    </w:p>
    <w:p w:rsidR="00FD3BB6" w:rsidRDefault="00FD3BB6" w:rsidP="00FD3BB6">
      <w:pPr>
        <w:jc w:val="both"/>
      </w:pPr>
      <w:r>
        <w:t>«Изучив представленные материалы, эксперты пришли к выводу, что проектная документация и инженерные изыскания соответствуют требованиям технических регламентов и иным установленным требованиям, а проектная документация – результатам инженерных изысканий, выполненных для ее подготовки», – говорится в сообщении.</w:t>
      </w:r>
    </w:p>
    <w:p w:rsidR="00FD3BB6" w:rsidRDefault="00FD3BB6" w:rsidP="00FD3BB6">
      <w:pPr>
        <w:jc w:val="both"/>
      </w:pPr>
      <w:r>
        <w:t>Отмечается, что строительство развязки позволит ликвидировать ряд транспортных проблем, в частности пробки на подъезде к аэропорту, и обеспечит беспрепятственный проезд из Москвы в «Домодедово» и обратно.</w:t>
      </w:r>
    </w:p>
    <w:p w:rsidR="00FD3BB6" w:rsidRDefault="00FD3BB6" w:rsidP="00FD3BB6">
      <w:pPr>
        <w:jc w:val="both"/>
      </w:pPr>
      <w:r>
        <w:t>Проект развития дорожной сети аэропорта «Домодедово» подразумевает расширение центральной подъездной трассы А-105, создание зон для стоянки общественного транспорта и многоуровневого паркинга. Кроме того, будет организована эстакада вдоль терминалов, которая разделит транспортные потоки входящих и выходящих пассажиров на два уровня.</w:t>
      </w:r>
    </w:p>
    <w:p w:rsidR="00FD3BB6" w:rsidRPr="008A024D" w:rsidRDefault="00FD3BB6" w:rsidP="00FD3BB6">
      <w:pPr>
        <w:jc w:val="both"/>
      </w:pPr>
      <w:r>
        <w:t xml:space="preserve">В составе развязки предусмотрен также железнодорожный путепровод, а ширина полос движения в пределах </w:t>
      </w:r>
      <w:proofErr w:type="spellStart"/>
      <w:r>
        <w:t>притерминальной</w:t>
      </w:r>
      <w:proofErr w:type="spellEnd"/>
      <w:r>
        <w:t xml:space="preserve"> площади аэропорта составляет не менее 3,5 метра, что достаточно для проезда легкового транспорта и посадки пассажиров, отмечает ведомство.</w:t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0" w:name="_Toc464023892"/>
      <w:r>
        <w:rPr>
          <w:rFonts w:ascii="Times New Roman" w:hAnsi="Times New Roman"/>
          <w:sz w:val="24"/>
          <w:szCs w:val="24"/>
        </w:rPr>
        <w:t>РИА 56; 12.10.2016; РОСАВТОДОР ОЦЕНИЛ КАЧЕСТВО И ОБЪЕМЫ РАБОТ НА СТРОЙКЕ ОБЪЕЗДНОЙ ДОРОГИ ОРЕНБУРГА</w:t>
      </w:r>
      <w:bookmarkEnd w:id="20"/>
    </w:p>
    <w:p w:rsidR="00FD3BB6" w:rsidRDefault="00FD3BB6" w:rsidP="00FD3BB6">
      <w:pPr>
        <w:jc w:val="both"/>
        <w:rPr>
          <w:szCs w:val="24"/>
        </w:rPr>
      </w:pPr>
      <w:r>
        <w:t>В регионе продолжается реализация крупнейшего за последние 30 лет инфраструктурного проекта. Обход Оренбурга вскоре будет представлять собой кольцевую объездную дорогу, что позволит объехать областной центр с любой стороны, не заезжая в городскую черту.</w:t>
      </w:r>
    </w:p>
    <w:p w:rsidR="00FD3BB6" w:rsidRDefault="00FD3BB6" w:rsidP="00FD3BB6">
      <w:pPr>
        <w:jc w:val="both"/>
      </w:pPr>
      <w:r>
        <w:t xml:space="preserve">В настоящее время активные работы ведутся на первом участке южного направления. Новый элемент трассы соединит два выезда из Оренбурга: </w:t>
      </w:r>
      <w:proofErr w:type="spellStart"/>
      <w:r>
        <w:t>беляевское</w:t>
      </w:r>
      <w:proofErr w:type="spellEnd"/>
      <w:r>
        <w:t xml:space="preserve"> и соль-</w:t>
      </w:r>
      <w:proofErr w:type="spellStart"/>
      <w:r>
        <w:t>илецкое</w:t>
      </w:r>
      <w:proofErr w:type="spellEnd"/>
      <w:r>
        <w:t xml:space="preserve"> направления.</w:t>
      </w:r>
    </w:p>
    <w:p w:rsidR="00FD3BB6" w:rsidRDefault="00FD3BB6" w:rsidP="00FD3BB6">
      <w:pPr>
        <w:jc w:val="both"/>
      </w:pPr>
      <w:r>
        <w:t xml:space="preserve">– В наших планах было начать строительства первого участка в 2015 году, завершить в 2017 году, к строительству второго были намерены приступить в 2016 году, а завершить объект в 2018 году. Но в планы были внесены некоторые коррективы, – рассказал директор ГУ «Главное управление дорожного хозяйства Оренбургской области» Дмитрий Хусид. – Трансферт текущего года составил 1,2 миллиарда рублей. В конце ноября будет происходить защита трансферта следующего года в </w:t>
      </w:r>
      <w:r>
        <w:rPr>
          <w:b/>
        </w:rPr>
        <w:t>Федеральном дорожном агентстве</w:t>
      </w:r>
      <w:r>
        <w:t xml:space="preserve">, а затем в </w:t>
      </w:r>
      <w:r>
        <w:rPr>
          <w:b/>
        </w:rPr>
        <w:t>Минтрансе</w:t>
      </w:r>
      <w:r>
        <w:t>.</w:t>
      </w:r>
    </w:p>
    <w:p w:rsidR="00FD3BB6" w:rsidRDefault="00FD3BB6" w:rsidP="00FD3BB6">
      <w:pPr>
        <w:jc w:val="both"/>
      </w:pPr>
      <w:r>
        <w:t>План по первой очереди остается прежним: завершение и пуск в 2017 году. Строительство второй очереди откладывается на год.</w:t>
      </w:r>
    </w:p>
    <w:p w:rsidR="00FD3BB6" w:rsidRDefault="00FD3BB6" w:rsidP="00FD3BB6">
      <w:pPr>
        <w:jc w:val="both"/>
      </w:pPr>
      <w:r>
        <w:t xml:space="preserve">– В конце сентября в Оренбуржье работала комиссия </w:t>
      </w:r>
      <w:r>
        <w:rPr>
          <w:b/>
        </w:rPr>
        <w:t>Федерального дорожного агентства</w:t>
      </w:r>
      <w:r>
        <w:t xml:space="preserve"> с целью проверить всю дорожную сеть Оренбургской области за период 2015-2016 годов. Была дана положительная оценка качеству и объемам выполненных работ по объекту «Обхода Оренбурга», – сообщил RIA56 министр строительства, жилищно-коммунального и дорожного хозяйства Оренбургской области Александр </w:t>
      </w:r>
      <w:proofErr w:type="spellStart"/>
      <w:r>
        <w:t>Полухин</w:t>
      </w:r>
      <w:proofErr w:type="spellEnd"/>
      <w:r>
        <w:t>. – Они проверяли не только качество, но и тот факт, способны ли мы силами области выполнить работы по этому проекту.</w:t>
      </w:r>
    </w:p>
    <w:p w:rsidR="00FD3BB6" w:rsidRDefault="00FD3BB6" w:rsidP="00FD3BB6">
      <w:pPr>
        <w:jc w:val="both"/>
      </w:pPr>
      <w:r>
        <w:t xml:space="preserve">Отметим, что работы на всех этапах строительства объездной дороги выполняется оренбургскими подрядчиками. Дорога относится к первой технической категории, имеет четыре полосы для движения с разделительной полосой посередине предусмотрено освещение. Применяемую при строительстве </w:t>
      </w:r>
      <w:proofErr w:type="spellStart"/>
      <w:r>
        <w:t>геосетку</w:t>
      </w:r>
      <w:proofErr w:type="spellEnd"/>
      <w:r>
        <w:t xml:space="preserve"> и водоотводы профессионалы называют интересными технологическими и инновационными решениями. Также объект подразумевает строительство четырех путепроводов, два из них – развязки в форме полного клеверного листа.</w:t>
      </w:r>
    </w:p>
    <w:p w:rsidR="00FD3BB6" w:rsidRDefault="00FD3BB6" w:rsidP="00FD3BB6">
      <w:pPr>
        <w:jc w:val="both"/>
      </w:pPr>
      <w:r>
        <w:t>Напомним, подготовка к реализации этого проекта велась достаточно долго. Проектная документация была готова в 2010 году, но получить финансирование удалось только в 2014 году после неоднократных переговоров с федеральными структурами и личной встречи губернатора Юрия Берга с Президентом России Владимиром Путиным. Обход Оренбурга был внесен в перечень особо важных инфраструктурных объектов для Российской Федерации. Строительство ведется только за счет федеральных средств и федеральных трансфертов.</w:t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1" w:name="_Toc464023895"/>
      <w:r>
        <w:rPr>
          <w:rFonts w:ascii="Times New Roman" w:hAnsi="Times New Roman"/>
          <w:sz w:val="24"/>
          <w:szCs w:val="24"/>
        </w:rPr>
        <w:t>ВЕДОМОСТИ; АННА ЗИБРОВА;11.10.2016; РЖД ВЕРНУЛА НАДБАВКИ НА ПЕРЕВОЗКУ УГЛЯ</w:t>
      </w:r>
      <w:bookmarkEnd w:id="21"/>
    </w:p>
    <w:p w:rsidR="00FD3BB6" w:rsidRDefault="00FD3BB6" w:rsidP="00FD3BB6">
      <w:pPr>
        <w:jc w:val="both"/>
        <w:rPr>
          <w:szCs w:val="24"/>
        </w:rPr>
      </w:pPr>
      <w:r>
        <w:t>РЖД возвращает надбавку в 13,4% на перевозки энергетического угля на экспорт, сообщила монополия. В начале года компания, напротив, понизила надбавку до 1,3% к базовому тарифу.</w:t>
      </w:r>
    </w:p>
    <w:p w:rsidR="00FD3BB6" w:rsidRDefault="00FD3BB6" w:rsidP="00FD3BB6">
      <w:pPr>
        <w:jc w:val="both"/>
      </w:pPr>
      <w:r>
        <w:t>«Скидка была введена исходя из прогноза по снижению цены на уголь ниже $50, однако в настоящее время стоимость угля составляет около $70. Соответственно, транспортная составляющая в цене перевозимого угля снизилась», – объясняет решение представитель РЖД.</w:t>
      </w:r>
    </w:p>
    <w:p w:rsidR="00FD3BB6" w:rsidRDefault="00FD3BB6" w:rsidP="00FD3BB6">
      <w:pPr>
        <w:jc w:val="both"/>
      </w:pPr>
      <w:r>
        <w:t>Одновременно с этим продолжают расти перевозки энергетического угля: за первое полугодие 2016 г. – на 9% к аналогичному периоду прошлого года. «В соответствии с правилами установления тарифов в рамках ценовых пределов РЖД имеет право отменить свое решение о снижении тарифов в случае несоответствия прогнозных показателей и исходя из экономической целесообразности», – подчеркивает представитель монополии.</w:t>
      </w:r>
    </w:p>
    <w:p w:rsidR="00FD3BB6" w:rsidRDefault="00FD3BB6" w:rsidP="00FD3BB6">
      <w:pPr>
        <w:jc w:val="both"/>
      </w:pPr>
      <w:r>
        <w:t>Право варьировать стоимость своих услуг в рамках «ценового коридора» (от «минус 12,8%» до «плюс 13,4%» к установленным государством ставкам) РЖД получили в 2013 г. Позже ФАС опустила нижнюю границу коридора до «минус 25%» (для низкодоходных грузов I тарифного класса – на расстояние до 3000 км, для грузов II и III тарифного классов – без ограничения по дальности транспортировки).</w:t>
      </w:r>
    </w:p>
    <w:p w:rsidR="00FD3BB6" w:rsidRDefault="00FD3BB6" w:rsidP="00FD3BB6">
      <w:pPr>
        <w:jc w:val="both"/>
      </w:pPr>
      <w:r>
        <w:t>В июле цены на энергетический уголь выросли на 20%</w:t>
      </w:r>
    </w:p>
    <w:p w:rsidR="00FD3BB6" w:rsidRDefault="00FD3BB6" w:rsidP="00FD3BB6">
      <w:pPr>
        <w:jc w:val="both"/>
      </w:pPr>
      <w:r>
        <w:t>Генеральный директор Института исследования проблем железнодорожного транспорта Павел Иванкин указывает, что угольщики впервые с момента установления экспортной надбавки столкнутся с ее действием в полной мере. При этом на объемы перевозки данная надбавка не окажет серьезного влияния, уверен он. Объемы поставок угля в порты Дальнего Востока зависят, в первую очередь, от того, какие цены будут установлены на рынках Азиатско-Тихоокеанского региона, отмечает Иванкин.</w:t>
      </w:r>
    </w:p>
    <w:p w:rsidR="00FD3BB6" w:rsidRDefault="00FD3BB6" w:rsidP="00FD3BB6">
      <w:pPr>
        <w:jc w:val="both"/>
      </w:pPr>
      <w:r>
        <w:t>Пока цены на уголь бьют многолетние рекорды. Поставки FOB Австралия подорожали на 60% до $83/т. Для РЖД в отношении перевозок энергетического угля это вынужденная мера: уголь – один из самых дешевых грузов, и на протяжении нескольких лет эти перевозки фактически дотируются металлургами, подчеркивает Иванкин.</w:t>
      </w:r>
    </w:p>
    <w:p w:rsidR="00FD3BB6" w:rsidRDefault="00FD3BB6" w:rsidP="00FD3BB6">
      <w:pPr>
        <w:jc w:val="both"/>
      </w:pPr>
      <w:r>
        <w:t>Портам помогли уголь и удобрения</w:t>
      </w:r>
    </w:p>
    <w:p w:rsidR="00FD3BB6" w:rsidRDefault="00FD3BB6" w:rsidP="00FD3BB6">
      <w:pPr>
        <w:jc w:val="both"/>
      </w:pPr>
      <w:r>
        <w:t xml:space="preserve">Ранее РЖД прогнозировала, что в 2017 г. монополия получит убыток в 142 млрд руб., если правительство не пролонгирует возможность применять экспортные надбавки. Их действие заканчивается в 2017 г. Но перевозки экспортного угля на расстояние свыше 5000 км даже при сохранении экспортной надбавки не позволят получить РЖД прибыль по данной номенклатуре, уверен Иванкин. Представители «Мечела», </w:t>
      </w:r>
      <w:proofErr w:type="spellStart"/>
      <w:r>
        <w:t>Evraz</w:t>
      </w:r>
      <w:proofErr w:type="spellEnd"/>
      <w:r>
        <w:t xml:space="preserve"> от комментариев отказались.</w:t>
      </w:r>
    </w:p>
    <w:p w:rsidR="00FD3BB6" w:rsidRDefault="00FD3BB6" w:rsidP="00FD3BB6">
      <w:pPr>
        <w:jc w:val="both"/>
      </w:pPr>
      <w:r>
        <w:br w:type="page"/>
      </w:r>
    </w:p>
    <w:p w:rsidR="00FD3BB6" w:rsidRPr="00CA4B5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2" w:name="_Toc463965924"/>
      <w:bookmarkStart w:id="23" w:name="_Toc464023896"/>
      <w:r w:rsidRPr="00B57A10">
        <w:rPr>
          <w:rFonts w:ascii="Times New Roman" w:hAnsi="Times New Roman"/>
          <w:sz w:val="24"/>
          <w:szCs w:val="24"/>
        </w:rPr>
        <w:t xml:space="preserve">REGNUM; 11.10.2016; </w:t>
      </w:r>
      <w:r>
        <w:rPr>
          <w:rFonts w:ascii="Times New Roman" w:hAnsi="Times New Roman"/>
          <w:sz w:val="24"/>
          <w:szCs w:val="24"/>
        </w:rPr>
        <w:t>«</w:t>
      </w:r>
      <w:r w:rsidRPr="00B57A10">
        <w:rPr>
          <w:rFonts w:ascii="Times New Roman" w:hAnsi="Times New Roman"/>
          <w:sz w:val="24"/>
          <w:szCs w:val="24"/>
        </w:rPr>
        <w:t>ЖЕЛЕЗНЫЙ</w:t>
      </w:r>
      <w:r>
        <w:rPr>
          <w:rFonts w:ascii="Times New Roman" w:hAnsi="Times New Roman"/>
          <w:sz w:val="24"/>
          <w:szCs w:val="24"/>
        </w:rPr>
        <w:t>»</w:t>
      </w:r>
      <w:r w:rsidRPr="00B57A10">
        <w:rPr>
          <w:rFonts w:ascii="Times New Roman" w:hAnsi="Times New Roman"/>
          <w:sz w:val="24"/>
          <w:szCs w:val="24"/>
        </w:rPr>
        <w:t xml:space="preserve"> ТРАНСПОРТ ПЕТЕРБУРГА МЕЧТАЕТ О ЛЕВИТАЦИИ</w:t>
      </w:r>
      <w:bookmarkEnd w:id="22"/>
      <w:bookmarkEnd w:id="23"/>
    </w:p>
    <w:p w:rsidR="00FD3BB6" w:rsidRDefault="00FD3BB6" w:rsidP="00FD3BB6">
      <w:pPr>
        <w:jc w:val="both"/>
      </w:pPr>
      <w:r>
        <w:t xml:space="preserve">После запуска движения по Московской кольцевой железной дороге (МКЖД) руководство </w:t>
      </w:r>
      <w:r w:rsidRPr="00B57A10">
        <w:rPr>
          <w:b/>
        </w:rPr>
        <w:t>Минтранса</w:t>
      </w:r>
      <w:r>
        <w:t xml:space="preserve"> заявило, что ведомство проанализирует возможность реализации подобных проектов в других городах. В том числе в Петербурге, где наработки по этой теме уже есть. Однако эксперты уверены: время классических «городских электричек» уходит, на рельсы пора ставить новые проекты.</w:t>
      </w:r>
    </w:p>
    <w:p w:rsidR="00FD3BB6" w:rsidRDefault="00FD3BB6" w:rsidP="00FD3BB6">
      <w:pPr>
        <w:jc w:val="both"/>
      </w:pPr>
      <w:r>
        <w:t>Старт проектам пассажирского железнодорожного кольца в Москве и Петербурге был дан в одно и то же время. Московское соглашение о реализации проекта по реконструкции и развитию МКЖД было подписано властями столицы и ОАО «РЖД» в 2008 году. Тогда же руководство Российских железных дорог заключило с администрацией Санкт-Петербурга стратегическое соглашение о взаимодействии и партнерстве, которое предусматривало и работу над проектом кольцевой железной дороги вокруг города. Соглашениям предшествовали почти два десятка лет кропотливой исследовательской работы. Но только в случае Москвы проект был доведен до логического завершения.</w:t>
      </w:r>
    </w:p>
    <w:p w:rsidR="00FD3BB6" w:rsidRDefault="00FD3BB6" w:rsidP="00FD3BB6">
      <w:pPr>
        <w:jc w:val="both"/>
      </w:pPr>
      <w:r>
        <w:t>Инфраструктурная основа для формирования железнодорожного кольца в Петербурге есть: помимо радиальных направлений Октябрьской железной дороги, внутри железнодорожного узла города существуют два условных железнодорожных полукольца – Северное и Южное. Но на практике объединение двух полуколец не случилось: технико-экономические исследования изначально показали его нецелесообразность.</w:t>
      </w:r>
    </w:p>
    <w:p w:rsidR="00FD3BB6" w:rsidRDefault="00FD3BB6" w:rsidP="00FD3BB6">
      <w:pPr>
        <w:jc w:val="both"/>
      </w:pPr>
      <w:r>
        <w:t>Городские власти рассмотрели другой вариант интеграции железнодорожных перевозок в структуру общественного транспорта Петербурга. Речь идет о запуске пассажирских поездов по Северному полукольцу (СКЖД).</w:t>
      </w:r>
    </w:p>
    <w:p w:rsidR="00FD3BB6" w:rsidRDefault="00FD3BB6" w:rsidP="00FD3BB6">
      <w:pPr>
        <w:jc w:val="both"/>
      </w:pPr>
      <w:r>
        <w:t>Как рассказали корреспонденту ИА REGNUM в комитете по транспорту Петербурга, такая возможность обсуждалась еще с 80-х годов прошлого века. Специалисты института «</w:t>
      </w:r>
      <w:proofErr w:type="spellStart"/>
      <w:r>
        <w:t>Ленгипротранс</w:t>
      </w:r>
      <w:proofErr w:type="spellEnd"/>
      <w:r>
        <w:t>» и ЛИИЖТ (ныне Петербургский государственный университет путей сообщения, ПГУПС) предложили варианты реконструкции Северного полукольца, которые превратили бы в конечном итоге железнодорожный узел Петербурга из тупикового в сквозной. Эти наработки присутствуют во многих предыдущих генпланах города, а в градостроительных документах, принятых в канун «нулевых» годов и далее, уже фигурируют как часть системы городского рельсового транспорта.</w:t>
      </w:r>
    </w:p>
    <w:p w:rsidR="00FD3BB6" w:rsidRDefault="00FD3BB6" w:rsidP="00FD3BB6">
      <w:pPr>
        <w:jc w:val="both"/>
      </w:pPr>
      <w:r>
        <w:t>Планы на вылет</w:t>
      </w:r>
    </w:p>
    <w:p w:rsidR="00FD3BB6" w:rsidRDefault="00FD3BB6" w:rsidP="00FD3BB6">
      <w:pPr>
        <w:jc w:val="both"/>
      </w:pPr>
      <w:r>
        <w:t>При поступательной реализации всех намеченных ранее планов петербуржцы через какие-нибудь пару десятилетий уже смогли бы, наверное, проехать на электричке из Петергофа в Сестрорецк, минуя обязательную ныне «пробежку» между вокзалами. И пока не факт, что этот вариант так и останется очередной «транспортной мечтой».</w:t>
      </w:r>
    </w:p>
    <w:p w:rsidR="00FD3BB6" w:rsidRDefault="00FD3BB6" w:rsidP="00FD3BB6">
      <w:pPr>
        <w:jc w:val="both"/>
      </w:pPr>
      <w:r>
        <w:t xml:space="preserve">Так, в ноябре 2015 года на заседании Координационного совета по развитию транспортной системы Санкт-Петербурга и Ленобласти была утверждена Генеральная схема развития железнодорожного двух субъектов РФ, которая предусматривает, в том числе, организацию пассажирских перевозок по части Северного полукольца. В документе указан маршрут </w:t>
      </w:r>
      <w:proofErr w:type="spellStart"/>
      <w:r>
        <w:t>Девяткино</w:t>
      </w:r>
      <w:proofErr w:type="spellEnd"/>
      <w:r>
        <w:t xml:space="preserve"> – Ручьи – Ладожский вокзал – </w:t>
      </w:r>
      <w:proofErr w:type="spellStart"/>
      <w:r>
        <w:t>Волковская</w:t>
      </w:r>
      <w:proofErr w:type="spellEnd"/>
      <w:r>
        <w:t xml:space="preserve"> – Цветочная – Броневая. Как пояснили в комитете по транспорту, он предполагает организацию так называемого маятникового движения, когда поезда идут не от городского вокзала в пригород и обратно, а в направлении «пригород – городские станции – пригород».</w:t>
      </w:r>
    </w:p>
    <w:p w:rsidR="00FD3BB6" w:rsidRDefault="00FD3BB6" w:rsidP="00FD3BB6">
      <w:pPr>
        <w:jc w:val="both"/>
      </w:pPr>
      <w:r>
        <w:t>Для запуска перевозок по этому отрезку СКЖД надо обустроить несколько остановочных пунктов и платформ: «</w:t>
      </w:r>
      <w:proofErr w:type="spellStart"/>
      <w:r>
        <w:t>Полюстрово</w:t>
      </w:r>
      <w:proofErr w:type="spellEnd"/>
      <w:r>
        <w:t xml:space="preserve">» (остановку расположат вблизи путепровода через проспект Революции), «Малая </w:t>
      </w:r>
      <w:proofErr w:type="spellStart"/>
      <w:r>
        <w:t>Охта</w:t>
      </w:r>
      <w:proofErr w:type="spellEnd"/>
      <w:r>
        <w:t xml:space="preserve">» (в створе Новочеркасского и Дальневосточного проспектов), «Невская застава» на пересечении с проспектом </w:t>
      </w:r>
      <w:proofErr w:type="spellStart"/>
      <w:r>
        <w:t>Обуховской</w:t>
      </w:r>
      <w:proofErr w:type="spellEnd"/>
      <w:r>
        <w:t xml:space="preserve"> Обороны. «</w:t>
      </w:r>
      <w:proofErr w:type="spellStart"/>
      <w:r>
        <w:t>Волковская</w:t>
      </w:r>
      <w:proofErr w:type="spellEnd"/>
      <w:r>
        <w:t>» появится в районе одноименной станции метро, а «Московский проспект» – у железнодорожного моста вблизи станции метро «</w:t>
      </w:r>
      <w:proofErr w:type="spellStart"/>
      <w:r>
        <w:t>Электросила</w:t>
      </w:r>
      <w:proofErr w:type="spellEnd"/>
      <w:r>
        <w:t>». Еще на некоторых участках придется проложить дополнительные железнодорожные пути.</w:t>
      </w:r>
    </w:p>
    <w:p w:rsidR="00FD3BB6" w:rsidRDefault="00FD3BB6" w:rsidP="00FD3BB6">
      <w:pPr>
        <w:jc w:val="both"/>
      </w:pPr>
      <w:r>
        <w:t>Маршрут вполне мог бы стать востребованным горожанами, особенно если бы электрички подключили к городской электронной карте оплаты проезда «Подорожник», и не взвинчивали цены на проезд, как это произошло, например, в истории со свернутым ныне проектом водных маршруток-</w:t>
      </w:r>
      <w:proofErr w:type="spellStart"/>
      <w:r>
        <w:t>аквабусов</w:t>
      </w:r>
      <w:proofErr w:type="spellEnd"/>
      <w:r>
        <w:t>. Тем более, что в документе эти планы прописаны с указанием вполне осязаемых сроков: 2016 – 2020 годы.</w:t>
      </w:r>
    </w:p>
    <w:p w:rsidR="00FD3BB6" w:rsidRDefault="00FD3BB6" w:rsidP="00FD3BB6">
      <w:pPr>
        <w:jc w:val="both"/>
      </w:pPr>
      <w:r>
        <w:t xml:space="preserve">Но, отмечают в </w:t>
      </w:r>
      <w:proofErr w:type="spellStart"/>
      <w:r>
        <w:t>комтрансе</w:t>
      </w:r>
      <w:proofErr w:type="spellEnd"/>
      <w:r>
        <w:t xml:space="preserve">, </w:t>
      </w:r>
      <w:proofErr w:type="spellStart"/>
      <w:r>
        <w:t>Генсхема</w:t>
      </w:r>
      <w:proofErr w:type="spellEnd"/>
      <w:r>
        <w:t xml:space="preserve"> – это лишь документ стратегического планирования на долгосрочный период, судьба заложенных в него мероприятий решается путем дополнительных проработок. А для Северного полукольца подобных проработок пока нет. Отсутствует, например, экономическое обоснование проекта, прогнозы окупаемости, непонятно, получат ли вообще город и РЖД каких-либо доходы от проекта, и сколько потребуется средств для его реализации.</w:t>
      </w:r>
    </w:p>
    <w:p w:rsidR="00FD3BB6" w:rsidRDefault="00FD3BB6" w:rsidP="00FD3BB6">
      <w:pPr>
        <w:jc w:val="both"/>
      </w:pPr>
      <w:r>
        <w:t>Еще одна сложность проекта в том, что на данный момент Северное полукольцо используется в качестве грузового пути. Это транзитные потоки в направлении Финляндии и портов восточной части Финского залива и обратно, и поезда, следующие в сторону морского порта Петербурга (это станции Автово и Новый Порт). Найдутся ли пассажиры на электрички, которые будут простаивать для пропуска «товарняков»? Только в случае «перезагрузки» этих потоков реализация проекта может быть вероятной, говорят в комитете по транспорту. Но пока неясно, куда девать грузовые поезда, и надо ли это вообще железнодорожникам. Что и ставит под сомнение весь проект «пассажирского СКЖД».</w:t>
      </w:r>
    </w:p>
    <w:p w:rsidR="00FD3BB6" w:rsidRDefault="00FD3BB6" w:rsidP="00FD3BB6">
      <w:pPr>
        <w:jc w:val="both"/>
      </w:pPr>
      <w:r>
        <w:t>Опять мимо?</w:t>
      </w:r>
    </w:p>
    <w:p w:rsidR="00FD3BB6" w:rsidRDefault="00FD3BB6" w:rsidP="00FD3BB6">
      <w:pPr>
        <w:jc w:val="both"/>
      </w:pPr>
      <w:r>
        <w:t xml:space="preserve">Как пояснили ИА REGNUM в комитете по транспорту, сейчас Смольный сосредоточился на развитии пригородного железнодорожного сообщения. Это и </w:t>
      </w:r>
      <w:proofErr w:type="gramStart"/>
      <w:r>
        <w:t>реконструкция существующих путей</w:t>
      </w:r>
      <w:proofErr w:type="gramEnd"/>
      <w:r>
        <w:t xml:space="preserve"> и модернизация электричек, и развитие новых направлений. Например, не так давно из Петербурга запустили скоростные поезда «Ласточка» до Петрозаводска и Выборга. 17 октября «Ласточки» будут запущены от Финляндского вокзала до Всеволожска. Рассматривается возможность запуска электричек по маршруту Финляндский вокзал – </w:t>
      </w:r>
      <w:proofErr w:type="spellStart"/>
      <w:r>
        <w:t>Левашово</w:t>
      </w:r>
      <w:proofErr w:type="spellEnd"/>
      <w:r>
        <w:t xml:space="preserve"> – Сертолово.</w:t>
      </w:r>
    </w:p>
    <w:p w:rsidR="00FD3BB6" w:rsidRDefault="00FD3BB6" w:rsidP="00FD3BB6">
      <w:pPr>
        <w:jc w:val="both"/>
      </w:pPr>
      <w:r>
        <w:t xml:space="preserve">Но Петербург, возможно, даже больше, чем его пригороды, нуждается в реализации «рельсовых» проектов. Кольцевая автомобильная дорога уже давно приобрела функции внутригородской магистрали, Западный скоростной диаметр (ЗСД) – по большому счету, безальтернативная скоростная трасса. На днях Смольный определился с трассировкой еще одной скоростной автомагистрали, с мостом через Неву в створе Фаянсовой и Зольной улиц, часть которой пройдет в полосе отвода Северного железнодорожного полукольца и выйдет на КАД в районе </w:t>
      </w:r>
      <w:proofErr w:type="spellStart"/>
      <w:r>
        <w:t>Кудрово</w:t>
      </w:r>
      <w:proofErr w:type="spellEnd"/>
      <w:r>
        <w:t>. Но перспектива ее сомнительна: трасса слегка разгрузит город, но «добьет» КАД и Мурманское шоссе…</w:t>
      </w:r>
    </w:p>
    <w:p w:rsidR="00FD3BB6" w:rsidRDefault="00FD3BB6" w:rsidP="00FD3BB6">
      <w:pPr>
        <w:jc w:val="both"/>
      </w:pPr>
      <w:r>
        <w:t>Всё это говорит о том, что городу нужны не только и не столько «быстрые» автомагистрали, но и скоростной общественный наземный транспорт, альтернативный «подземке». Пока суть да дело, время железнодорожного полукольца уходит. Но у Петербурга есть другие проекты, застывшие на разных стадиях проработки.</w:t>
      </w:r>
    </w:p>
    <w:p w:rsidR="00FD3BB6" w:rsidRDefault="00FD3BB6" w:rsidP="00FD3BB6">
      <w:pPr>
        <w:jc w:val="both"/>
      </w:pPr>
      <w:r>
        <w:t>Застрявшие проекты</w:t>
      </w:r>
    </w:p>
    <w:p w:rsidR="00FD3BB6" w:rsidRDefault="00FD3BB6" w:rsidP="00FD3BB6">
      <w:pPr>
        <w:jc w:val="both"/>
      </w:pPr>
      <w:r>
        <w:t>Наиболее известны проекты «Надземного экспресса» и ЛРТ (</w:t>
      </w:r>
      <w:proofErr w:type="spellStart"/>
      <w:r>
        <w:t>легкорельсовый</w:t>
      </w:r>
      <w:proofErr w:type="spellEnd"/>
      <w:r>
        <w:t xml:space="preserve"> трамвай). Последний пока так и не нашел себе места на карте городского транспорта, но периодически возрождается, в виде проектов, в разных местах. Изначально его «примеряли» на юго-запад Петербурга, в том числе в направлении аэропорта «Пулково». Но не </w:t>
      </w:r>
      <w:proofErr w:type="gramStart"/>
      <w:r>
        <w:t>далее</w:t>
      </w:r>
      <w:proofErr w:type="gramEnd"/>
      <w:r>
        <w:t xml:space="preserve"> как в сентябре этого года руководство комитета по транспорту заявило, что город не прочь запустить </w:t>
      </w:r>
      <w:proofErr w:type="spellStart"/>
      <w:r>
        <w:t>легкорельс</w:t>
      </w:r>
      <w:proofErr w:type="spellEnd"/>
      <w:r>
        <w:t xml:space="preserve"> в Колпино, где он может стать достойным наземным продолжением будущей станции метро.</w:t>
      </w:r>
    </w:p>
    <w:p w:rsidR="00FD3BB6" w:rsidRDefault="00FD3BB6" w:rsidP="00FD3BB6">
      <w:pPr>
        <w:jc w:val="both"/>
      </w:pPr>
      <w:r>
        <w:t>Сложнее судьба «аэроэкспресса». Долгое время он казался наиболее вероятным для реализации, в том числе, в свете предстоящего ЧМ-2018 по футболу. Но в этом году городские власти решили, что «дорога к облакам» подождет. По их мнению, воздушная гавань северной столицы еще пару лет обойдется без новой транспортной связки.</w:t>
      </w:r>
    </w:p>
    <w:p w:rsidR="00FD3BB6" w:rsidRDefault="00FD3BB6" w:rsidP="00FD3BB6">
      <w:pPr>
        <w:jc w:val="both"/>
      </w:pPr>
      <w:r>
        <w:t>В числе отложенных находится и проект «Надземного экспресса». Перед ЛРТ и другими видами надземного транспорта у него есть неоспоримое преимущество: вагоны «парят» над дорогой по эстакадам, не нужно ни выделенных полос, ни перекрестков. По мнению главного инженера ПАО «</w:t>
      </w:r>
      <w:proofErr w:type="spellStart"/>
      <w:r>
        <w:t>Ленгипротранс</w:t>
      </w:r>
      <w:proofErr w:type="spellEnd"/>
      <w:r>
        <w:t>» Алексея Тимошина, «Надземный экспресс» можно назвать одним из видов транспорта, схожим по назначению с кольцевым. «При этом проект предполагает новый тип организации перевозок, а также эксплуатацию нового типа подвижного состава», – рассказал специалист корреспонденту ИА REGNUM.</w:t>
      </w:r>
    </w:p>
    <w:p w:rsidR="00FD3BB6" w:rsidRDefault="00FD3BB6" w:rsidP="00FD3BB6">
      <w:pPr>
        <w:jc w:val="both"/>
      </w:pPr>
      <w:r>
        <w:t xml:space="preserve">По его мнению, трасса первой линии «Надземного экспресса» могла бы пройти по южной оконечности города и связать шесть районов Петербурга – </w:t>
      </w:r>
      <w:proofErr w:type="spellStart"/>
      <w:r>
        <w:t>Петродворцовый</w:t>
      </w:r>
      <w:proofErr w:type="spellEnd"/>
      <w:r>
        <w:t xml:space="preserve">, </w:t>
      </w:r>
      <w:proofErr w:type="spellStart"/>
      <w:r>
        <w:t>Красносельский</w:t>
      </w:r>
      <w:proofErr w:type="spellEnd"/>
      <w:r>
        <w:t xml:space="preserve">, Кировский, Московский, </w:t>
      </w:r>
      <w:proofErr w:type="spellStart"/>
      <w:r>
        <w:t>Фрунзенский</w:t>
      </w:r>
      <w:proofErr w:type="spellEnd"/>
      <w:r>
        <w:t>, Невский. «Принципиально новый вид транспорта, представляющий собой будущее крупных мегаполисов, позволит в значительной мере разгрузить автомобильные трассы юго-запада города и закрыть потребность жителей южных районов в общественном транспорте. «Надземный экспресс» способен обеспечить перевозку до 200 тысяч пассажиров в сутки», – уточнил Алексей Тимошин.</w:t>
      </w:r>
    </w:p>
    <w:p w:rsidR="00FD3BB6" w:rsidRDefault="00FD3BB6" w:rsidP="00FD3BB6">
      <w:pPr>
        <w:jc w:val="both"/>
      </w:pPr>
      <w:r>
        <w:t>Проект «Надземного экспресса», напомним, в Петербурге рассматривался еще с 2003 года, и его первая заморозка состоялась еще в 2009 году при предыдущем губернаторе – из-за кризиса. На тот момент приоритетным направлением «экспресса» был аэропорт «Пулково». С тех пор проект периодически возвращался в русло обсуждений в разном виде (то в качестве эстакадного транспорта, то преимущественно наземного), но, к сожалению, дальше дискуссий дело пока не идет.</w:t>
      </w:r>
    </w:p>
    <w:p w:rsidR="00FD3BB6" w:rsidRDefault="00FD3BB6" w:rsidP="00FD3BB6">
      <w:pPr>
        <w:jc w:val="both"/>
      </w:pPr>
      <w:r>
        <w:t>Полёт или пролёт?</w:t>
      </w:r>
    </w:p>
    <w:p w:rsidR="00FD3BB6" w:rsidRDefault="00FD3BB6" w:rsidP="00FD3BB6">
      <w:pPr>
        <w:jc w:val="both"/>
      </w:pPr>
      <w:r>
        <w:t xml:space="preserve">Смело, но в виду мировых наработок уже не фантастично, выглядит для Петербурга и инновационная технология поездов, скользящих над рельсом за счет действия магнитной левитации. Магнитные поезда уже действуют в некоторых странах, петербургские же ученые из Университета путей сообщений разработали собственную технологию (аналог вакуумных поездов </w:t>
      </w:r>
      <w:proofErr w:type="spellStart"/>
      <w:r>
        <w:t>Hyperloop</w:t>
      </w:r>
      <w:proofErr w:type="spellEnd"/>
      <w:r>
        <w:t>). Сейчас обсуждается возможность запустить на ее основе магнитно-</w:t>
      </w:r>
      <w:proofErr w:type="spellStart"/>
      <w:r>
        <w:t>левитационную</w:t>
      </w:r>
      <w:proofErr w:type="spellEnd"/>
      <w:r>
        <w:t xml:space="preserve"> трассу для грузовых поездов между Москвой и Петербургом.</w:t>
      </w:r>
    </w:p>
    <w:p w:rsidR="00FD3BB6" w:rsidRDefault="00FD3BB6" w:rsidP="00FD3BB6">
      <w:pPr>
        <w:jc w:val="both"/>
      </w:pPr>
      <w:r>
        <w:t>Эту же идею специалисты университета предлагают использовать для решения транспортных проблем города на Неве. Для трассы может использоваться тот же, что и для «Надземного экспресса», эстакадный принцип.</w:t>
      </w:r>
    </w:p>
    <w:p w:rsidR="00FD3BB6" w:rsidRDefault="00FD3BB6" w:rsidP="00FD3BB6">
      <w:pPr>
        <w:jc w:val="both"/>
      </w:pPr>
      <w:r>
        <w:t>«Окружная железная дорога, «легкий» трамвай – все это хорошо, но надо смотреть на шаг вперед, – заявил корреспонденту ИА REGNUM руководитель Научно-образовательного центра инновационного развития пассажирских железнодорожных перевозок ПГУПС Анатолий Зайцев. – Магнитно-</w:t>
      </w:r>
      <w:proofErr w:type="spellStart"/>
      <w:r>
        <w:t>левитационный</w:t>
      </w:r>
      <w:proofErr w:type="spellEnd"/>
      <w:r>
        <w:t xml:space="preserve"> транспорт выгоден энергетически, он не создает транспортных проблем «на земле», он дешевле метро. Это инновационная технология подходит как для мощных магистральных транспортных коридоров, так и для городского транспорта».</w:t>
      </w:r>
    </w:p>
    <w:p w:rsidR="00FD3BB6" w:rsidRDefault="00FD3BB6" w:rsidP="00FD3BB6">
      <w:pPr>
        <w:jc w:val="both"/>
      </w:pPr>
      <w:r>
        <w:t xml:space="preserve">Ученые предлагают три варианта маршрутов </w:t>
      </w:r>
      <w:proofErr w:type="gramStart"/>
      <w:r>
        <w:t>для городских магнитный поездов</w:t>
      </w:r>
      <w:proofErr w:type="gramEnd"/>
      <w:r>
        <w:t xml:space="preserve">: от аэропорта до центра города, от Дворца конгрессов в Стрельне до метро «Обухово» и от аэропорта до любой ближайшей железнодорожной станции на юго-востоке города (дабы пассажиры не теряли время в случае нелетной погоды). Оптимальным, считают авторы идеи, было бы захватить в трассу магнитных поездов </w:t>
      </w:r>
      <w:proofErr w:type="spellStart"/>
      <w:r>
        <w:t>конгрессно</w:t>
      </w:r>
      <w:proofErr w:type="spellEnd"/>
      <w:r>
        <w:t>-выставочный центр «</w:t>
      </w:r>
      <w:proofErr w:type="spellStart"/>
      <w:r>
        <w:t>Экспофорум</w:t>
      </w:r>
      <w:proofErr w:type="spellEnd"/>
      <w:r>
        <w:t>» и город-спутник Южный.</w:t>
      </w:r>
    </w:p>
    <w:p w:rsidR="00FD3BB6" w:rsidRDefault="00FD3BB6" w:rsidP="00FD3BB6">
      <w:pPr>
        <w:jc w:val="both"/>
      </w:pPr>
      <w:r>
        <w:t xml:space="preserve">Как отмечает Анатолий Зайцев, для практической работы над проектом всё есть: от компьютерного моделирования до инвестиций (в качестве ключевого инвестора готова выступить корпорация развития </w:t>
      </w:r>
      <w:proofErr w:type="spellStart"/>
      <w:r>
        <w:t>Gordon</w:t>
      </w:r>
      <w:proofErr w:type="spellEnd"/>
      <w:r>
        <w:t xml:space="preserve"> </w:t>
      </w:r>
      <w:proofErr w:type="spellStart"/>
      <w:r>
        <w:t>Atlantic</w:t>
      </w:r>
      <w:proofErr w:type="spellEnd"/>
      <w:r>
        <w:t xml:space="preserve">). Проект был представлен и в Смольном, и в </w:t>
      </w:r>
      <w:r w:rsidRPr="00B57A10">
        <w:rPr>
          <w:b/>
        </w:rPr>
        <w:t>Минтрансе</w:t>
      </w:r>
      <w:r>
        <w:t xml:space="preserve">. </w:t>
      </w:r>
      <w:proofErr w:type="gramStart"/>
      <w:r>
        <w:t>«Наши разработки хорошо воспринимает мировое сообщество, американцы предлагают реализовать наш проект у них</w:t>
      </w:r>
      <w:proofErr w:type="gramEnd"/>
      <w:r>
        <w:t>, – говорит Анатолий Зайцев. – Но мы хотим работать в России, а всё, чего нам здесь не хватает, так это волевого решения правительства».</w:t>
      </w:r>
    </w:p>
    <w:p w:rsidR="00FD3BB6" w:rsidRDefault="00FD3BB6" w:rsidP="00FD3BB6">
      <w:pPr>
        <w:jc w:val="both"/>
      </w:pPr>
      <w:r>
        <w:t>При всем разнообразии отложенных и малом количестве «здравствующих» проектов, уже давно заметно, что в Петербурге одновременно с ростом автомобилизации неуклонно снижается скорость передвижения как личного, так и общественного транспорта. Даже неспециалистам ясно: курс на тотальную автомобилизацию ни к чему хорошему не приведет. Очевидно, что к настоящему моменту город отдохнул от прожектерства, – пора переходить к реализации действительно нужных транспортных проектов.</w:t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4" w:name="_Toc464023897"/>
      <w:r>
        <w:rPr>
          <w:rFonts w:ascii="Times New Roman" w:hAnsi="Times New Roman"/>
          <w:sz w:val="24"/>
          <w:szCs w:val="24"/>
        </w:rPr>
        <w:t>ИНТЕРФАКС; 11.10.2016; РЖД ВКЛЮЧИЛИ В СПИСОК ПРИОРИТЕТНЫХ ПРОЕКТОВ СТРОИТЕЛЬСТВО ОБХОДА САРАТОВСКОГО Ж/Д УЗЛА</w:t>
      </w:r>
      <w:bookmarkEnd w:id="24"/>
    </w:p>
    <w:p w:rsidR="00FD3BB6" w:rsidRDefault="00FD3BB6" w:rsidP="00FD3BB6">
      <w:pPr>
        <w:jc w:val="both"/>
        <w:rPr>
          <w:szCs w:val="24"/>
        </w:rPr>
      </w:pPr>
      <w:r>
        <w:t>ОАО «РЖД» (MOEX: RZHD) включило в список приоритетных проектов строительство западного обхода Саратовского железнодорожного узла, его реализация позволит значительно увеличить объем грузоперевозок на этом участке, сообщает корпоративное издание Приволжской железной дороги (</w:t>
      </w:r>
      <w:proofErr w:type="spellStart"/>
      <w:r>
        <w:t>ПривЖД</w:t>
      </w:r>
      <w:proofErr w:type="spellEnd"/>
      <w:r>
        <w:t>).</w:t>
      </w:r>
    </w:p>
    <w:p w:rsidR="00FD3BB6" w:rsidRDefault="00FD3BB6" w:rsidP="00FD3BB6">
      <w:pPr>
        <w:jc w:val="both"/>
      </w:pPr>
      <w:r>
        <w:t>Такое решение инвестиционный комитет РЖД принял в июле текущего года, уточняет издание.</w:t>
      </w:r>
    </w:p>
    <w:p w:rsidR="00FD3BB6" w:rsidRDefault="00FD3BB6" w:rsidP="00FD3BB6">
      <w:pPr>
        <w:jc w:val="both"/>
      </w:pPr>
      <w:r>
        <w:t>«Основная цель данного проекта состоит в том, чтобы обеспечить прогнозируемый к 2020 году объем грузоперевозок через Саратовский узел в размере 113,7 млн тонн. Эта цифра превышает показатель 2015 года почти на 50 млн тонн», – говорится в сообщении.</w:t>
      </w:r>
    </w:p>
    <w:p w:rsidR="00FD3BB6" w:rsidRDefault="00FD3BB6" w:rsidP="00FD3BB6">
      <w:pPr>
        <w:jc w:val="both"/>
      </w:pPr>
      <w:r>
        <w:t>На разработку основных проектных решений в текущем году уже выделено около 50 млн рублей, общая стоимость строительства составляет порядка 30 млрд рублей.</w:t>
      </w:r>
    </w:p>
    <w:p w:rsidR="00FD3BB6" w:rsidRDefault="00FD3BB6" w:rsidP="00FD3BB6">
      <w:pPr>
        <w:jc w:val="both"/>
      </w:pPr>
      <w:r>
        <w:t>Издание также сообщает, что РЖД обсуждает источники финансирования строительства в регионе двухпутного железнодорожного моста через Волгу, стоимость которого оценивается в 16 млрд рублей.</w:t>
      </w:r>
    </w:p>
    <w:p w:rsidR="00FD3BB6" w:rsidRDefault="00FD3BB6" w:rsidP="00FD3BB6">
      <w:pPr>
        <w:jc w:val="both"/>
      </w:pPr>
      <w:r>
        <w:t>Проект уже получил одобрительное заключение экспертов. Продолжительность работ в соответствии с планом составит около семи лет.</w:t>
      </w:r>
    </w:p>
    <w:p w:rsidR="00FD3BB6" w:rsidRDefault="00FD3BB6" w:rsidP="00FD3BB6">
      <w:pPr>
        <w:jc w:val="both"/>
      </w:pPr>
      <w:r>
        <w:t>Как сообщалось ранее со ссылкой на корпоративное издание РЖД, проектно-изыскательские работы по строительству обхода саратовского железнодорожного планировались на 2018 год.</w:t>
      </w:r>
    </w:p>
    <w:p w:rsidR="00FD3BB6" w:rsidRDefault="00FD3BB6" w:rsidP="00FD3BB6">
      <w:pPr>
        <w:jc w:val="both"/>
      </w:pPr>
      <w:r>
        <w:t>«Развитие короткого маршрута, объединяющего Урал, Сибирь с портами Азово-Черноморского бассейна, который проходит через приволжскую магистраль, актуально. Протяженность хода Сызрань-Пенза-Лиски-Лихая-Батайск-Новороссийск – 1,745 тыс. км, тогда как маршрут Сызрань – Саратов – имени Максима Горького – Котельниково – Тихорецкая – Краснодар – Новороссийск составляет 1,534 тыс. км», – отмечало издание.</w:t>
      </w:r>
    </w:p>
    <w:p w:rsidR="00FD3BB6" w:rsidRDefault="00FD3BB6" w:rsidP="00FD3BB6">
      <w:pPr>
        <w:jc w:val="both"/>
      </w:pPr>
      <w:r>
        <w:t>Реконструкция участка Максим Горький – Котельниково – Тихорецкая – Крымская с обходом краснодарского ж/д узла реализуется с 2007 года, однако в последние годы проект недофинансировался. Между тем, в августе 2015 года проект получил новый импульс: на совещании в Новороссийске президент РФ выделил его в числе приоритетных в период до 2020 года.</w:t>
      </w:r>
    </w:p>
    <w:p w:rsidR="00FD3BB6" w:rsidRDefault="00FD3BB6" w:rsidP="00FD3BB6">
      <w:pPr>
        <w:jc w:val="both"/>
      </w:pPr>
      <w:r>
        <w:t>Как ожидается, объем движения до 2025 года на участке от Сызрани составит 88 пар грузовых поездов в сутки против нынешних 26,8, от Максима Горького до Котельниково – 102 против 18,9. На участке Верхний Баскунчак – Трубная прогнозируется увеличение с 9,3 до 31 пары. «Поэтому вопрос расширения пропускных способностей направления Сызрань-Котельниково с развитием станций имени Максима Горького и саратовского ж/д узла «уже сегодня стоит на повестке дня», – отмечала корпоративная газета РЖД.</w:t>
      </w:r>
    </w:p>
    <w:p w:rsidR="00FD3BB6" w:rsidRDefault="00FD3BB6" w:rsidP="00FD3BB6">
      <w:pPr>
        <w:jc w:val="both"/>
      </w:pPr>
      <w:r>
        <w:t>Завершение реконструкции станции имени Максима Горького запланировано на 2025 год.</w:t>
      </w:r>
    </w:p>
    <w:p w:rsidR="00FD3BB6" w:rsidRDefault="00FD3BB6" w:rsidP="00FD3BB6">
      <w:pPr>
        <w:jc w:val="both"/>
      </w:pPr>
      <w:r>
        <w:br w:type="page"/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5" w:name="_Toc464023901"/>
      <w:r>
        <w:rPr>
          <w:rFonts w:ascii="Times New Roman" w:hAnsi="Times New Roman"/>
          <w:sz w:val="24"/>
          <w:szCs w:val="24"/>
        </w:rPr>
        <w:t>РОССИЙСКАЯ ГАЗЕТА; ТАТЬЯНА АЛЕКСАНДРОВА; ЮЛИЯ КОЦ; 11.10.2016; НЕДОТЯНУЛ...</w:t>
      </w:r>
      <w:bookmarkEnd w:id="25"/>
    </w:p>
    <w:p w:rsidR="00FD3BB6" w:rsidRDefault="00FD3BB6" w:rsidP="00FD3BB6">
      <w:pPr>
        <w:jc w:val="both"/>
        <w:rPr>
          <w:szCs w:val="24"/>
        </w:rPr>
      </w:pPr>
      <w:r>
        <w:t>Ан-26, севший на брюхо, получил сильные повреждения, и, скорее всего, эксплуатироваться больше не будет. Фото: vesti.ruАн-26, севший на брюхо, получил сильные повреждения, и, скорее всего, эксплуатироваться больше не будет. Фото: vesti.ru</w:t>
      </w:r>
    </w:p>
    <w:p w:rsidR="00FD3BB6" w:rsidRDefault="00FD3BB6" w:rsidP="00FD3BB6">
      <w:pPr>
        <w:jc w:val="both"/>
      </w:pPr>
      <w:r>
        <w:t xml:space="preserve">Последние дни для нашей авиации оказались не самыми лучшими. В Якутии после аварийной посадки самолета Ан-26, совершавшего рейс Якутск-Белая Гора, началась </w:t>
      </w:r>
      <w:proofErr w:type="spellStart"/>
      <w:r>
        <w:t>доследственная</w:t>
      </w:r>
      <w:proofErr w:type="spellEnd"/>
      <w:r>
        <w:t xml:space="preserve"> проверка. А накануне в </w:t>
      </w:r>
      <w:proofErr w:type="spellStart"/>
      <w:r>
        <w:t>Зейском</w:t>
      </w:r>
      <w:proofErr w:type="spellEnd"/>
      <w:r>
        <w:t xml:space="preserve"> районе Амурской области в момент взлета под порывами ветра перевернулся вертолет Ми-8. К счастью, обе ЧП обошлись без жертв.</w:t>
      </w:r>
    </w:p>
    <w:p w:rsidR="00FD3BB6" w:rsidRDefault="00FD3BB6" w:rsidP="00FD3BB6">
      <w:pPr>
        <w:jc w:val="both"/>
      </w:pPr>
      <w:r>
        <w:t>На борту самолета Ан-26 находились 27 пассажиров и шесть членов экипажа. Никто из них серьезно не пострадал. Самолет же, наоборот, получил сильные повреждения, и, по предварительным данным, его дальнейшая эксплуатация будет вряд ли возможна.</w:t>
      </w:r>
    </w:p>
    <w:p w:rsidR="00FD3BB6" w:rsidRDefault="00FD3BB6" w:rsidP="00FD3BB6">
      <w:pPr>
        <w:jc w:val="both"/>
      </w:pPr>
      <w:r>
        <w:t>Известно, что пилотам пришлось приземляться, не долетев до посадочной полосы почти полкилометра, к тому же в условиях нулевой видимости – когда самолет прибыл к месту назначения, погода резко ухудшилась.</w:t>
      </w:r>
    </w:p>
    <w:p w:rsidR="00FD3BB6" w:rsidRDefault="00FD3BB6" w:rsidP="00FD3BB6">
      <w:pPr>
        <w:jc w:val="both"/>
      </w:pPr>
      <w:r>
        <w:t>Ан-26 в населенный пункт Белая Гора должен был вылететь рано утром, но этот рейс, как и несколько других рейсов, отложили на несколько часов из-за непогоды в принимающем аэропорту. Возможно, именно погодные условия стали причиной жесткой посадки, однако точную причину выяснит следствие.</w:t>
      </w:r>
    </w:p>
    <w:p w:rsidR="00FD3BB6" w:rsidRDefault="00FD3BB6" w:rsidP="00FD3BB6">
      <w:pPr>
        <w:jc w:val="both"/>
      </w:pPr>
      <w:r>
        <w:t xml:space="preserve">Пассажирами же перевернувшегося Ми-8 оказались новосибирские геодезисты, заканчивающие свою работу в </w:t>
      </w:r>
      <w:proofErr w:type="spellStart"/>
      <w:r>
        <w:t>Зейском</w:t>
      </w:r>
      <w:proofErr w:type="spellEnd"/>
      <w:r>
        <w:t xml:space="preserve"> районе Приамурья. Они выполняли задание по сбору геодезической аппаратуры. Чуть позже выяснилось, что люди они не робкого десятка и даже с определенным чувством юмора, о чем свидетельствует неожиданное </w:t>
      </w:r>
      <w:proofErr w:type="spellStart"/>
      <w:r>
        <w:t>селфи</w:t>
      </w:r>
      <w:proofErr w:type="spellEnd"/>
      <w:r>
        <w:t>, которое, едва выбравшись из вертолета, пассажиры сделали на фоне рухнувшей машины.</w:t>
      </w:r>
    </w:p>
    <w:p w:rsidR="00FD3BB6" w:rsidRDefault="00FD3BB6" w:rsidP="00FD3BB6">
      <w:pPr>
        <w:jc w:val="both"/>
      </w:pPr>
      <w:r>
        <w:t>Впрочем, не все так весело в этой истории, по некоторым сведениям, серьезно пострадали летчики вертолета, благодаря действиям которых все остались живы. Как рассказывают очевидцы происшествия, в тот день ничто не предвещало смены погоды, было солнечно и спокойно. Но неожиданно, а это часто бывает в Приамурье, налетел шквальный ветер, пошел снег, и именно в этом момент вертолет начал взлетать. Ветер буквально бросил машину на землю, и, если бы не грамотное действие экипажа, все закончилось бы очень печально.</w:t>
      </w:r>
    </w:p>
    <w:p w:rsidR="00FD3BB6" w:rsidRDefault="00FD3BB6" w:rsidP="00FD3BB6">
      <w:pPr>
        <w:jc w:val="both"/>
      </w:pPr>
      <w:r>
        <w:t>«– Это наше второе рождение», – говорит пассажир вертолета, геодезист Вилли Новосельцев. – Если бы не пилоты, вряд ли бы мы сейчас разговаривали. Они умудрились «положить» машину так, что никто не пострадал, никого не задели и отлетевшие в разные стороны лопасти! Причиной аварии стал сильный боковой ветер. Он просто подхватил и уронил вертолет на бок. К счастью, командир успел отключить двигатель и обесточить сеть. Кроме того, нам повезло, что вертолет завалило на бок, что он не стукнулся об землю мордой или хвостом... Нам сильно повезло.</w:t>
      </w:r>
    </w:p>
    <w:p w:rsidR="00FD3BB6" w:rsidRDefault="00FD3BB6" w:rsidP="00FD3BB6">
      <w:pPr>
        <w:jc w:val="both"/>
      </w:pPr>
      <w:r>
        <w:t>Вчера стало известно, что все пассажиры вертолета получат страховые компенсации в размере до двух миллионов рублей в зависимости от полученных травм. Об этом заявил президент Национального союза страховщиков ответственности (НССО) Андрей Юрьев.</w:t>
      </w:r>
    </w:p>
    <w:p w:rsidR="00FD3BB6" w:rsidRDefault="00FD3BB6" w:rsidP="00FD3BB6">
      <w:pPr>
        <w:jc w:val="both"/>
      </w:pPr>
      <w:r>
        <w:br w:type="page"/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6" w:name="_Toc464023902"/>
      <w:r>
        <w:rPr>
          <w:rFonts w:ascii="Times New Roman" w:hAnsi="Times New Roman"/>
          <w:sz w:val="24"/>
          <w:szCs w:val="24"/>
        </w:rPr>
        <w:t>ГАЗЕТА.RU; 11.10.2016; EGYPTAIR ПРОСИТ У РОССИИ РАЗРЕШЕНИЯ ЛЕТАТЬ ИЗ КАИРА В МОСКВУ</w:t>
      </w:r>
      <w:bookmarkEnd w:id="26"/>
    </w:p>
    <w:p w:rsidR="00FD3BB6" w:rsidRDefault="00FD3BB6" w:rsidP="00FD3BB6">
      <w:pPr>
        <w:jc w:val="both"/>
        <w:rPr>
          <w:szCs w:val="24"/>
        </w:rPr>
      </w:pPr>
      <w:r>
        <w:t xml:space="preserve">Египетская авиакомпания </w:t>
      </w:r>
      <w:proofErr w:type="spellStart"/>
      <w:r>
        <w:t>EgyptAir</w:t>
      </w:r>
      <w:proofErr w:type="spellEnd"/>
      <w:r>
        <w:t xml:space="preserve"> обратилась в </w:t>
      </w:r>
      <w:r>
        <w:rPr>
          <w:b/>
        </w:rPr>
        <w:t>Федеральное агентство воздушного транспорта</w:t>
      </w:r>
      <w:r>
        <w:t xml:space="preserve"> (</w:t>
      </w:r>
      <w:proofErr w:type="spellStart"/>
      <w:r>
        <w:rPr>
          <w:b/>
        </w:rPr>
        <w:t>Росавиаци</w:t>
      </w:r>
      <w:r>
        <w:t>я</w:t>
      </w:r>
      <w:proofErr w:type="spellEnd"/>
      <w:r>
        <w:t>) с просьбой выделить в осенне-зимнем расписании текущего года слоты на выполнение рейсов из Каира в Москву, рассказал «</w:t>
      </w:r>
      <w:proofErr w:type="spellStart"/>
      <w:r>
        <w:t>Газете.Ru</w:t>
      </w:r>
      <w:proofErr w:type="spellEnd"/>
      <w:r>
        <w:t>» источник в одном из профильных ведомств.</w:t>
      </w:r>
    </w:p>
    <w:p w:rsidR="00FD3BB6" w:rsidRDefault="00FD3BB6" w:rsidP="00FD3BB6">
      <w:pPr>
        <w:jc w:val="both"/>
      </w:pPr>
      <w:r>
        <w:t xml:space="preserve">Компания просит разрешения летать между двумя столицами три раза в неделю. При этом собеседник отметил, что </w:t>
      </w:r>
      <w:proofErr w:type="spellStart"/>
      <w:r>
        <w:rPr>
          <w:b/>
        </w:rPr>
        <w:t>Росавиаци</w:t>
      </w:r>
      <w:r>
        <w:t>я</w:t>
      </w:r>
      <w:proofErr w:type="spellEnd"/>
      <w:r>
        <w:t xml:space="preserve"> пока не согласовала программу авиационной безопасности </w:t>
      </w:r>
      <w:proofErr w:type="spellStart"/>
      <w:r>
        <w:t>EgyptAir</w:t>
      </w:r>
      <w:proofErr w:type="spellEnd"/>
      <w:r>
        <w:t>.</w:t>
      </w:r>
    </w:p>
    <w:p w:rsidR="00FD3BB6" w:rsidRDefault="00FD3BB6" w:rsidP="00FD3BB6">
      <w:pPr>
        <w:jc w:val="both"/>
      </w:pPr>
      <w:r>
        <w:t xml:space="preserve">Российские </w:t>
      </w:r>
      <w:proofErr w:type="spellStart"/>
      <w:r>
        <w:t>авиавласти</w:t>
      </w:r>
      <w:proofErr w:type="spellEnd"/>
      <w:r>
        <w:t xml:space="preserve"> запретили </w:t>
      </w:r>
      <w:proofErr w:type="spellStart"/>
      <w:r>
        <w:t>EgyptAir</w:t>
      </w:r>
      <w:proofErr w:type="spellEnd"/>
      <w:r>
        <w:t xml:space="preserve"> летать в Россию с 14 ноября прошлого года, объяснив это тем, что компания не предоставила программу авиационной безопасности. Этот запрет был введен практически сразу после отмены в России авиасообщения с Египтом, спустя неделю после авиакатастрофы самолета авиакомпании «</w:t>
      </w:r>
      <w:proofErr w:type="spellStart"/>
      <w:r>
        <w:t>Когалымавиа</w:t>
      </w:r>
      <w:proofErr w:type="spellEnd"/>
      <w:r>
        <w:t xml:space="preserve">» А321 на </w:t>
      </w:r>
      <w:proofErr w:type="spellStart"/>
      <w:r>
        <w:t>Синае</w:t>
      </w:r>
      <w:proofErr w:type="spellEnd"/>
      <w:r>
        <w:t>.</w:t>
      </w:r>
    </w:p>
    <w:p w:rsidR="00FD3BB6" w:rsidRDefault="00FD3BB6" w:rsidP="00FD3BB6">
      <w:pPr>
        <w:jc w:val="both"/>
      </w:pPr>
      <w:r>
        <w:t>В начале декабря прошлого года «</w:t>
      </w:r>
      <w:proofErr w:type="spellStart"/>
      <w:r>
        <w:t>Газета.Ru</w:t>
      </w:r>
      <w:proofErr w:type="spellEnd"/>
      <w:r>
        <w:t xml:space="preserve">» сообщала, что </w:t>
      </w:r>
      <w:proofErr w:type="spellStart"/>
      <w:r>
        <w:rPr>
          <w:b/>
        </w:rPr>
        <w:t>Росавиаци</w:t>
      </w:r>
      <w:r>
        <w:t>я</w:t>
      </w:r>
      <w:proofErr w:type="spellEnd"/>
      <w:r>
        <w:t xml:space="preserve"> получила от </w:t>
      </w:r>
      <w:proofErr w:type="spellStart"/>
      <w:r>
        <w:t>EgyptAir</w:t>
      </w:r>
      <w:proofErr w:type="spellEnd"/>
      <w:r>
        <w:t xml:space="preserve"> программу авиационной безопасности. Однако тогда в агентстве не стали называть сроки ее рассмотрения, отметив, что «с учетом известных рисков и угроз она самым внимательным образом изучается».</w:t>
      </w:r>
    </w:p>
    <w:p w:rsidR="00FD3BB6" w:rsidRDefault="00FD3BB6" w:rsidP="00FD3BB6">
      <w:pPr>
        <w:jc w:val="both"/>
      </w:pPr>
      <w:r>
        <w:t xml:space="preserve">Это не в первый раз, когда египетский авиаперевозчик просит слоты. Сообщалось, что в начале марта текущего года </w:t>
      </w:r>
      <w:proofErr w:type="spellStart"/>
      <w:r>
        <w:t>EgyptAir</w:t>
      </w:r>
      <w:proofErr w:type="spellEnd"/>
      <w:r>
        <w:t xml:space="preserve"> запросила временные слоты на три регулярных рейса в неделю в весенне-летний период в аэропорту Домодедово. Но, судя по тому, что рейсы так и не выполнялись, компания не получила разрешения.</w:t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7" w:name="_Toc464023903"/>
      <w:r>
        <w:rPr>
          <w:rFonts w:ascii="Times New Roman" w:hAnsi="Times New Roman"/>
          <w:sz w:val="24"/>
          <w:szCs w:val="24"/>
        </w:rPr>
        <w:t>ИНТЕРФАКС-УКРАИНА; 11.10.2016; РОССИЯ ОЖИДАЕТ ОТ УКРАИНЫ ИНИЦИАТИВЫ О ВОЗОБНОВЛЕНИИ ПРЯМЫХ ПОЛЕТОВ МЕЖДУ СТРАНАМИ – МАТЕРИАЛЫ ВТО</w:t>
      </w:r>
      <w:bookmarkEnd w:id="27"/>
    </w:p>
    <w:p w:rsidR="00FD3BB6" w:rsidRDefault="00FD3BB6" w:rsidP="00FD3BB6">
      <w:pPr>
        <w:jc w:val="both"/>
        <w:rPr>
          <w:szCs w:val="24"/>
        </w:rPr>
      </w:pPr>
      <w:r>
        <w:t>Ликвидация ограничений на прямые полеты между Россией и Украиной должна быть начата компетентным органом украинской стороны, считают в РФ.</w:t>
      </w:r>
    </w:p>
    <w:p w:rsidR="00FD3BB6" w:rsidRDefault="00FD3BB6" w:rsidP="00FD3BB6">
      <w:pPr>
        <w:jc w:val="both"/>
      </w:pPr>
      <w:r>
        <w:t>Речь об этом идет в ответах РФ на вопросы Украины в рамках обзора торговой политики Всемирной торговой организации (ВТО).</w:t>
      </w:r>
    </w:p>
    <w:p w:rsidR="00FD3BB6" w:rsidRDefault="00FD3BB6" w:rsidP="00FD3BB6">
      <w:pPr>
        <w:jc w:val="both"/>
      </w:pPr>
      <w:r>
        <w:t>Так, согласно документу, Украина в своих вопросах отметила, что некоторые ее компании испытывают трудности с проездом по делам в РФ в связи с отсутствием прямых рейсов из Украины. В связи с этим был задан вопрос, рассматривает ли РФ возможность изменения своей политики по услугам воздушного транспорта.</w:t>
      </w:r>
    </w:p>
    <w:p w:rsidR="00FD3BB6" w:rsidRDefault="00FD3BB6" w:rsidP="00FD3BB6">
      <w:pPr>
        <w:jc w:val="both"/>
      </w:pPr>
      <w:r>
        <w:t>Свою позицию РФ объясняет тем, что инициатива о прекращении авиасообщения была с украинской стороны.</w:t>
      </w:r>
    </w:p>
    <w:p w:rsidR="00FD3BB6" w:rsidRDefault="00FD3BB6" w:rsidP="00FD3BB6">
      <w:pPr>
        <w:jc w:val="both"/>
      </w:pPr>
      <w:r>
        <w:t>Как сообщалось, президент Петр Порошенко указом от 16 сентября ввел в действие решение СНБО от 2 сентября 2015 года «О применении персональных специальных экономических и других ограничительных мер (санкций)», под которые подпал ряд российских авиакомпаний, в том числе крупнейшая – «Аэрофлот».</w:t>
      </w:r>
    </w:p>
    <w:p w:rsidR="00FD3BB6" w:rsidRDefault="00FD3BB6" w:rsidP="00FD3BB6">
      <w:pPr>
        <w:jc w:val="both"/>
      </w:pPr>
      <w:r>
        <w:t xml:space="preserve">Аналогичные санкции введены в отношении </w:t>
      </w:r>
      <w:proofErr w:type="spellStart"/>
      <w:r>
        <w:t>госавиакомпаний</w:t>
      </w:r>
      <w:proofErr w:type="spellEnd"/>
      <w:r>
        <w:t xml:space="preserve"> РФ «224 летный отряд», «ВИМ-Авиа», «Газпром-Авиа», «</w:t>
      </w:r>
      <w:proofErr w:type="spellStart"/>
      <w:r>
        <w:t>Донавиа</w:t>
      </w:r>
      <w:proofErr w:type="spellEnd"/>
      <w:r>
        <w:t>», «</w:t>
      </w:r>
      <w:proofErr w:type="spellStart"/>
      <w:r>
        <w:t>Когалымавиа</w:t>
      </w:r>
      <w:proofErr w:type="spellEnd"/>
      <w:r>
        <w:t xml:space="preserve">», «Оренбургские авиалинии», «Полет», </w:t>
      </w:r>
      <w:proofErr w:type="spellStart"/>
      <w:r>
        <w:t>Red</w:t>
      </w:r>
      <w:proofErr w:type="spellEnd"/>
      <w:r>
        <w:t xml:space="preserve"> </w:t>
      </w:r>
      <w:proofErr w:type="spellStart"/>
      <w:r>
        <w:t>Wings</w:t>
      </w:r>
      <w:proofErr w:type="spellEnd"/>
      <w:r>
        <w:t>, «Россия», «</w:t>
      </w:r>
      <w:proofErr w:type="spellStart"/>
      <w:r>
        <w:t>РусДжет</w:t>
      </w:r>
      <w:proofErr w:type="spellEnd"/>
      <w:r>
        <w:t>», «</w:t>
      </w:r>
      <w:proofErr w:type="spellStart"/>
      <w:r>
        <w:t>РусЛайн</w:t>
      </w:r>
      <w:proofErr w:type="spellEnd"/>
      <w:r>
        <w:t>», «Сибирь», «Трансаэро», «Уральские авиалинии», «Якутия», «Ямал» и др. 25 сентября Кабинет министров Украины принял решение о запрете полетов в Украину этих российских авиакомпаний.</w:t>
      </w:r>
    </w:p>
    <w:p w:rsidR="00FD3BB6" w:rsidRDefault="00FD3BB6" w:rsidP="00FD3BB6">
      <w:pPr>
        <w:jc w:val="both"/>
      </w:pPr>
      <w:r>
        <w:t>Государственная авиационная служба Украины сообщила, что выполнила все необходимые процедуры по уведомлению российских авиакомпаний о вводимых против них санкциях со стороны Украины – всем авиакомпаниям РФ, подпавшим под санкции, разосланы соответствующие письма с уведомлениями.</w:t>
      </w:r>
    </w:p>
    <w:p w:rsidR="00FD3BB6" w:rsidRDefault="00FD3BB6" w:rsidP="00FD3BB6">
      <w:pPr>
        <w:jc w:val="both"/>
      </w:pPr>
      <w:r>
        <w:t xml:space="preserve">29 сентября стало известно, что </w:t>
      </w:r>
      <w:r>
        <w:rPr>
          <w:b/>
        </w:rPr>
        <w:t>федеральное агентство воздушного транспорта</w:t>
      </w:r>
      <w:r>
        <w:t xml:space="preserve"> (</w:t>
      </w:r>
      <w:proofErr w:type="spellStart"/>
      <w:r>
        <w:rPr>
          <w:b/>
        </w:rPr>
        <w:t>Росавиаци</w:t>
      </w:r>
      <w:r>
        <w:t>я</w:t>
      </w:r>
      <w:proofErr w:type="spellEnd"/>
      <w:r>
        <w:t>) уведомит авиакомпании Украины о введение запрета на использование воздушного пространства РФ с 25 октября.</w:t>
      </w:r>
    </w:p>
    <w:p w:rsidR="00FD3BB6" w:rsidRDefault="00FD3BB6" w:rsidP="00FD3BB6">
      <w:pPr>
        <w:jc w:val="both"/>
      </w:pPr>
      <w:r>
        <w:t xml:space="preserve">«Данная мера станет ответной, зеркальной на сообщение </w:t>
      </w:r>
      <w:proofErr w:type="spellStart"/>
      <w:r>
        <w:t>Госавиаслужбы</w:t>
      </w:r>
      <w:proofErr w:type="spellEnd"/>
      <w:r>
        <w:t xml:space="preserve"> Украины, которая 28 сентября в одностороннем порядке, в нарушение существующих норм и положений о воздушном сообщении оповестила ряд российских авиаперевозчиков о том, что с начала зимней навигации, а именно с 25 октября, вводит запрет на выполнение авиаперелетов между Россией и Украиной», – сообщил тогда </w:t>
      </w:r>
      <w:r>
        <w:rPr>
          <w:b/>
        </w:rPr>
        <w:t>Минтранс</w:t>
      </w:r>
      <w:r>
        <w:t xml:space="preserve"> РФ.</w:t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8" w:name="_Toc464023904"/>
      <w:r>
        <w:rPr>
          <w:rFonts w:ascii="Times New Roman" w:hAnsi="Times New Roman"/>
          <w:sz w:val="24"/>
          <w:szCs w:val="24"/>
        </w:rPr>
        <w:t>ИНТЕРФАКС; 11.10.2016; АВИАКОМПАНИЯ «РОССИЯ» ЗИМОЙ ПЛАНИРУЕТ ОТКРЫТЬ РЕЙСЫ ИЗ ПЕТЕРБУРГА В ПЕКИН</w:t>
      </w:r>
      <w:bookmarkEnd w:id="28"/>
    </w:p>
    <w:p w:rsidR="00FD3BB6" w:rsidRDefault="00FD3BB6" w:rsidP="00FD3BB6">
      <w:pPr>
        <w:jc w:val="both"/>
        <w:rPr>
          <w:szCs w:val="24"/>
        </w:rPr>
      </w:pPr>
      <w:r>
        <w:t>Авиакомпания «Россия» (группа «Аэрофлот» (MOEX: AFLT</w:t>
      </w:r>
      <w:proofErr w:type="gramStart"/>
      <w:r>
        <w:t>) )</w:t>
      </w:r>
      <w:proofErr w:type="gramEnd"/>
      <w:r>
        <w:t xml:space="preserve"> планирует открыть регулярные рейсы в Пекин, следует из материалов сайта </w:t>
      </w:r>
      <w:proofErr w:type="spellStart"/>
      <w:r>
        <w:t>госзакупок</w:t>
      </w:r>
      <w:proofErr w:type="spellEnd"/>
      <w:r>
        <w:t>.</w:t>
      </w:r>
    </w:p>
    <w:p w:rsidR="00FD3BB6" w:rsidRDefault="00FD3BB6" w:rsidP="00FD3BB6">
      <w:pPr>
        <w:jc w:val="both"/>
      </w:pPr>
      <w:r>
        <w:t xml:space="preserve">Перевозчик опубликовал закупку услуг по наземному обслуживанию своих самолетов в аэропорту китайского </w:t>
      </w:r>
      <w:proofErr w:type="spellStart"/>
      <w:r>
        <w:t>Тяньцзиня</w:t>
      </w:r>
      <w:proofErr w:type="spellEnd"/>
      <w:r>
        <w:t xml:space="preserve">. При этом в материалах указано, что </w:t>
      </w:r>
      <w:proofErr w:type="spellStart"/>
      <w:r>
        <w:t>Тяньцзинь</w:t>
      </w:r>
      <w:proofErr w:type="spellEnd"/>
      <w:r>
        <w:t xml:space="preserve"> планируется использовать при изменении маршрута полетов в Пекин, то есть как запасной.</w:t>
      </w:r>
    </w:p>
    <w:p w:rsidR="00FD3BB6" w:rsidRDefault="00FD3BB6" w:rsidP="00FD3BB6">
      <w:pPr>
        <w:jc w:val="both"/>
      </w:pPr>
      <w:r>
        <w:t>Представитель «России» подтвердил «Интерфаксу», что компания изучает возможность начать полеты из петербургского аэропорта «Пулково» в столицу Китая. «В зимнем расписании 2016 года авиакомпания «Россия» планирует выполнять полеты из аэропорта «Пулково» по 43 маршрутам, рассматривается возможность выполнения рейсов в том числе в Пекин», – отметил собеседник агентства.</w:t>
      </w:r>
    </w:p>
    <w:p w:rsidR="00FD3BB6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9" w:name="_Toc464023905"/>
      <w:r>
        <w:rPr>
          <w:rFonts w:ascii="Times New Roman" w:hAnsi="Times New Roman"/>
          <w:sz w:val="24"/>
          <w:szCs w:val="24"/>
        </w:rPr>
        <w:t>ТАСС; 11.10.2016; S7 AIRLINES ОТКРЫВАЕТ РЕЙСЫ В ТУРИН</w:t>
      </w:r>
      <w:bookmarkEnd w:id="29"/>
    </w:p>
    <w:p w:rsidR="00FD3BB6" w:rsidRDefault="00FD3BB6" w:rsidP="00FD3BB6">
      <w:pPr>
        <w:jc w:val="both"/>
        <w:rPr>
          <w:szCs w:val="24"/>
        </w:rPr>
      </w:pPr>
      <w:r>
        <w:t xml:space="preserve">S7 </w:t>
      </w:r>
      <w:proofErr w:type="spellStart"/>
      <w:r>
        <w:t>Airlines</w:t>
      </w:r>
      <w:proofErr w:type="spellEnd"/>
      <w:r>
        <w:t xml:space="preserve"> с 24 декабря 2016 года начнет выполнять еженедельные регулярные рейсы Москва – Турин, сообщает пресс-служба компании.</w:t>
      </w:r>
    </w:p>
    <w:p w:rsidR="00FD3BB6" w:rsidRDefault="00FD3BB6" w:rsidP="00FD3BB6">
      <w:pPr>
        <w:jc w:val="both"/>
      </w:pPr>
      <w:r>
        <w:t xml:space="preserve">Полеты будут осуществляться на лайнерах </w:t>
      </w:r>
      <w:proofErr w:type="spellStart"/>
      <w:r>
        <w:t>Airbus</w:t>
      </w:r>
      <w:proofErr w:type="spellEnd"/>
      <w:r>
        <w:t xml:space="preserve"> A320.</w:t>
      </w:r>
    </w:p>
    <w:p w:rsidR="00FD3BB6" w:rsidRDefault="00FD3BB6" w:rsidP="00FD3BB6">
      <w:pPr>
        <w:jc w:val="both"/>
      </w:pPr>
      <w:r>
        <w:t xml:space="preserve">Согласно сообщению, Турин – четвертый город Италии на карте полетов S7 </w:t>
      </w:r>
      <w:proofErr w:type="spellStart"/>
      <w:r>
        <w:t>Airlines</w:t>
      </w:r>
      <w:proofErr w:type="spellEnd"/>
      <w:r>
        <w:t>. Авиакомпания также выполняет круглогодичные регулярные рейсы в Верону и Неаполь, а в летнем расписании – в Геную.</w:t>
      </w:r>
    </w:p>
    <w:p w:rsidR="00FD3BB6" w:rsidRDefault="00FD3BB6" w:rsidP="00FD3BB6">
      <w:pPr>
        <w:jc w:val="both"/>
      </w:pPr>
      <w:r>
        <w:t xml:space="preserve">«В зимнем расписании S7 </w:t>
      </w:r>
      <w:proofErr w:type="spellStart"/>
      <w:r>
        <w:t>Airlines</w:t>
      </w:r>
      <w:proofErr w:type="spellEnd"/>
      <w:r>
        <w:t xml:space="preserve"> расширяет географию полетов в Италию и открывает рейсы в Турин, чтобы нашим пассажирам, любителям активного зимнего отдыха, было удобно добираться до горнолыжных курортов. Из Турина, к примеру, можно быстро доехать до </w:t>
      </w:r>
      <w:proofErr w:type="spellStart"/>
      <w:r>
        <w:t>Аосты</w:t>
      </w:r>
      <w:proofErr w:type="spellEnd"/>
      <w:r>
        <w:t xml:space="preserve">, </w:t>
      </w:r>
      <w:proofErr w:type="spellStart"/>
      <w:r>
        <w:t>Сестриере</w:t>
      </w:r>
      <w:proofErr w:type="spellEnd"/>
      <w:r>
        <w:t xml:space="preserve">, Ла </w:t>
      </w:r>
      <w:proofErr w:type="spellStart"/>
      <w:r>
        <w:t>Туиля</w:t>
      </w:r>
      <w:proofErr w:type="spellEnd"/>
      <w:r>
        <w:t xml:space="preserve"> и других популярных альпийских курортов. /…/ в первый день продаж было приобретено более 100 билетов», – цитирует пресс-служба слова коммерческого директора S7 </w:t>
      </w:r>
      <w:proofErr w:type="spellStart"/>
      <w:r>
        <w:t>Group</w:t>
      </w:r>
      <w:proofErr w:type="spellEnd"/>
      <w:r>
        <w:t xml:space="preserve"> Игоря Веретенникова.</w:t>
      </w:r>
    </w:p>
    <w:p w:rsidR="00FD3BB6" w:rsidRDefault="00FD3BB6" w:rsidP="00FD3BB6">
      <w:pPr>
        <w:jc w:val="both"/>
      </w:pPr>
      <w:r>
        <w:t xml:space="preserve">S7 </w:t>
      </w:r>
      <w:proofErr w:type="spellStart"/>
      <w:r>
        <w:t>Airlines</w:t>
      </w:r>
      <w:proofErr w:type="spellEnd"/>
      <w:r>
        <w:t xml:space="preserve"> (бренд авиакомпании «Сибирь») является участником глобального авиационного альянса </w:t>
      </w:r>
      <w:proofErr w:type="spellStart"/>
      <w:r>
        <w:t>oneworld</w:t>
      </w:r>
      <w:proofErr w:type="spellEnd"/>
      <w:r>
        <w:t>. Авиакомпания входит в группу компаний S7.</w:t>
      </w:r>
    </w:p>
    <w:p w:rsidR="00FD3BB6" w:rsidRDefault="00FD3BB6" w:rsidP="00FD3BB6">
      <w:pPr>
        <w:jc w:val="both"/>
      </w:pPr>
      <w:r>
        <w:t>В 2015 году авиакомпании группы перевезли порядка 10,6 млн пассажиров.</w:t>
      </w:r>
    </w:p>
    <w:p w:rsidR="00FD3BB6" w:rsidRPr="0055234A" w:rsidRDefault="00FD3BB6" w:rsidP="00FD3BB6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0" w:name="_Toc463965932"/>
      <w:bookmarkStart w:id="31" w:name="_Toc464023906"/>
      <w:r w:rsidRPr="0055234A">
        <w:rPr>
          <w:rFonts w:ascii="Times New Roman" w:hAnsi="Times New Roman"/>
          <w:sz w:val="24"/>
          <w:szCs w:val="24"/>
        </w:rPr>
        <w:t xml:space="preserve">ИНТЕРФАКС; 11.10.2016; </w:t>
      </w:r>
      <w:r w:rsidRPr="00B57A10">
        <w:rPr>
          <w:rFonts w:ascii="Times New Roman" w:hAnsi="Times New Roman"/>
          <w:sz w:val="24"/>
          <w:szCs w:val="24"/>
        </w:rPr>
        <w:t>РОСАВИАЦИ</w:t>
      </w:r>
      <w:r w:rsidRPr="0055234A">
        <w:rPr>
          <w:rFonts w:ascii="Times New Roman" w:hAnsi="Times New Roman"/>
          <w:sz w:val="24"/>
          <w:szCs w:val="24"/>
        </w:rPr>
        <w:t>Я РАСШИРИЛА ОГРАНИЧЕНИЯ ПО ИСПОЛЬЗОВАНИЮ СМАРТФОНОВ GALAXY NOTE 7</w:t>
      </w:r>
      <w:bookmarkEnd w:id="30"/>
      <w:bookmarkEnd w:id="31"/>
    </w:p>
    <w:p w:rsidR="00FD3BB6" w:rsidRDefault="00FD3BB6" w:rsidP="00FD3BB6">
      <w:pPr>
        <w:jc w:val="both"/>
      </w:pPr>
      <w:proofErr w:type="spellStart"/>
      <w:r w:rsidRPr="00B57A10">
        <w:rPr>
          <w:b/>
        </w:rPr>
        <w:t>Росавиаци</w:t>
      </w:r>
      <w:r>
        <w:t>я</w:t>
      </w:r>
      <w:proofErr w:type="spellEnd"/>
      <w:r>
        <w:t xml:space="preserve"> расширила ограничения по использованию авиапассажирами смартфонов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Galaxy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7.</w:t>
      </w:r>
    </w:p>
    <w:p w:rsidR="00FD3BB6" w:rsidRDefault="00FD3BB6" w:rsidP="00FD3BB6">
      <w:pPr>
        <w:jc w:val="both"/>
      </w:pPr>
      <w:r>
        <w:t xml:space="preserve">Как сообщалось, 2 сентября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объявил о глобальном отзыве смартфонов этой модели из-за дефектов аккумуляторов, которые могут привести к воспламенению устройств и взрыву во время зарядки. Позднее </w:t>
      </w:r>
      <w:proofErr w:type="spellStart"/>
      <w:r w:rsidRPr="00B57A10">
        <w:rPr>
          <w:b/>
        </w:rPr>
        <w:t>Росавиаци</w:t>
      </w:r>
      <w:r>
        <w:t>я</w:t>
      </w:r>
      <w:proofErr w:type="spellEnd"/>
      <w:r>
        <w:t xml:space="preserve"> рекомендовала не перевозить смартфоны этой модели в багаже, выключать и не заряжать их в течение всего полета – при этом ограничение распространялось на устройства, приобретенные до 2 сентября 2016 года за пределами РФ и СНГ.</w:t>
      </w:r>
    </w:p>
    <w:p w:rsidR="00FD3BB6" w:rsidRDefault="00FD3BB6" w:rsidP="00FD3BB6">
      <w:pPr>
        <w:jc w:val="both"/>
      </w:pPr>
      <w:r>
        <w:t xml:space="preserve">Во вторник </w:t>
      </w:r>
      <w:proofErr w:type="spellStart"/>
      <w:r w:rsidRPr="00B57A10">
        <w:rPr>
          <w:b/>
        </w:rPr>
        <w:t>Росавиаци</w:t>
      </w:r>
      <w:r>
        <w:t>я</w:t>
      </w:r>
      <w:proofErr w:type="spellEnd"/>
      <w:r>
        <w:t xml:space="preserve"> сообщила, что теперь рекомендации распространяется на все смартфоны </w:t>
      </w:r>
      <w:proofErr w:type="spellStart"/>
      <w:r>
        <w:t>Galaxy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7 вне зависимости от страны и даты приобретения, а также на их использование в аэропортах. Решение связано с тем, что ранее в этот день </w:t>
      </w:r>
      <w:proofErr w:type="spellStart"/>
      <w:r>
        <w:t>Samsung</w:t>
      </w:r>
      <w:proofErr w:type="spellEnd"/>
      <w:r>
        <w:t xml:space="preserve"> обратилась к пользователям смартфонов с просьбой отключить питание и прекратить использование устройств.</w:t>
      </w:r>
    </w:p>
    <w:p w:rsidR="00FD3BB6" w:rsidRDefault="00FD3BB6" w:rsidP="00FD3BB6">
      <w:pPr>
        <w:jc w:val="both"/>
      </w:pPr>
      <w:r>
        <w:t xml:space="preserve"> </w:t>
      </w:r>
      <w:proofErr w:type="gramStart"/>
      <w:r>
        <w:t xml:space="preserve">«Рекомендации </w:t>
      </w:r>
      <w:proofErr w:type="spellStart"/>
      <w:r w:rsidRPr="00B57A10">
        <w:rPr>
          <w:b/>
        </w:rPr>
        <w:t>Росавиаци</w:t>
      </w:r>
      <w:r>
        <w:t>и</w:t>
      </w:r>
      <w:proofErr w:type="spellEnd"/>
      <w:r>
        <w:t xml:space="preserve"> направлены на обеспечение безопасности полетов и должны доводиться до пассажиров авиакомпаний и посетителей аэропортов всеми доступными способами соответствующими подразделениями организаций воздушного транспорта</w:t>
      </w:r>
      <w:proofErr w:type="gramEnd"/>
      <w:r>
        <w:t xml:space="preserve">, – говорится в сообщении ведомства. – Рекомендации действуют до полного устранения разработчиками и производителями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Galaxy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7 всех потенциально опасных дефектов указанных смартфонов и последующего официального уведомления пользователей».</w:t>
      </w:r>
    </w:p>
    <w:p w:rsidR="00FD3BB6" w:rsidRPr="0098527E" w:rsidRDefault="00FD3BB6" w:rsidP="00FD3BB6"/>
    <w:p w:rsidR="00AF32A2" w:rsidRDefault="00AF32A2" w:rsidP="00D82584"/>
    <w:sectPr w:rsidR="00AF32A2" w:rsidSect="00742C5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A5" w:rsidRDefault="00FD4FA5">
      <w:r>
        <w:separator/>
      </w:r>
    </w:p>
  </w:endnote>
  <w:endnote w:type="continuationSeparator" w:id="0">
    <w:p w:rsidR="00FD4FA5" w:rsidRDefault="00FD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4E4" w:rsidRDefault="003C74E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3C74E4">
    <w:pPr>
      <w:pStyle w:val="a4"/>
      <w:pBdr>
        <w:bottom w:val="single" w:sz="6" w:space="1" w:color="auto"/>
      </w:pBdr>
      <w:ind w:right="360"/>
      <w:rPr>
        <w:lang w:val="en-US"/>
      </w:rPr>
    </w:pPr>
  </w:p>
  <w:p w:rsidR="003C74E4" w:rsidRDefault="003C74E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3BB6">
      <w:rPr>
        <w:rStyle w:val="a5"/>
        <w:noProof/>
      </w:rPr>
      <w:t>18</w:t>
    </w:r>
    <w:r>
      <w:rPr>
        <w:rStyle w:val="a5"/>
      </w:rPr>
      <w:fldChar w:fldCharType="end"/>
    </w:r>
  </w:p>
  <w:p w:rsidR="003C74E4" w:rsidRDefault="003C74E4">
    <w:pPr>
      <w:pStyle w:val="a4"/>
      <w:ind w:right="360"/>
      <w:rPr>
        <w:lang w:val="en-US"/>
      </w:rPr>
    </w:pPr>
  </w:p>
  <w:p w:rsidR="003C74E4" w:rsidRDefault="003C74E4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FD3BB6">
    <w:pPr>
      <w:pStyle w:val="a4"/>
    </w:pPr>
    <w:r>
      <w:rPr>
        <w:noProof/>
      </w:rPr>
      <w:pict>
        <v:group id="_x0000_s2060" editas="canvas" style="position:absolute;margin-left:0;margin-top:-274.5pt;width:459pt;height:279pt;z-index:-251658240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A5" w:rsidRDefault="00FD4FA5">
      <w:r>
        <w:separator/>
      </w:r>
    </w:p>
  </w:footnote>
  <w:footnote w:type="continuationSeparator" w:id="0">
    <w:p w:rsidR="00FD4FA5" w:rsidRDefault="00FD4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3C74E4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:rsidR="003C74E4" w:rsidRPr="00C81007" w:rsidRDefault="003C74E4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:rsidR="003C74E4" w:rsidRDefault="003C74E4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4E4" w:rsidRDefault="003C74E4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 w:rsidR="007F0403">
      <w:rPr>
        <w:szCs w:val="24"/>
      </w:rPr>
      <w:fldChar w:fldCharType="begin"/>
    </w:r>
    <w:r w:rsidR="007F0403">
      <w:rPr>
        <w:szCs w:val="24"/>
      </w:rPr>
      <w:instrText xml:space="preserve"> INCLUDEPICTURE  "http://www.mintrans.ru/pressa/header/flag_i_gerb.jpg" \* MERGEFORMATINET </w:instrText>
    </w:r>
    <w:r w:rsidR="007F0403">
      <w:rPr>
        <w:szCs w:val="24"/>
      </w:rPr>
      <w:fldChar w:fldCharType="separate"/>
    </w:r>
    <w:r w:rsidR="00195C10">
      <w:rPr>
        <w:szCs w:val="24"/>
      </w:rPr>
      <w:fldChar w:fldCharType="begin"/>
    </w:r>
    <w:r w:rsidR="00195C10">
      <w:rPr>
        <w:szCs w:val="24"/>
      </w:rPr>
      <w:instrText xml:space="preserve"> INCLUDEPICTURE  "http://www.mintrans.ru/pressa/header/flag_i_gerb.jpg" \* MERGEFORMATINET </w:instrText>
    </w:r>
    <w:r w:rsidR="00195C10">
      <w:rPr>
        <w:szCs w:val="24"/>
      </w:rPr>
      <w:fldChar w:fldCharType="separate"/>
    </w:r>
    <w:r w:rsidR="00075E5D">
      <w:rPr>
        <w:szCs w:val="24"/>
      </w:rPr>
      <w:fldChar w:fldCharType="begin"/>
    </w:r>
    <w:r w:rsidR="00075E5D">
      <w:rPr>
        <w:szCs w:val="24"/>
      </w:rPr>
      <w:instrText xml:space="preserve"> INCLUDEPICTURE  "http://www.mintrans.ru/pressa/header/flag_i_gerb.jpg" \* MERGEFORMATINET </w:instrText>
    </w:r>
    <w:r w:rsidR="00075E5D">
      <w:rPr>
        <w:szCs w:val="24"/>
      </w:rPr>
      <w:fldChar w:fldCharType="separate"/>
    </w:r>
    <w:r w:rsidR="00510C3B">
      <w:rPr>
        <w:szCs w:val="24"/>
      </w:rPr>
      <w:fldChar w:fldCharType="begin"/>
    </w:r>
    <w:r w:rsidR="00510C3B">
      <w:rPr>
        <w:szCs w:val="24"/>
      </w:rPr>
      <w:instrText xml:space="preserve"> INCLUDEPICTURE  "http://www.mintrans.ru/pressa/header/flag_i_gerb.jpg" \* MERGEFORMATINET </w:instrText>
    </w:r>
    <w:r w:rsidR="00510C3B">
      <w:rPr>
        <w:szCs w:val="24"/>
      </w:rPr>
      <w:fldChar w:fldCharType="separate"/>
    </w:r>
    <w:r w:rsidR="00986CF1">
      <w:rPr>
        <w:szCs w:val="24"/>
      </w:rPr>
      <w:fldChar w:fldCharType="begin"/>
    </w:r>
    <w:r w:rsidR="00986CF1">
      <w:rPr>
        <w:szCs w:val="24"/>
      </w:rPr>
      <w:instrText xml:space="preserve"> INCLUDEPICTURE  "http://www.mintrans.ru/pressa/header/flag_i_gerb.jpg" \* MERGEFORMATINET </w:instrText>
    </w:r>
    <w:r w:rsidR="00986CF1">
      <w:rPr>
        <w:szCs w:val="24"/>
      </w:rPr>
      <w:fldChar w:fldCharType="separate"/>
    </w:r>
    <w:r w:rsidR="00157F72">
      <w:rPr>
        <w:szCs w:val="24"/>
      </w:rPr>
      <w:fldChar w:fldCharType="begin"/>
    </w:r>
    <w:r w:rsidR="00157F72">
      <w:rPr>
        <w:szCs w:val="24"/>
      </w:rPr>
      <w:instrText xml:space="preserve"> INCLUDEPICTURE  "http://www.mintrans.ru/pressa/header/flag_i_gerb.jpg" \* MERGEFORMATINET </w:instrText>
    </w:r>
    <w:r w:rsidR="00157F72">
      <w:rPr>
        <w:szCs w:val="24"/>
      </w:rPr>
      <w:fldChar w:fldCharType="separate"/>
    </w:r>
    <w:r w:rsidR="00120289">
      <w:rPr>
        <w:szCs w:val="24"/>
      </w:rPr>
      <w:fldChar w:fldCharType="begin"/>
    </w:r>
    <w:r w:rsidR="00120289">
      <w:rPr>
        <w:szCs w:val="24"/>
      </w:rPr>
      <w:instrText xml:space="preserve"> INCLUDEPICTURE  "http://www.mintrans.ru/pressa/header/flag_i_gerb.jpg" \* MERGEFORMATINET </w:instrText>
    </w:r>
    <w:r w:rsidR="00120289">
      <w:rPr>
        <w:szCs w:val="24"/>
      </w:rPr>
      <w:fldChar w:fldCharType="separate"/>
    </w:r>
    <w:r w:rsidR="00413598">
      <w:rPr>
        <w:szCs w:val="24"/>
      </w:rPr>
      <w:fldChar w:fldCharType="begin"/>
    </w:r>
    <w:r w:rsidR="00413598">
      <w:rPr>
        <w:szCs w:val="24"/>
      </w:rPr>
      <w:instrText xml:space="preserve"> INCLUDEPICTURE  "http://www.mintrans.ru/pressa/header/flag_i_gerb.jpg" \* MERGEFORMATINET </w:instrText>
    </w:r>
    <w:r w:rsidR="00413598">
      <w:rPr>
        <w:szCs w:val="24"/>
      </w:rPr>
      <w:fldChar w:fldCharType="separate"/>
    </w:r>
    <w:r w:rsidR="001574BE">
      <w:rPr>
        <w:szCs w:val="24"/>
      </w:rPr>
      <w:fldChar w:fldCharType="begin"/>
    </w:r>
    <w:r w:rsidR="001574BE">
      <w:rPr>
        <w:szCs w:val="24"/>
      </w:rPr>
      <w:instrText xml:space="preserve"> INCLUDEPICTURE  "http://www.mintrans.ru/pressa/header/flag_i_gerb.jpg" \* MERGEFORMATINET </w:instrText>
    </w:r>
    <w:r w:rsidR="001574BE">
      <w:rPr>
        <w:szCs w:val="24"/>
      </w:rPr>
      <w:fldChar w:fldCharType="separate"/>
    </w:r>
    <w:r w:rsidR="00BC5B42">
      <w:rPr>
        <w:szCs w:val="24"/>
      </w:rPr>
      <w:fldChar w:fldCharType="begin"/>
    </w:r>
    <w:r w:rsidR="00BC5B42">
      <w:rPr>
        <w:szCs w:val="24"/>
      </w:rPr>
      <w:instrText xml:space="preserve"> INCLUDEPICTURE  "http://www.mintrans.ru/pressa/header/flag_i_gerb.jpg" \* MERGEFORMATINET </w:instrText>
    </w:r>
    <w:r w:rsidR="00BC5B42">
      <w:rPr>
        <w:szCs w:val="24"/>
      </w:rPr>
      <w:fldChar w:fldCharType="separate"/>
    </w:r>
    <w:r w:rsidR="00F54AF2">
      <w:rPr>
        <w:szCs w:val="24"/>
      </w:rPr>
      <w:fldChar w:fldCharType="begin"/>
    </w:r>
    <w:r w:rsidR="00F54AF2">
      <w:rPr>
        <w:szCs w:val="24"/>
      </w:rPr>
      <w:instrText xml:space="preserve"> INCLUDEPICTURE  "http://www.mintrans.ru/pressa/header/flag_i_gerb.jpg" \* MERGEFORMATINET </w:instrText>
    </w:r>
    <w:r w:rsidR="00F54AF2">
      <w:rPr>
        <w:szCs w:val="24"/>
      </w:rPr>
      <w:fldChar w:fldCharType="separate"/>
    </w:r>
    <w:r w:rsidR="009672E6">
      <w:rPr>
        <w:szCs w:val="24"/>
      </w:rPr>
      <w:fldChar w:fldCharType="begin"/>
    </w:r>
    <w:r w:rsidR="009672E6">
      <w:rPr>
        <w:szCs w:val="24"/>
      </w:rPr>
      <w:instrText xml:space="preserve"> INCLUDEPICTURE  "http://www.mintrans.ru/pressa/header/flag_i_gerb.jpg" \* MERGEFORMATINET </w:instrText>
    </w:r>
    <w:r w:rsidR="009672E6">
      <w:rPr>
        <w:szCs w:val="24"/>
      </w:rPr>
      <w:fldChar w:fldCharType="separate"/>
    </w:r>
    <w:r w:rsidR="00FD4FA5">
      <w:rPr>
        <w:szCs w:val="24"/>
      </w:rPr>
      <w:fldChar w:fldCharType="begin"/>
    </w:r>
    <w:r w:rsidR="00FD4FA5">
      <w:rPr>
        <w:szCs w:val="24"/>
      </w:rPr>
      <w:instrText xml:space="preserve"> INCLUDEPICTURE  "http://www.mintrans.ru/pressa/header/flag_i_gerb.jpg" \* MERGEFORMATINET </w:instrText>
    </w:r>
    <w:r w:rsidR="00FD4FA5">
      <w:rPr>
        <w:szCs w:val="24"/>
      </w:rPr>
      <w:fldChar w:fldCharType="separate"/>
    </w:r>
    <w:r w:rsidR="00FD3BB6">
      <w:rPr>
        <w:szCs w:val="24"/>
      </w:rPr>
      <w:fldChar w:fldCharType="begin"/>
    </w:r>
    <w:r w:rsidR="00FD3BB6">
      <w:rPr>
        <w:szCs w:val="24"/>
      </w:rPr>
      <w:instrText xml:space="preserve"> </w:instrText>
    </w:r>
    <w:r w:rsidR="00FD3BB6">
      <w:rPr>
        <w:szCs w:val="24"/>
      </w:rPr>
      <w:instrText>INCLUDEPICTURE  "http://www.mintrans.ru/pressa/header/flag_i_gerb.jpg" \* MERGEFORMATINET</w:instrText>
    </w:r>
    <w:r w:rsidR="00FD3BB6">
      <w:rPr>
        <w:szCs w:val="24"/>
      </w:rPr>
      <w:instrText xml:space="preserve"> </w:instrText>
    </w:r>
    <w:r w:rsidR="00FD3BB6">
      <w:rPr>
        <w:szCs w:val="24"/>
      </w:rPr>
      <w:fldChar w:fldCharType="separate"/>
    </w:r>
    <w:r w:rsidR="00FD3BB6">
      <w:rPr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 w:rsidR="00FD3BB6">
      <w:rPr>
        <w:szCs w:val="24"/>
      </w:rPr>
      <w:fldChar w:fldCharType="end"/>
    </w:r>
    <w:r w:rsidR="00FD4FA5">
      <w:rPr>
        <w:szCs w:val="24"/>
      </w:rPr>
      <w:fldChar w:fldCharType="end"/>
    </w:r>
    <w:r w:rsidR="009672E6">
      <w:rPr>
        <w:szCs w:val="24"/>
      </w:rPr>
      <w:fldChar w:fldCharType="end"/>
    </w:r>
    <w:r w:rsidR="00F54AF2">
      <w:rPr>
        <w:szCs w:val="24"/>
      </w:rPr>
      <w:fldChar w:fldCharType="end"/>
    </w:r>
    <w:r w:rsidR="00BC5B42">
      <w:rPr>
        <w:szCs w:val="24"/>
      </w:rPr>
      <w:fldChar w:fldCharType="end"/>
    </w:r>
    <w:r w:rsidR="001574BE">
      <w:rPr>
        <w:szCs w:val="24"/>
      </w:rPr>
      <w:fldChar w:fldCharType="end"/>
    </w:r>
    <w:r w:rsidR="00413598">
      <w:rPr>
        <w:szCs w:val="24"/>
      </w:rPr>
      <w:fldChar w:fldCharType="end"/>
    </w:r>
    <w:r w:rsidR="00120289">
      <w:rPr>
        <w:szCs w:val="24"/>
      </w:rPr>
      <w:fldChar w:fldCharType="end"/>
    </w:r>
    <w:r w:rsidR="00157F72">
      <w:rPr>
        <w:szCs w:val="24"/>
      </w:rPr>
      <w:fldChar w:fldCharType="end"/>
    </w:r>
    <w:r w:rsidR="00986CF1">
      <w:rPr>
        <w:szCs w:val="24"/>
      </w:rPr>
      <w:fldChar w:fldCharType="end"/>
    </w:r>
    <w:r w:rsidR="00510C3B">
      <w:rPr>
        <w:szCs w:val="24"/>
      </w:rPr>
      <w:fldChar w:fldCharType="end"/>
    </w:r>
    <w:r w:rsidR="00075E5D">
      <w:rPr>
        <w:szCs w:val="24"/>
      </w:rPr>
      <w:fldChar w:fldCharType="end"/>
    </w:r>
    <w:r w:rsidR="00195C10">
      <w:rPr>
        <w:szCs w:val="24"/>
      </w:rPr>
      <w:fldChar w:fldCharType="end"/>
    </w:r>
    <w:r w:rsidR="007F0403">
      <w:rPr>
        <w:szCs w:val="24"/>
      </w:rPr>
      <w:fldChar w:fldCharType="end"/>
    </w:r>
    <w:r w:rsidRPr="00993006">
      <w:rPr>
        <w:szCs w:val="24"/>
      </w:rPr>
      <w:fldChar w:fldCharType="end"/>
    </w:r>
  </w:p>
  <w:p w:rsidR="003C74E4" w:rsidRPr="00B2388E" w:rsidRDefault="003C74E4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:rsidR="003C74E4" w:rsidRDefault="003C74E4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0AF"/>
    <w:rsid w:val="00003C66"/>
    <w:rsid w:val="000052DE"/>
    <w:rsid w:val="000149B9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75E5D"/>
    <w:rsid w:val="0008214E"/>
    <w:rsid w:val="00083C68"/>
    <w:rsid w:val="00090C8C"/>
    <w:rsid w:val="00093731"/>
    <w:rsid w:val="00094ABF"/>
    <w:rsid w:val="00095A89"/>
    <w:rsid w:val="000A1C7C"/>
    <w:rsid w:val="000A5C00"/>
    <w:rsid w:val="000B3E61"/>
    <w:rsid w:val="000B3F21"/>
    <w:rsid w:val="000B5BD3"/>
    <w:rsid w:val="000B7479"/>
    <w:rsid w:val="000C0B7D"/>
    <w:rsid w:val="000C1088"/>
    <w:rsid w:val="000D2E99"/>
    <w:rsid w:val="000D2FCB"/>
    <w:rsid w:val="000D486D"/>
    <w:rsid w:val="000D5A00"/>
    <w:rsid w:val="000D7ABE"/>
    <w:rsid w:val="000E2DF8"/>
    <w:rsid w:val="000E6A8C"/>
    <w:rsid w:val="000F035F"/>
    <w:rsid w:val="0010257A"/>
    <w:rsid w:val="001035AD"/>
    <w:rsid w:val="001142DA"/>
    <w:rsid w:val="00120289"/>
    <w:rsid w:val="0012754A"/>
    <w:rsid w:val="00132034"/>
    <w:rsid w:val="00135A16"/>
    <w:rsid w:val="001371EE"/>
    <w:rsid w:val="00142C85"/>
    <w:rsid w:val="00143020"/>
    <w:rsid w:val="00146A41"/>
    <w:rsid w:val="001502F4"/>
    <w:rsid w:val="00151C9A"/>
    <w:rsid w:val="00153E98"/>
    <w:rsid w:val="001574BE"/>
    <w:rsid w:val="00157F72"/>
    <w:rsid w:val="00160AF8"/>
    <w:rsid w:val="00161DA9"/>
    <w:rsid w:val="0016397B"/>
    <w:rsid w:val="001668B1"/>
    <w:rsid w:val="00170F94"/>
    <w:rsid w:val="00180752"/>
    <w:rsid w:val="00183F53"/>
    <w:rsid w:val="0018687A"/>
    <w:rsid w:val="00187B58"/>
    <w:rsid w:val="00190D5B"/>
    <w:rsid w:val="00192434"/>
    <w:rsid w:val="001926E7"/>
    <w:rsid w:val="00195C10"/>
    <w:rsid w:val="001A5E8B"/>
    <w:rsid w:val="001B0AE0"/>
    <w:rsid w:val="001C12A9"/>
    <w:rsid w:val="001C1819"/>
    <w:rsid w:val="001D29B7"/>
    <w:rsid w:val="001E0DCA"/>
    <w:rsid w:val="001E3F10"/>
    <w:rsid w:val="001E57C5"/>
    <w:rsid w:val="001E5A33"/>
    <w:rsid w:val="001E62A8"/>
    <w:rsid w:val="002000B6"/>
    <w:rsid w:val="00200B52"/>
    <w:rsid w:val="002121D9"/>
    <w:rsid w:val="002124C1"/>
    <w:rsid w:val="002169AF"/>
    <w:rsid w:val="00220C44"/>
    <w:rsid w:val="00231CC1"/>
    <w:rsid w:val="002321AD"/>
    <w:rsid w:val="002330A5"/>
    <w:rsid w:val="002459BB"/>
    <w:rsid w:val="00261EDD"/>
    <w:rsid w:val="00270DE3"/>
    <w:rsid w:val="002729D7"/>
    <w:rsid w:val="002733C0"/>
    <w:rsid w:val="002743B8"/>
    <w:rsid w:val="002848CB"/>
    <w:rsid w:val="00292505"/>
    <w:rsid w:val="00295418"/>
    <w:rsid w:val="00295F73"/>
    <w:rsid w:val="00296165"/>
    <w:rsid w:val="002A2278"/>
    <w:rsid w:val="002A2F1D"/>
    <w:rsid w:val="002A798B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F3789"/>
    <w:rsid w:val="0031472A"/>
    <w:rsid w:val="00324A58"/>
    <w:rsid w:val="00325E0E"/>
    <w:rsid w:val="00327FF5"/>
    <w:rsid w:val="003411E2"/>
    <w:rsid w:val="003434BD"/>
    <w:rsid w:val="00344663"/>
    <w:rsid w:val="00345C66"/>
    <w:rsid w:val="00361C60"/>
    <w:rsid w:val="00377103"/>
    <w:rsid w:val="003801C4"/>
    <w:rsid w:val="00381408"/>
    <w:rsid w:val="003912B4"/>
    <w:rsid w:val="003960DD"/>
    <w:rsid w:val="003B172F"/>
    <w:rsid w:val="003B21A9"/>
    <w:rsid w:val="003B3D6F"/>
    <w:rsid w:val="003C74E4"/>
    <w:rsid w:val="003C7516"/>
    <w:rsid w:val="003E0BC7"/>
    <w:rsid w:val="003E2CD2"/>
    <w:rsid w:val="003E2FFA"/>
    <w:rsid w:val="003E3791"/>
    <w:rsid w:val="003E6B84"/>
    <w:rsid w:val="003F2D3C"/>
    <w:rsid w:val="003F2EAF"/>
    <w:rsid w:val="00402BA2"/>
    <w:rsid w:val="00404918"/>
    <w:rsid w:val="00404CBD"/>
    <w:rsid w:val="00407285"/>
    <w:rsid w:val="00412D04"/>
    <w:rsid w:val="00413598"/>
    <w:rsid w:val="0041424C"/>
    <w:rsid w:val="00416081"/>
    <w:rsid w:val="00416B90"/>
    <w:rsid w:val="00424ED7"/>
    <w:rsid w:val="00430FB9"/>
    <w:rsid w:val="00431146"/>
    <w:rsid w:val="004316EF"/>
    <w:rsid w:val="00431C6C"/>
    <w:rsid w:val="004340C2"/>
    <w:rsid w:val="0043562D"/>
    <w:rsid w:val="004363DF"/>
    <w:rsid w:val="00444C20"/>
    <w:rsid w:val="00445C19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16BE"/>
    <w:rsid w:val="004E3E6A"/>
    <w:rsid w:val="004E70BD"/>
    <w:rsid w:val="004F48DE"/>
    <w:rsid w:val="004F6664"/>
    <w:rsid w:val="004F7A9A"/>
    <w:rsid w:val="004F7E9E"/>
    <w:rsid w:val="005055D7"/>
    <w:rsid w:val="00510C3B"/>
    <w:rsid w:val="005153EC"/>
    <w:rsid w:val="00517A20"/>
    <w:rsid w:val="00522084"/>
    <w:rsid w:val="00525738"/>
    <w:rsid w:val="00531D6F"/>
    <w:rsid w:val="00565FCE"/>
    <w:rsid w:val="00567FDC"/>
    <w:rsid w:val="00570103"/>
    <w:rsid w:val="00574721"/>
    <w:rsid w:val="00575604"/>
    <w:rsid w:val="005772F6"/>
    <w:rsid w:val="00581CF8"/>
    <w:rsid w:val="00585FA8"/>
    <w:rsid w:val="00587265"/>
    <w:rsid w:val="005A44EB"/>
    <w:rsid w:val="005A5E6D"/>
    <w:rsid w:val="005A7FB5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5F714F"/>
    <w:rsid w:val="00600805"/>
    <w:rsid w:val="00625699"/>
    <w:rsid w:val="0063204A"/>
    <w:rsid w:val="00632ED9"/>
    <w:rsid w:val="00645AC9"/>
    <w:rsid w:val="006463B0"/>
    <w:rsid w:val="00650DEC"/>
    <w:rsid w:val="00660F7E"/>
    <w:rsid w:val="00665EFE"/>
    <w:rsid w:val="00667EC4"/>
    <w:rsid w:val="00677EA8"/>
    <w:rsid w:val="006801F1"/>
    <w:rsid w:val="00684B38"/>
    <w:rsid w:val="006A0019"/>
    <w:rsid w:val="006A080B"/>
    <w:rsid w:val="006A7E8F"/>
    <w:rsid w:val="006B0284"/>
    <w:rsid w:val="006B0DD5"/>
    <w:rsid w:val="006B6903"/>
    <w:rsid w:val="006D73A5"/>
    <w:rsid w:val="006E6614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B84"/>
    <w:rsid w:val="00755048"/>
    <w:rsid w:val="00777B99"/>
    <w:rsid w:val="00781B80"/>
    <w:rsid w:val="00786DD4"/>
    <w:rsid w:val="00793AD4"/>
    <w:rsid w:val="00797F1A"/>
    <w:rsid w:val="00797FD1"/>
    <w:rsid w:val="007A77DE"/>
    <w:rsid w:val="007C321C"/>
    <w:rsid w:val="007C519E"/>
    <w:rsid w:val="007C647E"/>
    <w:rsid w:val="007C7711"/>
    <w:rsid w:val="007C79AE"/>
    <w:rsid w:val="007D35E0"/>
    <w:rsid w:val="007D4FDD"/>
    <w:rsid w:val="007D5A07"/>
    <w:rsid w:val="007E66CE"/>
    <w:rsid w:val="007F0403"/>
    <w:rsid w:val="008005C7"/>
    <w:rsid w:val="00801F2E"/>
    <w:rsid w:val="00812A16"/>
    <w:rsid w:val="00813A01"/>
    <w:rsid w:val="00815A3E"/>
    <w:rsid w:val="008205B3"/>
    <w:rsid w:val="00822ADE"/>
    <w:rsid w:val="00830729"/>
    <w:rsid w:val="0083182A"/>
    <w:rsid w:val="008352AD"/>
    <w:rsid w:val="00846AB0"/>
    <w:rsid w:val="008504FA"/>
    <w:rsid w:val="008528F1"/>
    <w:rsid w:val="00862562"/>
    <w:rsid w:val="0087227F"/>
    <w:rsid w:val="00873544"/>
    <w:rsid w:val="008766AD"/>
    <w:rsid w:val="00877468"/>
    <w:rsid w:val="00881082"/>
    <w:rsid w:val="008812A2"/>
    <w:rsid w:val="0088355C"/>
    <w:rsid w:val="00883AB7"/>
    <w:rsid w:val="008A024D"/>
    <w:rsid w:val="008C073D"/>
    <w:rsid w:val="008C0B42"/>
    <w:rsid w:val="008C4585"/>
    <w:rsid w:val="008C5A87"/>
    <w:rsid w:val="008D452E"/>
    <w:rsid w:val="008D46F8"/>
    <w:rsid w:val="008D647A"/>
    <w:rsid w:val="008D649C"/>
    <w:rsid w:val="008D71D8"/>
    <w:rsid w:val="008D795D"/>
    <w:rsid w:val="008D7B81"/>
    <w:rsid w:val="008E4013"/>
    <w:rsid w:val="008E51D0"/>
    <w:rsid w:val="008F2362"/>
    <w:rsid w:val="00902509"/>
    <w:rsid w:val="00904E2E"/>
    <w:rsid w:val="00905E70"/>
    <w:rsid w:val="00914C4A"/>
    <w:rsid w:val="00916336"/>
    <w:rsid w:val="00922F82"/>
    <w:rsid w:val="00950024"/>
    <w:rsid w:val="00951D0C"/>
    <w:rsid w:val="00952FA4"/>
    <w:rsid w:val="0096070B"/>
    <w:rsid w:val="009672E6"/>
    <w:rsid w:val="00973554"/>
    <w:rsid w:val="00980D7E"/>
    <w:rsid w:val="00982A9F"/>
    <w:rsid w:val="0098527E"/>
    <w:rsid w:val="00986514"/>
    <w:rsid w:val="00986CF1"/>
    <w:rsid w:val="00987A7A"/>
    <w:rsid w:val="009911F1"/>
    <w:rsid w:val="00993006"/>
    <w:rsid w:val="009951A7"/>
    <w:rsid w:val="009B020B"/>
    <w:rsid w:val="009B03FF"/>
    <w:rsid w:val="009B4CFE"/>
    <w:rsid w:val="009C57A0"/>
    <w:rsid w:val="009D008C"/>
    <w:rsid w:val="009D52FE"/>
    <w:rsid w:val="009E30B0"/>
    <w:rsid w:val="009E41C2"/>
    <w:rsid w:val="009E4916"/>
    <w:rsid w:val="009E54DD"/>
    <w:rsid w:val="009E644E"/>
    <w:rsid w:val="009F03C5"/>
    <w:rsid w:val="00A058F7"/>
    <w:rsid w:val="00A05EB1"/>
    <w:rsid w:val="00A06949"/>
    <w:rsid w:val="00A06D14"/>
    <w:rsid w:val="00A11022"/>
    <w:rsid w:val="00A17F82"/>
    <w:rsid w:val="00A205C1"/>
    <w:rsid w:val="00A21C6B"/>
    <w:rsid w:val="00A2392B"/>
    <w:rsid w:val="00A33B0C"/>
    <w:rsid w:val="00A371A1"/>
    <w:rsid w:val="00A54A55"/>
    <w:rsid w:val="00A5653C"/>
    <w:rsid w:val="00A56925"/>
    <w:rsid w:val="00A73E34"/>
    <w:rsid w:val="00A754E8"/>
    <w:rsid w:val="00A75ECD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359F"/>
    <w:rsid w:val="00AA6BE3"/>
    <w:rsid w:val="00AA6D2C"/>
    <w:rsid w:val="00AB3A00"/>
    <w:rsid w:val="00AB6E5F"/>
    <w:rsid w:val="00AC05FD"/>
    <w:rsid w:val="00AC350F"/>
    <w:rsid w:val="00AC48E8"/>
    <w:rsid w:val="00AC5169"/>
    <w:rsid w:val="00AD6E17"/>
    <w:rsid w:val="00AD7872"/>
    <w:rsid w:val="00AE21E4"/>
    <w:rsid w:val="00AE3F88"/>
    <w:rsid w:val="00AE48A0"/>
    <w:rsid w:val="00AF32A2"/>
    <w:rsid w:val="00AF3EF8"/>
    <w:rsid w:val="00AF6484"/>
    <w:rsid w:val="00B10DE9"/>
    <w:rsid w:val="00B122D9"/>
    <w:rsid w:val="00B14B23"/>
    <w:rsid w:val="00B2048C"/>
    <w:rsid w:val="00B2565E"/>
    <w:rsid w:val="00B25666"/>
    <w:rsid w:val="00B2771B"/>
    <w:rsid w:val="00B34A42"/>
    <w:rsid w:val="00B406FA"/>
    <w:rsid w:val="00B41E03"/>
    <w:rsid w:val="00B4256A"/>
    <w:rsid w:val="00B42BD7"/>
    <w:rsid w:val="00B44425"/>
    <w:rsid w:val="00B521DC"/>
    <w:rsid w:val="00B56C10"/>
    <w:rsid w:val="00B647BA"/>
    <w:rsid w:val="00B6565C"/>
    <w:rsid w:val="00B678CD"/>
    <w:rsid w:val="00B739D9"/>
    <w:rsid w:val="00B74AFC"/>
    <w:rsid w:val="00B93DB8"/>
    <w:rsid w:val="00B97B4F"/>
    <w:rsid w:val="00BA050F"/>
    <w:rsid w:val="00BA25F6"/>
    <w:rsid w:val="00BA317F"/>
    <w:rsid w:val="00BC5B42"/>
    <w:rsid w:val="00BC717D"/>
    <w:rsid w:val="00BD6323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BF6"/>
    <w:rsid w:val="00C06F32"/>
    <w:rsid w:val="00C07DBE"/>
    <w:rsid w:val="00C254AD"/>
    <w:rsid w:val="00C27F2F"/>
    <w:rsid w:val="00C344A5"/>
    <w:rsid w:val="00C41971"/>
    <w:rsid w:val="00C55E5B"/>
    <w:rsid w:val="00C67D61"/>
    <w:rsid w:val="00C70D33"/>
    <w:rsid w:val="00C7516D"/>
    <w:rsid w:val="00C81007"/>
    <w:rsid w:val="00C81B15"/>
    <w:rsid w:val="00CA0C59"/>
    <w:rsid w:val="00CA328E"/>
    <w:rsid w:val="00CA3AC7"/>
    <w:rsid w:val="00CA69AB"/>
    <w:rsid w:val="00CB533A"/>
    <w:rsid w:val="00CB781D"/>
    <w:rsid w:val="00CC4247"/>
    <w:rsid w:val="00CC608A"/>
    <w:rsid w:val="00CE332F"/>
    <w:rsid w:val="00CE36F2"/>
    <w:rsid w:val="00CF4B3D"/>
    <w:rsid w:val="00CF561A"/>
    <w:rsid w:val="00D20C37"/>
    <w:rsid w:val="00D32206"/>
    <w:rsid w:val="00D35898"/>
    <w:rsid w:val="00D35B82"/>
    <w:rsid w:val="00D3780A"/>
    <w:rsid w:val="00D425D9"/>
    <w:rsid w:val="00D517EB"/>
    <w:rsid w:val="00D5770C"/>
    <w:rsid w:val="00D61099"/>
    <w:rsid w:val="00D61EB8"/>
    <w:rsid w:val="00D65512"/>
    <w:rsid w:val="00D6758E"/>
    <w:rsid w:val="00D819E0"/>
    <w:rsid w:val="00D82584"/>
    <w:rsid w:val="00D87179"/>
    <w:rsid w:val="00D92236"/>
    <w:rsid w:val="00D96D86"/>
    <w:rsid w:val="00DA1E84"/>
    <w:rsid w:val="00DA3676"/>
    <w:rsid w:val="00DB28D8"/>
    <w:rsid w:val="00DB54A7"/>
    <w:rsid w:val="00DB5E91"/>
    <w:rsid w:val="00DD3649"/>
    <w:rsid w:val="00DD6513"/>
    <w:rsid w:val="00DE18C2"/>
    <w:rsid w:val="00DE47DB"/>
    <w:rsid w:val="00DE5456"/>
    <w:rsid w:val="00DE7DE3"/>
    <w:rsid w:val="00DF49CD"/>
    <w:rsid w:val="00E02036"/>
    <w:rsid w:val="00E02954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6354C"/>
    <w:rsid w:val="00E67083"/>
    <w:rsid w:val="00E734F4"/>
    <w:rsid w:val="00E7490C"/>
    <w:rsid w:val="00E74BBB"/>
    <w:rsid w:val="00E75049"/>
    <w:rsid w:val="00E76123"/>
    <w:rsid w:val="00E7691E"/>
    <w:rsid w:val="00E77BB7"/>
    <w:rsid w:val="00E80E40"/>
    <w:rsid w:val="00E8531E"/>
    <w:rsid w:val="00E926C9"/>
    <w:rsid w:val="00EA776B"/>
    <w:rsid w:val="00EB2891"/>
    <w:rsid w:val="00EB5D92"/>
    <w:rsid w:val="00EC2769"/>
    <w:rsid w:val="00EC3C81"/>
    <w:rsid w:val="00EC4DFD"/>
    <w:rsid w:val="00EC6727"/>
    <w:rsid w:val="00ED05E6"/>
    <w:rsid w:val="00EF296E"/>
    <w:rsid w:val="00EF5DAE"/>
    <w:rsid w:val="00F048C4"/>
    <w:rsid w:val="00F059CA"/>
    <w:rsid w:val="00F127CE"/>
    <w:rsid w:val="00F14587"/>
    <w:rsid w:val="00F14859"/>
    <w:rsid w:val="00F278FF"/>
    <w:rsid w:val="00F409D3"/>
    <w:rsid w:val="00F41854"/>
    <w:rsid w:val="00F41C56"/>
    <w:rsid w:val="00F54AF2"/>
    <w:rsid w:val="00F579CD"/>
    <w:rsid w:val="00F627E9"/>
    <w:rsid w:val="00F64F4E"/>
    <w:rsid w:val="00F71514"/>
    <w:rsid w:val="00F73B7A"/>
    <w:rsid w:val="00F814E5"/>
    <w:rsid w:val="00F84C3C"/>
    <w:rsid w:val="00F873F7"/>
    <w:rsid w:val="00F879D8"/>
    <w:rsid w:val="00F9641F"/>
    <w:rsid w:val="00FA05B3"/>
    <w:rsid w:val="00FA3813"/>
    <w:rsid w:val="00FA770F"/>
    <w:rsid w:val="00FB18C0"/>
    <w:rsid w:val="00FB2A7D"/>
    <w:rsid w:val="00FB7B2E"/>
    <w:rsid w:val="00FC3B1C"/>
    <w:rsid w:val="00FC62B8"/>
    <w:rsid w:val="00FC7AA0"/>
    <w:rsid w:val="00FD3BB6"/>
    <w:rsid w:val="00FD4FA5"/>
    <w:rsid w:val="00FD5A9D"/>
    <w:rsid w:val="00FE0F73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09EA5093"/>
  <w15:chartTrackingRefBased/>
  <w15:docId w15:val="{731D44E7-7296-4CF7-BAD5-2CEFD57A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F7A9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4F7A9A"/>
    <w:rPr>
      <w:rFonts w:ascii="Arial" w:hAnsi="Arial" w:cs="Arial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EC4"/>
    <w:pPr>
      <w:ind w:left="480"/>
    </w:pPr>
  </w:style>
  <w:style w:type="paragraph" w:styleId="aa">
    <w:name w:val="Document Map"/>
    <w:basedOn w:val="a"/>
    <w:link w:val="ab"/>
    <w:rsid w:val="007D4FD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rsid w:val="007D4F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F035F"/>
  </w:style>
  <w:style w:type="character" w:customStyle="1" w:styleId="searchhighlight">
    <w:name w:val="searchhighlight"/>
    <w:rsid w:val="000F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4385-1049-4C91-90C2-B05EE2D8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</Template>
  <TotalTime>0</TotalTime>
  <Pages>18</Pages>
  <Words>7536</Words>
  <Characters>50412</Characters>
  <Application>Microsoft Office Word</Application>
  <DocSecurity>0</DocSecurity>
  <Lines>420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57833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Ким</dc:creator>
  <cp:keywords/>
  <cp:lastModifiedBy>Анастасия Тавлинцева</cp:lastModifiedBy>
  <cp:revision>2</cp:revision>
  <cp:lastPrinted>2008-04-02T13:05:00Z</cp:lastPrinted>
  <dcterms:created xsi:type="dcterms:W3CDTF">2016-10-12T05:45:00Z</dcterms:created>
  <dcterms:modified xsi:type="dcterms:W3CDTF">2016-10-12T05:45:00Z</dcterms:modified>
</cp:coreProperties>
</file>